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5E2B" w14:textId="3EE3CB39" w:rsidR="00BD688C" w:rsidRDefault="00891712" w:rsidP="00FE04F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HHI-BAC Monthly Report</w:t>
      </w:r>
      <w:r w:rsidR="00BD688C">
        <w:rPr>
          <w:b/>
          <w:sz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17"/>
      </w:tblGrid>
      <w:tr w:rsidR="00FE04FD" w:rsidRPr="00FE04FD" w14:paraId="7E9DA3AC" w14:textId="77777777" w:rsidTr="00FE04FD">
        <w:tc>
          <w:tcPr>
            <w:tcW w:w="2785" w:type="dxa"/>
          </w:tcPr>
          <w:p w14:paraId="76FFF940" w14:textId="77777777" w:rsidR="00FE04FD" w:rsidRPr="00FE04FD" w:rsidRDefault="00FE04FD" w:rsidP="00DF039B">
            <w:pPr>
              <w:rPr>
                <w:b/>
                <w:sz w:val="28"/>
              </w:rPr>
            </w:pPr>
            <w:r w:rsidRPr="00FE04FD">
              <w:rPr>
                <w:b/>
                <w:sz w:val="28"/>
              </w:rPr>
              <w:t xml:space="preserve">Name of Committee:  </w:t>
            </w:r>
          </w:p>
        </w:tc>
        <w:tc>
          <w:tcPr>
            <w:tcW w:w="7717" w:type="dxa"/>
          </w:tcPr>
          <w:p w14:paraId="550A1392" w14:textId="168E0F37" w:rsidR="00FE04FD" w:rsidRPr="00FE04FD" w:rsidRDefault="00D91CF8" w:rsidP="00DF03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Political Awareness &amp; Involvement (PAI)</w:t>
            </w:r>
          </w:p>
        </w:tc>
      </w:tr>
    </w:tbl>
    <w:p w14:paraId="3161F9E5" w14:textId="77777777" w:rsidR="00D27171" w:rsidRPr="00D27171" w:rsidRDefault="00D27171">
      <w:pPr>
        <w:rPr>
          <w:b/>
          <w:sz w:val="15"/>
          <w:szCs w:val="11"/>
        </w:rPr>
      </w:pPr>
    </w:p>
    <w:p w14:paraId="2BA3E5FA" w14:textId="4C1DE188" w:rsidR="00BD688C" w:rsidRDefault="00BD688C">
      <w:pPr>
        <w:rPr>
          <w:b/>
          <w:sz w:val="28"/>
        </w:rPr>
      </w:pPr>
      <w:r>
        <w:rPr>
          <w:b/>
          <w:sz w:val="28"/>
        </w:rPr>
        <w:t>Name of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6"/>
        <w:gridCol w:w="4891"/>
      </w:tblGrid>
      <w:tr w:rsidR="00FE04FD" w14:paraId="6782F069" w14:textId="77777777" w:rsidTr="00891712">
        <w:tc>
          <w:tcPr>
            <w:tcW w:w="5616" w:type="dxa"/>
          </w:tcPr>
          <w:p w14:paraId="245F757A" w14:textId="7C9BB69C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Joleesa Johnson- Chair</w:t>
            </w:r>
          </w:p>
        </w:tc>
        <w:tc>
          <w:tcPr>
            <w:tcW w:w="4891" w:type="dxa"/>
          </w:tcPr>
          <w:p w14:paraId="7D2AA182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3796800E" w14:textId="77777777" w:rsidTr="00891712">
        <w:tc>
          <w:tcPr>
            <w:tcW w:w="5616" w:type="dxa"/>
          </w:tcPr>
          <w:p w14:paraId="254DD379" w14:textId="031038C4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Naikeema</w:t>
            </w:r>
            <w:proofErr w:type="spellEnd"/>
            <w:r>
              <w:rPr>
                <w:b/>
                <w:sz w:val="28"/>
              </w:rPr>
              <w:t xml:space="preserve"> Fields</w:t>
            </w:r>
          </w:p>
        </w:tc>
        <w:tc>
          <w:tcPr>
            <w:tcW w:w="4891" w:type="dxa"/>
          </w:tcPr>
          <w:p w14:paraId="35B68EF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8F05A75" w14:textId="77777777" w:rsidTr="00891712">
        <w:tc>
          <w:tcPr>
            <w:tcW w:w="5616" w:type="dxa"/>
          </w:tcPr>
          <w:p w14:paraId="23BB5E06" w14:textId="78A4759D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Patricia Montgomery</w:t>
            </w:r>
          </w:p>
        </w:tc>
        <w:tc>
          <w:tcPr>
            <w:tcW w:w="4891" w:type="dxa"/>
          </w:tcPr>
          <w:p w14:paraId="6612C3D9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CF15B63" w14:textId="77777777" w:rsidTr="00891712">
        <w:tc>
          <w:tcPr>
            <w:tcW w:w="5616" w:type="dxa"/>
          </w:tcPr>
          <w:p w14:paraId="37CB39A8" w14:textId="6BB765CF" w:rsidR="00FE04FD" w:rsidRDefault="00D91CF8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Cynthia Sutton</w:t>
            </w:r>
          </w:p>
        </w:tc>
        <w:tc>
          <w:tcPr>
            <w:tcW w:w="4891" w:type="dxa"/>
          </w:tcPr>
          <w:p w14:paraId="0A6FC55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4EEC5B61" w14:textId="77777777" w:rsidTr="00891712">
        <w:tc>
          <w:tcPr>
            <w:tcW w:w="5616" w:type="dxa"/>
          </w:tcPr>
          <w:p w14:paraId="75F1FE8E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  <w:tc>
          <w:tcPr>
            <w:tcW w:w="4891" w:type="dxa"/>
          </w:tcPr>
          <w:p w14:paraId="5FBF74B0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14:paraId="603D2C8C" w14:textId="32F2B383" w:rsidR="00BD688C" w:rsidRDefault="00BD688C" w:rsidP="00FE04FD">
      <w:pPr>
        <w:spacing w:before="240"/>
        <w:rPr>
          <w:b/>
          <w:sz w:val="28"/>
        </w:rPr>
      </w:pPr>
      <w:r>
        <w:rPr>
          <w:b/>
          <w:sz w:val="28"/>
        </w:rPr>
        <w:t>Committee Highlights: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E04FD" w14:paraId="31C3AB8E" w14:textId="77777777" w:rsidTr="00FE04FD">
        <w:tc>
          <w:tcPr>
            <w:tcW w:w="10502" w:type="dxa"/>
          </w:tcPr>
          <w:p w14:paraId="3011B118" w14:textId="5749184C" w:rsidR="00FE04FD" w:rsidRPr="00D27171" w:rsidRDefault="005C6AA2" w:rsidP="00D271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Soror Johnson </w:t>
            </w:r>
            <w:r w:rsidR="001A1CA8">
              <w:rPr>
                <w:bCs/>
                <w:sz w:val="28"/>
              </w:rPr>
              <w:t>has made a connection with Ba</w:t>
            </w:r>
            <w:r w:rsidR="00DB1E91">
              <w:rPr>
                <w:bCs/>
                <w:sz w:val="28"/>
              </w:rPr>
              <w:t>r</w:t>
            </w:r>
            <w:r w:rsidR="001A1CA8">
              <w:rPr>
                <w:bCs/>
                <w:sz w:val="28"/>
              </w:rPr>
              <w:t xml:space="preserve">b </w:t>
            </w:r>
            <w:proofErr w:type="spellStart"/>
            <w:r w:rsidR="001A1CA8">
              <w:rPr>
                <w:bCs/>
                <w:sz w:val="28"/>
              </w:rPr>
              <w:t>Hammes</w:t>
            </w:r>
            <w:proofErr w:type="spellEnd"/>
            <w:r w:rsidR="001A1CA8">
              <w:rPr>
                <w:bCs/>
                <w:sz w:val="28"/>
              </w:rPr>
              <w:t xml:space="preserve"> from the League of Women Voters to work to set up a showing of the documentary “Equal Means Equal” at USCB Bluffton campus.  </w:t>
            </w:r>
            <w:r w:rsidR="00D27171">
              <w:rPr>
                <w:bCs/>
                <w:sz w:val="28"/>
              </w:rPr>
              <w:t xml:space="preserve"> </w:t>
            </w:r>
          </w:p>
        </w:tc>
      </w:tr>
    </w:tbl>
    <w:p w14:paraId="3EAB13AA" w14:textId="77777777" w:rsidR="00FE04FD" w:rsidRPr="00D27171" w:rsidRDefault="00FE04FD">
      <w:pPr>
        <w:rPr>
          <w:b/>
          <w:sz w:val="6"/>
          <w:szCs w:val="2"/>
        </w:rPr>
      </w:pPr>
    </w:p>
    <w:p w14:paraId="7CA6AC7F" w14:textId="1102D44B" w:rsidR="00BD688C" w:rsidRDefault="00891712" w:rsidP="00FE04FD">
      <w:pPr>
        <w:rPr>
          <w:b/>
          <w:sz w:val="28"/>
        </w:rPr>
      </w:pPr>
      <w:r>
        <w:rPr>
          <w:b/>
          <w:sz w:val="28"/>
        </w:rPr>
        <w:t>Recommendations/Action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91712" w14:paraId="363C22C9" w14:textId="77777777" w:rsidTr="00891712">
        <w:tc>
          <w:tcPr>
            <w:tcW w:w="10502" w:type="dxa"/>
          </w:tcPr>
          <w:p w14:paraId="47A0DC76" w14:textId="7C855C4F" w:rsidR="009B7423" w:rsidRDefault="009B7423" w:rsidP="00D2717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1A1CA8">
              <w:rPr>
                <w:b/>
                <w:sz w:val="28"/>
              </w:rPr>
              <w:t xml:space="preserve">ontinue to work on the </w:t>
            </w:r>
            <w:r>
              <w:rPr>
                <w:b/>
                <w:sz w:val="28"/>
              </w:rPr>
              <w:t>social action infographic (flyer)</w:t>
            </w:r>
          </w:p>
          <w:p w14:paraId="0DD602F1" w14:textId="405F9AD1" w:rsidR="009B7423" w:rsidRDefault="001A1CA8" w:rsidP="00D2717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Reach out to </w:t>
            </w:r>
            <w:r w:rsidR="002E133F">
              <w:rPr>
                <w:b/>
                <w:sz w:val="28"/>
              </w:rPr>
              <w:t>Joan from LWV to see if we can partner to host an evening Census 2020 event</w:t>
            </w:r>
          </w:p>
          <w:p w14:paraId="0A7499C7" w14:textId="331A1216" w:rsidR="00891712" w:rsidRDefault="00891712" w:rsidP="000F0DD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</w:tc>
      </w:tr>
    </w:tbl>
    <w:p w14:paraId="6973BDE2" w14:textId="3A385BB6" w:rsidR="00891712" w:rsidRDefault="00891712">
      <w:pPr>
        <w:rPr>
          <w:b/>
          <w:sz w:val="28"/>
        </w:rPr>
      </w:pPr>
    </w:p>
    <w:p w14:paraId="1F232A76" w14:textId="77777777" w:rsidR="003D10AD" w:rsidRDefault="003D10AD">
      <w:pPr>
        <w:rPr>
          <w:b/>
          <w:sz w:val="28"/>
        </w:rPr>
      </w:pPr>
    </w:p>
    <w:p w14:paraId="0E24FE1C" w14:textId="132A17C8" w:rsidR="00BD688C" w:rsidRDefault="00891712">
      <w:pPr>
        <w:rPr>
          <w:b/>
          <w:sz w:val="28"/>
        </w:rPr>
      </w:pPr>
      <w:r>
        <w:rPr>
          <w:b/>
          <w:sz w:val="28"/>
        </w:rPr>
        <w:t xml:space="preserve">Upcoming </w:t>
      </w:r>
      <w:r w:rsidR="00BD688C">
        <w:rPr>
          <w:b/>
          <w:sz w:val="28"/>
        </w:rPr>
        <w:t xml:space="preserve">Activities </w:t>
      </w:r>
      <w:r w:rsidR="00FE04FD">
        <w:rPr>
          <w:b/>
          <w:sz w:val="28"/>
        </w:rPr>
        <w:t xml:space="preserve">and Meeting </w:t>
      </w:r>
      <w:r>
        <w:rPr>
          <w:b/>
          <w:sz w:val="28"/>
        </w:rPr>
        <w:t>Dates</w:t>
      </w:r>
      <w:r w:rsidR="00BD688C">
        <w:rPr>
          <w:b/>
          <w:sz w:val="28"/>
        </w:rPr>
        <w:t>: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45"/>
        <w:gridCol w:w="8287"/>
      </w:tblGrid>
      <w:tr w:rsidR="00FE04FD" w:rsidRPr="00FE04FD" w14:paraId="4F1362DC" w14:textId="77777777" w:rsidTr="00FE04FD">
        <w:trPr>
          <w:trHeight w:val="388"/>
        </w:trPr>
        <w:tc>
          <w:tcPr>
            <w:tcW w:w="2245" w:type="dxa"/>
            <w:shd w:val="clear" w:color="auto" w:fill="BFBFBF" w:themeFill="background1" w:themeFillShade="BF"/>
            <w:vAlign w:val="bottom"/>
          </w:tcPr>
          <w:p w14:paraId="2B482949" w14:textId="2295080E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DATES: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bottom"/>
          </w:tcPr>
          <w:p w14:paraId="0A6490CB" w14:textId="462B7652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ACTIVITIES:</w:t>
            </w:r>
          </w:p>
        </w:tc>
      </w:tr>
      <w:tr w:rsidR="0024600D" w14:paraId="2F540493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64F19FCB" w14:textId="037FBF1E" w:rsidR="0024600D" w:rsidRDefault="0024600D" w:rsidP="00FE04FD">
            <w:r>
              <w:t>January 15, 2020</w:t>
            </w:r>
          </w:p>
        </w:tc>
        <w:tc>
          <w:tcPr>
            <w:tcW w:w="8287" w:type="dxa"/>
            <w:vAlign w:val="bottom"/>
          </w:tcPr>
          <w:p w14:paraId="248C2429" w14:textId="2B7BC583" w:rsidR="0024600D" w:rsidRDefault="0024600D" w:rsidP="00FE04FD">
            <w:r>
              <w:t xml:space="preserve">US Census 2020 Event at the Hilton Head Island Community </w:t>
            </w:r>
            <w:r w:rsidR="00A1569E">
              <w:t>Library at 9:30 am</w:t>
            </w:r>
          </w:p>
        </w:tc>
      </w:tr>
      <w:tr w:rsidR="00A1569E" w14:paraId="24AB68BD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2B855EE1" w14:textId="79AF8FE0" w:rsidR="00A1569E" w:rsidRDefault="00A1569E" w:rsidP="00FE04FD">
            <w:r>
              <w:t>January 20, 2019</w:t>
            </w:r>
          </w:p>
        </w:tc>
        <w:tc>
          <w:tcPr>
            <w:tcW w:w="8287" w:type="dxa"/>
            <w:vAlign w:val="bottom"/>
          </w:tcPr>
          <w:p w14:paraId="36959CC1" w14:textId="1461930C" w:rsidR="00A1569E" w:rsidRDefault="00A1569E" w:rsidP="00FE04FD">
            <w:r>
              <w:t>Partnering with Xi Gamma Lambda Chapter of Alpha Phi Alpha and hosted by the African American Student Association to conduct a Voters Registration Drive at USC Beaufort the Bluffton Campus for MLK Day 11 am – 2 pm</w:t>
            </w:r>
          </w:p>
        </w:tc>
      </w:tr>
      <w:tr w:rsidR="00FE04FD" w14:paraId="483E3E42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5C464B8" w14:textId="1CB95F6D" w:rsidR="00FE04FD" w:rsidRDefault="0024600D" w:rsidP="00FE04FD">
            <w:r>
              <w:t>End of January/Early February</w:t>
            </w:r>
          </w:p>
        </w:tc>
        <w:tc>
          <w:tcPr>
            <w:tcW w:w="8287" w:type="dxa"/>
            <w:vAlign w:val="bottom"/>
          </w:tcPr>
          <w:p w14:paraId="4A58B5AB" w14:textId="625DA1FD" w:rsidR="00FE04FD" w:rsidRDefault="0024600D" w:rsidP="00FE04FD">
            <w:r>
              <w:t>Equal Means Equal Documentary Showing at USC Beaufort</w:t>
            </w:r>
          </w:p>
        </w:tc>
      </w:tr>
      <w:tr w:rsidR="00FD091C" w14:paraId="7B303EDE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781AFE54" w14:textId="083A53BD" w:rsidR="00FD091C" w:rsidRDefault="00FD091C" w:rsidP="00FE04FD">
            <w:r>
              <w:t>February 22-25, 2020</w:t>
            </w:r>
          </w:p>
        </w:tc>
        <w:tc>
          <w:tcPr>
            <w:tcW w:w="8287" w:type="dxa"/>
            <w:vAlign w:val="bottom"/>
          </w:tcPr>
          <w:p w14:paraId="3E9BD467" w14:textId="11BF5D23" w:rsidR="00FD091C" w:rsidRDefault="00FD091C" w:rsidP="00FE04FD">
            <w:r>
              <w:t>Delta Days at the Nation’s Capital- registration closes on January 31, 2020 at noon</w:t>
            </w:r>
          </w:p>
        </w:tc>
      </w:tr>
      <w:tr w:rsidR="00FE04FD" w14:paraId="0F545B54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16E73B5A" w14:textId="0753AD23" w:rsidR="00FE04FD" w:rsidRDefault="00A1569E" w:rsidP="00FE04FD">
            <w:r>
              <w:t>February 29, 2020</w:t>
            </w:r>
          </w:p>
        </w:tc>
        <w:tc>
          <w:tcPr>
            <w:tcW w:w="8287" w:type="dxa"/>
            <w:vAlign w:val="bottom"/>
          </w:tcPr>
          <w:p w14:paraId="3FDCA936" w14:textId="6FB78229" w:rsidR="00FE04FD" w:rsidRDefault="00A1569E" w:rsidP="00FE04FD">
            <w:r>
              <w:t xml:space="preserve">SC Democratic Primary </w:t>
            </w:r>
          </w:p>
        </w:tc>
      </w:tr>
      <w:tr w:rsidR="00A1569E" w14:paraId="1B2DB111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2406FC5" w14:textId="282A772B" w:rsidR="00A1569E" w:rsidRDefault="00A1569E" w:rsidP="00A1569E">
            <w:r>
              <w:lastRenderedPageBreak/>
              <w:t xml:space="preserve">March 1, 2020 </w:t>
            </w:r>
          </w:p>
        </w:tc>
        <w:tc>
          <w:tcPr>
            <w:tcW w:w="8287" w:type="dxa"/>
            <w:vAlign w:val="bottom"/>
          </w:tcPr>
          <w:p w14:paraId="6D0CB2A1" w14:textId="002A7BE6" w:rsidR="00A1569E" w:rsidRDefault="00A1569E" w:rsidP="00A1569E">
            <w:r>
              <w:t>Selma to Montgomery March</w:t>
            </w:r>
          </w:p>
        </w:tc>
      </w:tr>
      <w:tr w:rsidR="00FE04FD" w14:paraId="06A2BD9B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42EEA647" w14:textId="6245B62F" w:rsidR="00FE04FD" w:rsidRDefault="00FD091C" w:rsidP="00FE04FD">
            <w:r>
              <w:t>March 10, 2020</w:t>
            </w:r>
          </w:p>
        </w:tc>
        <w:tc>
          <w:tcPr>
            <w:tcW w:w="8287" w:type="dxa"/>
            <w:vAlign w:val="bottom"/>
          </w:tcPr>
          <w:p w14:paraId="586DC81C" w14:textId="1EE5FC02" w:rsidR="00FE04FD" w:rsidRDefault="00FD091C" w:rsidP="00FE04FD">
            <w:r>
              <w:t>SC Divine Nine Legislative Day in Columbia, SC</w:t>
            </w:r>
          </w:p>
        </w:tc>
      </w:tr>
      <w:tr w:rsidR="00FD091C" w14:paraId="3A96FFD8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3E5C345C" w14:textId="762ECEF8" w:rsidR="00FD091C" w:rsidRDefault="00194256" w:rsidP="00FE04FD">
            <w:r>
              <w:t xml:space="preserve">April 1, 2020 </w:t>
            </w:r>
          </w:p>
        </w:tc>
        <w:tc>
          <w:tcPr>
            <w:tcW w:w="8287" w:type="dxa"/>
            <w:vAlign w:val="bottom"/>
          </w:tcPr>
          <w:p w14:paraId="725178DF" w14:textId="09B847DC" w:rsidR="00FD091C" w:rsidRDefault="00194256" w:rsidP="00FE04FD">
            <w:r>
              <w:t>US Census 2020 Day</w:t>
            </w:r>
          </w:p>
        </w:tc>
      </w:tr>
    </w:tbl>
    <w:p w14:paraId="7D790BDB" w14:textId="77777777" w:rsidR="00BD688C" w:rsidRDefault="00BD688C"/>
    <w:sectPr w:rsidR="00BD688C" w:rsidSect="0095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864" w:bottom="864" w:left="864" w:header="72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5F1E" w14:textId="77777777" w:rsidR="00A12985" w:rsidRDefault="00A12985" w:rsidP="0011330E">
      <w:pPr>
        <w:spacing w:after="0" w:line="240" w:lineRule="auto"/>
      </w:pPr>
      <w:r>
        <w:separator/>
      </w:r>
    </w:p>
  </w:endnote>
  <w:endnote w:type="continuationSeparator" w:id="0">
    <w:p w14:paraId="29672B93" w14:textId="77777777" w:rsidR="00A12985" w:rsidRDefault="00A12985" w:rsidP="001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3060" w14:textId="77777777" w:rsidR="00891712" w:rsidRDefault="00891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2D5FA" w14:textId="7BF42871" w:rsidR="009554A3" w:rsidRDefault="009554A3" w:rsidP="008917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3562A" w14:textId="77777777" w:rsidR="009554A3" w:rsidRDefault="0095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5176" w14:textId="77777777" w:rsidR="00891712" w:rsidRDefault="0089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FCB5" w14:textId="77777777" w:rsidR="00A12985" w:rsidRDefault="00A12985" w:rsidP="0011330E">
      <w:pPr>
        <w:spacing w:after="0" w:line="240" w:lineRule="auto"/>
      </w:pPr>
      <w:r>
        <w:separator/>
      </w:r>
    </w:p>
  </w:footnote>
  <w:footnote w:type="continuationSeparator" w:id="0">
    <w:p w14:paraId="6686559A" w14:textId="77777777" w:rsidR="00A12985" w:rsidRDefault="00A12985" w:rsidP="001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3CF6" w14:textId="77777777" w:rsidR="00891712" w:rsidRDefault="00891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FE81" w14:textId="77777777" w:rsidR="0011330E" w:rsidRPr="0011167E" w:rsidRDefault="0011330E" w:rsidP="0011330E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DBD7A" wp14:editId="4E0AB308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65EA7C6B" w14:textId="77777777" w:rsidR="0011330E" w:rsidRPr="00D91CF8" w:rsidRDefault="0011330E" w:rsidP="0011330E">
    <w:pPr>
      <w:spacing w:after="0" w:line="240" w:lineRule="auto"/>
      <w:jc w:val="center"/>
      <w:rPr>
        <w:lang w:val="sv-SE"/>
      </w:rPr>
    </w:pPr>
    <w:r w:rsidRPr="00D91CF8">
      <w:rPr>
        <w:lang w:val="sv-SE"/>
      </w:rPr>
      <w:t>Delta Sigma Theta Sorority, Inc.</w:t>
    </w:r>
  </w:p>
  <w:p w14:paraId="6FB401BD" w14:textId="77777777" w:rsidR="0011330E" w:rsidRDefault="0011330E" w:rsidP="0011330E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67B3ACF0" w14:textId="77777777" w:rsidR="0011330E" w:rsidRPr="00C202C4" w:rsidRDefault="0011330E" w:rsidP="0011330E">
    <w:pPr>
      <w:spacing w:after="0" w:line="240" w:lineRule="auto"/>
      <w:jc w:val="center"/>
    </w:pPr>
    <w:r>
      <w:t>Email:  HHIBAC2012@gmail.com</w:t>
    </w:r>
  </w:p>
  <w:p w14:paraId="72FE67FF" w14:textId="77777777" w:rsidR="0011330E" w:rsidRDefault="0011330E" w:rsidP="0011330E">
    <w:pPr>
      <w:spacing w:after="0" w:line="240" w:lineRule="auto"/>
      <w:rPr>
        <w:b/>
        <w:i/>
      </w:rPr>
    </w:pPr>
  </w:p>
  <w:p w14:paraId="24E8A8A9" w14:textId="77777777" w:rsidR="0011330E" w:rsidRDefault="0011330E" w:rsidP="0011330E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098BD2EF" w14:textId="4A5369B1" w:rsidR="0011330E" w:rsidRDefault="0011330E" w:rsidP="0011330E">
    <w:r>
      <w:t xml:space="preserve">Lucille </w:t>
    </w:r>
    <w:proofErr w:type="spellStart"/>
    <w:r>
      <w:t>Kannick</w:t>
    </w:r>
    <w:proofErr w:type="spellEnd"/>
    <w:r>
      <w:t>, President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95814">
      <w:t xml:space="preserve">                       </w:t>
    </w:r>
    <w:r>
      <w:t>Tamika Bishop, Vice President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4E46" w14:textId="77777777" w:rsidR="00891712" w:rsidRDefault="00891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B65"/>
    <w:multiLevelType w:val="hybridMultilevel"/>
    <w:tmpl w:val="96142942"/>
    <w:numStyleLink w:val="ImportedStyle1"/>
  </w:abstractNum>
  <w:abstractNum w:abstractNumId="1" w15:restartNumberingAfterBreak="0">
    <w:nsid w:val="26746E4A"/>
    <w:multiLevelType w:val="hybridMultilevel"/>
    <w:tmpl w:val="97F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BA1"/>
    <w:multiLevelType w:val="hybridMultilevel"/>
    <w:tmpl w:val="96142942"/>
    <w:styleLink w:val="ImportedStyle1"/>
    <w:lvl w:ilvl="0" w:tplc="1C1470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64883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49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74DF0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0B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051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8F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E43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E65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E4F06"/>
    <w:multiLevelType w:val="hybridMultilevel"/>
    <w:tmpl w:val="AA6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589A"/>
    <w:multiLevelType w:val="hybridMultilevel"/>
    <w:tmpl w:val="000AF102"/>
    <w:lvl w:ilvl="0" w:tplc="B4F0D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E"/>
    <w:rsid w:val="000034FB"/>
    <w:rsid w:val="00063ECA"/>
    <w:rsid w:val="000F0DDB"/>
    <w:rsid w:val="0011330E"/>
    <w:rsid w:val="00194256"/>
    <w:rsid w:val="001A1CA8"/>
    <w:rsid w:val="00232C3B"/>
    <w:rsid w:val="0024600D"/>
    <w:rsid w:val="002E133F"/>
    <w:rsid w:val="003D10AD"/>
    <w:rsid w:val="00427F15"/>
    <w:rsid w:val="00495814"/>
    <w:rsid w:val="005026BC"/>
    <w:rsid w:val="005C6AA2"/>
    <w:rsid w:val="00620795"/>
    <w:rsid w:val="00773EEB"/>
    <w:rsid w:val="00891712"/>
    <w:rsid w:val="009554A3"/>
    <w:rsid w:val="009B7423"/>
    <w:rsid w:val="00A12985"/>
    <w:rsid w:val="00A1569E"/>
    <w:rsid w:val="00A50896"/>
    <w:rsid w:val="00A543A8"/>
    <w:rsid w:val="00A5550E"/>
    <w:rsid w:val="00BC771D"/>
    <w:rsid w:val="00BD688C"/>
    <w:rsid w:val="00C95366"/>
    <w:rsid w:val="00CF17B6"/>
    <w:rsid w:val="00D27171"/>
    <w:rsid w:val="00D91CF8"/>
    <w:rsid w:val="00D97E3E"/>
    <w:rsid w:val="00DB1E91"/>
    <w:rsid w:val="00F12F58"/>
    <w:rsid w:val="00F814D5"/>
    <w:rsid w:val="00FD091C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C68F"/>
  <w15:chartTrackingRefBased/>
  <w15:docId w15:val="{D522B501-A9F5-4D20-97D8-24D493A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0E"/>
  </w:style>
  <w:style w:type="paragraph" w:styleId="Footer">
    <w:name w:val="footer"/>
    <w:basedOn w:val="Normal"/>
    <w:link w:val="Foot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0E"/>
  </w:style>
  <w:style w:type="numbering" w:customStyle="1" w:styleId="ImportedStyle1">
    <w:name w:val="Imported Style 1"/>
    <w:rsid w:val="00CF17B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table" w:styleId="TableGrid">
    <w:name w:val="Table Grid"/>
    <w:basedOn w:val="TableNormal"/>
    <w:uiPriority w:val="39"/>
    <w:rsid w:val="00FE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Kannick</dc:creator>
  <cp:keywords/>
  <dc:description/>
  <cp:lastModifiedBy>Ford, Samantha J</cp:lastModifiedBy>
  <cp:revision>2</cp:revision>
  <cp:lastPrinted>2019-05-15T19:17:00Z</cp:lastPrinted>
  <dcterms:created xsi:type="dcterms:W3CDTF">2020-01-09T19:00:00Z</dcterms:created>
  <dcterms:modified xsi:type="dcterms:W3CDTF">2020-01-09T19:00:00Z</dcterms:modified>
</cp:coreProperties>
</file>