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03" w:rsidRPr="0088403F" w:rsidRDefault="00FD55AA" w:rsidP="00AB4B03">
      <w:pPr>
        <w:rPr>
          <w:b/>
          <w:sz w:val="40"/>
          <w:szCs w:val="40"/>
        </w:rPr>
      </w:pPr>
      <w:r>
        <w:rPr>
          <w:b/>
          <w:sz w:val="40"/>
          <w:szCs w:val="40"/>
        </w:rPr>
        <w:t>APWH   Chapter</w:t>
      </w:r>
      <w:r w:rsidR="00AB4B03" w:rsidRPr="0088403F">
        <w:rPr>
          <w:b/>
          <w:sz w:val="40"/>
          <w:szCs w:val="40"/>
        </w:rPr>
        <w:t xml:space="preserve"> </w:t>
      </w:r>
      <w:r w:rsidR="003C0B89">
        <w:rPr>
          <w:b/>
          <w:sz w:val="40"/>
          <w:szCs w:val="40"/>
        </w:rPr>
        <w:t>30</w:t>
      </w:r>
      <w:r w:rsidR="00AB4B03" w:rsidRPr="0088403F">
        <w:rPr>
          <w:b/>
          <w:sz w:val="40"/>
          <w:szCs w:val="40"/>
        </w:rPr>
        <w:t xml:space="preserve">            </w:t>
      </w:r>
    </w:p>
    <w:p w:rsidR="00AB4B03" w:rsidRPr="0088403F" w:rsidRDefault="00AB4B03" w:rsidP="00AB4B03">
      <w:pPr>
        <w:rPr>
          <w:b/>
          <w:color w:val="C00000"/>
          <w:sz w:val="48"/>
          <w:szCs w:val="48"/>
        </w:rPr>
      </w:pPr>
      <w:r w:rsidRPr="0088403F">
        <w:rPr>
          <w:b/>
          <w:color w:val="C00000"/>
          <w:sz w:val="48"/>
          <w:szCs w:val="48"/>
        </w:rPr>
        <w:t>Learning Objectives &amp; Essential Questions</w:t>
      </w:r>
    </w:p>
    <w:p w:rsidR="00AB4B03" w:rsidRPr="00403569" w:rsidRDefault="00AB4B03" w:rsidP="00AB4B03">
      <w:pPr>
        <w:rPr>
          <w:b/>
          <w:sz w:val="28"/>
          <w:szCs w:val="28"/>
        </w:rPr>
      </w:pPr>
      <w:r w:rsidRPr="00403569">
        <w:rPr>
          <w:b/>
          <w:sz w:val="28"/>
          <w:szCs w:val="28"/>
        </w:rPr>
        <w:t>The student will be able to identify, explain/discuss/answer the following items:</w:t>
      </w:r>
    </w:p>
    <w:p w:rsidR="00403569" w:rsidRDefault="00FB587F" w:rsidP="00403569">
      <w:pPr>
        <w:pStyle w:val="ListParagraph"/>
        <w:numPr>
          <w:ilvl w:val="0"/>
          <w:numId w:val="1"/>
        </w:numPr>
        <w:rPr>
          <w:b/>
          <w:sz w:val="28"/>
          <w:szCs w:val="28"/>
        </w:rPr>
      </w:pPr>
      <w:r w:rsidRPr="00403569">
        <w:rPr>
          <w:b/>
          <w:sz w:val="28"/>
          <w:szCs w:val="28"/>
        </w:rPr>
        <w:t xml:space="preserve">Explain </w:t>
      </w:r>
      <w:r w:rsidR="00403569" w:rsidRPr="00403569">
        <w:rPr>
          <w:b/>
          <w:sz w:val="28"/>
          <w:szCs w:val="28"/>
        </w:rPr>
        <w:t>how</w:t>
      </w:r>
      <w:r w:rsidR="00403569">
        <w:rPr>
          <w:b/>
          <w:sz w:val="28"/>
          <w:szCs w:val="28"/>
        </w:rPr>
        <w:t xml:space="preserve"> the United States expanded their land holdings by conquering and settling neighboring territories.</w:t>
      </w:r>
    </w:p>
    <w:p w:rsidR="00403569" w:rsidRDefault="00403569" w:rsidP="00403569">
      <w:pPr>
        <w:pStyle w:val="ListParagraph"/>
        <w:numPr>
          <w:ilvl w:val="0"/>
          <w:numId w:val="1"/>
        </w:numPr>
        <w:rPr>
          <w:b/>
          <w:sz w:val="28"/>
          <w:szCs w:val="28"/>
        </w:rPr>
      </w:pPr>
      <w:r>
        <w:rPr>
          <w:b/>
          <w:sz w:val="28"/>
          <w:szCs w:val="28"/>
        </w:rPr>
        <w:t>Explain how migration in many cases was influenced by changes in demographics in both industrialized and unindustrialized societies that presented challenges to existing patterns of living.</w:t>
      </w:r>
    </w:p>
    <w:p w:rsidR="00403569" w:rsidRDefault="00403569" w:rsidP="00403569">
      <w:pPr>
        <w:pStyle w:val="ListParagraph"/>
        <w:numPr>
          <w:ilvl w:val="0"/>
          <w:numId w:val="1"/>
        </w:numPr>
        <w:rPr>
          <w:b/>
          <w:sz w:val="28"/>
          <w:szCs w:val="28"/>
        </w:rPr>
      </w:pPr>
      <w:r>
        <w:rPr>
          <w:b/>
          <w:sz w:val="28"/>
          <w:szCs w:val="28"/>
        </w:rPr>
        <w:t>Explain how migrants often created ethnic enclaves in different parts of the world that helped transplant their culture into new environments.</w:t>
      </w:r>
    </w:p>
    <w:p w:rsidR="00403569" w:rsidRDefault="00403569" w:rsidP="00403569">
      <w:pPr>
        <w:pStyle w:val="ListParagraph"/>
        <w:numPr>
          <w:ilvl w:val="0"/>
          <w:numId w:val="1"/>
        </w:numPr>
        <w:rPr>
          <w:b/>
          <w:sz w:val="28"/>
          <w:szCs w:val="28"/>
        </w:rPr>
      </w:pPr>
      <w:r>
        <w:rPr>
          <w:b/>
          <w:sz w:val="28"/>
          <w:szCs w:val="28"/>
        </w:rPr>
        <w:t xml:space="preserve">Explain how receiving societies did not always embrace immigrants, as seen in the various degrees of ethnic and racial prejudice and the ways states attempted to regulate the increased flow of people across their borders. </w:t>
      </w:r>
    </w:p>
    <w:p w:rsidR="00403569" w:rsidRDefault="00403569" w:rsidP="00403569">
      <w:pPr>
        <w:pStyle w:val="ListParagraph"/>
        <w:numPr>
          <w:ilvl w:val="0"/>
          <w:numId w:val="1"/>
        </w:numPr>
        <w:rPr>
          <w:b/>
          <w:sz w:val="28"/>
          <w:szCs w:val="28"/>
        </w:rPr>
      </w:pPr>
      <w:r>
        <w:rPr>
          <w:b/>
          <w:sz w:val="28"/>
          <w:szCs w:val="28"/>
        </w:rPr>
        <w:t xml:space="preserve">Identify the major social and political transformations taking place in </w:t>
      </w:r>
      <w:proofErr w:type="spellStart"/>
      <w:r>
        <w:rPr>
          <w:b/>
          <w:sz w:val="28"/>
          <w:szCs w:val="28"/>
        </w:rPr>
        <w:t>Cnada</w:t>
      </w:r>
      <w:proofErr w:type="spellEnd"/>
      <w:r>
        <w:rPr>
          <w:b/>
          <w:sz w:val="28"/>
          <w:szCs w:val="28"/>
        </w:rPr>
        <w:t>, the United States, and Latin America in the 419</w:t>
      </w:r>
      <w:r w:rsidRPr="00403569">
        <w:rPr>
          <w:b/>
          <w:sz w:val="28"/>
          <w:szCs w:val="28"/>
          <w:vertAlign w:val="superscript"/>
        </w:rPr>
        <w:t>th</w:t>
      </w:r>
      <w:r>
        <w:rPr>
          <w:b/>
          <w:sz w:val="28"/>
          <w:szCs w:val="28"/>
        </w:rPr>
        <w:t xml:space="preserve"> century.</w:t>
      </w:r>
    </w:p>
    <w:p w:rsidR="00403569" w:rsidRDefault="00403569" w:rsidP="00403569">
      <w:pPr>
        <w:pStyle w:val="ListParagraph"/>
        <w:numPr>
          <w:ilvl w:val="0"/>
          <w:numId w:val="1"/>
        </w:numPr>
        <w:rPr>
          <w:b/>
          <w:sz w:val="28"/>
          <w:szCs w:val="28"/>
        </w:rPr>
      </w:pPr>
      <w:r>
        <w:rPr>
          <w:b/>
          <w:sz w:val="28"/>
          <w:szCs w:val="28"/>
        </w:rPr>
        <w:t xml:space="preserve">Identify the point of view and historical situation surrounding </w:t>
      </w:r>
      <w:proofErr w:type="spellStart"/>
      <w:r>
        <w:rPr>
          <w:b/>
          <w:sz w:val="28"/>
          <w:szCs w:val="28"/>
        </w:rPr>
        <w:t>Jourdan</w:t>
      </w:r>
      <w:proofErr w:type="spellEnd"/>
      <w:r>
        <w:rPr>
          <w:b/>
          <w:sz w:val="28"/>
          <w:szCs w:val="28"/>
        </w:rPr>
        <w:t xml:space="preserve"> Anderson’s letter to his former master.</w:t>
      </w:r>
    </w:p>
    <w:p w:rsidR="00403569" w:rsidRDefault="00403569" w:rsidP="00403569">
      <w:pPr>
        <w:pStyle w:val="ListParagraph"/>
        <w:numPr>
          <w:ilvl w:val="0"/>
          <w:numId w:val="1"/>
        </w:numPr>
        <w:rPr>
          <w:b/>
          <w:sz w:val="28"/>
          <w:szCs w:val="28"/>
        </w:rPr>
      </w:pPr>
      <w:r>
        <w:rPr>
          <w:b/>
          <w:sz w:val="28"/>
          <w:szCs w:val="28"/>
        </w:rPr>
        <w:t>Make a historically defensible claim describing how and why women, Native Americans, migrants, and freed slaves each struggle to establish a place in American societies.</w:t>
      </w:r>
    </w:p>
    <w:p w:rsidR="00403569" w:rsidRDefault="00403569" w:rsidP="00403569">
      <w:pPr>
        <w:pStyle w:val="ListParagraph"/>
        <w:numPr>
          <w:ilvl w:val="0"/>
          <w:numId w:val="1"/>
        </w:numPr>
        <w:rPr>
          <w:b/>
          <w:sz w:val="28"/>
          <w:szCs w:val="28"/>
        </w:rPr>
      </w:pPr>
      <w:r>
        <w:rPr>
          <w:b/>
          <w:sz w:val="28"/>
          <w:szCs w:val="28"/>
        </w:rPr>
        <w:t>Explain relevant similarities and differences between Canadian, US, and Latin American societies in the 19</w:t>
      </w:r>
      <w:r w:rsidRPr="00403569">
        <w:rPr>
          <w:b/>
          <w:sz w:val="28"/>
          <w:szCs w:val="28"/>
          <w:vertAlign w:val="superscript"/>
        </w:rPr>
        <w:t>th</w:t>
      </w:r>
      <w:r>
        <w:rPr>
          <w:b/>
          <w:sz w:val="28"/>
          <w:szCs w:val="28"/>
        </w:rPr>
        <w:t xml:space="preserve"> century. </w:t>
      </w:r>
    </w:p>
    <w:p w:rsidR="00403569" w:rsidRDefault="00403569" w:rsidP="00403569">
      <w:pPr>
        <w:pStyle w:val="ListParagraph"/>
        <w:numPr>
          <w:ilvl w:val="0"/>
          <w:numId w:val="1"/>
        </w:numPr>
        <w:rPr>
          <w:b/>
          <w:sz w:val="28"/>
          <w:szCs w:val="28"/>
        </w:rPr>
      </w:pPr>
      <w:r>
        <w:rPr>
          <w:b/>
          <w:sz w:val="28"/>
          <w:szCs w:val="28"/>
        </w:rPr>
        <w:t xml:space="preserve">Describe the patterns of continuity and change across the Americas that resulted from mass migration. </w:t>
      </w:r>
    </w:p>
    <w:p w:rsidR="00403569" w:rsidRPr="00403569" w:rsidRDefault="00403569" w:rsidP="00403569">
      <w:pPr>
        <w:pStyle w:val="ListParagraph"/>
        <w:numPr>
          <w:ilvl w:val="0"/>
          <w:numId w:val="1"/>
        </w:numPr>
        <w:rPr>
          <w:b/>
          <w:sz w:val="28"/>
          <w:szCs w:val="28"/>
        </w:rPr>
      </w:pPr>
      <w:r>
        <w:rPr>
          <w:b/>
          <w:sz w:val="28"/>
          <w:szCs w:val="28"/>
        </w:rPr>
        <w:t xml:space="preserve"> Explain how migration is a major theme in World History. </w:t>
      </w:r>
    </w:p>
    <w:p w:rsidR="00E37DB8" w:rsidRDefault="00E37DB8" w:rsidP="00FB587F">
      <w:pPr>
        <w:rPr>
          <w:b/>
          <w:color w:val="C00000"/>
          <w:sz w:val="48"/>
          <w:szCs w:val="48"/>
        </w:rPr>
      </w:pPr>
      <w:r w:rsidRPr="00FB587F">
        <w:rPr>
          <w:b/>
          <w:color w:val="C00000"/>
          <w:sz w:val="48"/>
          <w:szCs w:val="48"/>
        </w:rPr>
        <w:t>Vocabulary / Important Terms</w:t>
      </w:r>
    </w:p>
    <w:p w:rsidR="00403569" w:rsidRDefault="00403569" w:rsidP="00FB587F">
      <w:pPr>
        <w:rPr>
          <w:b/>
          <w:sz w:val="28"/>
          <w:szCs w:val="28"/>
        </w:rPr>
      </w:pPr>
      <w:r>
        <w:rPr>
          <w:b/>
          <w:sz w:val="28"/>
          <w:szCs w:val="28"/>
        </w:rPr>
        <w:t>Manifest destiny</w:t>
      </w:r>
    </w:p>
    <w:p w:rsidR="00403569" w:rsidRDefault="00403569" w:rsidP="00FB587F">
      <w:pPr>
        <w:rPr>
          <w:b/>
          <w:sz w:val="28"/>
          <w:szCs w:val="28"/>
        </w:rPr>
      </w:pPr>
      <w:r>
        <w:rPr>
          <w:b/>
          <w:sz w:val="28"/>
          <w:szCs w:val="28"/>
        </w:rPr>
        <w:t>Indian Removal Act of 1830</w:t>
      </w:r>
    </w:p>
    <w:p w:rsidR="00403569" w:rsidRDefault="00403569" w:rsidP="00FB587F">
      <w:pPr>
        <w:rPr>
          <w:b/>
          <w:sz w:val="28"/>
          <w:szCs w:val="28"/>
        </w:rPr>
      </w:pPr>
      <w:r>
        <w:rPr>
          <w:b/>
          <w:sz w:val="28"/>
          <w:szCs w:val="28"/>
        </w:rPr>
        <w:lastRenderedPageBreak/>
        <w:t>Trail of Tears</w:t>
      </w:r>
    </w:p>
    <w:p w:rsidR="00403569" w:rsidRDefault="00403569" w:rsidP="00FB587F">
      <w:pPr>
        <w:rPr>
          <w:b/>
          <w:sz w:val="28"/>
          <w:szCs w:val="28"/>
        </w:rPr>
      </w:pPr>
      <w:r>
        <w:rPr>
          <w:b/>
          <w:sz w:val="28"/>
          <w:szCs w:val="28"/>
        </w:rPr>
        <w:t>Battle of Little Big Horn</w:t>
      </w:r>
    </w:p>
    <w:p w:rsidR="00403569" w:rsidRDefault="00403569" w:rsidP="00FB587F">
      <w:pPr>
        <w:rPr>
          <w:b/>
          <w:sz w:val="28"/>
          <w:szCs w:val="28"/>
        </w:rPr>
      </w:pPr>
      <w:r>
        <w:rPr>
          <w:b/>
          <w:sz w:val="28"/>
          <w:szCs w:val="28"/>
        </w:rPr>
        <w:t>Wounded Knee</w:t>
      </w:r>
    </w:p>
    <w:p w:rsidR="00403569" w:rsidRDefault="00403569" w:rsidP="00FB587F">
      <w:pPr>
        <w:rPr>
          <w:b/>
          <w:sz w:val="28"/>
          <w:szCs w:val="28"/>
        </w:rPr>
      </w:pPr>
      <w:r>
        <w:rPr>
          <w:b/>
          <w:sz w:val="28"/>
          <w:szCs w:val="28"/>
        </w:rPr>
        <w:t>Mexican – American War</w:t>
      </w:r>
    </w:p>
    <w:p w:rsidR="00403569" w:rsidRDefault="00403569" w:rsidP="00FB587F">
      <w:pPr>
        <w:rPr>
          <w:b/>
          <w:sz w:val="28"/>
          <w:szCs w:val="28"/>
        </w:rPr>
      </w:pPr>
      <w:r>
        <w:rPr>
          <w:b/>
          <w:sz w:val="28"/>
          <w:szCs w:val="28"/>
        </w:rPr>
        <w:t>Abraham Lincoln</w:t>
      </w:r>
    </w:p>
    <w:p w:rsidR="00403569" w:rsidRDefault="00403569" w:rsidP="00FB587F">
      <w:pPr>
        <w:rPr>
          <w:b/>
          <w:sz w:val="28"/>
          <w:szCs w:val="28"/>
        </w:rPr>
      </w:pPr>
      <w:r>
        <w:rPr>
          <w:b/>
          <w:sz w:val="28"/>
          <w:szCs w:val="28"/>
        </w:rPr>
        <w:t>Emancipation Proclamation</w:t>
      </w:r>
    </w:p>
    <w:p w:rsidR="00403569" w:rsidRDefault="00403569" w:rsidP="00FB587F">
      <w:pPr>
        <w:rPr>
          <w:b/>
          <w:sz w:val="28"/>
          <w:szCs w:val="28"/>
        </w:rPr>
      </w:pPr>
      <w:r>
        <w:rPr>
          <w:b/>
          <w:sz w:val="28"/>
          <w:szCs w:val="28"/>
        </w:rPr>
        <w:t>War of 1812</w:t>
      </w:r>
    </w:p>
    <w:p w:rsidR="00403569" w:rsidRDefault="00403569" w:rsidP="00FB587F">
      <w:pPr>
        <w:rPr>
          <w:b/>
          <w:sz w:val="28"/>
          <w:szCs w:val="28"/>
        </w:rPr>
      </w:pPr>
      <w:r>
        <w:rPr>
          <w:b/>
          <w:sz w:val="28"/>
          <w:szCs w:val="28"/>
        </w:rPr>
        <w:t>Durham Report</w:t>
      </w:r>
    </w:p>
    <w:p w:rsidR="00403569" w:rsidRDefault="00EA6BCE" w:rsidP="00FB587F">
      <w:pPr>
        <w:rPr>
          <w:b/>
          <w:sz w:val="28"/>
          <w:szCs w:val="28"/>
        </w:rPr>
      </w:pPr>
      <w:r>
        <w:rPr>
          <w:b/>
          <w:sz w:val="28"/>
          <w:szCs w:val="28"/>
        </w:rPr>
        <w:t>US Civil War</w:t>
      </w:r>
    </w:p>
    <w:p w:rsidR="00EA6BCE" w:rsidRDefault="00EA6BCE" w:rsidP="00FB587F">
      <w:pPr>
        <w:rPr>
          <w:b/>
          <w:sz w:val="28"/>
          <w:szCs w:val="28"/>
        </w:rPr>
      </w:pPr>
      <w:r>
        <w:rPr>
          <w:b/>
          <w:sz w:val="28"/>
          <w:szCs w:val="28"/>
        </w:rPr>
        <w:t>British North American Act of 1867</w:t>
      </w:r>
    </w:p>
    <w:p w:rsidR="00EA6BCE" w:rsidRDefault="00EA6BCE" w:rsidP="00FB587F">
      <w:pPr>
        <w:rPr>
          <w:b/>
          <w:sz w:val="28"/>
          <w:szCs w:val="28"/>
        </w:rPr>
      </w:pPr>
      <w:r>
        <w:rPr>
          <w:b/>
          <w:sz w:val="28"/>
          <w:szCs w:val="28"/>
        </w:rPr>
        <w:t>Dominion of Canada</w:t>
      </w:r>
    </w:p>
    <w:p w:rsidR="00EA6BCE" w:rsidRDefault="00EA6BCE" w:rsidP="00FB587F">
      <w:pPr>
        <w:rPr>
          <w:b/>
          <w:sz w:val="28"/>
          <w:szCs w:val="28"/>
        </w:rPr>
      </w:pPr>
      <w:r>
        <w:rPr>
          <w:b/>
          <w:sz w:val="28"/>
          <w:szCs w:val="28"/>
        </w:rPr>
        <w:t>John A. Macdonald</w:t>
      </w:r>
    </w:p>
    <w:p w:rsidR="00EA6BCE" w:rsidRDefault="00EA6BCE" w:rsidP="00FB587F">
      <w:pPr>
        <w:rPr>
          <w:b/>
          <w:sz w:val="28"/>
          <w:szCs w:val="28"/>
        </w:rPr>
      </w:pPr>
      <w:r>
        <w:rPr>
          <w:b/>
          <w:sz w:val="28"/>
          <w:szCs w:val="28"/>
        </w:rPr>
        <w:t>Caudillos</w:t>
      </w:r>
    </w:p>
    <w:p w:rsidR="00EA6BCE" w:rsidRDefault="00EA6BCE" w:rsidP="00FB587F">
      <w:pPr>
        <w:rPr>
          <w:b/>
          <w:sz w:val="28"/>
          <w:szCs w:val="28"/>
        </w:rPr>
      </w:pPr>
      <w:r>
        <w:rPr>
          <w:b/>
          <w:sz w:val="28"/>
          <w:szCs w:val="28"/>
        </w:rPr>
        <w:t>Juan Manuel de Rosas</w:t>
      </w:r>
    </w:p>
    <w:p w:rsidR="00EA6BCE" w:rsidRDefault="00EA6BCE" w:rsidP="00FB587F">
      <w:pPr>
        <w:rPr>
          <w:b/>
          <w:sz w:val="28"/>
          <w:szCs w:val="28"/>
        </w:rPr>
      </w:pPr>
      <w:r>
        <w:rPr>
          <w:b/>
          <w:sz w:val="28"/>
          <w:szCs w:val="28"/>
        </w:rPr>
        <w:t>Antonio Lopez de Santa Anna</w:t>
      </w:r>
    </w:p>
    <w:p w:rsidR="00EA6BCE" w:rsidRDefault="00EA6BCE" w:rsidP="00FB587F">
      <w:pPr>
        <w:rPr>
          <w:b/>
          <w:sz w:val="28"/>
          <w:szCs w:val="28"/>
        </w:rPr>
      </w:pPr>
      <w:r>
        <w:rPr>
          <w:b/>
          <w:sz w:val="28"/>
          <w:szCs w:val="28"/>
        </w:rPr>
        <w:t>Benito Juarez</w:t>
      </w:r>
    </w:p>
    <w:p w:rsidR="00EA6BCE" w:rsidRDefault="00EA6BCE" w:rsidP="00FB587F">
      <w:pPr>
        <w:rPr>
          <w:b/>
          <w:sz w:val="28"/>
          <w:szCs w:val="28"/>
        </w:rPr>
      </w:pPr>
      <w:proofErr w:type="spellStart"/>
      <w:r>
        <w:rPr>
          <w:b/>
          <w:sz w:val="28"/>
          <w:szCs w:val="28"/>
        </w:rPr>
        <w:t>Porfirio</w:t>
      </w:r>
      <w:proofErr w:type="spellEnd"/>
      <w:r>
        <w:rPr>
          <w:b/>
          <w:sz w:val="28"/>
          <w:szCs w:val="28"/>
        </w:rPr>
        <w:t xml:space="preserve"> Diaz</w:t>
      </w:r>
    </w:p>
    <w:p w:rsidR="00EA6BCE" w:rsidRDefault="00EA6BCE" w:rsidP="00FB587F">
      <w:pPr>
        <w:rPr>
          <w:b/>
          <w:sz w:val="28"/>
          <w:szCs w:val="28"/>
        </w:rPr>
      </w:pPr>
      <w:proofErr w:type="spellStart"/>
      <w:r>
        <w:rPr>
          <w:b/>
          <w:sz w:val="28"/>
          <w:szCs w:val="28"/>
        </w:rPr>
        <w:t>Emiliiano</w:t>
      </w:r>
      <w:proofErr w:type="spellEnd"/>
      <w:r>
        <w:rPr>
          <w:b/>
          <w:sz w:val="28"/>
          <w:szCs w:val="28"/>
        </w:rPr>
        <w:t xml:space="preserve"> Zapata</w:t>
      </w:r>
    </w:p>
    <w:p w:rsidR="00EA6BCE" w:rsidRDefault="00EA6BCE" w:rsidP="00FB587F">
      <w:pPr>
        <w:rPr>
          <w:b/>
          <w:sz w:val="28"/>
          <w:szCs w:val="28"/>
        </w:rPr>
      </w:pPr>
      <w:r>
        <w:rPr>
          <w:b/>
          <w:sz w:val="28"/>
          <w:szCs w:val="28"/>
        </w:rPr>
        <w:t>Francisco Villa</w:t>
      </w:r>
    </w:p>
    <w:p w:rsidR="00EA6BCE" w:rsidRDefault="00EA6BCE" w:rsidP="00FB587F">
      <w:pPr>
        <w:rPr>
          <w:b/>
          <w:sz w:val="28"/>
          <w:szCs w:val="28"/>
        </w:rPr>
      </w:pPr>
      <w:r>
        <w:rPr>
          <w:b/>
          <w:sz w:val="28"/>
          <w:szCs w:val="28"/>
        </w:rPr>
        <w:t>Railroad time</w:t>
      </w:r>
    </w:p>
    <w:p w:rsidR="00EA6BCE" w:rsidRDefault="00EA6BCE" w:rsidP="00FB587F">
      <w:pPr>
        <w:rPr>
          <w:b/>
          <w:sz w:val="28"/>
          <w:szCs w:val="28"/>
        </w:rPr>
      </w:pPr>
      <w:r>
        <w:rPr>
          <w:b/>
          <w:sz w:val="28"/>
          <w:szCs w:val="28"/>
        </w:rPr>
        <w:t>National Policy</w:t>
      </w:r>
    </w:p>
    <w:p w:rsidR="00EA6BCE" w:rsidRDefault="00EA6BCE" w:rsidP="00FB587F">
      <w:pPr>
        <w:rPr>
          <w:b/>
          <w:sz w:val="28"/>
          <w:szCs w:val="28"/>
        </w:rPr>
      </w:pPr>
      <w:r>
        <w:rPr>
          <w:b/>
          <w:sz w:val="28"/>
          <w:szCs w:val="28"/>
        </w:rPr>
        <w:t>Canadian Pacific Railroad</w:t>
      </w:r>
    </w:p>
    <w:p w:rsidR="00EA6BCE" w:rsidRDefault="00EA6BCE" w:rsidP="00FB587F">
      <w:pPr>
        <w:rPr>
          <w:b/>
          <w:sz w:val="28"/>
          <w:szCs w:val="28"/>
        </w:rPr>
      </w:pPr>
      <w:r>
        <w:rPr>
          <w:b/>
          <w:sz w:val="28"/>
          <w:szCs w:val="28"/>
        </w:rPr>
        <w:t>Reconstruction</w:t>
      </w:r>
    </w:p>
    <w:p w:rsidR="00EA6BCE" w:rsidRDefault="00EA6BCE" w:rsidP="00FB587F">
      <w:pPr>
        <w:rPr>
          <w:b/>
          <w:sz w:val="28"/>
          <w:szCs w:val="28"/>
        </w:rPr>
      </w:pPr>
      <w:r>
        <w:rPr>
          <w:b/>
          <w:sz w:val="28"/>
          <w:szCs w:val="28"/>
        </w:rPr>
        <w:lastRenderedPageBreak/>
        <w:t>Seneca Falls Convention</w:t>
      </w:r>
    </w:p>
    <w:p w:rsidR="00EA6BCE" w:rsidRDefault="00EA6BCE" w:rsidP="00FB587F">
      <w:pPr>
        <w:rPr>
          <w:b/>
          <w:sz w:val="28"/>
          <w:szCs w:val="28"/>
        </w:rPr>
      </w:pPr>
      <w:r>
        <w:rPr>
          <w:b/>
          <w:sz w:val="28"/>
          <w:szCs w:val="28"/>
        </w:rPr>
        <w:t xml:space="preserve">Louis Riel </w:t>
      </w:r>
    </w:p>
    <w:p w:rsidR="00EA6BCE" w:rsidRDefault="00EA6BCE" w:rsidP="00FB587F">
      <w:pPr>
        <w:rPr>
          <w:b/>
          <w:sz w:val="28"/>
          <w:szCs w:val="28"/>
        </w:rPr>
      </w:pPr>
      <w:r>
        <w:rPr>
          <w:b/>
          <w:sz w:val="28"/>
          <w:szCs w:val="28"/>
        </w:rPr>
        <w:t>Northwest Rebellion</w:t>
      </w:r>
    </w:p>
    <w:p w:rsidR="00EA6BCE" w:rsidRDefault="00EA6BCE" w:rsidP="00FB587F">
      <w:pPr>
        <w:rPr>
          <w:b/>
          <w:sz w:val="28"/>
          <w:szCs w:val="28"/>
        </w:rPr>
      </w:pPr>
      <w:r>
        <w:rPr>
          <w:b/>
          <w:sz w:val="28"/>
          <w:szCs w:val="28"/>
        </w:rPr>
        <w:t>Domingo Faustino Sarmiento</w:t>
      </w:r>
    </w:p>
    <w:p w:rsidR="00EA6BCE" w:rsidRDefault="00EA6BCE" w:rsidP="00FB587F">
      <w:pPr>
        <w:rPr>
          <w:b/>
          <w:sz w:val="28"/>
          <w:szCs w:val="28"/>
        </w:rPr>
      </w:pPr>
      <w:r>
        <w:rPr>
          <w:b/>
          <w:sz w:val="28"/>
          <w:szCs w:val="28"/>
        </w:rPr>
        <w:t>Gauchos</w:t>
      </w:r>
    </w:p>
    <w:p w:rsidR="00EA6BCE" w:rsidRDefault="00EA6BCE" w:rsidP="00FB587F">
      <w:pPr>
        <w:rPr>
          <w:b/>
          <w:sz w:val="28"/>
          <w:szCs w:val="28"/>
        </w:rPr>
      </w:pPr>
      <w:r>
        <w:rPr>
          <w:b/>
          <w:sz w:val="28"/>
          <w:szCs w:val="28"/>
        </w:rPr>
        <w:t>Louisiana Purchase</w:t>
      </w:r>
    </w:p>
    <w:p w:rsidR="00EA6BCE" w:rsidRDefault="00EA6BCE" w:rsidP="00FB587F">
      <w:pPr>
        <w:rPr>
          <w:b/>
          <w:sz w:val="28"/>
          <w:szCs w:val="28"/>
        </w:rPr>
      </w:pPr>
      <w:r>
        <w:rPr>
          <w:b/>
          <w:sz w:val="28"/>
          <w:szCs w:val="28"/>
        </w:rPr>
        <w:t>California Gold Rush 1849</w:t>
      </w:r>
    </w:p>
    <w:p w:rsidR="00EA6BCE" w:rsidRPr="00403569" w:rsidRDefault="00EA6BCE" w:rsidP="00FB587F">
      <w:pPr>
        <w:rPr>
          <w:b/>
          <w:sz w:val="28"/>
          <w:szCs w:val="28"/>
        </w:rPr>
      </w:pPr>
      <w:r>
        <w:rPr>
          <w:b/>
          <w:sz w:val="28"/>
          <w:szCs w:val="28"/>
        </w:rPr>
        <w:t>Mexican Revolution</w:t>
      </w:r>
    </w:p>
    <w:sectPr w:rsidR="00EA6BCE" w:rsidRPr="00403569" w:rsidSect="00AB4B03">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43FA"/>
    <w:multiLevelType w:val="hybridMultilevel"/>
    <w:tmpl w:val="001C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38A8"/>
    <w:rsid w:val="00143A86"/>
    <w:rsid w:val="003C0B89"/>
    <w:rsid w:val="003E38A8"/>
    <w:rsid w:val="00403569"/>
    <w:rsid w:val="004669C5"/>
    <w:rsid w:val="004C0920"/>
    <w:rsid w:val="00533233"/>
    <w:rsid w:val="005A03F8"/>
    <w:rsid w:val="00684414"/>
    <w:rsid w:val="0087072D"/>
    <w:rsid w:val="0088403F"/>
    <w:rsid w:val="0090594E"/>
    <w:rsid w:val="009165F4"/>
    <w:rsid w:val="009C2D7C"/>
    <w:rsid w:val="00A557D6"/>
    <w:rsid w:val="00AB4B03"/>
    <w:rsid w:val="00B07A21"/>
    <w:rsid w:val="00B208CC"/>
    <w:rsid w:val="00B23621"/>
    <w:rsid w:val="00B60ACF"/>
    <w:rsid w:val="00CF7BC5"/>
    <w:rsid w:val="00E37DB8"/>
    <w:rsid w:val="00EA6BCE"/>
    <w:rsid w:val="00FA0A9A"/>
    <w:rsid w:val="00FB587F"/>
    <w:rsid w:val="00FC0501"/>
    <w:rsid w:val="00FD55AA"/>
    <w:rsid w:val="00FD5E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 LYNN HOLLEY</dc:creator>
  <cp:lastModifiedBy>RONNE LYNN HOLLEY</cp:lastModifiedBy>
  <cp:revision>2</cp:revision>
  <dcterms:created xsi:type="dcterms:W3CDTF">2019-10-05T22:11:00Z</dcterms:created>
  <dcterms:modified xsi:type="dcterms:W3CDTF">2019-10-05T22:11:00Z</dcterms:modified>
</cp:coreProperties>
</file>