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4F7D0" w14:textId="77777777" w:rsidR="00C139D0" w:rsidRPr="007846F7" w:rsidRDefault="00BB5F6A" w:rsidP="00CB56A3">
      <w:pPr>
        <w:pStyle w:val="Heading5"/>
        <w:pBdr>
          <w:top w:val="double" w:sz="4" w:space="1" w:color="auto"/>
          <w:left w:val="double" w:sz="4" w:space="4" w:color="auto"/>
          <w:bottom w:val="double" w:sz="4" w:space="1" w:color="auto"/>
          <w:right w:val="double" w:sz="4" w:space="4" w:color="auto"/>
        </w:pBdr>
        <w:jc w:val="center"/>
      </w:pPr>
      <w:r w:rsidRPr="007846F7">
        <w:t xml:space="preserve">POLICY </w:t>
      </w:r>
      <w:r w:rsidR="007D4D9B" w:rsidRPr="007846F7">
        <w:t>AND</w:t>
      </w:r>
      <w:r w:rsidRPr="007846F7">
        <w:t xml:space="preserve"> PROCEDURE ON </w:t>
      </w:r>
      <w:r w:rsidR="00CE27B4" w:rsidRPr="007846F7">
        <w:t xml:space="preserve">SAFE </w:t>
      </w:r>
      <w:r w:rsidRPr="007846F7">
        <w:t xml:space="preserve">MEDICATION </w:t>
      </w:r>
    </w:p>
    <w:p w14:paraId="37539A57" w14:textId="77777777" w:rsidR="00BB5F6A" w:rsidRPr="007846F7" w:rsidRDefault="00CE27B4" w:rsidP="00CB56A3">
      <w:pPr>
        <w:pStyle w:val="Heading5"/>
        <w:pBdr>
          <w:top w:val="double" w:sz="4" w:space="1" w:color="auto"/>
          <w:left w:val="double" w:sz="4" w:space="4" w:color="auto"/>
          <w:bottom w:val="double" w:sz="4" w:space="1" w:color="auto"/>
          <w:right w:val="double" w:sz="4" w:space="4" w:color="auto"/>
        </w:pBdr>
        <w:jc w:val="center"/>
        <w:rPr>
          <w:u w:val="single"/>
        </w:rPr>
      </w:pPr>
      <w:r w:rsidRPr="007846F7">
        <w:t xml:space="preserve">ASSISTANCE AND </w:t>
      </w:r>
      <w:r w:rsidR="00BB5F6A" w:rsidRPr="007846F7">
        <w:t xml:space="preserve">ADMINISTRATION </w:t>
      </w:r>
    </w:p>
    <w:p w14:paraId="1D54C2CA" w14:textId="77777777" w:rsidR="00BB5F6A" w:rsidRPr="007846F7" w:rsidRDefault="00BB5F6A" w:rsidP="00CB56A3">
      <w:pPr>
        <w:rPr>
          <w:rFonts w:ascii="Times New Roman" w:hAnsi="Times New Roman"/>
          <w:sz w:val="22"/>
        </w:rPr>
      </w:pPr>
    </w:p>
    <w:p w14:paraId="57C18849" w14:textId="77777777" w:rsidR="00BB5F6A" w:rsidRPr="007846F7" w:rsidRDefault="00BB5F6A" w:rsidP="00CB56A3">
      <w:pPr>
        <w:pStyle w:val="Heading1"/>
        <w:jc w:val="left"/>
        <w:rPr>
          <w:rFonts w:ascii="Times New Roman" w:hAnsi="Times New Roman"/>
          <w:sz w:val="26"/>
          <w:szCs w:val="26"/>
        </w:rPr>
      </w:pPr>
      <w:r w:rsidRPr="007846F7">
        <w:rPr>
          <w:rFonts w:ascii="Times New Roman" w:hAnsi="Times New Roman"/>
          <w:sz w:val="26"/>
          <w:szCs w:val="26"/>
        </w:rPr>
        <w:t>PURPOSE</w:t>
      </w:r>
    </w:p>
    <w:p w14:paraId="36964E9B" w14:textId="77777777" w:rsidR="001D42AF" w:rsidRPr="007846F7" w:rsidRDefault="00BB5F6A" w:rsidP="00CB56A3">
      <w:pPr>
        <w:pStyle w:val="BodyTextIndent"/>
      </w:pPr>
      <w:r w:rsidRPr="007846F7">
        <w:t xml:space="preserve">The purpose of this policy is to establish guidelines to </w:t>
      </w:r>
      <w:r w:rsidR="00523A33" w:rsidRPr="007846F7">
        <w:t xml:space="preserve">promote the health and safety of persons served by </w:t>
      </w:r>
      <w:r w:rsidR="00320F0F" w:rsidRPr="007846F7">
        <w:t>en</w:t>
      </w:r>
      <w:r w:rsidRPr="007846F7">
        <w:t>sur</w:t>
      </w:r>
      <w:r w:rsidR="00523A33" w:rsidRPr="007846F7">
        <w:t>ing</w:t>
      </w:r>
      <w:r w:rsidRPr="007846F7">
        <w:t xml:space="preserve"> the safe </w:t>
      </w:r>
      <w:r w:rsidR="001D42AF" w:rsidRPr="007846F7">
        <w:t xml:space="preserve">assistance and </w:t>
      </w:r>
      <w:r w:rsidRPr="007846F7">
        <w:t xml:space="preserve">administration of medication </w:t>
      </w:r>
      <w:r w:rsidR="0017108D" w:rsidRPr="007846F7">
        <w:t xml:space="preserve">and treatments </w:t>
      </w:r>
      <w:r w:rsidR="00523A33" w:rsidRPr="007846F7">
        <w:t>or</w:t>
      </w:r>
      <w:r w:rsidR="001D42AF" w:rsidRPr="007846F7">
        <w:t xml:space="preserve"> other necessary procedures</w:t>
      </w:r>
      <w:r w:rsidR="00523A33" w:rsidRPr="007846F7">
        <w:t>.</w:t>
      </w:r>
    </w:p>
    <w:p w14:paraId="3F527457" w14:textId="77777777" w:rsidR="00523A33" w:rsidRPr="007846F7" w:rsidRDefault="00523A33" w:rsidP="00CB56A3">
      <w:pPr>
        <w:pStyle w:val="BodyTextIndent"/>
      </w:pPr>
    </w:p>
    <w:p w14:paraId="5945F3E3" w14:textId="77777777" w:rsidR="00BB5F6A" w:rsidRPr="007846F7" w:rsidRDefault="00BB5F6A" w:rsidP="00CB56A3">
      <w:pPr>
        <w:numPr>
          <w:ilvl w:val="0"/>
          <w:numId w:val="3"/>
        </w:numPr>
        <w:rPr>
          <w:rFonts w:ascii="Times New Roman" w:hAnsi="Times New Roman"/>
          <w:sz w:val="26"/>
          <w:szCs w:val="26"/>
        </w:rPr>
      </w:pPr>
      <w:r w:rsidRPr="007846F7">
        <w:rPr>
          <w:rFonts w:ascii="Times New Roman" w:hAnsi="Times New Roman"/>
          <w:sz w:val="26"/>
          <w:szCs w:val="26"/>
        </w:rPr>
        <w:t>POLICY</w:t>
      </w:r>
    </w:p>
    <w:p w14:paraId="6BAA33D6" w14:textId="0C5B474E" w:rsidR="001D42AF" w:rsidRPr="007846F7" w:rsidRDefault="001D42AF" w:rsidP="00CB56A3">
      <w:pPr>
        <w:pStyle w:val="BodyTextIndent2"/>
        <w:jc w:val="left"/>
        <w:rPr>
          <w:szCs w:val="22"/>
        </w:rPr>
      </w:pPr>
      <w:r w:rsidRPr="007846F7">
        <w:rPr>
          <w:szCs w:val="22"/>
        </w:rPr>
        <w:t xml:space="preserve">The company is responsible for meeting health service needs including medication-related services </w:t>
      </w:r>
      <w:r w:rsidR="00CC5248" w:rsidRPr="007846F7">
        <w:rPr>
          <w:szCs w:val="22"/>
        </w:rPr>
        <w:t xml:space="preserve">of persons as assigned </w:t>
      </w:r>
      <w:r w:rsidRPr="007846F7">
        <w:rPr>
          <w:szCs w:val="22"/>
        </w:rPr>
        <w:t>in the</w:t>
      </w:r>
      <w:r w:rsidR="00320F0F" w:rsidRPr="007846F7">
        <w:rPr>
          <w:szCs w:val="22"/>
        </w:rPr>
        <w:t xml:space="preserve"> </w:t>
      </w:r>
      <w:r w:rsidR="003F6E51" w:rsidRPr="007846F7">
        <w:rPr>
          <w:i/>
          <w:szCs w:val="22"/>
        </w:rPr>
        <w:t>Support Plan</w:t>
      </w:r>
      <w:r w:rsidR="000C3851" w:rsidRPr="007846F7">
        <w:rPr>
          <w:i/>
          <w:szCs w:val="22"/>
        </w:rPr>
        <w:t xml:space="preserve"> (SP)</w:t>
      </w:r>
      <w:r w:rsidRPr="007846F7">
        <w:rPr>
          <w:i/>
          <w:szCs w:val="22"/>
        </w:rPr>
        <w:t xml:space="preserve"> </w:t>
      </w:r>
      <w:r w:rsidRPr="007846F7">
        <w:rPr>
          <w:szCs w:val="22"/>
        </w:rPr>
        <w:t xml:space="preserve">and/or </w:t>
      </w:r>
      <w:r w:rsidR="004842AC" w:rsidRPr="007846F7">
        <w:rPr>
          <w:i/>
          <w:szCs w:val="22"/>
        </w:rPr>
        <w:t xml:space="preserve">Support Plan </w:t>
      </w:r>
      <w:r w:rsidR="004842AC">
        <w:rPr>
          <w:i/>
          <w:szCs w:val="22"/>
        </w:rPr>
        <w:t xml:space="preserve">(SP) </w:t>
      </w:r>
      <w:r w:rsidRPr="007846F7">
        <w:rPr>
          <w:i/>
          <w:szCs w:val="22"/>
        </w:rPr>
        <w:t>Addendum</w:t>
      </w:r>
      <w:r w:rsidR="00274D2B" w:rsidRPr="007846F7">
        <w:rPr>
          <w:i/>
          <w:szCs w:val="22"/>
        </w:rPr>
        <w:t>.</w:t>
      </w:r>
      <w:r w:rsidR="00BB5F6A" w:rsidRPr="007846F7">
        <w:rPr>
          <w:szCs w:val="22"/>
        </w:rPr>
        <w:t xml:space="preserve"> </w:t>
      </w:r>
    </w:p>
    <w:p w14:paraId="7B9399EA" w14:textId="77777777" w:rsidR="001D42AF" w:rsidRPr="007846F7" w:rsidRDefault="001D42AF" w:rsidP="00CB56A3">
      <w:pPr>
        <w:pStyle w:val="BodyTextIndent2"/>
        <w:jc w:val="left"/>
        <w:rPr>
          <w:szCs w:val="22"/>
        </w:rPr>
      </w:pPr>
    </w:p>
    <w:p w14:paraId="6884ABE7" w14:textId="77777777" w:rsidR="00BB5F6A" w:rsidRPr="007846F7" w:rsidRDefault="001D42AF" w:rsidP="00CB56A3">
      <w:pPr>
        <w:pStyle w:val="BodyTextIndent2"/>
        <w:jc w:val="left"/>
        <w:rPr>
          <w:szCs w:val="22"/>
        </w:rPr>
      </w:pPr>
      <w:r w:rsidRPr="007846F7">
        <w:rPr>
          <w:szCs w:val="22"/>
        </w:rPr>
        <w:t>Persons served will be encouraged to participate in the process of medication administration to the fullest extent of their abilities,</w:t>
      </w:r>
      <w:r w:rsidR="0017108D" w:rsidRPr="007846F7">
        <w:rPr>
          <w:szCs w:val="22"/>
        </w:rPr>
        <w:t xml:space="preserve"> </w:t>
      </w:r>
      <w:r w:rsidRPr="007846F7">
        <w:rPr>
          <w:szCs w:val="22"/>
        </w:rPr>
        <w:t>unless otherwise noted in the</w:t>
      </w:r>
      <w:r w:rsidR="00BB5F6A" w:rsidRPr="007846F7">
        <w:rPr>
          <w:szCs w:val="22"/>
        </w:rPr>
        <w:t xml:space="preserve"> </w:t>
      </w:r>
      <w:r w:rsidRPr="007846F7">
        <w:rPr>
          <w:i/>
          <w:szCs w:val="22"/>
        </w:rPr>
        <w:t xml:space="preserve">Coordinated Service and Support Plan </w:t>
      </w:r>
      <w:r w:rsidRPr="007846F7">
        <w:rPr>
          <w:szCs w:val="22"/>
        </w:rPr>
        <w:t xml:space="preserve">and/or </w:t>
      </w:r>
      <w:r w:rsidR="00F20021" w:rsidRPr="007846F7">
        <w:rPr>
          <w:i/>
          <w:szCs w:val="22"/>
        </w:rPr>
        <w:t xml:space="preserve">CSSP </w:t>
      </w:r>
      <w:r w:rsidRPr="007846F7">
        <w:rPr>
          <w:i/>
          <w:szCs w:val="22"/>
        </w:rPr>
        <w:t>Addendum.</w:t>
      </w:r>
      <w:r w:rsidRPr="007846F7">
        <w:rPr>
          <w:szCs w:val="22"/>
        </w:rPr>
        <w:t xml:space="preserve"> The following procedures contain information o</w:t>
      </w:r>
      <w:r w:rsidR="007A3CD1" w:rsidRPr="007846F7">
        <w:rPr>
          <w:szCs w:val="22"/>
        </w:rPr>
        <w:t>n medication-related services for</w:t>
      </w:r>
      <w:r w:rsidRPr="007846F7">
        <w:rPr>
          <w:szCs w:val="22"/>
        </w:rPr>
        <w:t xml:space="preserve"> the administration of medication as well as the assistance staff may provide to a person who self-administers their own medication. </w:t>
      </w:r>
    </w:p>
    <w:p w14:paraId="44C3AD89" w14:textId="77777777" w:rsidR="00CE5566" w:rsidRPr="007846F7" w:rsidRDefault="00CE5566" w:rsidP="00CB56A3">
      <w:pPr>
        <w:pStyle w:val="BodyTextIndent2"/>
        <w:jc w:val="left"/>
        <w:rPr>
          <w:szCs w:val="22"/>
        </w:rPr>
      </w:pPr>
    </w:p>
    <w:p w14:paraId="21E53AD6" w14:textId="77777777" w:rsidR="00B95BC2" w:rsidRPr="007846F7" w:rsidRDefault="00CE5566" w:rsidP="00DC3BCE">
      <w:pPr>
        <w:pStyle w:val="BodyTextIndent2"/>
        <w:jc w:val="left"/>
        <w:rPr>
          <w:szCs w:val="22"/>
        </w:rPr>
      </w:pPr>
      <w:r w:rsidRPr="007846F7">
        <w:rPr>
          <w:szCs w:val="22"/>
        </w:rPr>
        <w:t xml:space="preserve">All medications and treatments will be administered according to this policy and procedure and the company’s medication administration training curriculum. </w:t>
      </w:r>
      <w:r w:rsidR="00B95BC2" w:rsidRPr="007846F7">
        <w:rPr>
          <w:szCs w:val="22"/>
        </w:rPr>
        <w:t xml:space="preserve"> </w:t>
      </w:r>
    </w:p>
    <w:p w14:paraId="720EE3F4" w14:textId="77777777" w:rsidR="00BB5F6A" w:rsidRPr="007846F7" w:rsidRDefault="00BB5F6A" w:rsidP="00CB56A3">
      <w:pPr>
        <w:ind w:left="720"/>
        <w:rPr>
          <w:rFonts w:ascii="Times New Roman" w:hAnsi="Times New Roman"/>
          <w:sz w:val="22"/>
          <w:szCs w:val="22"/>
        </w:rPr>
      </w:pPr>
    </w:p>
    <w:p w14:paraId="404BFB08" w14:textId="77777777" w:rsidR="00BB5F6A" w:rsidRPr="007846F7" w:rsidRDefault="00BB5F6A" w:rsidP="00CB56A3">
      <w:pPr>
        <w:pStyle w:val="Heading1"/>
        <w:jc w:val="left"/>
        <w:rPr>
          <w:rFonts w:ascii="Times New Roman" w:hAnsi="Times New Roman"/>
          <w:sz w:val="26"/>
          <w:szCs w:val="26"/>
        </w:rPr>
      </w:pPr>
      <w:r w:rsidRPr="007846F7">
        <w:rPr>
          <w:rFonts w:ascii="Times New Roman" w:hAnsi="Times New Roman"/>
          <w:sz w:val="26"/>
          <w:szCs w:val="26"/>
        </w:rPr>
        <w:t>PROCEDURE</w:t>
      </w:r>
    </w:p>
    <w:p w14:paraId="3DEA3141" w14:textId="77777777" w:rsidR="00AB0DF2" w:rsidRPr="007846F7" w:rsidRDefault="00AB0DF2" w:rsidP="00CB56A3">
      <w:pPr>
        <w:ind w:left="720"/>
        <w:rPr>
          <w:rFonts w:ascii="Times New Roman" w:hAnsi="Times New Roman"/>
          <w:b/>
          <w:sz w:val="22"/>
          <w:szCs w:val="22"/>
        </w:rPr>
      </w:pPr>
      <w:r w:rsidRPr="007846F7">
        <w:rPr>
          <w:rFonts w:ascii="Times New Roman" w:hAnsi="Times New Roman"/>
          <w:b/>
          <w:sz w:val="22"/>
          <w:szCs w:val="22"/>
        </w:rPr>
        <w:t xml:space="preserve">Staff training </w:t>
      </w:r>
    </w:p>
    <w:p w14:paraId="5C70722A" w14:textId="24272953" w:rsidR="007C3EA6" w:rsidRPr="007846F7" w:rsidRDefault="007C3EA6" w:rsidP="00CB56A3">
      <w:pPr>
        <w:pStyle w:val="ListParagraph"/>
        <w:numPr>
          <w:ilvl w:val="0"/>
          <w:numId w:val="11"/>
        </w:numPr>
        <w:tabs>
          <w:tab w:val="left" w:pos="1080"/>
        </w:tabs>
        <w:ind w:left="1080"/>
        <w:rPr>
          <w:rFonts w:ascii="Times New Roman" w:hAnsi="Times New Roman"/>
          <w:sz w:val="22"/>
          <w:szCs w:val="22"/>
        </w:rPr>
      </w:pPr>
      <w:r w:rsidRPr="007846F7">
        <w:rPr>
          <w:rFonts w:ascii="Times New Roman" w:hAnsi="Times New Roman"/>
          <w:sz w:val="22"/>
          <w:szCs w:val="22"/>
        </w:rPr>
        <w:t xml:space="preserve">When medication </w:t>
      </w:r>
      <w:r w:rsidR="006B2208" w:rsidRPr="007846F7">
        <w:rPr>
          <w:rFonts w:ascii="Times New Roman" w:hAnsi="Times New Roman"/>
          <w:sz w:val="22"/>
          <w:szCs w:val="22"/>
        </w:rPr>
        <w:t xml:space="preserve">set up and/or or </w:t>
      </w:r>
      <w:r w:rsidRPr="007846F7">
        <w:rPr>
          <w:rFonts w:ascii="Times New Roman" w:hAnsi="Times New Roman"/>
          <w:sz w:val="22"/>
          <w:szCs w:val="22"/>
        </w:rPr>
        <w:t xml:space="preserve">administration has been assigned to the company as stated in the </w:t>
      </w:r>
      <w:r w:rsidR="004842AC" w:rsidRPr="004842AC">
        <w:rPr>
          <w:rFonts w:ascii="Times New Roman" w:hAnsi="Times New Roman"/>
          <w:i/>
          <w:sz w:val="22"/>
          <w:szCs w:val="22"/>
        </w:rPr>
        <w:t xml:space="preserve">Support Plan (SP) </w:t>
      </w:r>
      <w:r w:rsidR="004842AC" w:rsidRPr="004842AC">
        <w:rPr>
          <w:rFonts w:ascii="Times New Roman" w:hAnsi="Times New Roman"/>
          <w:sz w:val="22"/>
          <w:szCs w:val="22"/>
        </w:rPr>
        <w:t xml:space="preserve">and/or </w:t>
      </w:r>
      <w:r w:rsidR="004842AC" w:rsidRPr="004842AC">
        <w:rPr>
          <w:rFonts w:ascii="Times New Roman" w:hAnsi="Times New Roman"/>
          <w:i/>
          <w:sz w:val="22"/>
          <w:szCs w:val="22"/>
        </w:rPr>
        <w:t>Support Plan (SP) Addendum</w:t>
      </w:r>
      <w:r w:rsidRPr="007846F7">
        <w:rPr>
          <w:rFonts w:ascii="Times New Roman" w:hAnsi="Times New Roman"/>
          <w:sz w:val="22"/>
          <w:szCs w:val="22"/>
        </w:rPr>
        <w:t xml:space="preserve">, staff who will </w:t>
      </w:r>
      <w:r w:rsidR="00B94550" w:rsidRPr="007846F7">
        <w:rPr>
          <w:rFonts w:ascii="Times New Roman" w:hAnsi="Times New Roman"/>
          <w:sz w:val="22"/>
          <w:szCs w:val="22"/>
        </w:rPr>
        <w:t>set up</w:t>
      </w:r>
      <w:r w:rsidR="0017108D" w:rsidRPr="007846F7">
        <w:rPr>
          <w:rFonts w:ascii="Times New Roman" w:hAnsi="Times New Roman"/>
          <w:sz w:val="22"/>
          <w:szCs w:val="22"/>
        </w:rPr>
        <w:t xml:space="preserve"> or </w:t>
      </w:r>
      <w:r w:rsidRPr="007846F7">
        <w:rPr>
          <w:rFonts w:ascii="Times New Roman" w:hAnsi="Times New Roman"/>
          <w:sz w:val="22"/>
          <w:szCs w:val="22"/>
        </w:rPr>
        <w:t>administer medications to persons served will receive trai</w:t>
      </w:r>
      <w:r w:rsidR="00140EF7" w:rsidRPr="007846F7">
        <w:rPr>
          <w:rFonts w:ascii="Times New Roman" w:hAnsi="Times New Roman"/>
          <w:sz w:val="22"/>
          <w:szCs w:val="22"/>
        </w:rPr>
        <w:t>ning and demonstrate competency as well as reviewing this policy and procedure.</w:t>
      </w:r>
      <w:r w:rsidRPr="007846F7">
        <w:rPr>
          <w:rFonts w:ascii="Times New Roman" w:hAnsi="Times New Roman"/>
          <w:sz w:val="22"/>
          <w:szCs w:val="22"/>
        </w:rPr>
        <w:t xml:space="preserve"> </w:t>
      </w:r>
    </w:p>
    <w:p w14:paraId="60D89025" w14:textId="77777777" w:rsidR="007C3EA6" w:rsidRPr="007846F7" w:rsidRDefault="007C3EA6" w:rsidP="00CB56A3">
      <w:pPr>
        <w:pStyle w:val="ListParagraph"/>
        <w:tabs>
          <w:tab w:val="left" w:pos="1080"/>
        </w:tabs>
        <w:ind w:left="1080"/>
        <w:rPr>
          <w:rFonts w:ascii="Times New Roman" w:hAnsi="Times New Roman"/>
          <w:sz w:val="22"/>
          <w:szCs w:val="22"/>
        </w:rPr>
      </w:pPr>
    </w:p>
    <w:p w14:paraId="6F1EC1F1" w14:textId="1B852C6B" w:rsidR="007A3CD1" w:rsidRPr="007846F7" w:rsidRDefault="00F20021" w:rsidP="00D80646">
      <w:pPr>
        <w:pStyle w:val="ListParagraph"/>
        <w:numPr>
          <w:ilvl w:val="0"/>
          <w:numId w:val="11"/>
        </w:numPr>
        <w:tabs>
          <w:tab w:val="left" w:pos="1080"/>
        </w:tabs>
        <w:ind w:left="1080"/>
        <w:rPr>
          <w:rFonts w:ascii="Times New Roman" w:hAnsi="Times New Roman"/>
          <w:sz w:val="22"/>
          <w:szCs w:val="22"/>
        </w:rPr>
      </w:pPr>
      <w:r w:rsidRPr="007846F7">
        <w:rPr>
          <w:rFonts w:ascii="Times New Roman" w:hAnsi="Times New Roman"/>
          <w:sz w:val="22"/>
          <w:szCs w:val="22"/>
        </w:rPr>
        <w:t>U</w:t>
      </w:r>
      <w:r w:rsidR="007A3CD1" w:rsidRPr="007846F7">
        <w:rPr>
          <w:rFonts w:ascii="Times New Roman" w:hAnsi="Times New Roman"/>
          <w:sz w:val="22"/>
          <w:szCs w:val="22"/>
        </w:rPr>
        <w:t xml:space="preserve">nlicensed staff, prior to the </w:t>
      </w:r>
      <w:r w:rsidR="007433A1" w:rsidRPr="007846F7">
        <w:rPr>
          <w:rFonts w:ascii="Times New Roman" w:hAnsi="Times New Roman"/>
          <w:sz w:val="22"/>
          <w:szCs w:val="22"/>
        </w:rPr>
        <w:t xml:space="preserve">set up and/or </w:t>
      </w:r>
      <w:r w:rsidR="007A3CD1" w:rsidRPr="007846F7">
        <w:rPr>
          <w:rFonts w:ascii="Times New Roman" w:hAnsi="Times New Roman"/>
          <w:sz w:val="22"/>
          <w:szCs w:val="22"/>
        </w:rPr>
        <w:t xml:space="preserve">administration of medication, must successfully complete a </w:t>
      </w:r>
      <w:r w:rsidR="00B94550" w:rsidRPr="007846F7">
        <w:rPr>
          <w:rFonts w:ascii="Times New Roman" w:hAnsi="Times New Roman"/>
          <w:sz w:val="22"/>
          <w:szCs w:val="22"/>
        </w:rPr>
        <w:t xml:space="preserve">medication set up or </w:t>
      </w:r>
      <w:r w:rsidR="007A3CD1" w:rsidRPr="007846F7">
        <w:rPr>
          <w:rFonts w:ascii="Times New Roman" w:hAnsi="Times New Roman"/>
          <w:sz w:val="22"/>
          <w:szCs w:val="22"/>
        </w:rPr>
        <w:t>medication administration training course</w:t>
      </w:r>
      <w:r w:rsidR="00523A33" w:rsidRPr="007846F7">
        <w:rPr>
          <w:rFonts w:ascii="Times New Roman" w:hAnsi="Times New Roman"/>
          <w:sz w:val="22"/>
          <w:szCs w:val="22"/>
        </w:rPr>
        <w:t xml:space="preserve"> developed by</w:t>
      </w:r>
      <w:r w:rsidR="00C139D0" w:rsidRPr="007846F7">
        <w:rPr>
          <w:rFonts w:ascii="Times New Roman" w:hAnsi="Times New Roman"/>
          <w:sz w:val="22"/>
          <w:szCs w:val="22"/>
        </w:rPr>
        <w:t xml:space="preserve"> a r</w:t>
      </w:r>
      <w:r w:rsidR="007A3CD1" w:rsidRPr="007846F7">
        <w:rPr>
          <w:rFonts w:ascii="Times New Roman" w:hAnsi="Times New Roman"/>
          <w:sz w:val="22"/>
          <w:szCs w:val="22"/>
        </w:rPr>
        <w:t xml:space="preserve">egistered </w:t>
      </w:r>
      <w:r w:rsidR="00C139D0" w:rsidRPr="007846F7">
        <w:rPr>
          <w:rFonts w:ascii="Times New Roman" w:hAnsi="Times New Roman"/>
          <w:sz w:val="22"/>
          <w:szCs w:val="22"/>
        </w:rPr>
        <w:t>n</w:t>
      </w:r>
      <w:r w:rsidR="007A3CD1" w:rsidRPr="007846F7">
        <w:rPr>
          <w:rFonts w:ascii="Times New Roman" w:hAnsi="Times New Roman"/>
          <w:sz w:val="22"/>
          <w:szCs w:val="22"/>
        </w:rPr>
        <w:t>urse</w:t>
      </w:r>
      <w:r w:rsidR="00E10320" w:rsidRPr="007846F7">
        <w:rPr>
          <w:rFonts w:ascii="Times New Roman" w:hAnsi="Times New Roman"/>
          <w:sz w:val="22"/>
          <w:szCs w:val="22"/>
        </w:rPr>
        <w:t xml:space="preserve"> or appropriate licensed health professional. </w:t>
      </w:r>
      <w:r w:rsidR="007A3CD1" w:rsidRPr="007846F7">
        <w:rPr>
          <w:rFonts w:ascii="Times New Roman" w:hAnsi="Times New Roman"/>
          <w:sz w:val="22"/>
          <w:szCs w:val="22"/>
        </w:rPr>
        <w:t>The training curriculum must incorporate an observed skill assessment conducted by the trainer to ensure staff demonstrate the ability to safely and correctly follow medication procedures.</w:t>
      </w:r>
      <w:r w:rsidR="00D80646" w:rsidRPr="007846F7">
        <w:rPr>
          <w:rFonts w:ascii="Times New Roman" w:hAnsi="Times New Roman"/>
          <w:sz w:val="22"/>
          <w:szCs w:val="22"/>
        </w:rPr>
        <w:t xml:space="preserve"> </w:t>
      </w:r>
      <w:r w:rsidR="007A3CD1" w:rsidRPr="007846F7">
        <w:rPr>
          <w:rFonts w:ascii="Times New Roman" w:hAnsi="Times New Roman"/>
          <w:sz w:val="22"/>
          <w:szCs w:val="22"/>
        </w:rPr>
        <w:t xml:space="preserve">The course must be taught by a </w:t>
      </w:r>
      <w:r w:rsidR="00C139D0" w:rsidRPr="007846F7">
        <w:rPr>
          <w:rFonts w:ascii="Times New Roman" w:hAnsi="Times New Roman"/>
          <w:sz w:val="22"/>
          <w:szCs w:val="22"/>
        </w:rPr>
        <w:t>r</w:t>
      </w:r>
      <w:r w:rsidR="007A3CD1" w:rsidRPr="007846F7">
        <w:rPr>
          <w:rFonts w:ascii="Times New Roman" w:hAnsi="Times New Roman"/>
          <w:sz w:val="22"/>
          <w:szCs w:val="22"/>
        </w:rPr>
        <w:t xml:space="preserve">egistered </w:t>
      </w:r>
      <w:r w:rsidR="00C139D0" w:rsidRPr="007846F7">
        <w:rPr>
          <w:rFonts w:ascii="Times New Roman" w:hAnsi="Times New Roman"/>
          <w:sz w:val="22"/>
          <w:szCs w:val="22"/>
        </w:rPr>
        <w:t>n</w:t>
      </w:r>
      <w:r w:rsidR="007A3CD1" w:rsidRPr="007846F7">
        <w:rPr>
          <w:rFonts w:ascii="Times New Roman" w:hAnsi="Times New Roman"/>
          <w:sz w:val="22"/>
          <w:szCs w:val="22"/>
        </w:rPr>
        <w:t>urse</w:t>
      </w:r>
      <w:r w:rsidR="00D323BB">
        <w:rPr>
          <w:rFonts w:ascii="Times New Roman" w:hAnsi="Times New Roman"/>
          <w:sz w:val="22"/>
          <w:szCs w:val="22"/>
        </w:rPr>
        <w:t>/licensed practical nurse</w:t>
      </w:r>
      <w:r w:rsidR="00E10320" w:rsidRPr="007846F7">
        <w:rPr>
          <w:rFonts w:ascii="Times New Roman" w:hAnsi="Times New Roman"/>
          <w:sz w:val="22"/>
          <w:szCs w:val="22"/>
        </w:rPr>
        <w:t>, clinical nurse specialist, certified nurse practitioner, physician’s assistant, or physician, if at the time of service in</w:t>
      </w:r>
      <w:r w:rsidR="00FF7677" w:rsidRPr="007846F7">
        <w:rPr>
          <w:rFonts w:ascii="Times New Roman" w:hAnsi="Times New Roman"/>
          <w:sz w:val="22"/>
          <w:szCs w:val="22"/>
        </w:rPr>
        <w:t xml:space="preserve">itiation or any time thereafter. This may occur if the </w:t>
      </w:r>
      <w:r w:rsidR="00E10320" w:rsidRPr="007846F7">
        <w:rPr>
          <w:rFonts w:ascii="Times New Roman" w:hAnsi="Times New Roman"/>
          <w:sz w:val="22"/>
          <w:szCs w:val="22"/>
        </w:rPr>
        <w:t xml:space="preserve">person has or develops a health care condition that affects the service options available to the person </w:t>
      </w:r>
      <w:r w:rsidR="00FF7677" w:rsidRPr="007846F7">
        <w:rPr>
          <w:rFonts w:ascii="Times New Roman" w:hAnsi="Times New Roman"/>
          <w:sz w:val="22"/>
          <w:szCs w:val="22"/>
        </w:rPr>
        <w:t>because the condition requires specialized or intensive medical or nursing supervision and nonmedical service providers to adapt their services to accommodate the health and safety needs of the person.</w:t>
      </w:r>
    </w:p>
    <w:p w14:paraId="0A0326FA" w14:textId="77777777" w:rsidR="007C3EA6" w:rsidRPr="007846F7" w:rsidRDefault="007C3EA6" w:rsidP="00CB56A3">
      <w:pPr>
        <w:pStyle w:val="ListParagraph"/>
        <w:tabs>
          <w:tab w:val="left" w:pos="1080"/>
        </w:tabs>
        <w:ind w:left="1080"/>
        <w:rPr>
          <w:rFonts w:ascii="Times New Roman" w:hAnsi="Times New Roman"/>
          <w:sz w:val="22"/>
          <w:szCs w:val="22"/>
        </w:rPr>
      </w:pPr>
    </w:p>
    <w:p w14:paraId="35FAF201" w14:textId="77777777" w:rsidR="007A3CD1" w:rsidRPr="007846F7" w:rsidRDefault="007A3CD1" w:rsidP="00CB56A3">
      <w:pPr>
        <w:pStyle w:val="ListParagraph"/>
        <w:numPr>
          <w:ilvl w:val="0"/>
          <w:numId w:val="11"/>
        </w:numPr>
        <w:tabs>
          <w:tab w:val="left" w:pos="1080"/>
        </w:tabs>
        <w:ind w:left="1080"/>
        <w:rPr>
          <w:rFonts w:ascii="Times New Roman" w:hAnsi="Times New Roman"/>
          <w:sz w:val="22"/>
          <w:szCs w:val="22"/>
        </w:rPr>
      </w:pPr>
      <w:r w:rsidRPr="007846F7">
        <w:rPr>
          <w:rFonts w:ascii="Times New Roman" w:hAnsi="Times New Roman"/>
          <w:sz w:val="22"/>
          <w:szCs w:val="22"/>
        </w:rPr>
        <w:t xml:space="preserve">Upon completion of this course and prior to </w:t>
      </w:r>
      <w:r w:rsidR="00B94550" w:rsidRPr="007846F7">
        <w:rPr>
          <w:rFonts w:ascii="Times New Roman" w:hAnsi="Times New Roman"/>
          <w:sz w:val="22"/>
          <w:szCs w:val="22"/>
        </w:rPr>
        <w:t xml:space="preserve">the setting up and/or </w:t>
      </w:r>
      <w:r w:rsidRPr="007846F7">
        <w:rPr>
          <w:rFonts w:ascii="Times New Roman" w:hAnsi="Times New Roman"/>
          <w:sz w:val="22"/>
          <w:szCs w:val="22"/>
        </w:rPr>
        <w:t xml:space="preserve">administering medications, staff will be required to demonstrate medication </w:t>
      </w:r>
      <w:r w:rsidR="00B94550" w:rsidRPr="007846F7">
        <w:rPr>
          <w:rFonts w:ascii="Times New Roman" w:hAnsi="Times New Roman"/>
          <w:sz w:val="22"/>
          <w:szCs w:val="22"/>
        </w:rPr>
        <w:t xml:space="preserve">set up and/or </w:t>
      </w:r>
      <w:r w:rsidRPr="007846F7">
        <w:rPr>
          <w:rFonts w:ascii="Times New Roman" w:hAnsi="Times New Roman"/>
          <w:sz w:val="22"/>
          <w:szCs w:val="22"/>
        </w:rPr>
        <w:t xml:space="preserve">administration established </w:t>
      </w:r>
      <w:r w:rsidR="009C4339">
        <w:rPr>
          <w:rFonts w:ascii="Times New Roman" w:hAnsi="Times New Roman"/>
          <w:sz w:val="22"/>
          <w:szCs w:val="22"/>
        </w:rPr>
        <w:t xml:space="preserve">specifically for each person served at their location, </w:t>
      </w:r>
      <w:r w:rsidRPr="007846F7">
        <w:rPr>
          <w:rFonts w:ascii="Times New Roman" w:hAnsi="Times New Roman"/>
          <w:sz w:val="22"/>
          <w:szCs w:val="22"/>
        </w:rPr>
        <w:t xml:space="preserve">if this </w:t>
      </w:r>
      <w:r w:rsidR="00140EF7" w:rsidRPr="007846F7">
        <w:rPr>
          <w:rFonts w:ascii="Times New Roman" w:hAnsi="Times New Roman"/>
          <w:sz w:val="22"/>
          <w:szCs w:val="22"/>
        </w:rPr>
        <w:t>has not already been completed.</w:t>
      </w:r>
    </w:p>
    <w:p w14:paraId="7722D824" w14:textId="77777777" w:rsidR="007C3EA6" w:rsidRPr="007846F7" w:rsidRDefault="007C3EA6" w:rsidP="00CB56A3">
      <w:pPr>
        <w:pStyle w:val="ListParagraph"/>
        <w:tabs>
          <w:tab w:val="left" w:pos="1080"/>
        </w:tabs>
        <w:ind w:left="1080"/>
        <w:rPr>
          <w:rFonts w:ascii="Times New Roman" w:hAnsi="Times New Roman"/>
          <w:sz w:val="22"/>
          <w:szCs w:val="22"/>
        </w:rPr>
      </w:pPr>
    </w:p>
    <w:p w14:paraId="0ECADDBC" w14:textId="77777777" w:rsidR="00A05E5D" w:rsidRPr="007846F7" w:rsidRDefault="007A3CD1" w:rsidP="00CB56A3">
      <w:pPr>
        <w:pStyle w:val="ListParagraph"/>
        <w:numPr>
          <w:ilvl w:val="0"/>
          <w:numId w:val="11"/>
        </w:numPr>
        <w:tabs>
          <w:tab w:val="left" w:pos="1080"/>
        </w:tabs>
        <w:ind w:left="1080"/>
        <w:rPr>
          <w:rFonts w:ascii="Times New Roman" w:hAnsi="Times New Roman"/>
          <w:sz w:val="22"/>
        </w:rPr>
      </w:pPr>
      <w:r w:rsidRPr="007846F7">
        <w:rPr>
          <w:rFonts w:ascii="Times New Roman" w:hAnsi="Times New Roman"/>
          <w:sz w:val="22"/>
          <w:szCs w:val="22"/>
        </w:rPr>
        <w:t>This training will be completed for each staff person during orientation, within the first 60 days o</w:t>
      </w:r>
      <w:r w:rsidR="00140EF7" w:rsidRPr="007846F7">
        <w:rPr>
          <w:rFonts w:ascii="Times New Roman" w:hAnsi="Times New Roman"/>
          <w:sz w:val="22"/>
          <w:szCs w:val="22"/>
        </w:rPr>
        <w:t>f hire</w:t>
      </w:r>
      <w:r w:rsidR="00B94550" w:rsidRPr="007846F7">
        <w:rPr>
          <w:rFonts w:ascii="Times New Roman" w:hAnsi="Times New Roman"/>
          <w:sz w:val="22"/>
          <w:szCs w:val="22"/>
        </w:rPr>
        <w:t>.</w:t>
      </w:r>
      <w:r w:rsidR="00A05E5D" w:rsidRPr="007846F7">
        <w:rPr>
          <w:rFonts w:ascii="Times New Roman" w:hAnsi="Times New Roman"/>
          <w:sz w:val="22"/>
          <w:szCs w:val="22"/>
        </w:rPr>
        <w:t xml:space="preserve"> </w:t>
      </w:r>
      <w:r w:rsidR="00747C0E" w:rsidRPr="007846F7">
        <w:rPr>
          <w:rFonts w:ascii="Times New Roman" w:hAnsi="Times New Roman"/>
          <w:sz w:val="22"/>
          <w:szCs w:val="22"/>
        </w:rPr>
        <w:t>S</w:t>
      </w:r>
      <w:r w:rsidR="00A05E5D" w:rsidRPr="007846F7">
        <w:rPr>
          <w:rFonts w:ascii="Times New Roman" w:hAnsi="Times New Roman"/>
          <w:sz w:val="22"/>
          <w:szCs w:val="22"/>
        </w:rPr>
        <w:t>taff who</w:t>
      </w:r>
      <w:r w:rsidR="00A05E5D" w:rsidRPr="007846F7">
        <w:rPr>
          <w:rFonts w:ascii="Times New Roman" w:hAnsi="Times New Roman"/>
          <w:sz w:val="22"/>
        </w:rPr>
        <w:t xml:space="preserve"> demonstrate a pattern of difficulty with accurate medication administration may be required to complete retraining at a greater frequency and/or be denied the responsibility of administering medications.</w:t>
      </w:r>
    </w:p>
    <w:p w14:paraId="17A92421" w14:textId="77777777" w:rsidR="007C3EA6" w:rsidRPr="007846F7" w:rsidRDefault="007C3EA6" w:rsidP="00CB56A3">
      <w:pPr>
        <w:tabs>
          <w:tab w:val="left" w:pos="1080"/>
        </w:tabs>
        <w:ind w:left="720"/>
        <w:rPr>
          <w:rFonts w:ascii="Times New Roman" w:hAnsi="Times New Roman"/>
          <w:sz w:val="22"/>
          <w:szCs w:val="22"/>
        </w:rPr>
      </w:pPr>
    </w:p>
    <w:p w14:paraId="4EDBCD9F" w14:textId="77777777" w:rsidR="007C3EA6" w:rsidRPr="007846F7" w:rsidRDefault="007C3EA6" w:rsidP="00CB56A3">
      <w:pPr>
        <w:pStyle w:val="ListParagraph"/>
        <w:numPr>
          <w:ilvl w:val="0"/>
          <w:numId w:val="11"/>
        </w:numPr>
        <w:tabs>
          <w:tab w:val="left" w:pos="1080"/>
        </w:tabs>
        <w:ind w:left="1080"/>
        <w:rPr>
          <w:rFonts w:ascii="Times New Roman" w:hAnsi="Times New Roman"/>
          <w:sz w:val="22"/>
          <w:szCs w:val="22"/>
        </w:rPr>
      </w:pPr>
      <w:r w:rsidRPr="007846F7">
        <w:rPr>
          <w:rFonts w:ascii="Times New Roman" w:hAnsi="Times New Roman"/>
          <w:sz w:val="22"/>
          <w:szCs w:val="22"/>
        </w:rPr>
        <w:t xml:space="preserve">Documentation for this training and the demonstrated competency will be maintained in each staff person’s personnel file. </w:t>
      </w:r>
    </w:p>
    <w:p w14:paraId="616C191D" w14:textId="77777777" w:rsidR="00B94550" w:rsidRPr="007846F7" w:rsidRDefault="00B94550" w:rsidP="00CB56A3">
      <w:pPr>
        <w:pStyle w:val="ListParagraph"/>
        <w:rPr>
          <w:rFonts w:ascii="Times New Roman" w:hAnsi="Times New Roman"/>
          <w:sz w:val="22"/>
          <w:szCs w:val="22"/>
        </w:rPr>
      </w:pPr>
    </w:p>
    <w:p w14:paraId="0B0C4AE6" w14:textId="77777777" w:rsidR="00AB0DF2" w:rsidRPr="007846F7" w:rsidRDefault="00AB0DF2" w:rsidP="00CB56A3">
      <w:pPr>
        <w:ind w:left="720"/>
        <w:rPr>
          <w:rFonts w:ascii="Times New Roman" w:hAnsi="Times New Roman"/>
          <w:sz w:val="22"/>
        </w:rPr>
      </w:pPr>
      <w:r w:rsidRPr="007846F7">
        <w:rPr>
          <w:rFonts w:ascii="Times New Roman" w:hAnsi="Times New Roman"/>
          <w:b/>
          <w:sz w:val="22"/>
        </w:rPr>
        <w:t>Medication set up</w:t>
      </w:r>
      <w:r w:rsidR="00CE5566" w:rsidRPr="007846F7">
        <w:rPr>
          <w:rFonts w:ascii="Times New Roman" w:hAnsi="Times New Roman"/>
          <w:b/>
          <w:sz w:val="22"/>
        </w:rPr>
        <w:t xml:space="preserve"> </w:t>
      </w:r>
    </w:p>
    <w:p w14:paraId="71A21977" w14:textId="40C61615" w:rsidR="00140EF7" w:rsidRPr="007846F7" w:rsidRDefault="00A255E1" w:rsidP="00200848">
      <w:pPr>
        <w:pStyle w:val="ListParagraph"/>
        <w:numPr>
          <w:ilvl w:val="0"/>
          <w:numId w:val="17"/>
        </w:numPr>
        <w:tabs>
          <w:tab w:val="left" w:pos="1080"/>
        </w:tabs>
        <w:ind w:left="1080"/>
        <w:rPr>
          <w:rFonts w:ascii="Times New Roman" w:hAnsi="Times New Roman"/>
          <w:sz w:val="22"/>
        </w:rPr>
      </w:pPr>
      <w:r w:rsidRPr="007846F7">
        <w:rPr>
          <w:rFonts w:ascii="Times New Roman" w:hAnsi="Times New Roman"/>
          <w:sz w:val="22"/>
        </w:rPr>
        <w:t xml:space="preserve">Medication setup means the arranging of medications according to instructions from the pharmacy, the prescriber, or a licensed nurse, for later administration when the company is assigned responsibility in the </w:t>
      </w:r>
      <w:r w:rsidR="004842AC" w:rsidRPr="004842AC">
        <w:rPr>
          <w:rFonts w:ascii="Times New Roman" w:hAnsi="Times New Roman"/>
          <w:i/>
          <w:sz w:val="22"/>
          <w:szCs w:val="22"/>
        </w:rPr>
        <w:t xml:space="preserve">Support Plan (SP) </w:t>
      </w:r>
      <w:r w:rsidR="004842AC" w:rsidRPr="004842AC">
        <w:rPr>
          <w:rFonts w:ascii="Times New Roman" w:hAnsi="Times New Roman"/>
          <w:sz w:val="22"/>
          <w:szCs w:val="22"/>
        </w:rPr>
        <w:t xml:space="preserve">and/or </w:t>
      </w:r>
      <w:r w:rsidR="004842AC" w:rsidRPr="004842AC">
        <w:rPr>
          <w:rFonts w:ascii="Times New Roman" w:hAnsi="Times New Roman"/>
          <w:i/>
          <w:sz w:val="22"/>
          <w:szCs w:val="22"/>
        </w:rPr>
        <w:t>Support Plan (SP) Addendum</w:t>
      </w:r>
      <w:r w:rsidRPr="007846F7">
        <w:rPr>
          <w:rFonts w:ascii="Times New Roman" w:hAnsi="Times New Roman"/>
          <w:sz w:val="22"/>
        </w:rPr>
        <w:t xml:space="preserve">.  A prescription label or the prescriber’s written or </w:t>
      </w:r>
      <w:r w:rsidRPr="007846F7">
        <w:rPr>
          <w:rFonts w:ascii="Times New Roman" w:hAnsi="Times New Roman"/>
          <w:sz w:val="22"/>
        </w:rPr>
        <w:lastRenderedPageBreak/>
        <w:t>electronically recorded order for the prescription is sufficient to constitute written instructions from the prescriber.</w:t>
      </w:r>
      <w:r w:rsidRPr="007846F7">
        <w:rPr>
          <w:rFonts w:ascii="Times New Roman" w:hAnsi="Times New Roman"/>
          <w:i/>
          <w:sz w:val="22"/>
        </w:rPr>
        <w:t xml:space="preserve"> </w:t>
      </w:r>
    </w:p>
    <w:p w14:paraId="72B7E81B" w14:textId="77777777" w:rsidR="00200848" w:rsidRPr="007846F7" w:rsidRDefault="00200848" w:rsidP="00200848">
      <w:pPr>
        <w:tabs>
          <w:tab w:val="left" w:pos="1080"/>
        </w:tabs>
        <w:ind w:left="720"/>
        <w:rPr>
          <w:rFonts w:ascii="Times New Roman" w:hAnsi="Times New Roman"/>
          <w:sz w:val="22"/>
        </w:rPr>
      </w:pPr>
    </w:p>
    <w:p w14:paraId="14505A02" w14:textId="77777777" w:rsidR="00140EF7" w:rsidRPr="007846F7" w:rsidRDefault="00140EF7" w:rsidP="00CB56A3">
      <w:pPr>
        <w:pStyle w:val="ListParagraph"/>
        <w:numPr>
          <w:ilvl w:val="0"/>
          <w:numId w:val="17"/>
        </w:numPr>
        <w:tabs>
          <w:tab w:val="left" w:pos="1080"/>
        </w:tabs>
        <w:ind w:left="1080"/>
        <w:rPr>
          <w:rFonts w:ascii="Times New Roman" w:hAnsi="Times New Roman"/>
          <w:sz w:val="22"/>
        </w:rPr>
      </w:pPr>
      <w:r w:rsidRPr="007846F7">
        <w:rPr>
          <w:rFonts w:ascii="Times New Roman" w:hAnsi="Times New Roman"/>
          <w:sz w:val="22"/>
        </w:rPr>
        <w:t>Staff will document the following information in the person’s served medication administration record:</w:t>
      </w:r>
    </w:p>
    <w:p w14:paraId="6999BE7D" w14:textId="77777777" w:rsidR="00140EF7" w:rsidRPr="007846F7" w:rsidRDefault="00140EF7" w:rsidP="00CB56A3">
      <w:pPr>
        <w:pStyle w:val="ListParagraph"/>
        <w:numPr>
          <w:ilvl w:val="1"/>
          <w:numId w:val="18"/>
        </w:numPr>
        <w:tabs>
          <w:tab w:val="left" w:pos="1440"/>
        </w:tabs>
        <w:ind w:left="1440"/>
        <w:rPr>
          <w:rFonts w:ascii="Times New Roman" w:hAnsi="Times New Roman"/>
          <w:sz w:val="22"/>
        </w:rPr>
      </w:pPr>
      <w:r w:rsidRPr="007846F7">
        <w:rPr>
          <w:rFonts w:ascii="Times New Roman" w:hAnsi="Times New Roman"/>
          <w:sz w:val="22"/>
        </w:rPr>
        <w:t>Dates of medication set up.</w:t>
      </w:r>
    </w:p>
    <w:p w14:paraId="4A2DB15A" w14:textId="77777777" w:rsidR="00140EF7" w:rsidRPr="007846F7" w:rsidRDefault="00140EF7" w:rsidP="00CB56A3">
      <w:pPr>
        <w:pStyle w:val="ListParagraph"/>
        <w:numPr>
          <w:ilvl w:val="1"/>
          <w:numId w:val="18"/>
        </w:numPr>
        <w:tabs>
          <w:tab w:val="left" w:pos="1440"/>
        </w:tabs>
        <w:ind w:left="1440"/>
        <w:rPr>
          <w:rFonts w:ascii="Times New Roman" w:hAnsi="Times New Roman"/>
          <w:sz w:val="22"/>
        </w:rPr>
      </w:pPr>
      <w:r w:rsidRPr="007846F7">
        <w:rPr>
          <w:rFonts w:ascii="Times New Roman" w:hAnsi="Times New Roman"/>
          <w:sz w:val="22"/>
        </w:rPr>
        <w:t>Name of medication.</w:t>
      </w:r>
    </w:p>
    <w:p w14:paraId="55F9B1C5" w14:textId="77777777" w:rsidR="00140EF7" w:rsidRPr="007846F7" w:rsidRDefault="00140EF7" w:rsidP="00CB56A3">
      <w:pPr>
        <w:pStyle w:val="ListParagraph"/>
        <w:numPr>
          <w:ilvl w:val="1"/>
          <w:numId w:val="18"/>
        </w:numPr>
        <w:tabs>
          <w:tab w:val="left" w:pos="1440"/>
        </w:tabs>
        <w:ind w:left="1440"/>
        <w:rPr>
          <w:rFonts w:ascii="Times New Roman" w:hAnsi="Times New Roman"/>
          <w:sz w:val="22"/>
        </w:rPr>
      </w:pPr>
      <w:r w:rsidRPr="007846F7">
        <w:rPr>
          <w:rFonts w:ascii="Times New Roman" w:hAnsi="Times New Roman"/>
          <w:sz w:val="22"/>
        </w:rPr>
        <w:t>Quantity of dose.</w:t>
      </w:r>
    </w:p>
    <w:p w14:paraId="6725B7DE" w14:textId="77777777" w:rsidR="00140EF7" w:rsidRPr="007846F7" w:rsidRDefault="00140EF7" w:rsidP="00CB56A3">
      <w:pPr>
        <w:pStyle w:val="ListParagraph"/>
        <w:numPr>
          <w:ilvl w:val="1"/>
          <w:numId w:val="18"/>
        </w:numPr>
        <w:tabs>
          <w:tab w:val="left" w:pos="1440"/>
        </w:tabs>
        <w:ind w:left="1440"/>
        <w:rPr>
          <w:rFonts w:ascii="Times New Roman" w:hAnsi="Times New Roman"/>
          <w:sz w:val="22"/>
        </w:rPr>
      </w:pPr>
      <w:r w:rsidRPr="007846F7">
        <w:rPr>
          <w:rFonts w:ascii="Times New Roman" w:hAnsi="Times New Roman"/>
          <w:sz w:val="22"/>
        </w:rPr>
        <w:t>Times to be administered.</w:t>
      </w:r>
    </w:p>
    <w:p w14:paraId="2D0BAFAB" w14:textId="77777777" w:rsidR="00140EF7" w:rsidRPr="007846F7" w:rsidRDefault="00140EF7" w:rsidP="00CB56A3">
      <w:pPr>
        <w:pStyle w:val="ListParagraph"/>
        <w:numPr>
          <w:ilvl w:val="1"/>
          <w:numId w:val="18"/>
        </w:numPr>
        <w:tabs>
          <w:tab w:val="left" w:pos="1440"/>
        </w:tabs>
        <w:ind w:left="1440"/>
        <w:rPr>
          <w:rFonts w:ascii="Times New Roman" w:hAnsi="Times New Roman"/>
          <w:sz w:val="22"/>
        </w:rPr>
      </w:pPr>
      <w:r w:rsidRPr="007846F7">
        <w:rPr>
          <w:rFonts w:ascii="Times New Roman" w:hAnsi="Times New Roman"/>
          <w:sz w:val="22"/>
        </w:rPr>
        <w:t>Route of administration at the time of set up.</w:t>
      </w:r>
    </w:p>
    <w:p w14:paraId="345EFBCD" w14:textId="77777777" w:rsidR="00A255E1" w:rsidRPr="007846F7" w:rsidRDefault="00140EF7" w:rsidP="00CB56A3">
      <w:pPr>
        <w:pStyle w:val="ListParagraph"/>
        <w:numPr>
          <w:ilvl w:val="1"/>
          <w:numId w:val="18"/>
        </w:numPr>
        <w:tabs>
          <w:tab w:val="left" w:pos="1440"/>
        </w:tabs>
        <w:ind w:left="1440"/>
        <w:rPr>
          <w:rFonts w:ascii="Times New Roman" w:hAnsi="Times New Roman"/>
          <w:sz w:val="22"/>
        </w:rPr>
      </w:pPr>
      <w:r w:rsidRPr="007846F7">
        <w:rPr>
          <w:rFonts w:ascii="Times New Roman" w:hAnsi="Times New Roman"/>
          <w:sz w:val="22"/>
        </w:rPr>
        <w:t xml:space="preserve">When the person will be away from the </w:t>
      </w:r>
      <w:r w:rsidR="009C4339">
        <w:rPr>
          <w:rFonts w:ascii="Times New Roman" w:hAnsi="Times New Roman"/>
          <w:sz w:val="22"/>
        </w:rPr>
        <w:t>service location</w:t>
      </w:r>
      <w:r w:rsidRPr="007846F7">
        <w:rPr>
          <w:rFonts w:ascii="Times New Roman" w:hAnsi="Times New Roman"/>
          <w:sz w:val="22"/>
        </w:rPr>
        <w:t xml:space="preserve">, </w:t>
      </w:r>
    </w:p>
    <w:p w14:paraId="3AEEC8A8" w14:textId="77777777" w:rsidR="00140EF7" w:rsidRPr="007846F7" w:rsidRDefault="00A255E1" w:rsidP="00CB56A3">
      <w:pPr>
        <w:pStyle w:val="ListParagraph"/>
        <w:numPr>
          <w:ilvl w:val="1"/>
          <w:numId w:val="18"/>
        </w:numPr>
        <w:tabs>
          <w:tab w:val="left" w:pos="1440"/>
        </w:tabs>
        <w:ind w:left="1440"/>
        <w:rPr>
          <w:rFonts w:ascii="Times New Roman" w:hAnsi="Times New Roman"/>
          <w:sz w:val="22"/>
        </w:rPr>
      </w:pPr>
      <w:r w:rsidRPr="007846F7">
        <w:rPr>
          <w:rFonts w:ascii="Times New Roman" w:hAnsi="Times New Roman"/>
          <w:sz w:val="22"/>
        </w:rPr>
        <w:t>T</w:t>
      </w:r>
      <w:r w:rsidR="00140EF7" w:rsidRPr="007846F7">
        <w:rPr>
          <w:rFonts w:ascii="Times New Roman" w:hAnsi="Times New Roman"/>
          <w:sz w:val="22"/>
        </w:rPr>
        <w:t>o whom the medication was given.</w:t>
      </w:r>
    </w:p>
    <w:p w14:paraId="75949F0F" w14:textId="77777777" w:rsidR="0068570F" w:rsidRPr="007846F7" w:rsidRDefault="0068570F" w:rsidP="00CB56A3">
      <w:pPr>
        <w:pStyle w:val="ListParagraph"/>
        <w:tabs>
          <w:tab w:val="left" w:pos="1080"/>
        </w:tabs>
        <w:ind w:left="2160"/>
        <w:rPr>
          <w:rFonts w:ascii="Times New Roman" w:hAnsi="Times New Roman"/>
          <w:sz w:val="22"/>
        </w:rPr>
      </w:pPr>
    </w:p>
    <w:p w14:paraId="61A6EDF8" w14:textId="77777777" w:rsidR="009646DA" w:rsidRPr="007846F7" w:rsidRDefault="009646DA" w:rsidP="00CB56A3">
      <w:pPr>
        <w:ind w:left="720"/>
        <w:rPr>
          <w:rFonts w:ascii="Times New Roman" w:hAnsi="Times New Roman"/>
          <w:b/>
          <w:sz w:val="22"/>
        </w:rPr>
      </w:pPr>
      <w:r w:rsidRPr="007846F7">
        <w:rPr>
          <w:rFonts w:ascii="Times New Roman" w:hAnsi="Times New Roman"/>
          <w:b/>
          <w:sz w:val="22"/>
        </w:rPr>
        <w:t>Medication assistance</w:t>
      </w:r>
    </w:p>
    <w:p w14:paraId="5C04361B" w14:textId="77777777" w:rsidR="00AD55D9" w:rsidRPr="007846F7" w:rsidRDefault="009646DA" w:rsidP="00CB56A3">
      <w:pPr>
        <w:pStyle w:val="ListParagraph"/>
        <w:numPr>
          <w:ilvl w:val="0"/>
          <w:numId w:val="24"/>
        </w:numPr>
        <w:tabs>
          <w:tab w:val="left" w:pos="1080"/>
        </w:tabs>
        <w:ind w:left="1080"/>
        <w:rPr>
          <w:rFonts w:ascii="Times New Roman" w:hAnsi="Times New Roman"/>
          <w:sz w:val="22"/>
          <w:szCs w:val="22"/>
        </w:rPr>
      </w:pPr>
      <w:r w:rsidRPr="007846F7">
        <w:rPr>
          <w:rFonts w:ascii="Times New Roman" w:hAnsi="Times New Roman"/>
          <w:sz w:val="22"/>
        </w:rPr>
        <w:t>There may be occasions when the company is assigned responsibility s</w:t>
      </w:r>
      <w:r w:rsidR="0017108D" w:rsidRPr="007846F7">
        <w:rPr>
          <w:rFonts w:ascii="Times New Roman" w:hAnsi="Times New Roman"/>
          <w:sz w:val="22"/>
        </w:rPr>
        <w:t xml:space="preserve">olely for medication assistance </w:t>
      </w:r>
      <w:r w:rsidRPr="007846F7">
        <w:rPr>
          <w:rFonts w:ascii="Times New Roman" w:hAnsi="Times New Roman"/>
          <w:sz w:val="22"/>
        </w:rPr>
        <w:t xml:space="preserve">to enable a person served to self-administer medication or treatments when the person is capable of directing their own care or when the person’s legal representative is present and able to direct </w:t>
      </w:r>
      <w:r w:rsidRPr="007846F7">
        <w:rPr>
          <w:rFonts w:ascii="Times New Roman" w:hAnsi="Times New Roman"/>
          <w:sz w:val="22"/>
          <w:szCs w:val="22"/>
        </w:rPr>
        <w:t xml:space="preserve">care for </w:t>
      </w:r>
      <w:r w:rsidR="00183F04" w:rsidRPr="007846F7">
        <w:rPr>
          <w:rFonts w:ascii="Times New Roman" w:hAnsi="Times New Roman"/>
          <w:sz w:val="22"/>
          <w:szCs w:val="22"/>
        </w:rPr>
        <w:t xml:space="preserve">the </w:t>
      </w:r>
      <w:r w:rsidRPr="007846F7">
        <w:rPr>
          <w:rFonts w:ascii="Times New Roman" w:hAnsi="Times New Roman"/>
          <w:sz w:val="22"/>
          <w:szCs w:val="22"/>
        </w:rPr>
        <w:t>person.</w:t>
      </w:r>
      <w:r w:rsidR="003F7D2F" w:rsidRPr="007846F7">
        <w:rPr>
          <w:rFonts w:ascii="Times New Roman" w:hAnsi="Times New Roman"/>
          <w:sz w:val="22"/>
          <w:szCs w:val="22"/>
        </w:rPr>
        <w:t xml:space="preserve"> </w:t>
      </w:r>
    </w:p>
    <w:p w14:paraId="289CA30B" w14:textId="77777777" w:rsidR="003F7D2F" w:rsidRPr="007846F7" w:rsidRDefault="003F7D2F" w:rsidP="00CB56A3">
      <w:pPr>
        <w:pStyle w:val="ListParagraph"/>
        <w:tabs>
          <w:tab w:val="left" w:pos="1080"/>
        </w:tabs>
        <w:ind w:left="1080"/>
        <w:rPr>
          <w:rFonts w:ascii="Times New Roman" w:hAnsi="Times New Roman"/>
          <w:sz w:val="22"/>
          <w:szCs w:val="22"/>
        </w:rPr>
      </w:pPr>
    </w:p>
    <w:p w14:paraId="1C27B2CB" w14:textId="55931EFC" w:rsidR="009646DA" w:rsidRDefault="009646DA" w:rsidP="00CB56A3">
      <w:pPr>
        <w:pStyle w:val="ListParagraph"/>
        <w:numPr>
          <w:ilvl w:val="0"/>
          <w:numId w:val="24"/>
        </w:numPr>
        <w:tabs>
          <w:tab w:val="left" w:pos="1080"/>
        </w:tabs>
        <w:ind w:left="1080"/>
        <w:rPr>
          <w:rFonts w:ascii="Times New Roman" w:hAnsi="Times New Roman"/>
          <w:sz w:val="22"/>
          <w:szCs w:val="22"/>
        </w:rPr>
      </w:pPr>
      <w:r w:rsidRPr="007846F7">
        <w:rPr>
          <w:rFonts w:ascii="Times New Roman" w:hAnsi="Times New Roman"/>
          <w:sz w:val="22"/>
          <w:szCs w:val="22"/>
        </w:rPr>
        <w:t xml:space="preserve">If medication assistance is assigned in the </w:t>
      </w:r>
      <w:r w:rsidR="004842AC" w:rsidRPr="004842AC">
        <w:rPr>
          <w:rFonts w:ascii="Times New Roman" w:hAnsi="Times New Roman"/>
          <w:i/>
          <w:sz w:val="22"/>
          <w:szCs w:val="22"/>
        </w:rPr>
        <w:t xml:space="preserve">Support Plan (SP) </w:t>
      </w:r>
      <w:r w:rsidR="004842AC" w:rsidRPr="004842AC">
        <w:rPr>
          <w:rFonts w:ascii="Times New Roman" w:hAnsi="Times New Roman"/>
          <w:sz w:val="22"/>
          <w:szCs w:val="22"/>
        </w:rPr>
        <w:t xml:space="preserve">and/or </w:t>
      </w:r>
      <w:r w:rsidR="004842AC" w:rsidRPr="004842AC">
        <w:rPr>
          <w:rFonts w:ascii="Times New Roman" w:hAnsi="Times New Roman"/>
          <w:i/>
          <w:sz w:val="22"/>
          <w:szCs w:val="22"/>
        </w:rPr>
        <w:t>Support Plan (SP) Addendum</w:t>
      </w:r>
      <w:r w:rsidRPr="007846F7">
        <w:rPr>
          <w:rFonts w:ascii="Times New Roman" w:hAnsi="Times New Roman"/>
          <w:sz w:val="22"/>
          <w:szCs w:val="22"/>
        </w:rPr>
        <w:t>, staff may:</w:t>
      </w:r>
    </w:p>
    <w:p w14:paraId="61024AF0" w14:textId="77777777" w:rsidR="004842AC" w:rsidRPr="004842AC" w:rsidRDefault="004842AC" w:rsidP="004842AC">
      <w:pPr>
        <w:pStyle w:val="ListParagraph"/>
        <w:rPr>
          <w:rFonts w:ascii="Times New Roman" w:hAnsi="Times New Roman"/>
          <w:sz w:val="22"/>
          <w:szCs w:val="22"/>
        </w:rPr>
      </w:pPr>
    </w:p>
    <w:p w14:paraId="3A02C866" w14:textId="77777777" w:rsidR="00AD55D9" w:rsidRPr="007846F7" w:rsidRDefault="00AD55D9" w:rsidP="00CB56A3">
      <w:pPr>
        <w:pStyle w:val="ListParagraph"/>
        <w:numPr>
          <w:ilvl w:val="0"/>
          <w:numId w:val="25"/>
        </w:numPr>
        <w:ind w:left="1440"/>
        <w:rPr>
          <w:rFonts w:ascii="Times New Roman" w:hAnsi="Times New Roman"/>
          <w:sz w:val="22"/>
          <w:szCs w:val="22"/>
        </w:rPr>
      </w:pPr>
      <w:r w:rsidRPr="007846F7">
        <w:rPr>
          <w:rFonts w:ascii="Times New Roman" w:hAnsi="Times New Roman"/>
          <w:sz w:val="22"/>
          <w:szCs w:val="22"/>
        </w:rPr>
        <w:t>Bring to the person and open a container of previously set up medications, empty the container in</w:t>
      </w:r>
      <w:r w:rsidR="0017108D" w:rsidRPr="007846F7">
        <w:rPr>
          <w:rFonts w:ascii="Times New Roman" w:hAnsi="Times New Roman"/>
          <w:sz w:val="22"/>
          <w:szCs w:val="22"/>
        </w:rPr>
        <w:t>to the person’s hand, or open</w:t>
      </w:r>
      <w:r w:rsidRPr="007846F7">
        <w:rPr>
          <w:rFonts w:ascii="Times New Roman" w:hAnsi="Times New Roman"/>
          <w:sz w:val="22"/>
          <w:szCs w:val="22"/>
        </w:rPr>
        <w:t xml:space="preserve"> and giv</w:t>
      </w:r>
      <w:r w:rsidR="0017108D" w:rsidRPr="007846F7">
        <w:rPr>
          <w:rFonts w:ascii="Times New Roman" w:hAnsi="Times New Roman"/>
          <w:sz w:val="22"/>
          <w:szCs w:val="22"/>
        </w:rPr>
        <w:t>e</w:t>
      </w:r>
      <w:r w:rsidRPr="007846F7">
        <w:rPr>
          <w:rFonts w:ascii="Times New Roman" w:hAnsi="Times New Roman"/>
          <w:sz w:val="22"/>
          <w:szCs w:val="22"/>
        </w:rPr>
        <w:t xml:space="preserve"> the medication in the original container to the person</w:t>
      </w:r>
      <w:r w:rsidR="00747C0E" w:rsidRPr="007846F7">
        <w:rPr>
          <w:rFonts w:ascii="Times New Roman" w:hAnsi="Times New Roman"/>
          <w:sz w:val="22"/>
          <w:szCs w:val="22"/>
        </w:rPr>
        <w:t xml:space="preserve"> under the direction of the person</w:t>
      </w:r>
      <w:r w:rsidRPr="007846F7">
        <w:rPr>
          <w:rFonts w:ascii="Times New Roman" w:hAnsi="Times New Roman"/>
          <w:sz w:val="22"/>
          <w:szCs w:val="22"/>
        </w:rPr>
        <w:t>.</w:t>
      </w:r>
    </w:p>
    <w:p w14:paraId="17CEC2CE" w14:textId="77777777" w:rsidR="00AD55D9" w:rsidRPr="007846F7" w:rsidRDefault="00AD55D9" w:rsidP="00CB56A3">
      <w:pPr>
        <w:pStyle w:val="ListParagraph"/>
        <w:numPr>
          <w:ilvl w:val="0"/>
          <w:numId w:val="25"/>
        </w:numPr>
        <w:ind w:left="1440"/>
        <w:rPr>
          <w:rFonts w:ascii="Times New Roman" w:hAnsi="Times New Roman"/>
          <w:sz w:val="22"/>
          <w:szCs w:val="22"/>
        </w:rPr>
      </w:pPr>
      <w:r w:rsidRPr="007846F7">
        <w:rPr>
          <w:rFonts w:ascii="Times New Roman" w:hAnsi="Times New Roman"/>
          <w:sz w:val="22"/>
          <w:szCs w:val="22"/>
        </w:rPr>
        <w:t>Bring to the person food or liquids to accompany the medication.</w:t>
      </w:r>
    </w:p>
    <w:p w14:paraId="721412D4" w14:textId="77777777" w:rsidR="00AD55D9" w:rsidRPr="007846F7" w:rsidRDefault="00AD55D9" w:rsidP="00CB56A3">
      <w:pPr>
        <w:pStyle w:val="ListParagraph"/>
        <w:numPr>
          <w:ilvl w:val="0"/>
          <w:numId w:val="25"/>
        </w:numPr>
        <w:ind w:left="1440"/>
        <w:rPr>
          <w:rFonts w:ascii="Times New Roman" w:hAnsi="Times New Roman"/>
          <w:sz w:val="22"/>
          <w:szCs w:val="22"/>
        </w:rPr>
      </w:pPr>
      <w:r w:rsidRPr="007846F7">
        <w:rPr>
          <w:rFonts w:ascii="Times New Roman" w:hAnsi="Times New Roman"/>
          <w:sz w:val="22"/>
          <w:szCs w:val="22"/>
        </w:rPr>
        <w:t>Provide reminders</w:t>
      </w:r>
      <w:r w:rsidR="006D6B9B" w:rsidRPr="007846F7">
        <w:rPr>
          <w:rFonts w:ascii="Times New Roman" w:hAnsi="Times New Roman"/>
          <w:sz w:val="22"/>
          <w:szCs w:val="22"/>
        </w:rPr>
        <w:t>, in person, remotely, or through programming devices such as telephones, alarms, or medication boxes,</w:t>
      </w:r>
      <w:r w:rsidRPr="007846F7">
        <w:rPr>
          <w:rFonts w:ascii="Times New Roman" w:hAnsi="Times New Roman"/>
          <w:sz w:val="22"/>
          <w:szCs w:val="22"/>
        </w:rPr>
        <w:t xml:space="preserve"> to take regularly scheduled medication or perform regularly scheduled treatments and exercises.</w:t>
      </w:r>
    </w:p>
    <w:p w14:paraId="07233F7D" w14:textId="77777777" w:rsidR="003F7D2F" w:rsidRPr="007846F7" w:rsidRDefault="003F7D2F" w:rsidP="00CB56A3">
      <w:pPr>
        <w:pStyle w:val="ListParagraph"/>
        <w:ind w:left="1440"/>
        <w:rPr>
          <w:rFonts w:ascii="Times New Roman" w:hAnsi="Times New Roman"/>
          <w:sz w:val="22"/>
          <w:szCs w:val="22"/>
        </w:rPr>
      </w:pPr>
    </w:p>
    <w:p w14:paraId="6E47443F" w14:textId="77777777" w:rsidR="00AB0DF2" w:rsidRPr="007846F7" w:rsidRDefault="00AB0DF2" w:rsidP="00CB56A3">
      <w:pPr>
        <w:ind w:left="720"/>
        <w:rPr>
          <w:rFonts w:ascii="Times New Roman" w:hAnsi="Times New Roman"/>
          <w:b/>
          <w:sz w:val="22"/>
        </w:rPr>
      </w:pPr>
      <w:r w:rsidRPr="007846F7">
        <w:rPr>
          <w:rFonts w:ascii="Times New Roman" w:hAnsi="Times New Roman"/>
          <w:b/>
          <w:sz w:val="22"/>
        </w:rPr>
        <w:t>Medication administration</w:t>
      </w:r>
    </w:p>
    <w:p w14:paraId="3F121AAD" w14:textId="77777777" w:rsidR="000431C6" w:rsidRPr="007846F7" w:rsidRDefault="00C1116D" w:rsidP="00CB56A3">
      <w:pPr>
        <w:numPr>
          <w:ilvl w:val="1"/>
          <w:numId w:val="14"/>
        </w:numPr>
        <w:tabs>
          <w:tab w:val="clear" w:pos="1800"/>
          <w:tab w:val="num" w:pos="1080"/>
        </w:tabs>
        <w:ind w:left="1080"/>
        <w:rPr>
          <w:rFonts w:ascii="Times New Roman" w:hAnsi="Times New Roman"/>
          <w:sz w:val="22"/>
        </w:rPr>
      </w:pPr>
      <w:r w:rsidRPr="007846F7">
        <w:rPr>
          <w:rFonts w:ascii="Times New Roman" w:hAnsi="Times New Roman"/>
          <w:sz w:val="22"/>
        </w:rPr>
        <w:t>Medication may be administered within 6</w:t>
      </w:r>
      <w:r w:rsidR="000431C6" w:rsidRPr="007846F7">
        <w:rPr>
          <w:rFonts w:ascii="Times New Roman" w:hAnsi="Times New Roman"/>
          <w:sz w:val="22"/>
        </w:rPr>
        <w:t>0 minutes before or after the prescribed time. For example, a medication ordered to be given at 7:00 am</w:t>
      </w:r>
      <w:r w:rsidRPr="007846F7">
        <w:rPr>
          <w:rFonts w:ascii="Times New Roman" w:hAnsi="Times New Roman"/>
          <w:sz w:val="22"/>
        </w:rPr>
        <w:t xml:space="preserve"> may be administered between 6:00 am and 8</w:t>
      </w:r>
      <w:r w:rsidR="000431C6" w:rsidRPr="007846F7">
        <w:rPr>
          <w:rFonts w:ascii="Times New Roman" w:hAnsi="Times New Roman"/>
          <w:sz w:val="22"/>
        </w:rPr>
        <w:t>:</w:t>
      </w:r>
      <w:r w:rsidRPr="007846F7">
        <w:rPr>
          <w:rFonts w:ascii="Times New Roman" w:hAnsi="Times New Roman"/>
          <w:sz w:val="22"/>
        </w:rPr>
        <w:t>0</w:t>
      </w:r>
      <w:r w:rsidR="000431C6" w:rsidRPr="007846F7">
        <w:rPr>
          <w:rFonts w:ascii="Times New Roman" w:hAnsi="Times New Roman"/>
          <w:sz w:val="22"/>
        </w:rPr>
        <w:t>0 am.</w:t>
      </w:r>
    </w:p>
    <w:p w14:paraId="34962701" w14:textId="77777777" w:rsidR="00F20CFB" w:rsidRPr="007846F7" w:rsidRDefault="00F20CFB" w:rsidP="00CB56A3">
      <w:pPr>
        <w:ind w:left="1080"/>
        <w:rPr>
          <w:rFonts w:ascii="Times New Roman" w:hAnsi="Times New Roman"/>
          <w:sz w:val="22"/>
        </w:rPr>
      </w:pPr>
    </w:p>
    <w:p w14:paraId="7F632820" w14:textId="77777777" w:rsidR="000431C6" w:rsidRPr="007846F7" w:rsidRDefault="000431C6" w:rsidP="00CB56A3">
      <w:pPr>
        <w:numPr>
          <w:ilvl w:val="1"/>
          <w:numId w:val="14"/>
        </w:numPr>
        <w:tabs>
          <w:tab w:val="clear" w:pos="1800"/>
          <w:tab w:val="num" w:pos="1080"/>
        </w:tabs>
        <w:ind w:left="1080"/>
        <w:rPr>
          <w:rFonts w:ascii="Times New Roman" w:hAnsi="Times New Roman"/>
          <w:sz w:val="22"/>
        </w:rPr>
      </w:pPr>
      <w:r w:rsidRPr="007846F7">
        <w:rPr>
          <w:rFonts w:ascii="Times New Roman" w:hAnsi="Times New Roman"/>
          <w:sz w:val="22"/>
        </w:rPr>
        <w:t xml:space="preserve">Medications ordered to be given as an “AM medication” and/or “PM medication” may be administered at a routine daily time. The routine time may fluctuate up to two hours in order to accommodate the </w:t>
      </w:r>
      <w:r w:rsidR="0068570F" w:rsidRPr="007846F7">
        <w:rPr>
          <w:rFonts w:ascii="Times New Roman" w:hAnsi="Times New Roman"/>
          <w:sz w:val="22"/>
        </w:rPr>
        <w:t xml:space="preserve">person’s schedule. For example, if a person </w:t>
      </w:r>
      <w:r w:rsidRPr="007846F7">
        <w:rPr>
          <w:rFonts w:ascii="Times New Roman" w:hAnsi="Times New Roman"/>
          <w:sz w:val="22"/>
        </w:rPr>
        <w:t xml:space="preserve">typically receives their medication at 7:00 am, then on the weekends, the medication may be given between 5:00 am and 9:00 am. </w:t>
      </w:r>
    </w:p>
    <w:p w14:paraId="1A0760DE" w14:textId="77777777" w:rsidR="00F20CFB" w:rsidRPr="007846F7" w:rsidRDefault="00F20CFB" w:rsidP="00CB56A3">
      <w:pPr>
        <w:ind w:left="1080"/>
        <w:rPr>
          <w:rFonts w:ascii="Times New Roman" w:hAnsi="Times New Roman"/>
          <w:sz w:val="22"/>
        </w:rPr>
      </w:pPr>
    </w:p>
    <w:p w14:paraId="281BE743" w14:textId="77777777" w:rsidR="000431C6" w:rsidRPr="007846F7" w:rsidRDefault="0068570F" w:rsidP="00CB56A3">
      <w:pPr>
        <w:numPr>
          <w:ilvl w:val="1"/>
          <w:numId w:val="14"/>
        </w:numPr>
        <w:tabs>
          <w:tab w:val="clear" w:pos="1800"/>
          <w:tab w:val="num" w:pos="1080"/>
        </w:tabs>
        <w:ind w:left="1080"/>
        <w:rPr>
          <w:rFonts w:ascii="Times New Roman" w:hAnsi="Times New Roman"/>
          <w:sz w:val="22"/>
        </w:rPr>
      </w:pPr>
      <w:r w:rsidRPr="007846F7">
        <w:rPr>
          <w:rFonts w:ascii="Times New Roman" w:hAnsi="Times New Roman"/>
          <w:sz w:val="22"/>
        </w:rPr>
        <w:t xml:space="preserve">Staff </w:t>
      </w:r>
      <w:r w:rsidR="000431C6" w:rsidRPr="007846F7">
        <w:rPr>
          <w:rFonts w:ascii="Times New Roman" w:hAnsi="Times New Roman"/>
          <w:sz w:val="22"/>
        </w:rPr>
        <w:t xml:space="preserve">administering medication must know or be able to locate medication information on the intended purpose, side effects, dosage, and special instructions. </w:t>
      </w:r>
    </w:p>
    <w:p w14:paraId="5183BB2C" w14:textId="77777777" w:rsidR="00F81BD1" w:rsidRPr="007846F7" w:rsidRDefault="00F81BD1" w:rsidP="00CB56A3">
      <w:pPr>
        <w:ind w:left="1440"/>
        <w:rPr>
          <w:rFonts w:ascii="Times New Roman" w:hAnsi="Times New Roman"/>
          <w:sz w:val="22"/>
        </w:rPr>
      </w:pPr>
    </w:p>
    <w:p w14:paraId="5F05C98B" w14:textId="25CF90D9" w:rsidR="00D323BB" w:rsidRPr="00D323BB" w:rsidRDefault="00F81BD1" w:rsidP="00D323BB">
      <w:pPr>
        <w:numPr>
          <w:ilvl w:val="0"/>
          <w:numId w:val="15"/>
        </w:numPr>
        <w:tabs>
          <w:tab w:val="clear" w:pos="1800"/>
          <w:tab w:val="num" w:pos="1080"/>
        </w:tabs>
        <w:ind w:left="1080"/>
        <w:rPr>
          <w:rFonts w:ascii="Times New Roman" w:hAnsi="Times New Roman"/>
          <w:sz w:val="22"/>
        </w:rPr>
      </w:pPr>
      <w:r w:rsidRPr="007846F7">
        <w:rPr>
          <w:rFonts w:ascii="Times New Roman" w:hAnsi="Times New Roman"/>
          <w:sz w:val="22"/>
        </w:rPr>
        <w:t>General and s</w:t>
      </w:r>
      <w:r w:rsidR="000431C6" w:rsidRPr="007846F7">
        <w:rPr>
          <w:rFonts w:ascii="Times New Roman" w:hAnsi="Times New Roman"/>
          <w:sz w:val="22"/>
        </w:rPr>
        <w:t xml:space="preserve">pecific </w:t>
      </w:r>
      <w:r w:rsidR="00160AE9" w:rsidRPr="007846F7">
        <w:rPr>
          <w:rFonts w:ascii="Times New Roman" w:hAnsi="Times New Roman"/>
          <w:sz w:val="22"/>
        </w:rPr>
        <w:t>procedures</w:t>
      </w:r>
      <w:r w:rsidR="000431C6" w:rsidRPr="007846F7">
        <w:rPr>
          <w:rFonts w:ascii="Times New Roman" w:hAnsi="Times New Roman"/>
          <w:sz w:val="22"/>
        </w:rPr>
        <w:t xml:space="preserve"> on administration of medication by routes are included at the end of this policy. Routes included are:</w:t>
      </w:r>
    </w:p>
    <w:p w14:paraId="1C28BD30" w14:textId="77777777" w:rsidR="000431C6" w:rsidRPr="007846F7" w:rsidRDefault="00F20CFB" w:rsidP="00CB56A3">
      <w:pPr>
        <w:numPr>
          <w:ilvl w:val="2"/>
          <w:numId w:val="16"/>
        </w:numPr>
        <w:tabs>
          <w:tab w:val="clear" w:pos="2520"/>
          <w:tab w:val="num" w:pos="1440"/>
        </w:tabs>
        <w:ind w:left="1440" w:hanging="360"/>
        <w:rPr>
          <w:rFonts w:ascii="Times New Roman" w:hAnsi="Times New Roman"/>
          <w:sz w:val="22"/>
        </w:rPr>
      </w:pPr>
      <w:r w:rsidRPr="007846F7">
        <w:rPr>
          <w:rFonts w:ascii="Times New Roman" w:hAnsi="Times New Roman"/>
          <w:sz w:val="22"/>
        </w:rPr>
        <w:t>O</w:t>
      </w:r>
      <w:r w:rsidR="000431C6" w:rsidRPr="007846F7">
        <w:rPr>
          <w:rFonts w:ascii="Times New Roman" w:hAnsi="Times New Roman"/>
          <w:sz w:val="22"/>
        </w:rPr>
        <w:t>ral tablet</w:t>
      </w:r>
      <w:r w:rsidRPr="007846F7">
        <w:rPr>
          <w:rFonts w:ascii="Times New Roman" w:hAnsi="Times New Roman"/>
          <w:sz w:val="22"/>
        </w:rPr>
        <w:t>/capsule</w:t>
      </w:r>
      <w:r w:rsidR="000431C6" w:rsidRPr="007846F7">
        <w:rPr>
          <w:rFonts w:ascii="Times New Roman" w:hAnsi="Times New Roman"/>
          <w:sz w:val="22"/>
        </w:rPr>
        <w:t>/lozenge</w:t>
      </w:r>
      <w:r w:rsidR="00183F04" w:rsidRPr="007846F7">
        <w:rPr>
          <w:rFonts w:ascii="Times New Roman" w:hAnsi="Times New Roman"/>
          <w:sz w:val="22"/>
        </w:rPr>
        <w:t>.</w:t>
      </w:r>
    </w:p>
    <w:p w14:paraId="61EE915C" w14:textId="77777777" w:rsidR="000431C6" w:rsidRPr="007846F7" w:rsidRDefault="00F20CFB" w:rsidP="00CB56A3">
      <w:pPr>
        <w:numPr>
          <w:ilvl w:val="2"/>
          <w:numId w:val="16"/>
        </w:numPr>
        <w:tabs>
          <w:tab w:val="clear" w:pos="2520"/>
          <w:tab w:val="num" w:pos="1440"/>
        </w:tabs>
        <w:ind w:left="1440" w:hanging="360"/>
        <w:rPr>
          <w:rFonts w:ascii="Times New Roman" w:hAnsi="Times New Roman"/>
          <w:sz w:val="22"/>
        </w:rPr>
      </w:pPr>
      <w:r w:rsidRPr="007846F7">
        <w:rPr>
          <w:rFonts w:ascii="Times New Roman" w:hAnsi="Times New Roman"/>
          <w:sz w:val="22"/>
        </w:rPr>
        <w:t>Liquid medication</w:t>
      </w:r>
      <w:r w:rsidR="00183F04" w:rsidRPr="007846F7">
        <w:rPr>
          <w:rFonts w:ascii="Times New Roman" w:hAnsi="Times New Roman"/>
          <w:sz w:val="22"/>
        </w:rPr>
        <w:t>.</w:t>
      </w:r>
    </w:p>
    <w:p w14:paraId="184B55BC" w14:textId="77777777" w:rsidR="000431C6" w:rsidRPr="007846F7" w:rsidRDefault="00F20CFB" w:rsidP="00CB56A3">
      <w:pPr>
        <w:numPr>
          <w:ilvl w:val="2"/>
          <w:numId w:val="16"/>
        </w:numPr>
        <w:tabs>
          <w:tab w:val="clear" w:pos="2520"/>
          <w:tab w:val="num" w:pos="1440"/>
        </w:tabs>
        <w:ind w:left="1440" w:hanging="360"/>
        <w:rPr>
          <w:rFonts w:ascii="Times New Roman" w:hAnsi="Times New Roman"/>
          <w:sz w:val="22"/>
        </w:rPr>
      </w:pPr>
      <w:r w:rsidRPr="007846F7">
        <w:rPr>
          <w:rFonts w:ascii="Times New Roman" w:hAnsi="Times New Roman"/>
          <w:sz w:val="22"/>
        </w:rPr>
        <w:t>B</w:t>
      </w:r>
      <w:r w:rsidR="000431C6" w:rsidRPr="007846F7">
        <w:rPr>
          <w:rFonts w:ascii="Times New Roman" w:hAnsi="Times New Roman"/>
          <w:sz w:val="22"/>
        </w:rPr>
        <w:t>uccal medication</w:t>
      </w:r>
      <w:r w:rsidR="00183F04" w:rsidRPr="007846F7">
        <w:rPr>
          <w:rFonts w:ascii="Times New Roman" w:hAnsi="Times New Roman"/>
          <w:sz w:val="22"/>
        </w:rPr>
        <w:t>.</w:t>
      </w:r>
    </w:p>
    <w:p w14:paraId="1D24C293" w14:textId="77777777" w:rsidR="000431C6" w:rsidRPr="007846F7" w:rsidRDefault="00F20CFB" w:rsidP="00CB56A3">
      <w:pPr>
        <w:numPr>
          <w:ilvl w:val="2"/>
          <w:numId w:val="16"/>
        </w:numPr>
        <w:tabs>
          <w:tab w:val="clear" w:pos="2520"/>
          <w:tab w:val="num" w:pos="1440"/>
        </w:tabs>
        <w:ind w:left="1440" w:hanging="360"/>
        <w:rPr>
          <w:rFonts w:ascii="Times New Roman" w:hAnsi="Times New Roman"/>
          <w:sz w:val="22"/>
        </w:rPr>
      </w:pPr>
      <w:r w:rsidRPr="007846F7">
        <w:rPr>
          <w:rFonts w:ascii="Times New Roman" w:hAnsi="Times New Roman"/>
          <w:sz w:val="22"/>
          <w:szCs w:val="22"/>
        </w:rPr>
        <w:t>Inhaled medication</w:t>
      </w:r>
      <w:r w:rsidR="00183F04" w:rsidRPr="007846F7">
        <w:rPr>
          <w:rFonts w:ascii="Times New Roman" w:hAnsi="Times New Roman"/>
          <w:sz w:val="22"/>
          <w:szCs w:val="22"/>
        </w:rPr>
        <w:t>.</w:t>
      </w:r>
    </w:p>
    <w:p w14:paraId="26493A80" w14:textId="77777777" w:rsidR="000431C6" w:rsidRPr="007846F7" w:rsidRDefault="00F20CFB" w:rsidP="00CB56A3">
      <w:pPr>
        <w:numPr>
          <w:ilvl w:val="2"/>
          <w:numId w:val="16"/>
        </w:numPr>
        <w:tabs>
          <w:tab w:val="clear" w:pos="2520"/>
          <w:tab w:val="num" w:pos="1440"/>
        </w:tabs>
        <w:ind w:left="1440" w:hanging="360"/>
        <w:rPr>
          <w:rFonts w:ascii="Times New Roman" w:hAnsi="Times New Roman"/>
          <w:sz w:val="22"/>
        </w:rPr>
      </w:pPr>
      <w:r w:rsidRPr="007846F7">
        <w:rPr>
          <w:rFonts w:ascii="Times New Roman" w:hAnsi="Times New Roman"/>
          <w:sz w:val="22"/>
          <w:szCs w:val="22"/>
        </w:rPr>
        <w:t>N</w:t>
      </w:r>
      <w:r w:rsidR="000431C6" w:rsidRPr="007846F7">
        <w:rPr>
          <w:rFonts w:ascii="Times New Roman" w:hAnsi="Times New Roman"/>
          <w:sz w:val="22"/>
          <w:szCs w:val="22"/>
        </w:rPr>
        <w:t>asal spray medication</w:t>
      </w:r>
      <w:r w:rsidR="00183F04" w:rsidRPr="007846F7">
        <w:rPr>
          <w:rFonts w:ascii="Times New Roman" w:hAnsi="Times New Roman"/>
          <w:sz w:val="22"/>
          <w:szCs w:val="22"/>
        </w:rPr>
        <w:t>.</w:t>
      </w:r>
    </w:p>
    <w:p w14:paraId="625603B5" w14:textId="77777777" w:rsidR="000431C6" w:rsidRPr="007846F7" w:rsidRDefault="00F20CFB" w:rsidP="00CB56A3">
      <w:pPr>
        <w:numPr>
          <w:ilvl w:val="2"/>
          <w:numId w:val="16"/>
        </w:numPr>
        <w:tabs>
          <w:tab w:val="clear" w:pos="2520"/>
          <w:tab w:val="num" w:pos="1440"/>
        </w:tabs>
        <w:ind w:left="1440" w:hanging="360"/>
        <w:rPr>
          <w:rFonts w:ascii="Times New Roman" w:hAnsi="Times New Roman"/>
          <w:sz w:val="22"/>
        </w:rPr>
      </w:pPr>
      <w:r w:rsidRPr="007846F7">
        <w:rPr>
          <w:rFonts w:ascii="Times New Roman" w:hAnsi="Times New Roman"/>
          <w:sz w:val="22"/>
        </w:rPr>
        <w:t>E</w:t>
      </w:r>
      <w:r w:rsidR="000431C6" w:rsidRPr="007846F7">
        <w:rPr>
          <w:rFonts w:ascii="Times New Roman" w:hAnsi="Times New Roman"/>
          <w:sz w:val="22"/>
        </w:rPr>
        <w:t>ye medication</w:t>
      </w:r>
      <w:r w:rsidR="00183F04" w:rsidRPr="007846F7">
        <w:rPr>
          <w:rFonts w:ascii="Times New Roman" w:hAnsi="Times New Roman"/>
          <w:sz w:val="22"/>
        </w:rPr>
        <w:t>.</w:t>
      </w:r>
    </w:p>
    <w:p w14:paraId="18D93456" w14:textId="77777777" w:rsidR="000431C6" w:rsidRPr="007846F7" w:rsidRDefault="00F20CFB" w:rsidP="00CB56A3">
      <w:pPr>
        <w:numPr>
          <w:ilvl w:val="2"/>
          <w:numId w:val="16"/>
        </w:numPr>
        <w:tabs>
          <w:tab w:val="clear" w:pos="2520"/>
          <w:tab w:val="num" w:pos="1440"/>
        </w:tabs>
        <w:ind w:left="1440" w:hanging="360"/>
        <w:rPr>
          <w:rFonts w:ascii="Times New Roman" w:hAnsi="Times New Roman"/>
          <w:sz w:val="22"/>
        </w:rPr>
      </w:pPr>
      <w:r w:rsidRPr="007846F7">
        <w:rPr>
          <w:rFonts w:ascii="Times New Roman" w:hAnsi="Times New Roman"/>
          <w:sz w:val="22"/>
        </w:rPr>
        <w:t>E</w:t>
      </w:r>
      <w:r w:rsidR="000431C6" w:rsidRPr="007846F7">
        <w:rPr>
          <w:rFonts w:ascii="Times New Roman" w:hAnsi="Times New Roman"/>
          <w:sz w:val="22"/>
        </w:rPr>
        <w:t>ar drop medication</w:t>
      </w:r>
      <w:r w:rsidR="00183F04" w:rsidRPr="007846F7">
        <w:rPr>
          <w:rFonts w:ascii="Times New Roman" w:hAnsi="Times New Roman"/>
          <w:sz w:val="22"/>
        </w:rPr>
        <w:t>.</w:t>
      </w:r>
    </w:p>
    <w:p w14:paraId="5FB98B33" w14:textId="77777777" w:rsidR="000431C6" w:rsidRPr="007846F7" w:rsidRDefault="00F20CFB" w:rsidP="00CB56A3">
      <w:pPr>
        <w:numPr>
          <w:ilvl w:val="2"/>
          <w:numId w:val="16"/>
        </w:numPr>
        <w:tabs>
          <w:tab w:val="clear" w:pos="2520"/>
          <w:tab w:val="num" w:pos="1440"/>
        </w:tabs>
        <w:ind w:left="1440" w:hanging="360"/>
        <w:rPr>
          <w:rFonts w:ascii="Times New Roman" w:hAnsi="Times New Roman"/>
          <w:sz w:val="22"/>
        </w:rPr>
      </w:pPr>
      <w:r w:rsidRPr="007846F7">
        <w:rPr>
          <w:rFonts w:ascii="Times New Roman" w:hAnsi="Times New Roman"/>
          <w:sz w:val="22"/>
        </w:rPr>
        <w:t>T</w:t>
      </w:r>
      <w:r w:rsidR="000431C6" w:rsidRPr="007846F7">
        <w:rPr>
          <w:rFonts w:ascii="Times New Roman" w:hAnsi="Times New Roman"/>
          <w:sz w:val="22"/>
        </w:rPr>
        <w:t>opical medication</w:t>
      </w:r>
      <w:r w:rsidR="00183F04" w:rsidRPr="007846F7">
        <w:rPr>
          <w:rFonts w:ascii="Times New Roman" w:hAnsi="Times New Roman"/>
          <w:sz w:val="22"/>
        </w:rPr>
        <w:t>.</w:t>
      </w:r>
    </w:p>
    <w:p w14:paraId="6C1E1A10" w14:textId="77777777" w:rsidR="000431C6" w:rsidRPr="007846F7" w:rsidRDefault="000431C6" w:rsidP="00CB56A3">
      <w:pPr>
        <w:ind w:left="720"/>
        <w:rPr>
          <w:rFonts w:ascii="Times New Roman" w:hAnsi="Times New Roman"/>
          <w:b/>
          <w:sz w:val="22"/>
        </w:rPr>
      </w:pPr>
    </w:p>
    <w:p w14:paraId="59DABF4A" w14:textId="77777777" w:rsidR="00B95BC2" w:rsidRPr="007846F7" w:rsidRDefault="00B95BC2" w:rsidP="00CB56A3">
      <w:pPr>
        <w:ind w:left="720"/>
        <w:rPr>
          <w:rFonts w:ascii="Times New Roman" w:hAnsi="Times New Roman"/>
          <w:b/>
          <w:sz w:val="22"/>
        </w:rPr>
      </w:pPr>
      <w:r w:rsidRPr="007846F7">
        <w:rPr>
          <w:rFonts w:ascii="Times New Roman" w:hAnsi="Times New Roman"/>
          <w:b/>
          <w:sz w:val="22"/>
        </w:rPr>
        <w:t>Medication Authorization</w:t>
      </w:r>
    </w:p>
    <w:p w14:paraId="37E94DE1" w14:textId="77777777" w:rsidR="00B95BC2" w:rsidRPr="007846F7" w:rsidRDefault="00393286" w:rsidP="00B95BC2">
      <w:pPr>
        <w:pStyle w:val="BodyTextIndent2"/>
        <w:numPr>
          <w:ilvl w:val="0"/>
          <w:numId w:val="45"/>
        </w:numPr>
        <w:jc w:val="left"/>
        <w:rPr>
          <w:szCs w:val="22"/>
        </w:rPr>
      </w:pPr>
      <w:r>
        <w:rPr>
          <w:szCs w:val="22"/>
        </w:rPr>
        <w:t>Prior to administering medication for the person served, t</w:t>
      </w:r>
      <w:r w:rsidR="00B95BC2" w:rsidRPr="007846F7">
        <w:rPr>
          <w:szCs w:val="22"/>
        </w:rPr>
        <w:t xml:space="preserve">he company will obtain written authorization from the person served and/or legal representative to administer medications or treatments, including psychotropic </w:t>
      </w:r>
      <w:r w:rsidR="00B95BC2" w:rsidRPr="007846F7">
        <w:rPr>
          <w:szCs w:val="22"/>
        </w:rPr>
        <w:lastRenderedPageBreak/>
        <w:t>medications</w:t>
      </w:r>
      <w:r w:rsidR="00200848" w:rsidRPr="007846F7">
        <w:rPr>
          <w:szCs w:val="22"/>
        </w:rPr>
        <w:t xml:space="preserve">. </w:t>
      </w:r>
      <w:r w:rsidR="00B95BC2" w:rsidRPr="007846F7">
        <w:rPr>
          <w:szCs w:val="22"/>
        </w:rPr>
        <w:t xml:space="preserve"> </w:t>
      </w:r>
    </w:p>
    <w:p w14:paraId="0C5D7BF8" w14:textId="77777777" w:rsidR="00B95BC2" w:rsidRPr="007846F7" w:rsidRDefault="00B95BC2" w:rsidP="00B95BC2">
      <w:pPr>
        <w:pStyle w:val="BodyTextIndent2"/>
        <w:jc w:val="left"/>
        <w:rPr>
          <w:szCs w:val="22"/>
        </w:rPr>
      </w:pPr>
    </w:p>
    <w:p w14:paraId="79699AA7" w14:textId="77777777" w:rsidR="00B95BC2" w:rsidRPr="007846F7" w:rsidRDefault="00B95BC2" w:rsidP="00B95BC2">
      <w:pPr>
        <w:pStyle w:val="BodyTextIndent2"/>
        <w:numPr>
          <w:ilvl w:val="0"/>
          <w:numId w:val="45"/>
        </w:numPr>
        <w:jc w:val="left"/>
        <w:rPr>
          <w:szCs w:val="22"/>
        </w:rPr>
      </w:pPr>
      <w:r w:rsidRPr="007846F7">
        <w:rPr>
          <w:szCs w:val="22"/>
        </w:rPr>
        <w:t xml:space="preserve">This authorization will remain in effect unless withdrawn in writing and it may be withdrawn at any time. </w:t>
      </w:r>
    </w:p>
    <w:p w14:paraId="635EF665" w14:textId="77777777" w:rsidR="00B95BC2" w:rsidRPr="007846F7" w:rsidRDefault="00B95BC2" w:rsidP="00B95BC2">
      <w:pPr>
        <w:pStyle w:val="ListParagraph"/>
        <w:rPr>
          <w:szCs w:val="22"/>
        </w:rPr>
      </w:pPr>
    </w:p>
    <w:p w14:paraId="4D1F791A" w14:textId="77777777" w:rsidR="00B95BC2" w:rsidRPr="007846F7" w:rsidRDefault="00B95BC2" w:rsidP="00B95BC2">
      <w:pPr>
        <w:pStyle w:val="BodyTextIndent2"/>
        <w:numPr>
          <w:ilvl w:val="0"/>
          <w:numId w:val="45"/>
        </w:numPr>
        <w:jc w:val="left"/>
        <w:rPr>
          <w:szCs w:val="22"/>
        </w:rPr>
      </w:pPr>
      <w:r w:rsidRPr="007846F7">
        <w:rPr>
          <w:szCs w:val="22"/>
        </w:rPr>
        <w:t xml:space="preserve">If authorization by the person served and/or legal representative is refused, the company will not administer the medication or treatment. This refusal will be immediately reported to the person’s prescriber and staff will follow any directives or orders given by the prescriber. </w:t>
      </w:r>
    </w:p>
    <w:p w14:paraId="4B75B050" w14:textId="77777777" w:rsidR="00B95BC2" w:rsidRPr="007846F7" w:rsidRDefault="00B95BC2" w:rsidP="00CB56A3">
      <w:pPr>
        <w:ind w:left="720"/>
        <w:rPr>
          <w:rFonts w:ascii="Times New Roman" w:hAnsi="Times New Roman"/>
          <w:b/>
          <w:sz w:val="22"/>
        </w:rPr>
      </w:pPr>
    </w:p>
    <w:p w14:paraId="7CF9CD0B" w14:textId="77777777" w:rsidR="00A05E5D" w:rsidRPr="007846F7" w:rsidRDefault="00A05E5D" w:rsidP="00CB56A3">
      <w:pPr>
        <w:ind w:left="720"/>
        <w:rPr>
          <w:rFonts w:ascii="Times New Roman" w:hAnsi="Times New Roman"/>
          <w:b/>
          <w:sz w:val="22"/>
        </w:rPr>
      </w:pPr>
      <w:r w:rsidRPr="007846F7">
        <w:rPr>
          <w:rFonts w:ascii="Times New Roman" w:hAnsi="Times New Roman"/>
          <w:b/>
          <w:sz w:val="22"/>
        </w:rPr>
        <w:t>Injectable medications</w:t>
      </w:r>
    </w:p>
    <w:p w14:paraId="163C12FD" w14:textId="77777777" w:rsidR="00C139D0" w:rsidRPr="009C4339" w:rsidRDefault="00A05E5D" w:rsidP="00F92968">
      <w:pPr>
        <w:pStyle w:val="ListParagraph"/>
        <w:numPr>
          <w:ilvl w:val="0"/>
          <w:numId w:val="12"/>
        </w:numPr>
        <w:tabs>
          <w:tab w:val="left" w:pos="1080"/>
        </w:tabs>
        <w:ind w:left="1080"/>
        <w:rPr>
          <w:rFonts w:ascii="Times New Roman" w:hAnsi="Times New Roman"/>
          <w:sz w:val="22"/>
        </w:rPr>
      </w:pPr>
      <w:r w:rsidRPr="009C4339">
        <w:rPr>
          <w:rFonts w:ascii="Times New Roman" w:hAnsi="Times New Roman"/>
          <w:sz w:val="22"/>
        </w:rPr>
        <w:t xml:space="preserve">Injectable medications may be administered </w:t>
      </w:r>
      <w:r w:rsidR="0017108D" w:rsidRPr="009C4339">
        <w:rPr>
          <w:rFonts w:ascii="Times New Roman" w:hAnsi="Times New Roman"/>
          <w:sz w:val="22"/>
        </w:rPr>
        <w:t xml:space="preserve">to a person served according to their </w:t>
      </w:r>
      <w:r w:rsidRPr="009C4339">
        <w:rPr>
          <w:rFonts w:ascii="Times New Roman" w:hAnsi="Times New Roman"/>
          <w:sz w:val="22"/>
        </w:rPr>
        <w:t xml:space="preserve">prescriber’s order and written instructions </w:t>
      </w:r>
      <w:r w:rsidR="009C4339" w:rsidRPr="009C4339">
        <w:rPr>
          <w:rFonts w:ascii="Times New Roman" w:hAnsi="Times New Roman"/>
          <w:sz w:val="22"/>
        </w:rPr>
        <w:t>when one of the following conditions has been met:</w:t>
      </w:r>
    </w:p>
    <w:p w14:paraId="19B12E48" w14:textId="77777777" w:rsidR="009C4339" w:rsidRDefault="00A05E5D" w:rsidP="007730F5">
      <w:pPr>
        <w:pStyle w:val="ListParagraph"/>
        <w:numPr>
          <w:ilvl w:val="0"/>
          <w:numId w:val="13"/>
        </w:numPr>
        <w:tabs>
          <w:tab w:val="left" w:pos="1080"/>
        </w:tabs>
        <w:rPr>
          <w:rFonts w:ascii="Times New Roman" w:hAnsi="Times New Roman"/>
          <w:sz w:val="22"/>
        </w:rPr>
      </w:pPr>
      <w:r w:rsidRPr="009C4339">
        <w:rPr>
          <w:rFonts w:ascii="Times New Roman" w:hAnsi="Times New Roman"/>
          <w:sz w:val="22"/>
        </w:rPr>
        <w:t xml:space="preserve">A registered nurse or licensed practical nurse will administer injections. </w:t>
      </w:r>
    </w:p>
    <w:p w14:paraId="3D4946BD" w14:textId="77777777" w:rsidR="009C4339" w:rsidRPr="009C4339" w:rsidRDefault="009C4339" w:rsidP="007730F5">
      <w:pPr>
        <w:pStyle w:val="ListParagraph"/>
        <w:numPr>
          <w:ilvl w:val="0"/>
          <w:numId w:val="13"/>
        </w:numPr>
        <w:tabs>
          <w:tab w:val="left" w:pos="1080"/>
        </w:tabs>
        <w:rPr>
          <w:rFonts w:ascii="Times New Roman" w:hAnsi="Times New Roman"/>
          <w:sz w:val="22"/>
        </w:rPr>
      </w:pPr>
      <w:r w:rsidRPr="009C4339">
        <w:rPr>
          <w:rFonts w:ascii="Times New Roman" w:hAnsi="Times New Roman"/>
          <w:sz w:val="22"/>
        </w:rPr>
        <w:t>A</w:t>
      </w:r>
      <w:r w:rsidR="00A05E5D" w:rsidRPr="009C4339">
        <w:rPr>
          <w:rFonts w:ascii="Times New Roman" w:hAnsi="Times New Roman"/>
          <w:sz w:val="22"/>
        </w:rPr>
        <w:t xml:space="preserve"> supervising registered nurse with a </w:t>
      </w:r>
      <w:r w:rsidR="00FD2345" w:rsidRPr="009C4339">
        <w:rPr>
          <w:rFonts w:ascii="Times New Roman" w:hAnsi="Times New Roman"/>
          <w:sz w:val="22"/>
        </w:rPr>
        <w:t>prescriber</w:t>
      </w:r>
      <w:r w:rsidR="00A05E5D" w:rsidRPr="009C4339">
        <w:rPr>
          <w:rFonts w:ascii="Times New Roman" w:hAnsi="Times New Roman"/>
          <w:sz w:val="22"/>
        </w:rPr>
        <w:t>’s order can delegate the administration of a</w:t>
      </w:r>
      <w:r w:rsidR="00B92DE9" w:rsidRPr="009C4339">
        <w:rPr>
          <w:rFonts w:ascii="Times New Roman" w:hAnsi="Times New Roman"/>
          <w:sz w:val="22"/>
        </w:rPr>
        <w:t>n</w:t>
      </w:r>
      <w:r w:rsidR="00A05E5D" w:rsidRPr="009C4339">
        <w:rPr>
          <w:rFonts w:ascii="Times New Roman" w:hAnsi="Times New Roman"/>
          <w:sz w:val="22"/>
        </w:rPr>
        <w:t xml:space="preserve"> injectable medication to unlicensed staff persons and provide the necessary training.</w:t>
      </w:r>
    </w:p>
    <w:p w14:paraId="3F2B9E8C" w14:textId="77777777" w:rsidR="009C4339" w:rsidRPr="009C4339" w:rsidRDefault="009C4339" w:rsidP="000F6373">
      <w:pPr>
        <w:pStyle w:val="ListParagraph"/>
        <w:numPr>
          <w:ilvl w:val="0"/>
          <w:numId w:val="13"/>
        </w:numPr>
        <w:tabs>
          <w:tab w:val="left" w:pos="1080"/>
        </w:tabs>
        <w:rPr>
          <w:rFonts w:ascii="Times New Roman" w:hAnsi="Times New Roman"/>
          <w:sz w:val="22"/>
        </w:rPr>
      </w:pPr>
      <w:r w:rsidRPr="009C4339">
        <w:rPr>
          <w:rFonts w:ascii="Times New Roman" w:hAnsi="Times New Roman"/>
          <w:sz w:val="22"/>
        </w:rPr>
        <w:t>There is an a</w:t>
      </w:r>
      <w:r w:rsidR="00A05E5D" w:rsidRPr="009C4339">
        <w:rPr>
          <w:rFonts w:ascii="Times New Roman" w:hAnsi="Times New Roman"/>
          <w:sz w:val="22"/>
        </w:rPr>
        <w:t>greement that must be signed by the</w:t>
      </w:r>
      <w:r w:rsidR="00C51F31" w:rsidRPr="009C4339">
        <w:rPr>
          <w:rFonts w:ascii="Times New Roman" w:hAnsi="Times New Roman"/>
          <w:sz w:val="22"/>
        </w:rPr>
        <w:t xml:space="preserve"> company</w:t>
      </w:r>
      <w:r w:rsidR="00200848" w:rsidRPr="009C4339">
        <w:rPr>
          <w:rFonts w:ascii="Times New Roman" w:hAnsi="Times New Roman"/>
          <w:sz w:val="22"/>
        </w:rPr>
        <w:t xml:space="preserve">, </w:t>
      </w:r>
      <w:r w:rsidR="00A05E5D" w:rsidRPr="009C4339">
        <w:rPr>
          <w:rFonts w:ascii="Times New Roman" w:hAnsi="Times New Roman"/>
          <w:sz w:val="22"/>
        </w:rPr>
        <w:t xml:space="preserve">the prescriber, and the person served and/or legal representative will be maintained in the service recipient record. This </w:t>
      </w:r>
      <w:r w:rsidRPr="009C4339">
        <w:rPr>
          <w:rFonts w:ascii="Times New Roman" w:hAnsi="Times New Roman"/>
          <w:sz w:val="22"/>
        </w:rPr>
        <w:t>agreement</w:t>
      </w:r>
      <w:r w:rsidR="00A05E5D" w:rsidRPr="009C4339">
        <w:rPr>
          <w:rFonts w:ascii="Times New Roman" w:hAnsi="Times New Roman"/>
          <w:sz w:val="22"/>
        </w:rPr>
        <w:t xml:space="preserve"> will specify:</w:t>
      </w:r>
    </w:p>
    <w:p w14:paraId="076E2B31" w14:textId="77777777" w:rsidR="00A05E5D" w:rsidRPr="009C4339" w:rsidRDefault="00A05E5D" w:rsidP="009C4339">
      <w:pPr>
        <w:pStyle w:val="ListParagraph"/>
        <w:numPr>
          <w:ilvl w:val="1"/>
          <w:numId w:val="13"/>
        </w:numPr>
        <w:tabs>
          <w:tab w:val="left" w:pos="1080"/>
        </w:tabs>
        <w:ind w:left="1800"/>
        <w:rPr>
          <w:rFonts w:ascii="Times New Roman" w:hAnsi="Times New Roman"/>
          <w:sz w:val="22"/>
        </w:rPr>
      </w:pPr>
      <w:r w:rsidRPr="009C4339">
        <w:rPr>
          <w:rFonts w:ascii="Times New Roman" w:hAnsi="Times New Roman"/>
          <w:sz w:val="22"/>
        </w:rPr>
        <w:t>What injection may be given</w:t>
      </w:r>
      <w:r w:rsidR="00AE301D">
        <w:rPr>
          <w:rFonts w:ascii="Times New Roman" w:hAnsi="Times New Roman"/>
          <w:sz w:val="22"/>
        </w:rPr>
        <w:t>;</w:t>
      </w:r>
    </w:p>
    <w:p w14:paraId="287BB179" w14:textId="77777777" w:rsidR="00C139D0" w:rsidRPr="007846F7" w:rsidRDefault="00C139D0" w:rsidP="009C4339">
      <w:pPr>
        <w:pStyle w:val="ListParagraph"/>
        <w:numPr>
          <w:ilvl w:val="1"/>
          <w:numId w:val="13"/>
        </w:numPr>
        <w:ind w:left="1800"/>
        <w:rPr>
          <w:rFonts w:ascii="Times New Roman" w:hAnsi="Times New Roman"/>
          <w:sz w:val="22"/>
        </w:rPr>
      </w:pPr>
      <w:r w:rsidRPr="007846F7">
        <w:rPr>
          <w:rFonts w:ascii="Times New Roman" w:hAnsi="Times New Roman"/>
          <w:sz w:val="22"/>
        </w:rPr>
        <w:t>When and how the injection may be given</w:t>
      </w:r>
      <w:r w:rsidR="00AE301D">
        <w:rPr>
          <w:rFonts w:ascii="Times New Roman" w:hAnsi="Times New Roman"/>
          <w:sz w:val="22"/>
        </w:rPr>
        <w:t>;</w:t>
      </w:r>
    </w:p>
    <w:p w14:paraId="2C542B0D" w14:textId="77777777" w:rsidR="00C139D0" w:rsidRPr="007846F7" w:rsidRDefault="00C139D0" w:rsidP="009C4339">
      <w:pPr>
        <w:pStyle w:val="ListParagraph"/>
        <w:numPr>
          <w:ilvl w:val="1"/>
          <w:numId w:val="13"/>
        </w:numPr>
        <w:ind w:left="1800"/>
        <w:rPr>
          <w:rFonts w:ascii="Times New Roman" w:hAnsi="Times New Roman"/>
          <w:sz w:val="22"/>
        </w:rPr>
      </w:pPr>
      <w:r w:rsidRPr="007846F7">
        <w:rPr>
          <w:rFonts w:ascii="Times New Roman" w:hAnsi="Times New Roman"/>
          <w:sz w:val="22"/>
        </w:rPr>
        <w:t>That the prescriber retains responsibility for the company to give the injection</w:t>
      </w:r>
      <w:r w:rsidR="0017108D" w:rsidRPr="007846F7">
        <w:rPr>
          <w:rFonts w:ascii="Times New Roman" w:hAnsi="Times New Roman"/>
          <w:sz w:val="22"/>
        </w:rPr>
        <w:t>.</w:t>
      </w:r>
    </w:p>
    <w:p w14:paraId="34045F20" w14:textId="77777777" w:rsidR="00C139D0" w:rsidRPr="007846F7" w:rsidRDefault="00C139D0" w:rsidP="00CB56A3">
      <w:pPr>
        <w:pStyle w:val="ListParagraph"/>
        <w:tabs>
          <w:tab w:val="left" w:pos="1080"/>
        </w:tabs>
        <w:ind w:left="1080"/>
        <w:rPr>
          <w:rFonts w:ascii="Times New Roman" w:hAnsi="Times New Roman"/>
          <w:sz w:val="22"/>
        </w:rPr>
      </w:pPr>
    </w:p>
    <w:p w14:paraId="26C21A74" w14:textId="77777777" w:rsidR="00C139D0" w:rsidRPr="007846F7" w:rsidRDefault="00C139D0" w:rsidP="00CB56A3">
      <w:pPr>
        <w:pStyle w:val="ListParagraph"/>
        <w:numPr>
          <w:ilvl w:val="0"/>
          <w:numId w:val="12"/>
        </w:numPr>
        <w:tabs>
          <w:tab w:val="left" w:pos="1080"/>
        </w:tabs>
        <w:ind w:left="1080"/>
        <w:rPr>
          <w:rFonts w:ascii="Times New Roman" w:hAnsi="Times New Roman"/>
          <w:sz w:val="22"/>
        </w:rPr>
      </w:pPr>
      <w:r w:rsidRPr="007846F7">
        <w:rPr>
          <w:rFonts w:ascii="Times New Roman" w:hAnsi="Times New Roman"/>
          <w:sz w:val="22"/>
        </w:rPr>
        <w:t xml:space="preserve">Only a licensed health </w:t>
      </w:r>
      <w:r w:rsidR="00183F04" w:rsidRPr="007846F7">
        <w:rPr>
          <w:rFonts w:ascii="Times New Roman" w:hAnsi="Times New Roman"/>
          <w:sz w:val="22"/>
        </w:rPr>
        <w:t xml:space="preserve">care </w:t>
      </w:r>
      <w:r w:rsidRPr="007846F7">
        <w:rPr>
          <w:rFonts w:ascii="Times New Roman" w:hAnsi="Times New Roman"/>
          <w:sz w:val="22"/>
        </w:rPr>
        <w:t xml:space="preserve">professional is allowed to administer psychotropic medications by injection. This responsibility </w:t>
      </w:r>
      <w:r w:rsidR="0017108D" w:rsidRPr="007846F7">
        <w:rPr>
          <w:rFonts w:ascii="Times New Roman" w:hAnsi="Times New Roman"/>
          <w:sz w:val="22"/>
        </w:rPr>
        <w:t>will</w:t>
      </w:r>
      <w:r w:rsidRPr="007846F7">
        <w:rPr>
          <w:rFonts w:ascii="Times New Roman" w:hAnsi="Times New Roman"/>
          <w:sz w:val="22"/>
        </w:rPr>
        <w:t xml:space="preserve"> not be delegated to unlicensed staff.</w:t>
      </w:r>
    </w:p>
    <w:p w14:paraId="7F7DA715" w14:textId="77777777" w:rsidR="00C139D0" w:rsidRPr="007846F7" w:rsidRDefault="00C139D0" w:rsidP="00CB56A3">
      <w:pPr>
        <w:ind w:left="720"/>
        <w:rPr>
          <w:rFonts w:ascii="Times New Roman" w:hAnsi="Times New Roman"/>
          <w:sz w:val="22"/>
        </w:rPr>
      </w:pPr>
    </w:p>
    <w:p w14:paraId="127FD3C2" w14:textId="77777777" w:rsidR="00E6523C" w:rsidRPr="007846F7" w:rsidRDefault="00E6523C" w:rsidP="00CB56A3">
      <w:pPr>
        <w:ind w:left="720"/>
        <w:rPr>
          <w:rFonts w:ascii="Times New Roman" w:hAnsi="Times New Roman"/>
          <w:b/>
          <w:sz w:val="22"/>
        </w:rPr>
      </w:pPr>
      <w:r w:rsidRPr="007846F7">
        <w:rPr>
          <w:rFonts w:ascii="Times New Roman" w:hAnsi="Times New Roman"/>
          <w:b/>
          <w:sz w:val="22"/>
        </w:rPr>
        <w:t>Psychotropic medication</w:t>
      </w:r>
    </w:p>
    <w:p w14:paraId="4CEB6828" w14:textId="77777777" w:rsidR="00E6523C" w:rsidRPr="007846F7" w:rsidRDefault="00B92DE9" w:rsidP="00CB56A3">
      <w:pPr>
        <w:numPr>
          <w:ilvl w:val="0"/>
          <w:numId w:val="39"/>
        </w:numPr>
        <w:tabs>
          <w:tab w:val="clear" w:pos="1440"/>
          <w:tab w:val="left" w:pos="0"/>
          <w:tab w:val="left" w:pos="360"/>
          <w:tab w:val="num" w:pos="1080"/>
        </w:tabs>
        <w:suppressAutoHyphens/>
        <w:autoSpaceDE w:val="0"/>
        <w:autoSpaceDN w:val="0"/>
        <w:adjustRightInd w:val="0"/>
        <w:ind w:left="1080"/>
        <w:rPr>
          <w:rFonts w:ascii="Times New Roman" w:hAnsi="Times New Roman"/>
          <w:sz w:val="22"/>
        </w:rPr>
      </w:pPr>
      <w:r w:rsidRPr="007846F7">
        <w:rPr>
          <w:rFonts w:ascii="Times New Roman" w:hAnsi="Times New Roman"/>
          <w:sz w:val="22"/>
        </w:rPr>
        <w:t>When a person served is prescribed a psychotr</w:t>
      </w:r>
      <w:r w:rsidR="00E6523C" w:rsidRPr="007846F7">
        <w:rPr>
          <w:rFonts w:ascii="Times New Roman" w:hAnsi="Times New Roman"/>
          <w:sz w:val="22"/>
        </w:rPr>
        <w:t xml:space="preserve">opic medication </w:t>
      </w:r>
      <w:r w:rsidRPr="007846F7">
        <w:rPr>
          <w:rFonts w:ascii="Times New Roman" w:hAnsi="Times New Roman"/>
          <w:sz w:val="22"/>
        </w:rPr>
        <w:t>and the company is assigned responsibility for the medication administration, the requirements for medication administration will be followed.</w:t>
      </w:r>
      <w:r w:rsidR="00E6523C" w:rsidRPr="007846F7">
        <w:rPr>
          <w:rFonts w:ascii="Times New Roman" w:hAnsi="Times New Roman"/>
          <w:sz w:val="22"/>
          <w:szCs w:val="22"/>
        </w:rPr>
        <w:t xml:space="preserve"> </w:t>
      </w:r>
    </w:p>
    <w:p w14:paraId="7E07A696" w14:textId="77777777" w:rsidR="00E6523C" w:rsidRPr="007846F7" w:rsidRDefault="00E6523C" w:rsidP="00CB56A3">
      <w:pPr>
        <w:tabs>
          <w:tab w:val="left" w:pos="0"/>
          <w:tab w:val="left" w:pos="360"/>
          <w:tab w:val="num" w:pos="1080"/>
        </w:tabs>
        <w:suppressAutoHyphens/>
        <w:autoSpaceDE w:val="0"/>
        <w:autoSpaceDN w:val="0"/>
        <w:adjustRightInd w:val="0"/>
        <w:ind w:left="1080" w:hanging="360"/>
        <w:rPr>
          <w:rFonts w:ascii="Times New Roman" w:hAnsi="Times New Roman"/>
          <w:sz w:val="22"/>
        </w:rPr>
      </w:pPr>
    </w:p>
    <w:p w14:paraId="068EC374" w14:textId="77777777" w:rsidR="00E6523C" w:rsidRPr="007846F7" w:rsidRDefault="00E6523C" w:rsidP="00CB56A3">
      <w:pPr>
        <w:numPr>
          <w:ilvl w:val="0"/>
          <w:numId w:val="39"/>
        </w:numPr>
        <w:tabs>
          <w:tab w:val="clear" w:pos="1440"/>
          <w:tab w:val="left" w:pos="0"/>
          <w:tab w:val="left" w:pos="360"/>
          <w:tab w:val="num" w:pos="1080"/>
        </w:tabs>
        <w:suppressAutoHyphens/>
        <w:autoSpaceDE w:val="0"/>
        <w:autoSpaceDN w:val="0"/>
        <w:adjustRightInd w:val="0"/>
        <w:ind w:left="1080"/>
        <w:rPr>
          <w:rFonts w:ascii="Times New Roman" w:hAnsi="Times New Roman"/>
          <w:sz w:val="22"/>
        </w:rPr>
      </w:pPr>
      <w:r w:rsidRPr="007846F7">
        <w:rPr>
          <w:rFonts w:ascii="Times New Roman" w:hAnsi="Times New Roman"/>
          <w:sz w:val="22"/>
          <w:szCs w:val="22"/>
        </w:rPr>
        <w:t>The</w:t>
      </w:r>
      <w:r w:rsidR="00623E25" w:rsidRPr="007846F7">
        <w:rPr>
          <w:rFonts w:ascii="Times New Roman" w:hAnsi="Times New Roman"/>
          <w:sz w:val="22"/>
          <w:szCs w:val="22"/>
        </w:rPr>
        <w:t xml:space="preserve"> company</w:t>
      </w:r>
      <w:r w:rsidRPr="007846F7">
        <w:rPr>
          <w:rFonts w:ascii="Times New Roman" w:hAnsi="Times New Roman"/>
          <w:sz w:val="22"/>
          <w:szCs w:val="22"/>
        </w:rPr>
        <w:t xml:space="preserve"> </w:t>
      </w:r>
      <w:r w:rsidRPr="007846F7">
        <w:rPr>
          <w:rFonts w:ascii="Times New Roman" w:hAnsi="Times New Roman"/>
          <w:sz w:val="22"/>
        </w:rPr>
        <w:t xml:space="preserve">will develop, implement, and maintain the following information in the person’s </w:t>
      </w:r>
      <w:r w:rsidR="00623E25" w:rsidRPr="007846F7">
        <w:rPr>
          <w:rFonts w:ascii="Times New Roman" w:hAnsi="Times New Roman"/>
          <w:i/>
          <w:sz w:val="22"/>
          <w:szCs w:val="22"/>
        </w:rPr>
        <w:t xml:space="preserve">CSSP </w:t>
      </w:r>
      <w:r w:rsidRPr="007846F7">
        <w:rPr>
          <w:rFonts w:ascii="Times New Roman" w:hAnsi="Times New Roman"/>
          <w:i/>
          <w:sz w:val="22"/>
          <w:szCs w:val="22"/>
        </w:rPr>
        <w:t>Addendum</w:t>
      </w:r>
      <w:r w:rsidRPr="007846F7">
        <w:rPr>
          <w:rFonts w:ascii="Times New Roman" w:hAnsi="Times New Roman"/>
          <w:sz w:val="22"/>
          <w:szCs w:val="22"/>
        </w:rPr>
        <w:t xml:space="preserve"> according to MN Statutes, sections 245D.07 and 245D.071. This information includes:</w:t>
      </w:r>
    </w:p>
    <w:p w14:paraId="2DECEF77" w14:textId="77777777" w:rsidR="00E6523C" w:rsidRPr="007846F7" w:rsidRDefault="00E6523C" w:rsidP="00CB56A3">
      <w:pPr>
        <w:numPr>
          <w:ilvl w:val="1"/>
          <w:numId w:val="37"/>
        </w:numPr>
        <w:tabs>
          <w:tab w:val="left" w:pos="0"/>
          <w:tab w:val="left" w:pos="360"/>
        </w:tabs>
        <w:suppressAutoHyphens/>
        <w:autoSpaceDE w:val="0"/>
        <w:autoSpaceDN w:val="0"/>
        <w:adjustRightInd w:val="0"/>
        <w:rPr>
          <w:rFonts w:ascii="Times New Roman" w:hAnsi="Times New Roman"/>
          <w:sz w:val="22"/>
        </w:rPr>
      </w:pPr>
      <w:r w:rsidRPr="007846F7">
        <w:rPr>
          <w:rFonts w:ascii="Times New Roman" w:hAnsi="Times New Roman"/>
          <w:sz w:val="22"/>
          <w:szCs w:val="22"/>
        </w:rPr>
        <w:t>A description of the target symptoms that the psychotropic medication is to alleviate.</w:t>
      </w:r>
    </w:p>
    <w:p w14:paraId="75AB7627" w14:textId="77777777" w:rsidR="00E6523C" w:rsidRPr="007846F7" w:rsidRDefault="00E6523C" w:rsidP="00CB56A3">
      <w:pPr>
        <w:numPr>
          <w:ilvl w:val="1"/>
          <w:numId w:val="37"/>
        </w:numPr>
        <w:tabs>
          <w:tab w:val="left" w:pos="0"/>
          <w:tab w:val="left" w:pos="360"/>
        </w:tabs>
        <w:suppressAutoHyphens/>
        <w:autoSpaceDE w:val="0"/>
        <w:autoSpaceDN w:val="0"/>
        <w:adjustRightInd w:val="0"/>
        <w:rPr>
          <w:rFonts w:ascii="Times New Roman" w:hAnsi="Times New Roman"/>
          <w:sz w:val="22"/>
        </w:rPr>
      </w:pPr>
      <w:r w:rsidRPr="007846F7">
        <w:rPr>
          <w:rFonts w:ascii="Times New Roman" w:hAnsi="Times New Roman"/>
          <w:sz w:val="22"/>
          <w:szCs w:val="22"/>
        </w:rPr>
        <w:t xml:space="preserve">Documentation methods that the company will use to monitor and measure changes to these target symptoms, </w:t>
      </w:r>
      <w:r w:rsidRPr="0055621E">
        <w:rPr>
          <w:rFonts w:ascii="Times New Roman" w:hAnsi="Times New Roman"/>
          <w:b/>
          <w:bCs/>
          <w:sz w:val="22"/>
          <w:szCs w:val="22"/>
        </w:rPr>
        <w:t>if required by the prescriber.</w:t>
      </w:r>
    </w:p>
    <w:p w14:paraId="4DE0B2C6" w14:textId="77777777" w:rsidR="00E6523C" w:rsidRPr="007846F7" w:rsidRDefault="00E6523C" w:rsidP="00CB56A3">
      <w:pPr>
        <w:pStyle w:val="ListParagraph"/>
        <w:numPr>
          <w:ilvl w:val="0"/>
          <w:numId w:val="41"/>
        </w:numPr>
        <w:rPr>
          <w:rFonts w:ascii="Times New Roman" w:hAnsi="Times New Roman"/>
          <w:b/>
          <w:sz w:val="22"/>
        </w:rPr>
      </w:pPr>
      <w:r w:rsidRPr="007846F7">
        <w:rPr>
          <w:rFonts w:ascii="Times New Roman" w:hAnsi="Times New Roman"/>
          <w:sz w:val="22"/>
          <w:szCs w:val="22"/>
        </w:rPr>
        <w:t xml:space="preserve">Data collection of target symptoms and reporting on the medication and symptom-related data, </w:t>
      </w:r>
      <w:r w:rsidRPr="008040B2">
        <w:rPr>
          <w:rFonts w:ascii="Times New Roman" w:hAnsi="Times New Roman"/>
          <w:b/>
          <w:bCs/>
          <w:sz w:val="22"/>
          <w:szCs w:val="22"/>
        </w:rPr>
        <w:t>as instructed by the prescriber</w:t>
      </w:r>
      <w:r w:rsidRPr="007846F7">
        <w:rPr>
          <w:rFonts w:ascii="Times New Roman" w:hAnsi="Times New Roman"/>
          <w:sz w:val="22"/>
          <w:szCs w:val="22"/>
        </w:rPr>
        <w:t>, a minimum of quarterly or as requested by the person and/or legal representative. This reporting will be made to the expanded support team.</w:t>
      </w:r>
    </w:p>
    <w:p w14:paraId="40373277" w14:textId="77777777" w:rsidR="00E6523C" w:rsidRPr="007846F7" w:rsidRDefault="00E6523C" w:rsidP="00CB56A3">
      <w:pPr>
        <w:pStyle w:val="ListParagraph"/>
        <w:ind w:left="1440"/>
        <w:rPr>
          <w:rFonts w:ascii="Times New Roman" w:hAnsi="Times New Roman"/>
          <w:sz w:val="22"/>
        </w:rPr>
      </w:pPr>
    </w:p>
    <w:p w14:paraId="2097E596" w14:textId="77777777" w:rsidR="00E6523C" w:rsidRPr="007846F7" w:rsidRDefault="00E6523C" w:rsidP="00CB56A3">
      <w:pPr>
        <w:pStyle w:val="ListParagraph"/>
        <w:numPr>
          <w:ilvl w:val="0"/>
          <w:numId w:val="39"/>
        </w:numPr>
        <w:tabs>
          <w:tab w:val="clear" w:pos="1440"/>
          <w:tab w:val="num" w:pos="1080"/>
        </w:tabs>
        <w:ind w:left="1080"/>
        <w:rPr>
          <w:rFonts w:ascii="Times New Roman" w:hAnsi="Times New Roman"/>
          <w:sz w:val="22"/>
        </w:rPr>
      </w:pPr>
      <w:r w:rsidRPr="007846F7">
        <w:rPr>
          <w:rFonts w:ascii="Times New Roman" w:hAnsi="Times New Roman"/>
          <w:sz w:val="22"/>
        </w:rPr>
        <w:t xml:space="preserve">If the person and/or legal representative refuse to authorize the administration of a psychotropic medication as ordered by the prescriber, the company will not administer the medication and will notify the prescriber as expediently as possible. After reporting the refusal to the prescriber, the company must follow any directives or orders given by the prescriber. </w:t>
      </w:r>
      <w:r w:rsidR="00B92DE9" w:rsidRPr="007846F7">
        <w:rPr>
          <w:rFonts w:ascii="Times New Roman" w:hAnsi="Times New Roman"/>
          <w:sz w:val="22"/>
        </w:rPr>
        <w:t>A refusal may not be overridden without a c</w:t>
      </w:r>
      <w:r w:rsidRPr="007846F7">
        <w:rPr>
          <w:rFonts w:ascii="Times New Roman" w:hAnsi="Times New Roman"/>
          <w:sz w:val="22"/>
        </w:rPr>
        <w:t>ourt order</w:t>
      </w:r>
      <w:r w:rsidR="00B92DE9" w:rsidRPr="007846F7">
        <w:rPr>
          <w:rFonts w:ascii="Times New Roman" w:hAnsi="Times New Roman"/>
          <w:sz w:val="22"/>
        </w:rPr>
        <w:t>.</w:t>
      </w:r>
      <w:r w:rsidRPr="007846F7">
        <w:rPr>
          <w:rFonts w:ascii="Times New Roman" w:hAnsi="Times New Roman"/>
          <w:sz w:val="22"/>
        </w:rPr>
        <w:t xml:space="preserve"> Refusal to authorize administration of a specific psychotropic medication is not grounds for service termination and does not constitute an emergency. </w:t>
      </w:r>
    </w:p>
    <w:p w14:paraId="7E4F639C" w14:textId="77777777" w:rsidR="00F0528B" w:rsidRPr="007846F7" w:rsidRDefault="00F0528B" w:rsidP="00CB56A3">
      <w:pPr>
        <w:tabs>
          <w:tab w:val="left" w:pos="0"/>
          <w:tab w:val="left" w:pos="360"/>
        </w:tabs>
        <w:suppressAutoHyphens/>
        <w:autoSpaceDE w:val="0"/>
        <w:autoSpaceDN w:val="0"/>
        <w:adjustRightInd w:val="0"/>
        <w:ind w:left="1080"/>
        <w:rPr>
          <w:rFonts w:ascii="Times New Roman" w:hAnsi="Times New Roman"/>
          <w:sz w:val="22"/>
        </w:rPr>
      </w:pPr>
    </w:p>
    <w:p w14:paraId="46AD59BF" w14:textId="77777777" w:rsidR="007A3555" w:rsidRPr="007846F7" w:rsidRDefault="007A3555" w:rsidP="007A3555">
      <w:pPr>
        <w:ind w:left="720"/>
        <w:rPr>
          <w:rFonts w:ascii="Times New Roman" w:hAnsi="Times New Roman"/>
          <w:b/>
          <w:sz w:val="22"/>
        </w:rPr>
      </w:pPr>
      <w:r w:rsidRPr="007846F7">
        <w:rPr>
          <w:rFonts w:ascii="Times New Roman" w:hAnsi="Times New Roman"/>
          <w:b/>
          <w:sz w:val="22"/>
        </w:rPr>
        <w:t xml:space="preserve">Documentation requirements on the Medication Administration Record (MAR) </w:t>
      </w:r>
    </w:p>
    <w:p w14:paraId="0358DAD1" w14:textId="77777777" w:rsidR="007A3555" w:rsidRPr="007846F7" w:rsidRDefault="007A3555" w:rsidP="007A3555">
      <w:pPr>
        <w:tabs>
          <w:tab w:val="left" w:pos="1080"/>
        </w:tabs>
        <w:ind w:left="720"/>
        <w:rPr>
          <w:rFonts w:ascii="Times New Roman" w:hAnsi="Times New Roman"/>
          <w:sz w:val="22"/>
        </w:rPr>
      </w:pPr>
      <w:r w:rsidRPr="007846F7">
        <w:rPr>
          <w:rFonts w:ascii="Times New Roman" w:hAnsi="Times New Roman"/>
          <w:sz w:val="22"/>
        </w:rPr>
        <w:t xml:space="preserve">The following information will be documented </w:t>
      </w:r>
      <w:r w:rsidR="00DA6D9D" w:rsidRPr="007846F7">
        <w:rPr>
          <w:rFonts w:ascii="Times New Roman" w:hAnsi="Times New Roman"/>
          <w:sz w:val="22"/>
        </w:rPr>
        <w:t>o</w:t>
      </w:r>
      <w:r w:rsidRPr="007846F7">
        <w:rPr>
          <w:rFonts w:ascii="Times New Roman" w:hAnsi="Times New Roman"/>
          <w:sz w:val="22"/>
        </w:rPr>
        <w:t>n a person’s medication administration record</w:t>
      </w:r>
    </w:p>
    <w:p w14:paraId="02CF4305" w14:textId="77777777" w:rsidR="007A3555" w:rsidRPr="007846F7" w:rsidRDefault="007A3555" w:rsidP="007A3555">
      <w:pPr>
        <w:pStyle w:val="ListParagraph"/>
        <w:numPr>
          <w:ilvl w:val="1"/>
          <w:numId w:val="19"/>
        </w:numPr>
        <w:tabs>
          <w:tab w:val="left" w:pos="1080"/>
        </w:tabs>
        <w:ind w:left="1440"/>
        <w:rPr>
          <w:rFonts w:ascii="Times New Roman" w:hAnsi="Times New Roman"/>
          <w:sz w:val="22"/>
        </w:rPr>
      </w:pPr>
      <w:r w:rsidRPr="007846F7">
        <w:rPr>
          <w:rFonts w:ascii="Times New Roman" w:hAnsi="Times New Roman"/>
          <w:sz w:val="22"/>
        </w:rPr>
        <w:t>Information on the current prescription labels or the prescriber’s current written or electronically recorded order or prescription that includes the:</w:t>
      </w:r>
    </w:p>
    <w:p w14:paraId="644AC80B" w14:textId="77777777" w:rsidR="007A3555" w:rsidRPr="007846F7" w:rsidRDefault="007A3555" w:rsidP="007A3555">
      <w:pPr>
        <w:pStyle w:val="ListParagraph"/>
        <w:numPr>
          <w:ilvl w:val="2"/>
          <w:numId w:val="20"/>
        </w:numPr>
        <w:tabs>
          <w:tab w:val="left" w:pos="1080"/>
          <w:tab w:val="left" w:pos="1800"/>
        </w:tabs>
        <w:ind w:left="1800" w:hanging="360"/>
        <w:rPr>
          <w:rFonts w:ascii="Times New Roman" w:hAnsi="Times New Roman"/>
          <w:sz w:val="22"/>
        </w:rPr>
      </w:pPr>
      <w:r w:rsidRPr="007846F7">
        <w:rPr>
          <w:rFonts w:ascii="Times New Roman" w:hAnsi="Times New Roman"/>
          <w:sz w:val="22"/>
        </w:rPr>
        <w:t>Person’s name</w:t>
      </w:r>
    </w:p>
    <w:p w14:paraId="23E934CD" w14:textId="77777777" w:rsidR="007A3555" w:rsidRPr="007846F7" w:rsidRDefault="007A3555" w:rsidP="007A3555">
      <w:pPr>
        <w:pStyle w:val="ListParagraph"/>
        <w:numPr>
          <w:ilvl w:val="2"/>
          <w:numId w:val="20"/>
        </w:numPr>
        <w:tabs>
          <w:tab w:val="left" w:pos="1080"/>
          <w:tab w:val="left" w:pos="1800"/>
        </w:tabs>
        <w:ind w:left="1800" w:hanging="360"/>
        <w:rPr>
          <w:rFonts w:ascii="Times New Roman" w:hAnsi="Times New Roman"/>
          <w:sz w:val="22"/>
        </w:rPr>
      </w:pPr>
      <w:r w:rsidRPr="007846F7">
        <w:rPr>
          <w:rFonts w:ascii="Times New Roman" w:hAnsi="Times New Roman"/>
          <w:sz w:val="22"/>
        </w:rPr>
        <w:t>Description of the medication or treatment to be provided</w:t>
      </w:r>
    </w:p>
    <w:p w14:paraId="449B6F0B" w14:textId="77777777" w:rsidR="007A3555" w:rsidRPr="007846F7" w:rsidRDefault="007A3555" w:rsidP="007A3555">
      <w:pPr>
        <w:pStyle w:val="ListParagraph"/>
        <w:numPr>
          <w:ilvl w:val="2"/>
          <w:numId w:val="20"/>
        </w:numPr>
        <w:tabs>
          <w:tab w:val="left" w:pos="1080"/>
          <w:tab w:val="left" w:pos="1800"/>
        </w:tabs>
        <w:ind w:left="1800" w:hanging="360"/>
        <w:rPr>
          <w:rFonts w:ascii="Times New Roman" w:hAnsi="Times New Roman"/>
          <w:sz w:val="22"/>
        </w:rPr>
      </w:pPr>
      <w:r w:rsidRPr="007846F7">
        <w:rPr>
          <w:rFonts w:ascii="Times New Roman" w:hAnsi="Times New Roman"/>
          <w:sz w:val="22"/>
        </w:rPr>
        <w:t>Frequency of administration</w:t>
      </w:r>
    </w:p>
    <w:p w14:paraId="19FFD948" w14:textId="77777777" w:rsidR="007A3555" w:rsidRPr="007846F7" w:rsidRDefault="007A3555" w:rsidP="007A3555">
      <w:pPr>
        <w:pStyle w:val="ListParagraph"/>
        <w:numPr>
          <w:ilvl w:val="2"/>
          <w:numId w:val="20"/>
        </w:numPr>
        <w:tabs>
          <w:tab w:val="left" w:pos="1080"/>
          <w:tab w:val="left" w:pos="1800"/>
        </w:tabs>
        <w:ind w:left="1800" w:hanging="360"/>
        <w:rPr>
          <w:rFonts w:ascii="Times New Roman" w:hAnsi="Times New Roman"/>
          <w:sz w:val="22"/>
        </w:rPr>
      </w:pPr>
      <w:r w:rsidRPr="007846F7">
        <w:rPr>
          <w:rFonts w:ascii="Times New Roman" w:hAnsi="Times New Roman"/>
          <w:sz w:val="22"/>
        </w:rPr>
        <w:t>Other information needed to safely and correctly administer medication or treatment to ensure effectiveness</w:t>
      </w:r>
    </w:p>
    <w:p w14:paraId="073F624C" w14:textId="77777777" w:rsidR="007A3555" w:rsidRPr="007846F7" w:rsidRDefault="007A3555" w:rsidP="007A3555">
      <w:pPr>
        <w:pStyle w:val="ListParagraph"/>
        <w:numPr>
          <w:ilvl w:val="1"/>
          <w:numId w:val="19"/>
        </w:numPr>
        <w:tabs>
          <w:tab w:val="left" w:pos="1440"/>
        </w:tabs>
        <w:ind w:left="1440"/>
        <w:rPr>
          <w:rFonts w:ascii="Times New Roman" w:hAnsi="Times New Roman"/>
          <w:sz w:val="22"/>
        </w:rPr>
      </w:pPr>
      <w:r w:rsidRPr="007846F7">
        <w:rPr>
          <w:rFonts w:ascii="Times New Roman" w:hAnsi="Times New Roman"/>
          <w:sz w:val="22"/>
        </w:rPr>
        <w:t xml:space="preserve">Easily accessible information on risks and other side effects that are reasonable to expect and any </w:t>
      </w:r>
      <w:r w:rsidRPr="007846F7">
        <w:rPr>
          <w:rFonts w:ascii="Times New Roman" w:hAnsi="Times New Roman"/>
          <w:sz w:val="22"/>
        </w:rPr>
        <w:lastRenderedPageBreak/>
        <w:t>contraindications to the medications use.</w:t>
      </w:r>
    </w:p>
    <w:p w14:paraId="25AAA77F" w14:textId="77777777" w:rsidR="007A3555" w:rsidRPr="007846F7" w:rsidRDefault="007A3555" w:rsidP="007A3555">
      <w:pPr>
        <w:pStyle w:val="ListParagraph"/>
        <w:numPr>
          <w:ilvl w:val="1"/>
          <w:numId w:val="19"/>
        </w:numPr>
        <w:tabs>
          <w:tab w:val="left" w:pos="1440"/>
        </w:tabs>
        <w:ind w:left="1440"/>
        <w:rPr>
          <w:rFonts w:ascii="Times New Roman" w:hAnsi="Times New Roman"/>
          <w:sz w:val="22"/>
        </w:rPr>
      </w:pPr>
      <w:r w:rsidRPr="007846F7">
        <w:rPr>
          <w:rFonts w:ascii="Times New Roman" w:hAnsi="Times New Roman"/>
          <w:sz w:val="22"/>
        </w:rPr>
        <w:t>Possible consequences if the medication or treatment is not taken or administered as directed.</w:t>
      </w:r>
    </w:p>
    <w:p w14:paraId="1EE87B38" w14:textId="77777777" w:rsidR="007A3555" w:rsidRPr="007846F7" w:rsidRDefault="007A3555" w:rsidP="007A3555">
      <w:pPr>
        <w:pStyle w:val="ListParagraph"/>
        <w:numPr>
          <w:ilvl w:val="1"/>
          <w:numId w:val="19"/>
        </w:numPr>
        <w:tabs>
          <w:tab w:val="left" w:pos="1440"/>
        </w:tabs>
        <w:ind w:left="1440"/>
        <w:rPr>
          <w:rFonts w:ascii="Times New Roman" w:hAnsi="Times New Roman"/>
          <w:sz w:val="22"/>
        </w:rPr>
      </w:pPr>
      <w:r w:rsidRPr="007846F7">
        <w:rPr>
          <w:rFonts w:ascii="Times New Roman" w:hAnsi="Times New Roman"/>
          <w:sz w:val="22"/>
        </w:rPr>
        <w:t>Instruction on when and to whom to report:</w:t>
      </w:r>
    </w:p>
    <w:p w14:paraId="57CBE324" w14:textId="77777777" w:rsidR="007A3555" w:rsidRPr="007846F7" w:rsidRDefault="007A3555" w:rsidP="007A3555">
      <w:pPr>
        <w:pStyle w:val="ListParagraph"/>
        <w:numPr>
          <w:ilvl w:val="2"/>
          <w:numId w:val="21"/>
        </w:numPr>
        <w:tabs>
          <w:tab w:val="left" w:pos="1800"/>
        </w:tabs>
        <w:ind w:left="1800" w:hanging="360"/>
        <w:rPr>
          <w:rFonts w:ascii="Times New Roman" w:hAnsi="Times New Roman"/>
          <w:sz w:val="22"/>
        </w:rPr>
      </w:pPr>
      <w:r w:rsidRPr="007846F7">
        <w:rPr>
          <w:rFonts w:ascii="Times New Roman" w:hAnsi="Times New Roman"/>
          <w:sz w:val="22"/>
        </w:rPr>
        <w:t>If a dose of medication is not administered or treatment is not performed as prescribed, whether by staff error, the person’s error, or by the person’s refusal</w:t>
      </w:r>
    </w:p>
    <w:p w14:paraId="43D5C713" w14:textId="77777777" w:rsidR="007A3555" w:rsidRPr="007846F7" w:rsidRDefault="007A3555" w:rsidP="007A3555">
      <w:pPr>
        <w:pStyle w:val="ListParagraph"/>
        <w:numPr>
          <w:ilvl w:val="2"/>
          <w:numId w:val="21"/>
        </w:numPr>
        <w:tabs>
          <w:tab w:val="left" w:pos="1800"/>
        </w:tabs>
        <w:ind w:left="1800" w:hanging="360"/>
        <w:rPr>
          <w:rFonts w:ascii="Times New Roman" w:hAnsi="Times New Roman"/>
          <w:sz w:val="22"/>
        </w:rPr>
      </w:pPr>
      <w:r w:rsidRPr="007846F7">
        <w:rPr>
          <w:rFonts w:ascii="Times New Roman" w:hAnsi="Times New Roman"/>
          <w:sz w:val="22"/>
        </w:rPr>
        <w:t>The occurrence of possible adverse reactions to the medication or treatment</w:t>
      </w:r>
    </w:p>
    <w:p w14:paraId="7B430C6D" w14:textId="77777777" w:rsidR="007A3555" w:rsidRPr="007846F7" w:rsidRDefault="007A3555" w:rsidP="007A3555">
      <w:pPr>
        <w:pStyle w:val="ListParagraph"/>
        <w:numPr>
          <w:ilvl w:val="1"/>
          <w:numId w:val="19"/>
        </w:numPr>
        <w:tabs>
          <w:tab w:val="left" w:pos="1080"/>
        </w:tabs>
        <w:ind w:left="1440"/>
        <w:rPr>
          <w:rFonts w:ascii="Times New Roman" w:hAnsi="Times New Roman"/>
          <w:sz w:val="22"/>
        </w:rPr>
      </w:pPr>
      <w:r w:rsidRPr="007846F7">
        <w:rPr>
          <w:rFonts w:ascii="Times New Roman" w:hAnsi="Times New Roman"/>
          <w:sz w:val="22"/>
        </w:rPr>
        <w:t>Notation of any occurrence of a dose of medication not being administered or treatment not performed as prescribed, whether by staff error, the person’s error, or by the person’s refusal, or of adverse reactions, and when and to whom the report was made.</w:t>
      </w:r>
    </w:p>
    <w:p w14:paraId="56409A59" w14:textId="77777777" w:rsidR="007A3555" w:rsidRPr="007846F7" w:rsidRDefault="007A3555" w:rsidP="007A3555">
      <w:pPr>
        <w:pStyle w:val="ListParagraph"/>
        <w:numPr>
          <w:ilvl w:val="1"/>
          <w:numId w:val="19"/>
        </w:numPr>
        <w:tabs>
          <w:tab w:val="left" w:pos="1080"/>
        </w:tabs>
        <w:ind w:left="1440"/>
        <w:rPr>
          <w:rFonts w:ascii="Times New Roman" w:hAnsi="Times New Roman"/>
          <w:sz w:val="22"/>
        </w:rPr>
      </w:pPr>
      <w:r w:rsidRPr="007846F7">
        <w:rPr>
          <w:rFonts w:ascii="Times New Roman" w:hAnsi="Times New Roman"/>
          <w:sz w:val="22"/>
        </w:rPr>
        <w:t>Notation of when a medication or treatment is started, administered, changed, or discontinued.</w:t>
      </w:r>
    </w:p>
    <w:p w14:paraId="076E1FC7" w14:textId="77777777" w:rsidR="007A3555" w:rsidRPr="007846F7" w:rsidRDefault="007A3555" w:rsidP="007A3555">
      <w:pPr>
        <w:ind w:left="720"/>
        <w:rPr>
          <w:rFonts w:ascii="Times New Roman" w:hAnsi="Times New Roman"/>
          <w:b/>
          <w:strike/>
          <w:sz w:val="22"/>
        </w:rPr>
      </w:pPr>
    </w:p>
    <w:p w14:paraId="26C5C7CC" w14:textId="77777777" w:rsidR="007A3555" w:rsidRPr="007846F7" w:rsidRDefault="007A3555" w:rsidP="007A3555">
      <w:pPr>
        <w:ind w:left="720"/>
        <w:rPr>
          <w:rFonts w:ascii="Times New Roman" w:hAnsi="Times New Roman"/>
          <w:b/>
          <w:sz w:val="22"/>
        </w:rPr>
      </w:pPr>
      <w:r w:rsidRPr="007846F7">
        <w:rPr>
          <w:rFonts w:ascii="Times New Roman" w:hAnsi="Times New Roman"/>
          <w:b/>
          <w:sz w:val="22"/>
        </w:rPr>
        <w:t>Medication documentation and charting</w:t>
      </w:r>
    </w:p>
    <w:p w14:paraId="0C8EA0EC" w14:textId="77777777" w:rsidR="007A3555" w:rsidRPr="007846F7" w:rsidRDefault="007A3555" w:rsidP="007A3555">
      <w:pPr>
        <w:numPr>
          <w:ilvl w:val="0"/>
          <w:numId w:val="30"/>
        </w:numPr>
        <w:tabs>
          <w:tab w:val="left" w:pos="0"/>
          <w:tab w:val="left" w:pos="720"/>
          <w:tab w:val="left" w:pos="1440"/>
        </w:tabs>
        <w:suppressAutoHyphens/>
        <w:autoSpaceDE w:val="0"/>
        <w:autoSpaceDN w:val="0"/>
        <w:adjustRightInd w:val="0"/>
        <w:rPr>
          <w:rFonts w:ascii="Times New Roman" w:hAnsi="Times New Roman"/>
          <w:color w:val="000000"/>
          <w:sz w:val="22"/>
        </w:rPr>
      </w:pPr>
      <w:r w:rsidRPr="007846F7">
        <w:rPr>
          <w:rFonts w:ascii="Times New Roman" w:hAnsi="Times New Roman"/>
          <w:color w:val="000000"/>
          <w:sz w:val="22"/>
        </w:rPr>
        <w:t xml:space="preserve">Staff will </w:t>
      </w:r>
      <w:r w:rsidRPr="007846F7">
        <w:rPr>
          <w:rFonts w:ascii="Times New Roman" w:hAnsi="Times New Roman"/>
          <w:color w:val="000000"/>
          <w:sz w:val="22"/>
        </w:rPr>
        <w:fldChar w:fldCharType="begin"/>
      </w:r>
      <w:r w:rsidRPr="007846F7">
        <w:rPr>
          <w:rFonts w:ascii="Times New Roman" w:hAnsi="Times New Roman"/>
          <w:color w:val="000000"/>
          <w:sz w:val="22"/>
        </w:rPr>
        <w:instrText xml:space="preserve">PRIVATE </w:instrText>
      </w:r>
      <w:r w:rsidRPr="007846F7">
        <w:rPr>
          <w:rFonts w:ascii="Times New Roman" w:hAnsi="Times New Roman"/>
          <w:color w:val="000000"/>
          <w:sz w:val="22"/>
        </w:rPr>
        <w:fldChar w:fldCharType="end"/>
      </w:r>
      <w:r w:rsidRPr="007846F7">
        <w:rPr>
          <w:rFonts w:ascii="Times New Roman" w:hAnsi="Times New Roman"/>
          <w:color w:val="000000"/>
          <w:sz w:val="22"/>
        </w:rPr>
        <w:t>transcribe a prescriber’s new, changed, and discontinued  medication/treatment orders to the monthly medication sheet by:</w:t>
      </w:r>
    </w:p>
    <w:p w14:paraId="56C03FF8" w14:textId="77777777" w:rsidR="007A3555" w:rsidRPr="007846F7" w:rsidRDefault="007A3555" w:rsidP="007A3555">
      <w:pPr>
        <w:numPr>
          <w:ilvl w:val="0"/>
          <w:numId w:val="31"/>
        </w:numPr>
        <w:tabs>
          <w:tab w:val="left" w:pos="0"/>
          <w:tab w:val="left" w:pos="360"/>
          <w:tab w:val="left" w:pos="720"/>
        </w:tabs>
        <w:suppressAutoHyphens/>
        <w:autoSpaceDE w:val="0"/>
        <w:autoSpaceDN w:val="0"/>
        <w:adjustRightInd w:val="0"/>
        <w:rPr>
          <w:rFonts w:ascii="Times New Roman" w:hAnsi="Times New Roman"/>
          <w:sz w:val="22"/>
        </w:rPr>
      </w:pPr>
      <w:r w:rsidRPr="007846F7">
        <w:rPr>
          <w:rFonts w:ascii="Times New Roman" w:hAnsi="Times New Roman"/>
          <w:sz w:val="22"/>
        </w:rPr>
        <w:t>Comparing the label on the medication with the</w:t>
      </w:r>
      <w:r w:rsidRPr="007846F7">
        <w:rPr>
          <w:rFonts w:ascii="Times New Roman" w:hAnsi="Times New Roman"/>
          <w:color w:val="000000"/>
          <w:sz w:val="22"/>
        </w:rPr>
        <w:t xml:space="preserve"> prescriber’s</w:t>
      </w:r>
      <w:r w:rsidRPr="007846F7">
        <w:rPr>
          <w:rFonts w:ascii="Times New Roman" w:hAnsi="Times New Roman"/>
          <w:sz w:val="22"/>
        </w:rPr>
        <w:t xml:space="preserve"> to ensure they match. Any discrepancy must be reported to the pharmacy immediately.</w:t>
      </w:r>
    </w:p>
    <w:p w14:paraId="2862FCD0" w14:textId="7872439E" w:rsidR="007A3555" w:rsidRPr="007846F7" w:rsidRDefault="007A5918" w:rsidP="007A3555">
      <w:pPr>
        <w:numPr>
          <w:ilvl w:val="0"/>
          <w:numId w:val="31"/>
        </w:numPr>
        <w:tabs>
          <w:tab w:val="left" w:pos="0"/>
          <w:tab w:val="left" w:pos="360"/>
          <w:tab w:val="left" w:pos="720"/>
        </w:tabs>
        <w:suppressAutoHyphens/>
        <w:autoSpaceDE w:val="0"/>
        <w:autoSpaceDN w:val="0"/>
        <w:adjustRightInd w:val="0"/>
        <w:rPr>
          <w:rFonts w:ascii="Times New Roman" w:hAnsi="Times New Roman"/>
          <w:sz w:val="22"/>
        </w:rPr>
      </w:pPr>
      <w:r>
        <w:rPr>
          <w:rFonts w:ascii="Times New Roman" w:hAnsi="Times New Roman"/>
          <w:sz w:val="22"/>
        </w:rPr>
        <w:t>Entering in Therap</w:t>
      </w:r>
      <w:r w:rsidR="007A3555" w:rsidRPr="007846F7">
        <w:rPr>
          <w:rFonts w:ascii="Times New Roman" w:hAnsi="Times New Roman"/>
          <w:sz w:val="22"/>
        </w:rPr>
        <w:t xml:space="preserve"> any new medication/treatment or change from the original </w:t>
      </w:r>
      <w:r w:rsidR="007A3555" w:rsidRPr="007846F7">
        <w:rPr>
          <w:rFonts w:ascii="Times New Roman" w:hAnsi="Times New Roman"/>
          <w:color w:val="000000"/>
          <w:sz w:val="22"/>
        </w:rPr>
        <w:t>prescriber’s orders</w:t>
      </w:r>
      <w:r w:rsidR="007A3555" w:rsidRPr="007846F7">
        <w:rPr>
          <w:rFonts w:ascii="Times New Roman" w:hAnsi="Times New Roman"/>
          <w:sz w:val="22"/>
        </w:rPr>
        <w:t xml:space="preserve"> to the </w:t>
      </w:r>
      <w:r>
        <w:rPr>
          <w:rFonts w:ascii="Times New Roman" w:hAnsi="Times New Roman"/>
          <w:sz w:val="22"/>
        </w:rPr>
        <w:t>MAR.</w:t>
      </w:r>
    </w:p>
    <w:p w14:paraId="78898ABB" w14:textId="34884A92" w:rsidR="007A3555" w:rsidRPr="007A5918" w:rsidRDefault="009C4339" w:rsidP="007A5918">
      <w:pPr>
        <w:pStyle w:val="ListParagraph"/>
        <w:numPr>
          <w:ilvl w:val="0"/>
          <w:numId w:val="31"/>
        </w:numPr>
        <w:tabs>
          <w:tab w:val="left" w:pos="0"/>
          <w:tab w:val="left" w:pos="360"/>
          <w:tab w:val="left" w:pos="720"/>
        </w:tabs>
        <w:suppressAutoHyphens/>
        <w:autoSpaceDE w:val="0"/>
        <w:autoSpaceDN w:val="0"/>
        <w:adjustRightInd w:val="0"/>
        <w:rPr>
          <w:rFonts w:ascii="Times New Roman" w:hAnsi="Times New Roman"/>
          <w:color w:val="000000"/>
          <w:sz w:val="22"/>
        </w:rPr>
      </w:pPr>
      <w:r w:rsidRPr="007A5918">
        <w:rPr>
          <w:rFonts w:ascii="Times New Roman" w:hAnsi="Times New Roman"/>
          <w:sz w:val="22"/>
        </w:rPr>
        <w:t>When there is a change in a current medication/treatment, the revision is</w:t>
      </w:r>
      <w:r w:rsidR="007A5918" w:rsidRPr="007A5918">
        <w:rPr>
          <w:rFonts w:ascii="Times New Roman" w:hAnsi="Times New Roman"/>
          <w:sz w:val="22"/>
        </w:rPr>
        <w:t xml:space="preserve"> entered into Therap</w:t>
      </w:r>
      <w:r w:rsidRPr="007A5918">
        <w:rPr>
          <w:rFonts w:ascii="Times New Roman" w:hAnsi="Times New Roman"/>
          <w:sz w:val="22"/>
        </w:rPr>
        <w:t xml:space="preserve"> on the MAR </w:t>
      </w:r>
      <w:r w:rsidR="00C867A0" w:rsidRPr="007A5918">
        <w:rPr>
          <w:rFonts w:ascii="Times New Roman" w:hAnsi="Times New Roman"/>
          <w:sz w:val="22"/>
        </w:rPr>
        <w:t>to</w:t>
      </w:r>
      <w:r w:rsidRPr="007A5918">
        <w:rPr>
          <w:rFonts w:ascii="Times New Roman" w:hAnsi="Times New Roman"/>
          <w:sz w:val="22"/>
        </w:rPr>
        <w:t xml:space="preserve"> implement the medication change. </w:t>
      </w:r>
      <w:r w:rsidR="007A3555" w:rsidRPr="007A5918">
        <w:rPr>
          <w:rFonts w:ascii="Times New Roman" w:hAnsi="Times New Roman"/>
          <w:sz w:val="22"/>
        </w:rPr>
        <w:t xml:space="preserve"> </w:t>
      </w:r>
    </w:p>
    <w:p w14:paraId="4F9C1999" w14:textId="77777777" w:rsidR="007A3555" w:rsidRPr="007846F7" w:rsidRDefault="007A3555" w:rsidP="007A3555">
      <w:pPr>
        <w:numPr>
          <w:ilvl w:val="0"/>
          <w:numId w:val="31"/>
        </w:numPr>
        <w:tabs>
          <w:tab w:val="left" w:pos="0"/>
          <w:tab w:val="left" w:pos="360"/>
          <w:tab w:val="left" w:pos="720"/>
        </w:tabs>
        <w:suppressAutoHyphens/>
        <w:autoSpaceDE w:val="0"/>
        <w:autoSpaceDN w:val="0"/>
        <w:adjustRightInd w:val="0"/>
        <w:rPr>
          <w:rFonts w:ascii="Times New Roman" w:hAnsi="Times New Roman"/>
          <w:color w:val="000000"/>
          <w:sz w:val="22"/>
        </w:rPr>
      </w:pPr>
      <w:r w:rsidRPr="007846F7">
        <w:rPr>
          <w:rFonts w:ascii="Times New Roman" w:hAnsi="Times New Roman"/>
          <w:color w:val="000000"/>
          <w:sz w:val="22"/>
        </w:rPr>
        <w:t>Entering the medication/treatment name, dose, route, frequency, and times to be administered.</w:t>
      </w:r>
    </w:p>
    <w:p w14:paraId="4E4042E4" w14:textId="77777777" w:rsidR="007A3555" w:rsidRPr="00270DF5" w:rsidRDefault="007A3555" w:rsidP="007A3555">
      <w:pPr>
        <w:numPr>
          <w:ilvl w:val="0"/>
          <w:numId w:val="31"/>
        </w:numPr>
        <w:tabs>
          <w:tab w:val="left" w:pos="0"/>
          <w:tab w:val="left" w:pos="360"/>
          <w:tab w:val="left" w:pos="720"/>
        </w:tabs>
        <w:suppressAutoHyphens/>
        <w:autoSpaceDE w:val="0"/>
        <w:autoSpaceDN w:val="0"/>
        <w:adjustRightInd w:val="0"/>
        <w:rPr>
          <w:rFonts w:ascii="Times New Roman" w:hAnsi="Times New Roman"/>
          <w:color w:val="000000"/>
          <w:sz w:val="12"/>
        </w:rPr>
      </w:pPr>
      <w:r w:rsidRPr="00270DF5">
        <w:rPr>
          <w:rFonts w:ascii="Times New Roman" w:hAnsi="Times New Roman"/>
          <w:color w:val="000000"/>
          <w:sz w:val="22"/>
        </w:rPr>
        <w:t>Completing any applicable health documentation regarding the entry and notifying the necessary personnel</w:t>
      </w:r>
      <w:r w:rsidR="00200848" w:rsidRPr="00270DF5">
        <w:rPr>
          <w:rFonts w:ascii="Times New Roman" w:hAnsi="Times New Roman"/>
          <w:color w:val="000000"/>
          <w:sz w:val="22"/>
        </w:rPr>
        <w:t>.</w:t>
      </w:r>
      <w:r w:rsidRPr="00270DF5">
        <w:rPr>
          <w:rFonts w:ascii="Times New Roman" w:hAnsi="Times New Roman"/>
          <w:color w:val="000000"/>
          <w:sz w:val="22"/>
        </w:rPr>
        <w:t xml:space="preserve"> </w:t>
      </w:r>
    </w:p>
    <w:p w14:paraId="1252F4EE" w14:textId="77777777" w:rsidR="007A3555" w:rsidRPr="007846F7" w:rsidRDefault="007A3555" w:rsidP="007A3555">
      <w:pPr>
        <w:pStyle w:val="Heading1"/>
        <w:numPr>
          <w:ilvl w:val="0"/>
          <w:numId w:val="0"/>
        </w:numPr>
        <w:tabs>
          <w:tab w:val="left" w:pos="0"/>
          <w:tab w:val="left" w:pos="360"/>
          <w:tab w:val="left" w:pos="720"/>
        </w:tabs>
        <w:suppressAutoHyphens/>
        <w:autoSpaceDE w:val="0"/>
        <w:autoSpaceDN w:val="0"/>
        <w:adjustRightInd w:val="0"/>
        <w:ind w:left="1080"/>
        <w:jc w:val="left"/>
        <w:rPr>
          <w:sz w:val="22"/>
        </w:rPr>
      </w:pPr>
    </w:p>
    <w:p w14:paraId="138B089C" w14:textId="77777777" w:rsidR="007A3555" w:rsidRPr="00084D3F" w:rsidRDefault="007A3555" w:rsidP="007A3555">
      <w:pPr>
        <w:numPr>
          <w:ilvl w:val="0"/>
          <w:numId w:val="43"/>
        </w:numPr>
        <w:tabs>
          <w:tab w:val="left" w:pos="0"/>
          <w:tab w:val="left" w:pos="360"/>
        </w:tabs>
        <w:suppressAutoHyphens/>
        <w:autoSpaceDE w:val="0"/>
        <w:autoSpaceDN w:val="0"/>
        <w:adjustRightInd w:val="0"/>
        <w:rPr>
          <w:rFonts w:ascii="Times New Roman" w:hAnsi="Times New Roman"/>
          <w:sz w:val="22"/>
        </w:rPr>
      </w:pPr>
      <w:r w:rsidRPr="00084D3F">
        <w:rPr>
          <w:rFonts w:ascii="Times New Roman" w:hAnsi="Times New Roman"/>
          <w:sz w:val="22"/>
        </w:rPr>
        <w:fldChar w:fldCharType="begin"/>
      </w:r>
      <w:r w:rsidRPr="00084D3F">
        <w:rPr>
          <w:rFonts w:ascii="Times New Roman" w:hAnsi="Times New Roman"/>
          <w:sz w:val="22"/>
        </w:rPr>
        <w:instrText xml:space="preserve">PRIVATE </w:instrText>
      </w:r>
      <w:r w:rsidRPr="00084D3F">
        <w:rPr>
          <w:rFonts w:ascii="Times New Roman" w:hAnsi="Times New Roman"/>
          <w:sz w:val="22"/>
        </w:rPr>
        <w:fldChar w:fldCharType="end"/>
      </w:r>
      <w:r w:rsidRPr="00084D3F">
        <w:rPr>
          <w:rFonts w:ascii="Times New Roman" w:hAnsi="Times New Roman"/>
          <w:sz w:val="22"/>
        </w:rPr>
        <w:fldChar w:fldCharType="begin"/>
      </w:r>
      <w:r w:rsidRPr="00084D3F">
        <w:rPr>
          <w:rFonts w:ascii="Times New Roman" w:hAnsi="Times New Roman"/>
          <w:sz w:val="22"/>
        </w:rPr>
        <w:instrText>tc  \l 2 "Monthly Medication Sheets"</w:instrText>
      </w:r>
      <w:r w:rsidRPr="00084D3F">
        <w:rPr>
          <w:rFonts w:ascii="Times New Roman" w:hAnsi="Times New Roman"/>
          <w:sz w:val="22"/>
        </w:rPr>
        <w:fldChar w:fldCharType="end"/>
      </w:r>
      <w:r w:rsidRPr="00084D3F">
        <w:rPr>
          <w:rFonts w:ascii="Times New Roman" w:hAnsi="Times New Roman"/>
          <w:sz w:val="22"/>
        </w:rPr>
        <w:t>Staff</w:t>
      </w:r>
      <w:r w:rsidRPr="00084D3F">
        <w:rPr>
          <w:rFonts w:ascii="Times New Roman" w:hAnsi="Times New Roman"/>
          <w:color w:val="000000"/>
          <w:sz w:val="22"/>
        </w:rPr>
        <w:t xml:space="preserve"> will document administration of medications/treatments on the </w:t>
      </w:r>
      <w:r w:rsidRPr="00084D3F">
        <w:rPr>
          <w:rFonts w:ascii="Times New Roman" w:hAnsi="Times New Roman"/>
          <w:sz w:val="22"/>
        </w:rPr>
        <w:t>monthly medication sheet by:</w:t>
      </w:r>
    </w:p>
    <w:p w14:paraId="57D5FA59" w14:textId="700111AE" w:rsidR="007A3555" w:rsidRPr="00084D3F" w:rsidRDefault="007A3555" w:rsidP="007A3555">
      <w:pPr>
        <w:numPr>
          <w:ilvl w:val="0"/>
          <w:numId w:val="29"/>
        </w:numPr>
        <w:tabs>
          <w:tab w:val="left" w:pos="0"/>
          <w:tab w:val="left" w:pos="360"/>
        </w:tabs>
        <w:suppressAutoHyphens/>
        <w:autoSpaceDE w:val="0"/>
        <w:autoSpaceDN w:val="0"/>
        <w:adjustRightInd w:val="0"/>
        <w:rPr>
          <w:rFonts w:ascii="Times New Roman" w:hAnsi="Times New Roman"/>
          <w:sz w:val="22"/>
        </w:rPr>
      </w:pPr>
      <w:r w:rsidRPr="00084D3F">
        <w:rPr>
          <w:rFonts w:ascii="Times New Roman" w:hAnsi="Times New Roman"/>
          <w:sz w:val="22"/>
        </w:rPr>
        <w:t xml:space="preserve">Ensuring the person’s name, allergies, </w:t>
      </w:r>
      <w:r w:rsidRPr="00084D3F">
        <w:rPr>
          <w:rFonts w:ascii="Times New Roman" w:hAnsi="Times New Roman"/>
          <w:color w:val="000000"/>
          <w:sz w:val="22"/>
        </w:rPr>
        <w:t xml:space="preserve">month, and year are on the </w:t>
      </w:r>
      <w:r w:rsidRPr="00084D3F">
        <w:rPr>
          <w:rFonts w:ascii="Times New Roman" w:hAnsi="Times New Roman"/>
          <w:sz w:val="22"/>
        </w:rPr>
        <w:t>monthly</w:t>
      </w:r>
      <w:r w:rsidR="00084D3F">
        <w:rPr>
          <w:rFonts w:ascii="Times New Roman" w:hAnsi="Times New Roman"/>
          <w:sz w:val="22"/>
        </w:rPr>
        <w:t xml:space="preserve"> MAR in Therap</w:t>
      </w:r>
      <w:r w:rsidRPr="00084D3F">
        <w:rPr>
          <w:rFonts w:ascii="Times New Roman" w:hAnsi="Times New Roman"/>
          <w:i/>
          <w:sz w:val="22"/>
        </w:rPr>
        <w:t>.</w:t>
      </w:r>
    </w:p>
    <w:p w14:paraId="0683537B" w14:textId="77777777" w:rsidR="007A3555" w:rsidRPr="007846F7" w:rsidRDefault="007A3555" w:rsidP="007A3555">
      <w:pPr>
        <w:tabs>
          <w:tab w:val="left" w:pos="0"/>
          <w:tab w:val="left" w:pos="360"/>
        </w:tabs>
        <w:suppressAutoHyphens/>
        <w:ind w:left="1080"/>
        <w:rPr>
          <w:rFonts w:ascii="Times New Roman" w:hAnsi="Times New Roman"/>
          <w:sz w:val="22"/>
        </w:rPr>
      </w:pPr>
    </w:p>
    <w:p w14:paraId="772642DD" w14:textId="4584A3D4" w:rsidR="007A3555" w:rsidRPr="00595DF8" w:rsidRDefault="007A3555" w:rsidP="007A3555">
      <w:pPr>
        <w:numPr>
          <w:ilvl w:val="0"/>
          <w:numId w:val="43"/>
        </w:numPr>
        <w:tabs>
          <w:tab w:val="left" w:pos="1080"/>
        </w:tabs>
        <w:suppressAutoHyphens/>
        <w:autoSpaceDE w:val="0"/>
        <w:autoSpaceDN w:val="0"/>
        <w:adjustRightInd w:val="0"/>
        <w:rPr>
          <w:rFonts w:ascii="Times New Roman" w:hAnsi="Times New Roman"/>
          <w:sz w:val="22"/>
        </w:rPr>
      </w:pPr>
      <w:r w:rsidRPr="00595DF8">
        <w:rPr>
          <w:rFonts w:ascii="Times New Roman" w:hAnsi="Times New Roman"/>
          <w:sz w:val="22"/>
        </w:rPr>
        <w:t xml:space="preserve">Each month, staff </w:t>
      </w:r>
      <w:r w:rsidR="00084D3F" w:rsidRPr="00595DF8">
        <w:rPr>
          <w:rFonts w:ascii="Times New Roman" w:hAnsi="Times New Roman"/>
          <w:sz w:val="22"/>
        </w:rPr>
        <w:t>administering,</w:t>
      </w:r>
      <w:r w:rsidRPr="00595DF8">
        <w:rPr>
          <w:rFonts w:ascii="Times New Roman" w:hAnsi="Times New Roman"/>
          <w:sz w:val="22"/>
        </w:rPr>
        <w:t xml:space="preserve"> and documenting medication/treatment administration will enter their initials</w:t>
      </w:r>
      <w:r w:rsidR="008809E6" w:rsidRPr="00595DF8">
        <w:rPr>
          <w:rFonts w:ascii="Times New Roman" w:hAnsi="Times New Roman"/>
          <w:sz w:val="22"/>
        </w:rPr>
        <w:t xml:space="preserve"> on the MAR</w:t>
      </w:r>
      <w:r w:rsidR="00595DF8">
        <w:rPr>
          <w:rFonts w:ascii="Times New Roman" w:hAnsi="Times New Roman"/>
          <w:sz w:val="22"/>
        </w:rPr>
        <w:t xml:space="preserve"> in Therap.  </w:t>
      </w:r>
      <w:r w:rsidR="008809E6" w:rsidRPr="00595DF8">
        <w:rPr>
          <w:rFonts w:ascii="Times New Roman" w:hAnsi="Times New Roman"/>
          <w:sz w:val="22"/>
        </w:rPr>
        <w:t>Full name, and</w:t>
      </w:r>
      <w:r w:rsidRPr="00595DF8">
        <w:rPr>
          <w:rFonts w:ascii="Times New Roman" w:hAnsi="Times New Roman"/>
          <w:sz w:val="22"/>
        </w:rPr>
        <w:t xml:space="preserve"> initials </w:t>
      </w:r>
      <w:r w:rsidR="008809E6" w:rsidRPr="00595DF8">
        <w:rPr>
          <w:rFonts w:ascii="Times New Roman" w:hAnsi="Times New Roman"/>
          <w:sz w:val="22"/>
        </w:rPr>
        <w:t xml:space="preserve">are documented </w:t>
      </w:r>
      <w:r w:rsidR="00E70436">
        <w:rPr>
          <w:rFonts w:ascii="Times New Roman" w:hAnsi="Times New Roman"/>
          <w:sz w:val="22"/>
        </w:rPr>
        <w:t>in Therap when staff acknowledge MARS for the first time.</w:t>
      </w:r>
    </w:p>
    <w:p w14:paraId="11E0066F" w14:textId="77777777" w:rsidR="007A3555" w:rsidRPr="007846F7" w:rsidRDefault="007A3555" w:rsidP="00786C8E">
      <w:pPr>
        <w:ind w:left="720"/>
        <w:rPr>
          <w:rFonts w:ascii="Times New Roman" w:hAnsi="Times New Roman"/>
          <w:b/>
          <w:sz w:val="22"/>
        </w:rPr>
      </w:pPr>
    </w:p>
    <w:p w14:paraId="5A638466" w14:textId="77777777" w:rsidR="00786C8E" w:rsidRPr="007846F7" w:rsidRDefault="00786C8E" w:rsidP="00786C8E">
      <w:pPr>
        <w:ind w:left="720"/>
        <w:rPr>
          <w:rFonts w:ascii="Times New Roman" w:hAnsi="Times New Roman"/>
          <w:b/>
          <w:sz w:val="22"/>
        </w:rPr>
      </w:pPr>
      <w:r w:rsidRPr="007846F7">
        <w:rPr>
          <w:rFonts w:ascii="Times New Roman" w:hAnsi="Times New Roman"/>
          <w:b/>
          <w:sz w:val="22"/>
        </w:rPr>
        <w:t>Medication storage and security</w:t>
      </w:r>
      <w:r w:rsidR="003D5C98">
        <w:rPr>
          <w:rFonts w:ascii="Times New Roman" w:hAnsi="Times New Roman"/>
          <w:b/>
          <w:sz w:val="22"/>
        </w:rPr>
        <w:t>, including Schedule II medication storage; Medication Destruction</w:t>
      </w:r>
    </w:p>
    <w:p w14:paraId="36DB201C" w14:textId="77777777" w:rsidR="00786C8E" w:rsidRPr="00847614" w:rsidRDefault="00786C8E" w:rsidP="00DC3BCE">
      <w:pPr>
        <w:numPr>
          <w:ilvl w:val="0"/>
          <w:numId w:val="47"/>
        </w:numPr>
        <w:ind w:left="1080"/>
        <w:rPr>
          <w:rFonts w:ascii="Times New Roman" w:hAnsi="Times New Roman"/>
          <w:sz w:val="22"/>
        </w:rPr>
      </w:pPr>
      <w:r w:rsidRPr="00847614">
        <w:rPr>
          <w:rFonts w:ascii="Times New Roman" w:hAnsi="Times New Roman"/>
          <w:sz w:val="22"/>
        </w:rPr>
        <w:t xml:space="preserve">The medication storage area/container will be appropriate for the person served, which may include being locked by the person or by the company, when unattended by staff and </w:t>
      </w:r>
      <w:r w:rsidRPr="00847614">
        <w:rPr>
          <w:rFonts w:ascii="Times New Roman" w:hAnsi="Times New Roman"/>
          <w:sz w:val="22"/>
          <w:szCs w:val="22"/>
        </w:rPr>
        <w:t>will be kept clean, dry, and within the appropriate temperature range.</w:t>
      </w:r>
    </w:p>
    <w:p w14:paraId="0F6BB0F6" w14:textId="77777777" w:rsidR="00012133" w:rsidRPr="00847614" w:rsidRDefault="00012133" w:rsidP="00DC3BCE">
      <w:pPr>
        <w:ind w:left="1080"/>
        <w:rPr>
          <w:rFonts w:ascii="Times New Roman" w:hAnsi="Times New Roman"/>
          <w:b/>
          <w:sz w:val="22"/>
        </w:rPr>
      </w:pPr>
    </w:p>
    <w:p w14:paraId="3170783A" w14:textId="6A2DC180" w:rsidR="00DC3BCE" w:rsidRPr="00847614" w:rsidRDefault="00DC3BCE" w:rsidP="00DC3BCE">
      <w:pPr>
        <w:pStyle w:val="BodyTextIndent"/>
        <w:numPr>
          <w:ilvl w:val="0"/>
          <w:numId w:val="47"/>
        </w:numPr>
        <w:tabs>
          <w:tab w:val="left" w:pos="0"/>
          <w:tab w:val="left" w:pos="360"/>
          <w:tab w:val="left" w:pos="720"/>
        </w:tabs>
        <w:suppressAutoHyphens/>
        <w:ind w:left="1080"/>
      </w:pPr>
      <w:r w:rsidRPr="00847614">
        <w:t>Each person served will have a separ</w:t>
      </w:r>
      <w:r w:rsidR="008809E6">
        <w:t>ate container for their</w:t>
      </w:r>
      <w:r w:rsidRPr="00847614">
        <w:t xml:space="preserve"> medications and a separate container for their </w:t>
      </w:r>
      <w:r w:rsidR="008809E6">
        <w:t>external medications. S</w:t>
      </w:r>
      <w:r w:rsidRPr="00847614">
        <w:t xml:space="preserve">tanding order medications will be in a </w:t>
      </w:r>
      <w:r w:rsidR="008809E6">
        <w:t>separate container</w:t>
      </w:r>
      <w:r w:rsidRPr="00847614">
        <w:t xml:space="preserve">. </w:t>
      </w:r>
      <w:r w:rsidR="008809E6">
        <w:t xml:space="preserve"> </w:t>
      </w:r>
    </w:p>
    <w:p w14:paraId="42C11F03" w14:textId="77777777" w:rsidR="00DC3BCE" w:rsidRPr="00847614" w:rsidRDefault="00DC3BCE" w:rsidP="00DC3BCE">
      <w:pPr>
        <w:pStyle w:val="BodyTextIndent"/>
        <w:tabs>
          <w:tab w:val="left" w:pos="0"/>
          <w:tab w:val="left" w:pos="360"/>
          <w:tab w:val="left" w:pos="720"/>
        </w:tabs>
        <w:suppressAutoHyphens/>
        <w:ind w:left="1080"/>
      </w:pPr>
    </w:p>
    <w:p w14:paraId="05CF9D0C" w14:textId="7C5CF578" w:rsidR="00DC3BCE" w:rsidRPr="00847614" w:rsidRDefault="00DC3BCE" w:rsidP="00DC3BCE">
      <w:pPr>
        <w:pStyle w:val="BodyTextIndent"/>
        <w:numPr>
          <w:ilvl w:val="0"/>
          <w:numId w:val="47"/>
        </w:numPr>
        <w:tabs>
          <w:tab w:val="left" w:pos="0"/>
          <w:tab w:val="left" w:pos="360"/>
          <w:tab w:val="left" w:pos="720"/>
        </w:tabs>
        <w:suppressAutoHyphens/>
        <w:ind w:left="1080"/>
      </w:pPr>
      <w:r w:rsidRPr="00847614">
        <w:t>Medication will not be kept in the same area as food or chemicals (in the case of refrigerated medications, they will be kept in a locked container and separated from food).</w:t>
      </w:r>
      <w:r w:rsidRPr="00847614">
        <w:rPr>
          <w:i/>
          <w:color w:val="FF0000"/>
        </w:rPr>
        <w:t xml:space="preserve"> </w:t>
      </w:r>
    </w:p>
    <w:p w14:paraId="08C87881" w14:textId="77777777" w:rsidR="00DC3BCE" w:rsidRPr="00847614" w:rsidRDefault="00DC3BCE" w:rsidP="00DC3BCE">
      <w:pPr>
        <w:pStyle w:val="ListParagraph"/>
      </w:pPr>
    </w:p>
    <w:p w14:paraId="2601CEBC" w14:textId="1C7E2197" w:rsidR="003D5C98" w:rsidRDefault="003D5C98" w:rsidP="00A509E6">
      <w:pPr>
        <w:pStyle w:val="ListParagraph"/>
        <w:numPr>
          <w:ilvl w:val="0"/>
          <w:numId w:val="47"/>
        </w:numPr>
        <w:ind w:left="1080"/>
        <w:rPr>
          <w:rFonts w:ascii="Times New Roman" w:hAnsi="Times New Roman"/>
          <w:sz w:val="22"/>
        </w:rPr>
      </w:pPr>
      <w:r w:rsidRPr="00847614">
        <w:rPr>
          <w:rFonts w:ascii="Times New Roman" w:hAnsi="Times New Roman"/>
          <w:sz w:val="22"/>
        </w:rPr>
        <w:t xml:space="preserve">Schedule II controlled substances, names in MN Statutes, section 152.02, subdivision 3, will be stored in a locked storage area permitting access to the person served and staff authorized to administer medications.  </w:t>
      </w:r>
    </w:p>
    <w:p w14:paraId="78653F1C" w14:textId="77777777" w:rsidR="008809E6" w:rsidRPr="00847614" w:rsidRDefault="008809E6" w:rsidP="008809E6">
      <w:pPr>
        <w:pStyle w:val="ListParagraph"/>
        <w:ind w:left="1080"/>
        <w:rPr>
          <w:rFonts w:ascii="Times New Roman" w:hAnsi="Times New Roman"/>
          <w:sz w:val="22"/>
        </w:rPr>
      </w:pPr>
    </w:p>
    <w:p w14:paraId="2E64CB94" w14:textId="77777777" w:rsidR="003D5C98" w:rsidRPr="00965E46" w:rsidRDefault="003D5C98" w:rsidP="00DC3BCE">
      <w:pPr>
        <w:pStyle w:val="ListParagraph"/>
        <w:numPr>
          <w:ilvl w:val="0"/>
          <w:numId w:val="47"/>
        </w:numPr>
        <w:ind w:left="1080"/>
        <w:rPr>
          <w:rFonts w:ascii="Times New Roman" w:hAnsi="Times New Roman"/>
          <w:sz w:val="22"/>
        </w:rPr>
      </w:pPr>
      <w:r w:rsidRPr="00847614">
        <w:rPr>
          <w:rFonts w:ascii="Times New Roman" w:hAnsi="Times New Roman"/>
          <w:sz w:val="22"/>
        </w:rPr>
        <w:t>Medications wil</w:t>
      </w:r>
      <w:r w:rsidRPr="003D5C98">
        <w:rPr>
          <w:rFonts w:ascii="Times New Roman" w:hAnsi="Times New Roman"/>
          <w:sz w:val="22"/>
        </w:rPr>
        <w:t>l be disposed of according to the Environmental Protection Agency recommendations</w:t>
      </w:r>
      <w:r>
        <w:rPr>
          <w:rFonts w:ascii="Times New Roman" w:hAnsi="Times New Roman"/>
          <w:sz w:val="22"/>
        </w:rPr>
        <w:t xml:space="preserve">.  </w:t>
      </w:r>
      <w:r w:rsidRPr="00965E46">
        <w:rPr>
          <w:rFonts w:ascii="Times New Roman" w:hAnsi="Times New Roman"/>
          <w:sz w:val="22"/>
        </w:rPr>
        <w:t xml:space="preserve"> </w:t>
      </w:r>
    </w:p>
    <w:p w14:paraId="6BE2B8F7" w14:textId="77777777" w:rsidR="00012133" w:rsidRDefault="00012133" w:rsidP="00786C8E">
      <w:pPr>
        <w:ind w:left="720"/>
        <w:rPr>
          <w:rFonts w:ascii="Times New Roman" w:hAnsi="Times New Roman"/>
          <w:b/>
          <w:sz w:val="22"/>
        </w:rPr>
      </w:pPr>
    </w:p>
    <w:p w14:paraId="73DED184" w14:textId="77777777" w:rsidR="00786C8E" w:rsidRDefault="00786C8E" w:rsidP="00786C8E">
      <w:pPr>
        <w:ind w:left="720"/>
        <w:rPr>
          <w:rFonts w:ascii="Times New Roman" w:hAnsi="Times New Roman"/>
          <w:b/>
          <w:sz w:val="22"/>
        </w:rPr>
      </w:pPr>
      <w:r w:rsidRPr="007846F7">
        <w:rPr>
          <w:rFonts w:ascii="Times New Roman" w:hAnsi="Times New Roman"/>
          <w:b/>
          <w:sz w:val="22"/>
        </w:rPr>
        <w:t xml:space="preserve">Verification and monitoring of effectiveness of systems to ensure safe medication handling and administration (reporting and reviewing) </w:t>
      </w:r>
    </w:p>
    <w:p w14:paraId="5F331FCA" w14:textId="77777777" w:rsidR="008809E6" w:rsidRPr="007846F7" w:rsidRDefault="008809E6" w:rsidP="00786C8E">
      <w:pPr>
        <w:ind w:left="720"/>
        <w:rPr>
          <w:rFonts w:ascii="Times New Roman" w:hAnsi="Times New Roman"/>
          <w:b/>
          <w:sz w:val="22"/>
        </w:rPr>
      </w:pPr>
    </w:p>
    <w:p w14:paraId="4618A379" w14:textId="77777777" w:rsidR="00786C8E" w:rsidRPr="007846F7" w:rsidRDefault="00786C8E" w:rsidP="00786C8E">
      <w:pPr>
        <w:pStyle w:val="ListParagraph"/>
        <w:numPr>
          <w:ilvl w:val="0"/>
          <w:numId w:val="26"/>
        </w:numPr>
        <w:tabs>
          <w:tab w:val="left" w:pos="1080"/>
        </w:tabs>
        <w:ind w:left="1080"/>
        <w:rPr>
          <w:rFonts w:ascii="Times New Roman" w:hAnsi="Times New Roman"/>
          <w:sz w:val="22"/>
        </w:rPr>
      </w:pPr>
      <w:r w:rsidRPr="007846F7">
        <w:rPr>
          <w:rFonts w:ascii="Times New Roman" w:hAnsi="Times New Roman"/>
          <w:sz w:val="22"/>
        </w:rPr>
        <w:t xml:space="preserve">The designated person will be responsible for reviewing each person’s medication administration record to ensure information is current and accurate. This will include a review of the monthly medication sheets, referrals, medication orders, etc. </w:t>
      </w:r>
    </w:p>
    <w:p w14:paraId="3A442FCD" w14:textId="77777777" w:rsidR="00786C8E" w:rsidRPr="007846F7" w:rsidRDefault="00786C8E" w:rsidP="00786C8E">
      <w:pPr>
        <w:pStyle w:val="ListParagraph"/>
        <w:tabs>
          <w:tab w:val="left" w:pos="1080"/>
        </w:tabs>
        <w:ind w:left="1080"/>
        <w:rPr>
          <w:rFonts w:ascii="Times New Roman" w:hAnsi="Times New Roman"/>
          <w:sz w:val="22"/>
        </w:rPr>
      </w:pPr>
    </w:p>
    <w:p w14:paraId="64EA92F4" w14:textId="68C872B4" w:rsidR="00786C8E" w:rsidRPr="007846F7" w:rsidRDefault="00786C8E" w:rsidP="00786C8E">
      <w:pPr>
        <w:pStyle w:val="ListParagraph"/>
        <w:numPr>
          <w:ilvl w:val="0"/>
          <w:numId w:val="26"/>
        </w:numPr>
        <w:tabs>
          <w:tab w:val="left" w:pos="1080"/>
        </w:tabs>
        <w:ind w:left="1080"/>
        <w:rPr>
          <w:rFonts w:ascii="Times New Roman" w:hAnsi="Times New Roman"/>
          <w:sz w:val="22"/>
        </w:rPr>
      </w:pPr>
      <w:r w:rsidRPr="007846F7">
        <w:rPr>
          <w:rFonts w:ascii="Times New Roman" w:hAnsi="Times New Roman"/>
          <w:sz w:val="22"/>
        </w:rPr>
        <w:t xml:space="preserve">At a minimum, this review will occur quarterly or more frequently if directed by the person and/or legal representative or the </w:t>
      </w:r>
      <w:r w:rsidR="00A25101" w:rsidRPr="004842AC">
        <w:rPr>
          <w:rFonts w:ascii="Times New Roman" w:hAnsi="Times New Roman"/>
          <w:i/>
          <w:sz w:val="22"/>
          <w:szCs w:val="22"/>
        </w:rPr>
        <w:t xml:space="preserve">Support Plan (SP) </w:t>
      </w:r>
      <w:r w:rsidR="00A25101" w:rsidRPr="004842AC">
        <w:rPr>
          <w:rFonts w:ascii="Times New Roman" w:hAnsi="Times New Roman"/>
          <w:sz w:val="22"/>
          <w:szCs w:val="22"/>
        </w:rPr>
        <w:t xml:space="preserve">and/or </w:t>
      </w:r>
      <w:r w:rsidR="00A25101" w:rsidRPr="004842AC">
        <w:rPr>
          <w:rFonts w:ascii="Times New Roman" w:hAnsi="Times New Roman"/>
          <w:i/>
          <w:sz w:val="22"/>
          <w:szCs w:val="22"/>
        </w:rPr>
        <w:t>Support Plan (SP) Addendum</w:t>
      </w:r>
      <w:r w:rsidRPr="007846F7">
        <w:rPr>
          <w:rFonts w:ascii="Times New Roman" w:hAnsi="Times New Roman"/>
          <w:sz w:val="22"/>
        </w:rPr>
        <w:t>.</w:t>
      </w:r>
    </w:p>
    <w:p w14:paraId="16147F6C" w14:textId="77777777" w:rsidR="00786C8E" w:rsidRPr="007846F7" w:rsidRDefault="00786C8E" w:rsidP="00786C8E">
      <w:pPr>
        <w:pStyle w:val="ListParagraph"/>
        <w:tabs>
          <w:tab w:val="left" w:pos="1080"/>
        </w:tabs>
        <w:ind w:left="1080"/>
        <w:rPr>
          <w:rFonts w:ascii="Times New Roman" w:hAnsi="Times New Roman"/>
          <w:sz w:val="22"/>
        </w:rPr>
      </w:pPr>
    </w:p>
    <w:p w14:paraId="2B69117A" w14:textId="77777777" w:rsidR="00786C8E" w:rsidRPr="007846F7" w:rsidRDefault="00786C8E" w:rsidP="00786C8E">
      <w:pPr>
        <w:pStyle w:val="ListParagraph"/>
        <w:numPr>
          <w:ilvl w:val="0"/>
          <w:numId w:val="26"/>
        </w:numPr>
        <w:tabs>
          <w:tab w:val="left" w:pos="1080"/>
        </w:tabs>
        <w:ind w:left="1080"/>
        <w:rPr>
          <w:rFonts w:ascii="Times New Roman" w:hAnsi="Times New Roman"/>
          <w:sz w:val="22"/>
        </w:rPr>
      </w:pPr>
      <w:r w:rsidRPr="007846F7">
        <w:rPr>
          <w:rFonts w:ascii="Times New Roman" w:hAnsi="Times New Roman"/>
          <w:sz w:val="22"/>
        </w:rPr>
        <w:t xml:space="preserve">Based upon this quarterly or more frequent review, the </w:t>
      </w:r>
      <w:r w:rsidR="00AE301D">
        <w:rPr>
          <w:rFonts w:ascii="Times New Roman" w:hAnsi="Times New Roman"/>
          <w:sz w:val="22"/>
        </w:rPr>
        <w:t>reviewer</w:t>
      </w:r>
      <w:r w:rsidRPr="007846F7">
        <w:rPr>
          <w:rFonts w:ascii="Times New Roman" w:hAnsi="Times New Roman"/>
          <w:sz w:val="22"/>
        </w:rPr>
        <w:t xml:space="preserve"> will notify the manager, as needed, of any issues. Collaboratively, a plan must be developed and implemented to correct patterns of medication administration errors or systemic errors when identified. When needed, staff training will be included as part of this plan to correct identified errors.</w:t>
      </w:r>
    </w:p>
    <w:p w14:paraId="78D0347B" w14:textId="77777777" w:rsidR="00786C8E" w:rsidRPr="007846F7" w:rsidRDefault="00786C8E" w:rsidP="00786C8E">
      <w:pPr>
        <w:pStyle w:val="ListParagraph"/>
        <w:tabs>
          <w:tab w:val="left" w:pos="1080"/>
        </w:tabs>
        <w:ind w:left="1080"/>
        <w:rPr>
          <w:rFonts w:ascii="Times New Roman" w:hAnsi="Times New Roman"/>
          <w:sz w:val="22"/>
        </w:rPr>
      </w:pPr>
    </w:p>
    <w:p w14:paraId="667A579B" w14:textId="6B99734F" w:rsidR="00786C8E" w:rsidRPr="007846F7" w:rsidRDefault="00786C8E" w:rsidP="00786C8E">
      <w:pPr>
        <w:pStyle w:val="ListParagraph"/>
        <w:numPr>
          <w:ilvl w:val="0"/>
          <w:numId w:val="26"/>
        </w:numPr>
        <w:tabs>
          <w:tab w:val="left" w:pos="1080"/>
        </w:tabs>
        <w:ind w:left="1080"/>
        <w:rPr>
          <w:rFonts w:ascii="Times New Roman" w:hAnsi="Times New Roman"/>
          <w:sz w:val="22"/>
        </w:rPr>
      </w:pPr>
      <w:r w:rsidRPr="007846F7">
        <w:rPr>
          <w:rFonts w:ascii="Times New Roman" w:hAnsi="Times New Roman"/>
          <w:sz w:val="22"/>
        </w:rPr>
        <w:t xml:space="preserve">The following information will be reported to the legal representative and case manager as they occur or as directed by the </w:t>
      </w:r>
      <w:r w:rsidR="00A25101" w:rsidRPr="004842AC">
        <w:rPr>
          <w:rFonts w:ascii="Times New Roman" w:hAnsi="Times New Roman"/>
          <w:i/>
          <w:sz w:val="22"/>
          <w:szCs w:val="22"/>
        </w:rPr>
        <w:t xml:space="preserve">Support Plan (SP) </w:t>
      </w:r>
      <w:r w:rsidR="00A25101" w:rsidRPr="004842AC">
        <w:rPr>
          <w:rFonts w:ascii="Times New Roman" w:hAnsi="Times New Roman"/>
          <w:sz w:val="22"/>
          <w:szCs w:val="22"/>
        </w:rPr>
        <w:t xml:space="preserve">and/or </w:t>
      </w:r>
      <w:r w:rsidR="00A25101" w:rsidRPr="004842AC">
        <w:rPr>
          <w:rFonts w:ascii="Times New Roman" w:hAnsi="Times New Roman"/>
          <w:i/>
          <w:sz w:val="22"/>
          <w:szCs w:val="22"/>
        </w:rPr>
        <w:t>Support Plan (SP) Addendum</w:t>
      </w:r>
      <w:r w:rsidRPr="007846F7">
        <w:rPr>
          <w:rFonts w:ascii="Times New Roman" w:hAnsi="Times New Roman"/>
          <w:i/>
          <w:sz w:val="22"/>
        </w:rPr>
        <w:t>:</w:t>
      </w:r>
    </w:p>
    <w:p w14:paraId="7E7FB823" w14:textId="77777777" w:rsidR="00786C8E" w:rsidRPr="007846F7" w:rsidRDefault="00786C8E" w:rsidP="00786C8E">
      <w:pPr>
        <w:pStyle w:val="ListParagraph"/>
        <w:numPr>
          <w:ilvl w:val="0"/>
          <w:numId w:val="28"/>
        </w:numPr>
        <w:rPr>
          <w:rFonts w:ascii="Times New Roman" w:hAnsi="Times New Roman"/>
          <w:sz w:val="22"/>
        </w:rPr>
      </w:pPr>
      <w:r w:rsidRPr="007846F7">
        <w:rPr>
          <w:rFonts w:ascii="Times New Roman" w:hAnsi="Times New Roman"/>
          <w:sz w:val="22"/>
        </w:rPr>
        <w:t>Concerns about a person’s self-administration of medication or treatment.</w:t>
      </w:r>
    </w:p>
    <w:p w14:paraId="04C806F6" w14:textId="77777777" w:rsidR="00786C8E" w:rsidRPr="007846F7" w:rsidRDefault="00786C8E" w:rsidP="00786C8E">
      <w:pPr>
        <w:pStyle w:val="ListParagraph"/>
        <w:numPr>
          <w:ilvl w:val="0"/>
          <w:numId w:val="28"/>
        </w:numPr>
        <w:rPr>
          <w:rFonts w:ascii="Times New Roman" w:hAnsi="Times New Roman"/>
          <w:sz w:val="22"/>
        </w:rPr>
      </w:pPr>
      <w:r w:rsidRPr="007846F7">
        <w:rPr>
          <w:rFonts w:ascii="Times New Roman" w:hAnsi="Times New Roman"/>
          <w:sz w:val="22"/>
        </w:rPr>
        <w:t>A person’s refusal or failure to take or receive medication or treatment as prescribed.</w:t>
      </w:r>
    </w:p>
    <w:p w14:paraId="08BFC2BE" w14:textId="77777777" w:rsidR="00786C8E" w:rsidRPr="007846F7" w:rsidRDefault="00786C8E" w:rsidP="00786C8E">
      <w:pPr>
        <w:pStyle w:val="ListParagraph"/>
        <w:numPr>
          <w:ilvl w:val="0"/>
          <w:numId w:val="28"/>
        </w:numPr>
        <w:rPr>
          <w:rFonts w:ascii="Times New Roman" w:hAnsi="Times New Roman"/>
          <w:sz w:val="22"/>
        </w:rPr>
      </w:pPr>
      <w:r w:rsidRPr="007846F7">
        <w:rPr>
          <w:rFonts w:ascii="Times New Roman" w:hAnsi="Times New Roman"/>
          <w:sz w:val="22"/>
        </w:rPr>
        <w:t>Any reports as required</w:t>
      </w:r>
      <w:r w:rsidR="00200848" w:rsidRPr="007846F7">
        <w:rPr>
          <w:rFonts w:ascii="Times New Roman" w:hAnsi="Times New Roman"/>
          <w:sz w:val="22"/>
        </w:rPr>
        <w:t>, r</w:t>
      </w:r>
      <w:r w:rsidRPr="007846F7">
        <w:rPr>
          <w:rFonts w:ascii="Times New Roman" w:hAnsi="Times New Roman"/>
          <w:sz w:val="22"/>
        </w:rPr>
        <w:t>egarding:</w:t>
      </w:r>
    </w:p>
    <w:p w14:paraId="3F9EAF6A" w14:textId="4358D923" w:rsidR="00786C8E" w:rsidRPr="007846F7" w:rsidRDefault="008809E6" w:rsidP="00786C8E">
      <w:pPr>
        <w:pStyle w:val="ListParagraph"/>
        <w:numPr>
          <w:ilvl w:val="1"/>
          <w:numId w:val="28"/>
        </w:numPr>
        <w:tabs>
          <w:tab w:val="left" w:pos="1800"/>
        </w:tabs>
        <w:snapToGrid w:val="0"/>
        <w:ind w:left="1800"/>
        <w:rPr>
          <w:rFonts w:ascii="Times New Roman" w:hAnsi="Times New Roman"/>
          <w:sz w:val="22"/>
        </w:rPr>
      </w:pPr>
      <w:r>
        <w:rPr>
          <w:rFonts w:ascii="Times New Roman" w:hAnsi="Times New Roman"/>
          <w:sz w:val="22"/>
        </w:rPr>
        <w:t xml:space="preserve">Pattern of missed dose of medication </w:t>
      </w:r>
      <w:r w:rsidR="00786C8E" w:rsidRPr="007846F7">
        <w:rPr>
          <w:rFonts w:ascii="Times New Roman" w:hAnsi="Times New Roman"/>
          <w:sz w:val="22"/>
        </w:rPr>
        <w:t>not administered or treatment is not performed as prescribed, whether by staff error, the person’s error, or by the person’s refusal</w:t>
      </w:r>
    </w:p>
    <w:p w14:paraId="45BC5EC8" w14:textId="77777777" w:rsidR="00786C8E" w:rsidRPr="007846F7" w:rsidRDefault="00786C8E" w:rsidP="00786C8E">
      <w:pPr>
        <w:pStyle w:val="ListParagraph"/>
        <w:numPr>
          <w:ilvl w:val="0"/>
          <w:numId w:val="38"/>
        </w:numPr>
        <w:tabs>
          <w:tab w:val="left" w:pos="1800"/>
        </w:tabs>
        <w:ind w:firstLine="0"/>
        <w:rPr>
          <w:rFonts w:ascii="Times New Roman" w:hAnsi="Times New Roman"/>
          <w:sz w:val="22"/>
        </w:rPr>
      </w:pPr>
      <w:r w:rsidRPr="007846F7">
        <w:rPr>
          <w:rFonts w:ascii="Times New Roman" w:hAnsi="Times New Roman"/>
          <w:sz w:val="22"/>
        </w:rPr>
        <w:t>Occurrence of possible adverse reactions to the medication or treatment</w:t>
      </w:r>
    </w:p>
    <w:p w14:paraId="668D005C" w14:textId="77777777" w:rsidR="00786C8E" w:rsidRPr="007846F7" w:rsidRDefault="00786C8E" w:rsidP="00CB56A3">
      <w:pPr>
        <w:ind w:left="720"/>
        <w:rPr>
          <w:rFonts w:ascii="Times New Roman" w:hAnsi="Times New Roman"/>
          <w:b/>
          <w:sz w:val="22"/>
        </w:rPr>
      </w:pPr>
    </w:p>
    <w:p w14:paraId="4A53C43B" w14:textId="77777777" w:rsidR="000E6409" w:rsidRPr="007846F7" w:rsidRDefault="000E6409" w:rsidP="00CB56A3">
      <w:pPr>
        <w:ind w:left="720"/>
        <w:rPr>
          <w:rFonts w:ascii="Times New Roman" w:hAnsi="Times New Roman"/>
          <w:b/>
          <w:sz w:val="22"/>
        </w:rPr>
      </w:pPr>
      <w:r w:rsidRPr="007846F7">
        <w:rPr>
          <w:rFonts w:ascii="Times New Roman" w:hAnsi="Times New Roman"/>
          <w:b/>
          <w:sz w:val="22"/>
        </w:rPr>
        <w:t>Coordination and communication with prescriber</w:t>
      </w:r>
    </w:p>
    <w:p w14:paraId="0A9BDA1D" w14:textId="3172F9C7" w:rsidR="00EC02D2" w:rsidRPr="007846F7" w:rsidRDefault="00CF22B6" w:rsidP="00CB56A3">
      <w:pPr>
        <w:pStyle w:val="ListParagraph"/>
        <w:numPr>
          <w:ilvl w:val="0"/>
          <w:numId w:val="36"/>
        </w:numPr>
        <w:tabs>
          <w:tab w:val="left" w:pos="1080"/>
        </w:tabs>
        <w:ind w:left="1080"/>
        <w:rPr>
          <w:rFonts w:ascii="Times New Roman" w:hAnsi="Times New Roman"/>
          <w:sz w:val="22"/>
        </w:rPr>
      </w:pPr>
      <w:r w:rsidRPr="007846F7">
        <w:rPr>
          <w:rFonts w:ascii="Times New Roman" w:hAnsi="Times New Roman"/>
          <w:sz w:val="22"/>
        </w:rPr>
        <w:t xml:space="preserve">As part of medication </w:t>
      </w:r>
      <w:r w:rsidR="008960A8" w:rsidRPr="007846F7">
        <w:rPr>
          <w:rFonts w:ascii="Times New Roman" w:hAnsi="Times New Roman"/>
          <w:sz w:val="22"/>
        </w:rPr>
        <w:t>set up</w:t>
      </w:r>
      <w:r w:rsidRPr="007846F7">
        <w:rPr>
          <w:rFonts w:ascii="Times New Roman" w:hAnsi="Times New Roman"/>
          <w:sz w:val="22"/>
        </w:rPr>
        <w:t xml:space="preserve"> and administration, the</w:t>
      </w:r>
      <w:r w:rsidR="00C51F31" w:rsidRPr="007846F7">
        <w:rPr>
          <w:rFonts w:ascii="Times New Roman" w:hAnsi="Times New Roman"/>
          <w:sz w:val="22"/>
        </w:rPr>
        <w:t xml:space="preserve"> company</w:t>
      </w:r>
      <w:r w:rsidRPr="007846F7">
        <w:rPr>
          <w:rFonts w:ascii="Times New Roman" w:hAnsi="Times New Roman"/>
          <w:sz w:val="22"/>
        </w:rPr>
        <w:t xml:space="preserve"> will ensure that clear and accurate documentation of prescription orders has been obtained by the prescriber</w:t>
      </w:r>
      <w:r w:rsidR="00C43C70">
        <w:rPr>
          <w:rFonts w:ascii="Times New Roman" w:hAnsi="Times New Roman"/>
          <w:sz w:val="22"/>
        </w:rPr>
        <w:t xml:space="preserve"> </w:t>
      </w:r>
      <w:r w:rsidR="001F74F2">
        <w:rPr>
          <w:rFonts w:ascii="Times New Roman" w:hAnsi="Times New Roman"/>
          <w:sz w:val="22"/>
        </w:rPr>
        <w:t>on the label on the medication from pharmacy.</w:t>
      </w:r>
    </w:p>
    <w:p w14:paraId="180B3360" w14:textId="77777777" w:rsidR="00C51F31" w:rsidRPr="007846F7" w:rsidRDefault="00C51F31" w:rsidP="00C51F31">
      <w:pPr>
        <w:tabs>
          <w:tab w:val="left" w:pos="1080"/>
        </w:tabs>
        <w:ind w:left="720"/>
        <w:rPr>
          <w:rFonts w:ascii="Times New Roman" w:hAnsi="Times New Roman"/>
          <w:sz w:val="22"/>
        </w:rPr>
      </w:pPr>
    </w:p>
    <w:p w14:paraId="2B9EB7C2" w14:textId="64F1F2B9" w:rsidR="00CF22B6" w:rsidRDefault="00CF22B6" w:rsidP="007E4F73">
      <w:pPr>
        <w:pStyle w:val="ListParagraph"/>
        <w:numPr>
          <w:ilvl w:val="0"/>
          <w:numId w:val="36"/>
        </w:numPr>
        <w:tabs>
          <w:tab w:val="left" w:pos="1080"/>
        </w:tabs>
        <w:ind w:left="1080"/>
        <w:rPr>
          <w:rFonts w:ascii="Times New Roman" w:hAnsi="Times New Roman"/>
          <w:sz w:val="22"/>
        </w:rPr>
      </w:pPr>
      <w:r w:rsidRPr="00E863AC">
        <w:rPr>
          <w:rFonts w:ascii="Times New Roman" w:hAnsi="Times New Roman"/>
          <w:sz w:val="22"/>
        </w:rPr>
        <w:t>Initiations, dosage changes, or discontinuations of medications will be coordinated with the prescriber and discussed as needed to ensure staff and/or the person served has a clear understanding of the order. If the order has only been done verbally</w:t>
      </w:r>
      <w:r w:rsidR="00E863AC" w:rsidRPr="00E863AC">
        <w:rPr>
          <w:rFonts w:ascii="Times New Roman" w:hAnsi="Times New Roman"/>
          <w:sz w:val="22"/>
        </w:rPr>
        <w:t xml:space="preserve"> or by telephone</w:t>
      </w:r>
      <w:r w:rsidR="00F90895" w:rsidRPr="00E863AC">
        <w:rPr>
          <w:rFonts w:ascii="Times New Roman" w:hAnsi="Times New Roman"/>
          <w:sz w:val="22"/>
        </w:rPr>
        <w:t xml:space="preserve"> it must be given to nursing or the RPS</w:t>
      </w:r>
      <w:r w:rsidR="00E863AC" w:rsidRPr="00E863AC">
        <w:rPr>
          <w:rFonts w:ascii="Times New Roman" w:hAnsi="Times New Roman"/>
          <w:sz w:val="22"/>
        </w:rPr>
        <w:t xml:space="preserve">.  </w:t>
      </w:r>
      <w:r w:rsidR="00411AEF" w:rsidRPr="00E863AC">
        <w:rPr>
          <w:rFonts w:ascii="Times New Roman" w:hAnsi="Times New Roman"/>
          <w:sz w:val="22"/>
        </w:rPr>
        <w:t>Staff will not make any changes to medications or treatment orders</w:t>
      </w:r>
      <w:r w:rsidR="00E863AC" w:rsidRPr="00E863AC">
        <w:rPr>
          <w:rFonts w:ascii="Times New Roman" w:hAnsi="Times New Roman"/>
          <w:sz w:val="22"/>
        </w:rPr>
        <w:t xml:space="preserve">.  </w:t>
      </w:r>
    </w:p>
    <w:p w14:paraId="062416B8" w14:textId="77777777" w:rsidR="00E863AC" w:rsidRPr="00E863AC" w:rsidRDefault="00E863AC" w:rsidP="00E863AC">
      <w:pPr>
        <w:pStyle w:val="ListParagraph"/>
        <w:rPr>
          <w:rFonts w:ascii="Times New Roman" w:hAnsi="Times New Roman"/>
          <w:sz w:val="22"/>
        </w:rPr>
      </w:pPr>
    </w:p>
    <w:p w14:paraId="02FC4CDF" w14:textId="77777777" w:rsidR="006D66FE" w:rsidRPr="007846F7" w:rsidRDefault="006D66FE" w:rsidP="00CB56A3">
      <w:pPr>
        <w:pStyle w:val="ListParagraph"/>
        <w:numPr>
          <w:ilvl w:val="0"/>
          <w:numId w:val="36"/>
        </w:numPr>
        <w:tabs>
          <w:tab w:val="left" w:pos="1080"/>
        </w:tabs>
        <w:ind w:left="1080"/>
        <w:rPr>
          <w:rFonts w:ascii="Times New Roman" w:hAnsi="Times New Roman"/>
          <w:sz w:val="22"/>
          <w:szCs w:val="22"/>
        </w:rPr>
      </w:pPr>
      <w:r w:rsidRPr="007846F7">
        <w:rPr>
          <w:rFonts w:ascii="Times New Roman" w:hAnsi="Times New Roman"/>
          <w:sz w:val="22"/>
          <w:szCs w:val="22"/>
        </w:rPr>
        <w:t>All prescriber instructions will be implemented as directed and within required timelines by staff and/or the person served and documented in related health documentation.</w:t>
      </w:r>
    </w:p>
    <w:p w14:paraId="241DB941" w14:textId="77777777" w:rsidR="006D66FE" w:rsidRPr="007846F7" w:rsidRDefault="006D66FE" w:rsidP="00CB56A3">
      <w:pPr>
        <w:pStyle w:val="ListParagraph"/>
        <w:rPr>
          <w:rFonts w:ascii="Times New Roman" w:hAnsi="Times New Roman"/>
          <w:sz w:val="22"/>
          <w:szCs w:val="22"/>
        </w:rPr>
      </w:pPr>
    </w:p>
    <w:p w14:paraId="2358B138" w14:textId="77777777" w:rsidR="00CF22B6" w:rsidRPr="007846F7" w:rsidRDefault="00CF22B6" w:rsidP="00CB56A3">
      <w:pPr>
        <w:pStyle w:val="ListParagraph"/>
        <w:numPr>
          <w:ilvl w:val="0"/>
          <w:numId w:val="36"/>
        </w:numPr>
        <w:tabs>
          <w:tab w:val="left" w:pos="1080"/>
        </w:tabs>
        <w:ind w:left="1080"/>
        <w:rPr>
          <w:rFonts w:ascii="Times New Roman" w:hAnsi="Times New Roman"/>
          <w:sz w:val="22"/>
          <w:szCs w:val="22"/>
        </w:rPr>
      </w:pPr>
      <w:r w:rsidRPr="007846F7">
        <w:rPr>
          <w:rFonts w:ascii="Times New Roman" w:hAnsi="Times New Roman"/>
          <w:sz w:val="22"/>
          <w:szCs w:val="22"/>
        </w:rPr>
        <w:t>Concerns regarding medication purpose, dosage, potential or present side effects, or other medication</w:t>
      </w:r>
      <w:r w:rsidR="006D66FE" w:rsidRPr="007846F7">
        <w:rPr>
          <w:rFonts w:ascii="Times New Roman" w:hAnsi="Times New Roman"/>
          <w:sz w:val="22"/>
          <w:szCs w:val="22"/>
        </w:rPr>
        <w:t>-</w:t>
      </w:r>
      <w:r w:rsidRPr="007846F7">
        <w:rPr>
          <w:rFonts w:ascii="Times New Roman" w:hAnsi="Times New Roman"/>
          <w:sz w:val="22"/>
          <w:szCs w:val="22"/>
        </w:rPr>
        <w:t>related issues will be promptly communicated to the prescriber by staff, the</w:t>
      </w:r>
      <w:r w:rsidR="00C51F31" w:rsidRPr="007846F7">
        <w:rPr>
          <w:rFonts w:ascii="Times New Roman" w:hAnsi="Times New Roman"/>
          <w:sz w:val="22"/>
          <w:szCs w:val="22"/>
        </w:rPr>
        <w:t xml:space="preserve"> manager</w:t>
      </w:r>
      <w:r w:rsidRPr="007846F7">
        <w:rPr>
          <w:rFonts w:ascii="Times New Roman" w:hAnsi="Times New Roman"/>
          <w:sz w:val="22"/>
          <w:szCs w:val="22"/>
        </w:rPr>
        <w:t xml:space="preserve">, assigned nurse, or nurse consultant. </w:t>
      </w:r>
    </w:p>
    <w:p w14:paraId="1C9385D4" w14:textId="77777777" w:rsidR="006D66FE" w:rsidRPr="007846F7" w:rsidRDefault="006D66FE" w:rsidP="00CB56A3">
      <w:pPr>
        <w:pStyle w:val="ListParagraph"/>
        <w:tabs>
          <w:tab w:val="left" w:pos="1080"/>
        </w:tabs>
        <w:ind w:left="1080"/>
        <w:rPr>
          <w:rFonts w:ascii="Times New Roman" w:hAnsi="Times New Roman"/>
          <w:sz w:val="22"/>
          <w:szCs w:val="22"/>
        </w:rPr>
      </w:pPr>
    </w:p>
    <w:p w14:paraId="6281D4FE" w14:textId="77777777" w:rsidR="00CF22B6" w:rsidRPr="007846F7" w:rsidRDefault="00CF22B6" w:rsidP="00CB56A3">
      <w:pPr>
        <w:pStyle w:val="ListParagraph"/>
        <w:numPr>
          <w:ilvl w:val="0"/>
          <w:numId w:val="36"/>
        </w:numPr>
        <w:tabs>
          <w:tab w:val="left" w:pos="1080"/>
        </w:tabs>
        <w:ind w:left="1080"/>
        <w:rPr>
          <w:rFonts w:ascii="Times New Roman" w:hAnsi="Times New Roman"/>
          <w:sz w:val="22"/>
          <w:szCs w:val="22"/>
        </w:rPr>
      </w:pPr>
      <w:r w:rsidRPr="007846F7">
        <w:rPr>
          <w:rFonts w:ascii="Times New Roman" w:hAnsi="Times New Roman"/>
          <w:sz w:val="22"/>
          <w:szCs w:val="22"/>
        </w:rPr>
        <w:t>Any changes to the physical or mental needs of the person as related to medication will be promptly made to the prescriber in addition to the</w:t>
      </w:r>
      <w:r w:rsidR="006D66FE" w:rsidRPr="007846F7">
        <w:rPr>
          <w:rFonts w:ascii="Times New Roman" w:hAnsi="Times New Roman"/>
          <w:sz w:val="22"/>
          <w:szCs w:val="22"/>
        </w:rPr>
        <w:t xml:space="preserve"> legal representative</w:t>
      </w:r>
      <w:r w:rsidRPr="007846F7">
        <w:rPr>
          <w:rFonts w:ascii="Times New Roman" w:hAnsi="Times New Roman"/>
          <w:sz w:val="22"/>
          <w:szCs w:val="22"/>
        </w:rPr>
        <w:t xml:space="preserve"> and case manager.</w:t>
      </w:r>
    </w:p>
    <w:p w14:paraId="29D4F498" w14:textId="77777777" w:rsidR="00CF22B6" w:rsidRPr="007846F7" w:rsidRDefault="00CF22B6" w:rsidP="00CB56A3">
      <w:pPr>
        <w:pStyle w:val="ListParagraph"/>
        <w:rPr>
          <w:rFonts w:ascii="Times New Roman" w:hAnsi="Times New Roman"/>
          <w:sz w:val="22"/>
          <w:szCs w:val="22"/>
        </w:rPr>
      </w:pPr>
    </w:p>
    <w:p w14:paraId="69B844FB" w14:textId="77777777" w:rsidR="00AB0DF2" w:rsidRPr="007846F7" w:rsidRDefault="00AB0DF2" w:rsidP="00CB56A3">
      <w:pPr>
        <w:ind w:left="720"/>
        <w:rPr>
          <w:rFonts w:ascii="Times New Roman" w:hAnsi="Times New Roman"/>
          <w:b/>
          <w:sz w:val="22"/>
        </w:rPr>
      </w:pPr>
      <w:r w:rsidRPr="007846F7">
        <w:rPr>
          <w:rFonts w:ascii="Times New Roman" w:hAnsi="Times New Roman"/>
          <w:b/>
          <w:sz w:val="22"/>
        </w:rPr>
        <w:t>Coordination of medication refills</w:t>
      </w:r>
      <w:r w:rsidR="00D72023" w:rsidRPr="007846F7">
        <w:rPr>
          <w:rFonts w:ascii="Times New Roman" w:hAnsi="Times New Roman"/>
          <w:b/>
          <w:sz w:val="22"/>
        </w:rPr>
        <w:t xml:space="preserve"> and communicating with the pharmacy</w:t>
      </w:r>
    </w:p>
    <w:p w14:paraId="5D3B4240" w14:textId="77777777" w:rsidR="008F3BA8" w:rsidRPr="007846F7" w:rsidRDefault="008F3BA8" w:rsidP="00CB56A3">
      <w:pPr>
        <w:pStyle w:val="ListParagraph"/>
        <w:numPr>
          <w:ilvl w:val="0"/>
          <w:numId w:val="35"/>
        </w:numPr>
        <w:tabs>
          <w:tab w:val="left" w:pos="1080"/>
        </w:tabs>
        <w:ind w:left="1080"/>
        <w:rPr>
          <w:rFonts w:ascii="Times New Roman" w:hAnsi="Times New Roman"/>
          <w:sz w:val="22"/>
        </w:rPr>
      </w:pPr>
      <w:r w:rsidRPr="007846F7">
        <w:rPr>
          <w:rFonts w:ascii="Times New Roman" w:hAnsi="Times New Roman"/>
          <w:sz w:val="22"/>
        </w:rPr>
        <w:t>The</w:t>
      </w:r>
      <w:r w:rsidR="00786C8E" w:rsidRPr="007846F7">
        <w:rPr>
          <w:rFonts w:ascii="Times New Roman" w:hAnsi="Times New Roman"/>
          <w:sz w:val="22"/>
        </w:rPr>
        <w:t xml:space="preserve"> manager</w:t>
      </w:r>
      <w:r w:rsidRPr="007846F7">
        <w:rPr>
          <w:rFonts w:ascii="Times New Roman" w:hAnsi="Times New Roman"/>
          <w:sz w:val="22"/>
        </w:rPr>
        <w:t xml:space="preserve"> or other </w:t>
      </w:r>
      <w:r w:rsidR="00AE301D">
        <w:rPr>
          <w:rFonts w:ascii="Times New Roman" w:hAnsi="Times New Roman"/>
          <w:sz w:val="22"/>
        </w:rPr>
        <w:t>assigned</w:t>
      </w:r>
      <w:r w:rsidRPr="007846F7">
        <w:rPr>
          <w:rFonts w:ascii="Times New Roman" w:hAnsi="Times New Roman"/>
          <w:sz w:val="22"/>
        </w:rPr>
        <w:t xml:space="preserve"> staff person will be responsible for checking medication supply routinely to ensure adequate amount for administration. </w:t>
      </w:r>
    </w:p>
    <w:p w14:paraId="45696EC3" w14:textId="77777777" w:rsidR="000E6409" w:rsidRPr="007846F7" w:rsidRDefault="000E6409" w:rsidP="00CB56A3">
      <w:pPr>
        <w:pStyle w:val="BodyTextIndent2"/>
        <w:tabs>
          <w:tab w:val="left" w:pos="0"/>
          <w:tab w:val="left" w:pos="360"/>
          <w:tab w:val="left" w:pos="720"/>
          <w:tab w:val="left" w:pos="1080"/>
        </w:tabs>
        <w:suppressAutoHyphens/>
        <w:ind w:left="1080"/>
        <w:jc w:val="left"/>
      </w:pPr>
    </w:p>
    <w:p w14:paraId="78CAFCB0" w14:textId="77777777" w:rsidR="00411AEF" w:rsidRPr="007846F7" w:rsidRDefault="00411AEF" w:rsidP="00CB56A3">
      <w:pPr>
        <w:pStyle w:val="BodyTextIndent2"/>
        <w:numPr>
          <w:ilvl w:val="0"/>
          <w:numId w:val="35"/>
        </w:numPr>
        <w:tabs>
          <w:tab w:val="left" w:pos="0"/>
          <w:tab w:val="left" w:pos="360"/>
          <w:tab w:val="left" w:pos="720"/>
          <w:tab w:val="left" w:pos="1080"/>
        </w:tabs>
        <w:suppressAutoHyphens/>
        <w:ind w:left="1080"/>
        <w:jc w:val="left"/>
      </w:pPr>
      <w:r w:rsidRPr="007846F7">
        <w:t>Some pharmacies may automatically refill prescriptions of persons served. If this is the case, staff will contact the pharmacy if a medication or treatment is discontinued.</w:t>
      </w:r>
    </w:p>
    <w:p w14:paraId="1E4CE194" w14:textId="77777777" w:rsidR="000E6409" w:rsidRPr="007846F7" w:rsidRDefault="000E6409" w:rsidP="00CB56A3">
      <w:pPr>
        <w:pStyle w:val="BodyTextIndent2"/>
        <w:tabs>
          <w:tab w:val="left" w:pos="0"/>
          <w:tab w:val="left" w:pos="360"/>
          <w:tab w:val="left" w:pos="720"/>
          <w:tab w:val="left" w:pos="1080"/>
        </w:tabs>
        <w:suppressAutoHyphens/>
        <w:ind w:left="1080"/>
        <w:jc w:val="left"/>
      </w:pPr>
    </w:p>
    <w:p w14:paraId="0676A523" w14:textId="77777777" w:rsidR="000129B0" w:rsidRPr="007846F7" w:rsidRDefault="000129B0" w:rsidP="00CB56A3">
      <w:pPr>
        <w:pStyle w:val="BodyTextIndent2"/>
        <w:numPr>
          <w:ilvl w:val="0"/>
          <w:numId w:val="35"/>
        </w:numPr>
        <w:tabs>
          <w:tab w:val="left" w:pos="0"/>
          <w:tab w:val="left" w:pos="360"/>
          <w:tab w:val="left" w:pos="720"/>
          <w:tab w:val="left" w:pos="1080"/>
        </w:tabs>
        <w:suppressAutoHyphens/>
        <w:ind w:left="1080"/>
        <w:jc w:val="left"/>
      </w:pPr>
      <w:r w:rsidRPr="007846F7">
        <w:t>The</w:t>
      </w:r>
      <w:r w:rsidR="00786C8E" w:rsidRPr="007846F7">
        <w:t xml:space="preserve"> company </w:t>
      </w:r>
      <w:r w:rsidRPr="007846F7">
        <w:t xml:space="preserve">will ensure that the pharmacy </w:t>
      </w:r>
      <w:r w:rsidR="000E6409" w:rsidRPr="007846F7">
        <w:t xml:space="preserve">has the contact information for the </w:t>
      </w:r>
      <w:r w:rsidR="00DC3BCE">
        <w:t>service location</w:t>
      </w:r>
      <w:r w:rsidR="000E6409" w:rsidRPr="007846F7">
        <w:t xml:space="preserve"> and the main contact person who can answer questions and be the primary person responsible for coordinating refills. </w:t>
      </w:r>
    </w:p>
    <w:p w14:paraId="10A9F64D" w14:textId="77777777" w:rsidR="008F3BA8" w:rsidRPr="007846F7" w:rsidRDefault="008F3BA8" w:rsidP="00CB56A3">
      <w:pPr>
        <w:ind w:left="720"/>
        <w:rPr>
          <w:rFonts w:ascii="Times New Roman" w:hAnsi="Times New Roman"/>
          <w:b/>
          <w:sz w:val="22"/>
        </w:rPr>
      </w:pPr>
    </w:p>
    <w:p w14:paraId="635A9F7E" w14:textId="77777777" w:rsidR="00AB0DF2" w:rsidRPr="007846F7" w:rsidRDefault="00AB0DF2" w:rsidP="00CB56A3">
      <w:pPr>
        <w:ind w:left="720"/>
        <w:rPr>
          <w:rFonts w:ascii="Times New Roman" w:hAnsi="Times New Roman"/>
          <w:b/>
          <w:sz w:val="22"/>
        </w:rPr>
      </w:pPr>
      <w:r w:rsidRPr="007846F7">
        <w:rPr>
          <w:rFonts w:ascii="Times New Roman" w:hAnsi="Times New Roman"/>
          <w:b/>
          <w:sz w:val="22"/>
        </w:rPr>
        <w:t>Handling changes to prescriptions and implementation of those changes</w:t>
      </w:r>
    </w:p>
    <w:p w14:paraId="26A59578" w14:textId="2CEF533E" w:rsidR="008F3BA8" w:rsidRPr="007846F7" w:rsidRDefault="008F3BA8" w:rsidP="00CB56A3">
      <w:pPr>
        <w:pStyle w:val="ListParagraph"/>
        <w:numPr>
          <w:ilvl w:val="0"/>
          <w:numId w:val="34"/>
        </w:numPr>
        <w:tabs>
          <w:tab w:val="left" w:pos="1080"/>
        </w:tabs>
        <w:ind w:left="1080"/>
        <w:rPr>
          <w:rFonts w:ascii="Times New Roman" w:hAnsi="Times New Roman"/>
          <w:sz w:val="22"/>
        </w:rPr>
      </w:pPr>
      <w:r w:rsidRPr="007846F7">
        <w:rPr>
          <w:rFonts w:ascii="Times New Roman" w:hAnsi="Times New Roman"/>
          <w:sz w:val="22"/>
        </w:rPr>
        <w:t>All written instructions regarding changes to medication</w:t>
      </w:r>
      <w:r w:rsidR="00183F04" w:rsidRPr="007846F7">
        <w:rPr>
          <w:rFonts w:ascii="Times New Roman" w:hAnsi="Times New Roman"/>
          <w:sz w:val="22"/>
        </w:rPr>
        <w:t>s</w:t>
      </w:r>
      <w:r w:rsidRPr="007846F7">
        <w:rPr>
          <w:rFonts w:ascii="Times New Roman" w:hAnsi="Times New Roman"/>
          <w:sz w:val="22"/>
        </w:rPr>
        <w:t xml:space="preserve"> and treatments are required to be documented through a prescription label or the prescriber’s written</w:t>
      </w:r>
      <w:r w:rsidR="00B13791">
        <w:rPr>
          <w:rFonts w:ascii="Times New Roman" w:hAnsi="Times New Roman"/>
          <w:sz w:val="22"/>
        </w:rPr>
        <w:t>, telephone order</w:t>
      </w:r>
      <w:r w:rsidRPr="007846F7">
        <w:rPr>
          <w:rFonts w:ascii="Times New Roman" w:hAnsi="Times New Roman"/>
          <w:sz w:val="22"/>
        </w:rPr>
        <w:t xml:space="preserve"> or electronically recorded order for the prescription.</w:t>
      </w:r>
    </w:p>
    <w:p w14:paraId="3963D743" w14:textId="77777777" w:rsidR="008F3BA8" w:rsidRPr="007846F7" w:rsidRDefault="008F3BA8" w:rsidP="00CB56A3">
      <w:pPr>
        <w:pStyle w:val="ListParagraph"/>
        <w:tabs>
          <w:tab w:val="left" w:pos="1080"/>
        </w:tabs>
        <w:ind w:left="1080"/>
        <w:rPr>
          <w:rFonts w:ascii="Times New Roman" w:hAnsi="Times New Roman"/>
          <w:sz w:val="22"/>
        </w:rPr>
      </w:pPr>
    </w:p>
    <w:p w14:paraId="464607CC" w14:textId="77777777" w:rsidR="00255098" w:rsidRPr="007846F7" w:rsidRDefault="00255098" w:rsidP="00CB56A3">
      <w:pPr>
        <w:pStyle w:val="ListParagraph"/>
        <w:numPr>
          <w:ilvl w:val="0"/>
          <w:numId w:val="34"/>
        </w:numPr>
        <w:tabs>
          <w:tab w:val="left" w:pos="1080"/>
        </w:tabs>
        <w:ind w:left="1080"/>
        <w:rPr>
          <w:rFonts w:ascii="Times New Roman" w:hAnsi="Times New Roman"/>
          <w:sz w:val="22"/>
        </w:rPr>
      </w:pPr>
      <w:r w:rsidRPr="007846F7">
        <w:rPr>
          <w:rFonts w:ascii="Times New Roman" w:hAnsi="Times New Roman"/>
          <w:sz w:val="22"/>
        </w:rPr>
        <w:lastRenderedPageBreak/>
        <w:t>Changes made to prescriptions will be immediately communicated to the</w:t>
      </w:r>
      <w:r w:rsidR="00C51F31" w:rsidRPr="007846F7">
        <w:rPr>
          <w:rFonts w:ascii="Times New Roman" w:hAnsi="Times New Roman"/>
          <w:sz w:val="22"/>
        </w:rPr>
        <w:t xml:space="preserve"> manager</w:t>
      </w:r>
      <w:r w:rsidRPr="007846F7">
        <w:rPr>
          <w:rFonts w:ascii="Times New Roman" w:hAnsi="Times New Roman"/>
          <w:sz w:val="22"/>
        </w:rPr>
        <w:t xml:space="preserve"> and nurse, as applicable. </w:t>
      </w:r>
    </w:p>
    <w:p w14:paraId="07A5EA84" w14:textId="77777777" w:rsidR="008F3BA8" w:rsidRPr="007846F7" w:rsidRDefault="008F3BA8" w:rsidP="00CB56A3">
      <w:pPr>
        <w:pStyle w:val="ListParagraph"/>
        <w:tabs>
          <w:tab w:val="left" w:pos="1080"/>
        </w:tabs>
        <w:ind w:left="1080"/>
        <w:rPr>
          <w:rFonts w:ascii="Times New Roman" w:hAnsi="Times New Roman"/>
          <w:b/>
          <w:sz w:val="22"/>
        </w:rPr>
      </w:pPr>
    </w:p>
    <w:p w14:paraId="03226F6C" w14:textId="77777777" w:rsidR="001B501A" w:rsidRPr="007846F7" w:rsidRDefault="001B501A" w:rsidP="00CB56A3">
      <w:pPr>
        <w:pStyle w:val="ListParagraph"/>
        <w:numPr>
          <w:ilvl w:val="0"/>
          <w:numId w:val="34"/>
        </w:numPr>
        <w:tabs>
          <w:tab w:val="left" w:pos="1080"/>
        </w:tabs>
        <w:ind w:left="1080"/>
        <w:rPr>
          <w:rFonts w:ascii="Times New Roman" w:hAnsi="Times New Roman"/>
          <w:b/>
          <w:sz w:val="22"/>
        </w:rPr>
      </w:pPr>
      <w:r w:rsidRPr="007846F7">
        <w:rPr>
          <w:rFonts w:ascii="Times New Roman" w:hAnsi="Times New Roman"/>
          <w:sz w:val="22"/>
        </w:rPr>
        <w:t>Any concerns regarding these changes and the order will be resolved prior to administration of the medication to ensure safety and accuracy.</w:t>
      </w:r>
    </w:p>
    <w:p w14:paraId="5B192ED1" w14:textId="77777777" w:rsidR="008F3BA8" w:rsidRPr="007846F7" w:rsidRDefault="008F3BA8" w:rsidP="00CB56A3">
      <w:pPr>
        <w:pStyle w:val="ListParagraph"/>
        <w:tabs>
          <w:tab w:val="left" w:pos="1080"/>
        </w:tabs>
        <w:ind w:left="1080"/>
        <w:rPr>
          <w:rFonts w:ascii="Times New Roman" w:hAnsi="Times New Roman"/>
          <w:b/>
          <w:sz w:val="22"/>
        </w:rPr>
      </w:pPr>
    </w:p>
    <w:p w14:paraId="7025E4B0" w14:textId="7DC58A67" w:rsidR="008F3BA8" w:rsidRPr="007846F7" w:rsidRDefault="001B501A" w:rsidP="00B90E03">
      <w:pPr>
        <w:pStyle w:val="ListParagraph"/>
        <w:numPr>
          <w:ilvl w:val="0"/>
          <w:numId w:val="34"/>
        </w:numPr>
        <w:tabs>
          <w:tab w:val="left" w:pos="1080"/>
        </w:tabs>
        <w:ind w:left="1080"/>
        <w:rPr>
          <w:rFonts w:ascii="Times New Roman" w:hAnsi="Times New Roman"/>
          <w:b/>
          <w:sz w:val="22"/>
        </w:rPr>
      </w:pPr>
      <w:r w:rsidRPr="007846F7">
        <w:rPr>
          <w:rFonts w:ascii="Times New Roman" w:hAnsi="Times New Roman"/>
          <w:sz w:val="22"/>
        </w:rPr>
        <w:t>Staff will implement changes and document appropriately</w:t>
      </w:r>
      <w:r w:rsidR="007A5918">
        <w:rPr>
          <w:rFonts w:ascii="Times New Roman" w:hAnsi="Times New Roman"/>
          <w:sz w:val="22"/>
        </w:rPr>
        <w:t xml:space="preserve"> in Therap.</w:t>
      </w:r>
    </w:p>
    <w:p w14:paraId="78C31FD5" w14:textId="77777777" w:rsidR="00BF50AB" w:rsidRPr="007846F7" w:rsidRDefault="00BF50AB" w:rsidP="00BF50AB">
      <w:pPr>
        <w:tabs>
          <w:tab w:val="left" w:pos="1080"/>
        </w:tabs>
        <w:ind w:left="720"/>
        <w:rPr>
          <w:rFonts w:ascii="Times New Roman" w:hAnsi="Times New Roman"/>
          <w:b/>
          <w:sz w:val="22"/>
        </w:rPr>
      </w:pPr>
    </w:p>
    <w:p w14:paraId="70A91DCB" w14:textId="77777777" w:rsidR="008F3BA8" w:rsidRPr="007846F7" w:rsidRDefault="008F3BA8" w:rsidP="00CB56A3">
      <w:pPr>
        <w:pStyle w:val="ListParagraph"/>
        <w:numPr>
          <w:ilvl w:val="0"/>
          <w:numId w:val="34"/>
        </w:numPr>
        <w:tabs>
          <w:tab w:val="left" w:pos="1080"/>
        </w:tabs>
        <w:ind w:left="1080"/>
        <w:rPr>
          <w:rFonts w:ascii="Times New Roman" w:hAnsi="Times New Roman"/>
          <w:b/>
          <w:sz w:val="22"/>
        </w:rPr>
      </w:pPr>
      <w:r w:rsidRPr="007846F7">
        <w:rPr>
          <w:rFonts w:ascii="Times New Roman" w:hAnsi="Times New Roman"/>
          <w:sz w:val="22"/>
        </w:rPr>
        <w:t xml:space="preserve">Discontinued medications or medications that the dosage is no longer accurate due to the changes will be discarded appropriately. </w:t>
      </w:r>
    </w:p>
    <w:p w14:paraId="22E8F8D9" w14:textId="77777777" w:rsidR="009A05CE" w:rsidRPr="007846F7" w:rsidRDefault="009A05CE" w:rsidP="00CB56A3">
      <w:pPr>
        <w:pStyle w:val="ListParagraph"/>
        <w:ind w:left="1080"/>
        <w:rPr>
          <w:rFonts w:ascii="Times New Roman" w:hAnsi="Times New Roman"/>
          <w:sz w:val="22"/>
        </w:rPr>
      </w:pPr>
    </w:p>
    <w:p w14:paraId="5E9F594C" w14:textId="77777777" w:rsidR="00557AD3" w:rsidRPr="00B13791" w:rsidRDefault="00160AE9" w:rsidP="00CB56A3">
      <w:pPr>
        <w:pStyle w:val="ListParagraph"/>
        <w:numPr>
          <w:ilvl w:val="0"/>
          <w:numId w:val="22"/>
        </w:numPr>
        <w:ind w:left="720" w:hanging="720"/>
        <w:rPr>
          <w:rFonts w:ascii="Times New Roman" w:hAnsi="Times New Roman"/>
          <w:sz w:val="21"/>
          <w:szCs w:val="21"/>
        </w:rPr>
      </w:pPr>
      <w:r w:rsidRPr="00B13791">
        <w:rPr>
          <w:rFonts w:ascii="Times New Roman" w:hAnsi="Times New Roman"/>
          <w:sz w:val="21"/>
          <w:szCs w:val="21"/>
        </w:rPr>
        <w:t>GENERAL AND SPECIFIC PROCEDURES ON ADMINISTRATION OF MEDICATION BY ROUTES</w:t>
      </w:r>
    </w:p>
    <w:p w14:paraId="2231A8DB" w14:textId="77777777" w:rsidR="00BB5F6A" w:rsidRPr="00B13791" w:rsidRDefault="00160AE9" w:rsidP="00CB56A3">
      <w:pPr>
        <w:numPr>
          <w:ilvl w:val="0"/>
          <w:numId w:val="23"/>
        </w:numPr>
        <w:rPr>
          <w:rFonts w:ascii="Times New Roman" w:hAnsi="Times New Roman"/>
          <w:sz w:val="21"/>
          <w:szCs w:val="21"/>
        </w:rPr>
      </w:pPr>
      <w:r w:rsidRPr="00B13791">
        <w:rPr>
          <w:rFonts w:ascii="Times New Roman" w:hAnsi="Times New Roman"/>
          <w:sz w:val="21"/>
          <w:szCs w:val="21"/>
        </w:rPr>
        <w:t>General procedures</w:t>
      </w:r>
      <w:r w:rsidR="00BB5F6A" w:rsidRPr="00B13791">
        <w:rPr>
          <w:rFonts w:ascii="Times New Roman" w:hAnsi="Times New Roman"/>
          <w:sz w:val="21"/>
          <w:szCs w:val="21"/>
        </w:rPr>
        <w:t xml:space="preserve"> completed before administering medication </w:t>
      </w:r>
      <w:r w:rsidR="00BB5F6A" w:rsidRPr="00B13791">
        <w:rPr>
          <w:rFonts w:ascii="Times New Roman" w:hAnsi="Times New Roman"/>
          <w:b/>
          <w:sz w:val="21"/>
          <w:szCs w:val="21"/>
        </w:rPr>
        <w:t>by any route</w:t>
      </w:r>
    </w:p>
    <w:p w14:paraId="662790C7" w14:textId="77777777" w:rsidR="00BB5F6A" w:rsidRPr="00B13791" w:rsidRDefault="00160AE9" w:rsidP="00CB56A3">
      <w:pPr>
        <w:pStyle w:val="BodyTextIndent3"/>
        <w:numPr>
          <w:ilvl w:val="1"/>
          <w:numId w:val="23"/>
        </w:numPr>
        <w:ind w:left="1440"/>
        <w:jc w:val="left"/>
        <w:rPr>
          <w:sz w:val="21"/>
          <w:szCs w:val="21"/>
        </w:rPr>
      </w:pPr>
      <w:r w:rsidRPr="00B13791">
        <w:rPr>
          <w:sz w:val="21"/>
          <w:szCs w:val="21"/>
        </w:rPr>
        <w:t xml:space="preserve">Staff </w:t>
      </w:r>
      <w:r w:rsidR="00BB5F6A" w:rsidRPr="00B13791">
        <w:rPr>
          <w:sz w:val="21"/>
          <w:szCs w:val="21"/>
        </w:rPr>
        <w:t>must begin by washing their hands and assembling equipment necessary for administration.</w:t>
      </w:r>
    </w:p>
    <w:p w14:paraId="16EA1D7A" w14:textId="77777777" w:rsidR="00BB5F6A" w:rsidRPr="00B13791" w:rsidRDefault="00BB5F6A" w:rsidP="00CB56A3">
      <w:pPr>
        <w:pStyle w:val="BodyTextIndent3"/>
        <w:numPr>
          <w:ilvl w:val="1"/>
          <w:numId w:val="23"/>
        </w:numPr>
        <w:ind w:left="1440"/>
        <w:jc w:val="left"/>
        <w:rPr>
          <w:sz w:val="21"/>
          <w:szCs w:val="21"/>
        </w:rPr>
      </w:pPr>
      <w:r w:rsidRPr="00B13791">
        <w:rPr>
          <w:sz w:val="21"/>
          <w:szCs w:val="21"/>
        </w:rPr>
        <w:t>The</w:t>
      </w:r>
      <w:r w:rsidR="0034191C" w:rsidRPr="00B13791">
        <w:rPr>
          <w:sz w:val="21"/>
          <w:szCs w:val="21"/>
        </w:rPr>
        <w:t xml:space="preserve"> </w:t>
      </w:r>
      <w:r w:rsidR="00160AE9" w:rsidRPr="00B13791">
        <w:rPr>
          <w:sz w:val="21"/>
          <w:szCs w:val="21"/>
        </w:rPr>
        <w:t>pers</w:t>
      </w:r>
      <w:r w:rsidR="00E95287" w:rsidRPr="00B13791">
        <w:rPr>
          <w:sz w:val="21"/>
          <w:szCs w:val="21"/>
        </w:rPr>
        <w:t xml:space="preserve">on’s </w:t>
      </w:r>
      <w:r w:rsidR="00160AE9" w:rsidRPr="00B13791">
        <w:rPr>
          <w:sz w:val="21"/>
          <w:szCs w:val="21"/>
        </w:rPr>
        <w:t>monthly medication</w:t>
      </w:r>
      <w:r w:rsidRPr="00B13791">
        <w:rPr>
          <w:sz w:val="21"/>
          <w:szCs w:val="21"/>
        </w:rPr>
        <w:t xml:space="preserve"> sheet is reviewed to determine what medications are to be administered and </w:t>
      </w:r>
      <w:r w:rsidR="00160AE9" w:rsidRPr="00B13791">
        <w:rPr>
          <w:sz w:val="21"/>
          <w:szCs w:val="21"/>
        </w:rPr>
        <w:t>staff</w:t>
      </w:r>
      <w:r w:rsidR="0034191C" w:rsidRPr="00B13791">
        <w:rPr>
          <w:sz w:val="21"/>
          <w:szCs w:val="21"/>
        </w:rPr>
        <w:t xml:space="preserve"> </w:t>
      </w:r>
      <w:r w:rsidRPr="00B13791">
        <w:rPr>
          <w:sz w:val="21"/>
          <w:szCs w:val="21"/>
        </w:rPr>
        <w:t>remove the medication from the storage area.</w:t>
      </w:r>
    </w:p>
    <w:p w14:paraId="2E799C7A" w14:textId="137E3976" w:rsidR="00BB5F6A" w:rsidRPr="00B13791" w:rsidRDefault="00160AE9" w:rsidP="00CB56A3">
      <w:pPr>
        <w:numPr>
          <w:ilvl w:val="1"/>
          <w:numId w:val="23"/>
        </w:numPr>
        <w:ind w:left="1440"/>
        <w:rPr>
          <w:rFonts w:ascii="Times New Roman" w:hAnsi="Times New Roman"/>
          <w:sz w:val="21"/>
          <w:szCs w:val="21"/>
        </w:rPr>
      </w:pPr>
      <w:r w:rsidRPr="00B13791">
        <w:rPr>
          <w:rFonts w:ascii="Times New Roman" w:hAnsi="Times New Roman"/>
          <w:sz w:val="21"/>
          <w:szCs w:val="21"/>
        </w:rPr>
        <w:t>Staff</w:t>
      </w:r>
      <w:r w:rsidR="00BB5F6A" w:rsidRPr="00B13791">
        <w:rPr>
          <w:rFonts w:ascii="Times New Roman" w:hAnsi="Times New Roman"/>
          <w:sz w:val="21"/>
          <w:szCs w:val="21"/>
        </w:rPr>
        <w:t xml:space="preserve"> will compare the</w:t>
      </w:r>
      <w:r w:rsidR="002205D8">
        <w:rPr>
          <w:rFonts w:ascii="Times New Roman" w:hAnsi="Times New Roman"/>
          <w:sz w:val="21"/>
          <w:szCs w:val="21"/>
        </w:rPr>
        <w:t xml:space="preserve"> MAR in Therap</w:t>
      </w:r>
      <w:r w:rsidR="00BB5F6A" w:rsidRPr="00B13791">
        <w:rPr>
          <w:rFonts w:ascii="Times New Roman" w:hAnsi="Times New Roman"/>
          <w:sz w:val="21"/>
          <w:szCs w:val="21"/>
        </w:rPr>
        <w:t xml:space="preserve"> with the label of each medication for the following:</w:t>
      </w:r>
    </w:p>
    <w:p w14:paraId="0A74AEEB" w14:textId="77777777" w:rsidR="004E6369" w:rsidRPr="00B13791" w:rsidRDefault="00557AD3" w:rsidP="00CB56A3">
      <w:pPr>
        <w:numPr>
          <w:ilvl w:val="2"/>
          <w:numId w:val="5"/>
        </w:numPr>
        <w:tabs>
          <w:tab w:val="clear" w:pos="2700"/>
          <w:tab w:val="left" w:pos="-1440"/>
          <w:tab w:val="num" w:pos="1800"/>
        </w:tabs>
        <w:ind w:hanging="1260"/>
        <w:rPr>
          <w:rFonts w:ascii="Times New Roman" w:hAnsi="Times New Roman"/>
          <w:sz w:val="21"/>
          <w:szCs w:val="21"/>
        </w:rPr>
      </w:pPr>
      <w:r w:rsidRPr="00B13791">
        <w:rPr>
          <w:rFonts w:ascii="Times New Roman" w:hAnsi="Times New Roman"/>
          <w:sz w:val="21"/>
          <w:szCs w:val="21"/>
        </w:rPr>
        <w:t xml:space="preserve">Right </w:t>
      </w:r>
      <w:r w:rsidR="00160AE9" w:rsidRPr="00B13791">
        <w:rPr>
          <w:rFonts w:ascii="Times New Roman" w:hAnsi="Times New Roman"/>
          <w:sz w:val="21"/>
          <w:szCs w:val="21"/>
        </w:rPr>
        <w:t>person</w:t>
      </w:r>
    </w:p>
    <w:p w14:paraId="3967227F" w14:textId="77777777" w:rsidR="004E6369" w:rsidRPr="00B13791" w:rsidRDefault="004E6369" w:rsidP="00CB56A3">
      <w:pPr>
        <w:numPr>
          <w:ilvl w:val="2"/>
          <w:numId w:val="5"/>
        </w:numPr>
        <w:tabs>
          <w:tab w:val="clear" w:pos="2700"/>
          <w:tab w:val="left" w:pos="-1440"/>
          <w:tab w:val="num" w:pos="1800"/>
        </w:tabs>
        <w:ind w:hanging="1260"/>
        <w:rPr>
          <w:rFonts w:ascii="Times New Roman" w:hAnsi="Times New Roman"/>
          <w:sz w:val="21"/>
          <w:szCs w:val="21"/>
        </w:rPr>
      </w:pPr>
      <w:r w:rsidRPr="00B13791">
        <w:rPr>
          <w:rFonts w:ascii="Times New Roman" w:hAnsi="Times New Roman"/>
          <w:sz w:val="21"/>
          <w:szCs w:val="21"/>
        </w:rPr>
        <w:t>Right medication</w:t>
      </w:r>
    </w:p>
    <w:p w14:paraId="44A333A9" w14:textId="77777777" w:rsidR="004E6369" w:rsidRPr="00B13791" w:rsidRDefault="004E6369" w:rsidP="00CB56A3">
      <w:pPr>
        <w:numPr>
          <w:ilvl w:val="2"/>
          <w:numId w:val="5"/>
        </w:numPr>
        <w:tabs>
          <w:tab w:val="clear" w:pos="2700"/>
          <w:tab w:val="left" w:pos="-1440"/>
          <w:tab w:val="num" w:pos="1800"/>
        </w:tabs>
        <w:ind w:hanging="1260"/>
        <w:rPr>
          <w:rFonts w:ascii="Times New Roman" w:hAnsi="Times New Roman"/>
          <w:sz w:val="21"/>
          <w:szCs w:val="21"/>
        </w:rPr>
      </w:pPr>
      <w:r w:rsidRPr="00B13791">
        <w:rPr>
          <w:rFonts w:ascii="Times New Roman" w:hAnsi="Times New Roman"/>
          <w:sz w:val="21"/>
          <w:szCs w:val="21"/>
        </w:rPr>
        <w:t>Right date</w:t>
      </w:r>
    </w:p>
    <w:p w14:paraId="4401A5D9" w14:textId="77777777" w:rsidR="00BB5F6A" w:rsidRPr="00B13791" w:rsidRDefault="004E6369" w:rsidP="00CB56A3">
      <w:pPr>
        <w:numPr>
          <w:ilvl w:val="2"/>
          <w:numId w:val="5"/>
        </w:numPr>
        <w:tabs>
          <w:tab w:val="clear" w:pos="2700"/>
          <w:tab w:val="left" w:pos="-1440"/>
          <w:tab w:val="num" w:pos="1800"/>
        </w:tabs>
        <w:ind w:hanging="1260"/>
        <w:rPr>
          <w:rFonts w:ascii="Times New Roman" w:hAnsi="Times New Roman"/>
          <w:sz w:val="21"/>
          <w:szCs w:val="21"/>
        </w:rPr>
      </w:pPr>
      <w:r w:rsidRPr="00B13791">
        <w:rPr>
          <w:rFonts w:ascii="Times New Roman" w:hAnsi="Times New Roman"/>
          <w:sz w:val="21"/>
          <w:szCs w:val="21"/>
        </w:rPr>
        <w:t>Right time</w:t>
      </w:r>
    </w:p>
    <w:p w14:paraId="0E444C4D" w14:textId="77777777" w:rsidR="004E6369" w:rsidRPr="00B13791" w:rsidRDefault="004E6369" w:rsidP="00CB56A3">
      <w:pPr>
        <w:numPr>
          <w:ilvl w:val="2"/>
          <w:numId w:val="5"/>
        </w:numPr>
        <w:tabs>
          <w:tab w:val="clear" w:pos="2700"/>
          <w:tab w:val="num" w:pos="1800"/>
        </w:tabs>
        <w:ind w:hanging="1260"/>
        <w:rPr>
          <w:rFonts w:ascii="Times New Roman" w:hAnsi="Times New Roman"/>
          <w:sz w:val="21"/>
          <w:szCs w:val="21"/>
        </w:rPr>
      </w:pPr>
      <w:r w:rsidRPr="00B13791">
        <w:rPr>
          <w:rFonts w:ascii="Times New Roman" w:hAnsi="Times New Roman"/>
          <w:sz w:val="21"/>
          <w:szCs w:val="21"/>
        </w:rPr>
        <w:t>Right route</w:t>
      </w:r>
    </w:p>
    <w:p w14:paraId="6D2FF0F9" w14:textId="77777777" w:rsidR="004E6369" w:rsidRPr="00B13791" w:rsidRDefault="004E6369" w:rsidP="00CB56A3">
      <w:pPr>
        <w:numPr>
          <w:ilvl w:val="2"/>
          <w:numId w:val="5"/>
        </w:numPr>
        <w:tabs>
          <w:tab w:val="clear" w:pos="2700"/>
          <w:tab w:val="num" w:pos="1800"/>
        </w:tabs>
        <w:ind w:hanging="1260"/>
        <w:rPr>
          <w:rFonts w:ascii="Times New Roman" w:hAnsi="Times New Roman"/>
          <w:sz w:val="21"/>
          <w:szCs w:val="21"/>
        </w:rPr>
      </w:pPr>
      <w:r w:rsidRPr="00B13791">
        <w:rPr>
          <w:rFonts w:ascii="Times New Roman" w:hAnsi="Times New Roman"/>
          <w:sz w:val="21"/>
          <w:szCs w:val="21"/>
        </w:rPr>
        <w:t>Right dose</w:t>
      </w:r>
    </w:p>
    <w:p w14:paraId="633C79D7" w14:textId="77777777" w:rsidR="00BB5F6A" w:rsidRPr="00B13791" w:rsidRDefault="004E6369" w:rsidP="00CB56A3">
      <w:pPr>
        <w:numPr>
          <w:ilvl w:val="2"/>
          <w:numId w:val="5"/>
        </w:numPr>
        <w:tabs>
          <w:tab w:val="clear" w:pos="2700"/>
          <w:tab w:val="num" w:pos="1800"/>
        </w:tabs>
        <w:ind w:hanging="1260"/>
        <w:rPr>
          <w:rFonts w:ascii="Times New Roman" w:hAnsi="Times New Roman"/>
          <w:sz w:val="21"/>
          <w:szCs w:val="21"/>
        </w:rPr>
      </w:pPr>
      <w:r w:rsidRPr="00B13791">
        <w:rPr>
          <w:rFonts w:ascii="Times New Roman" w:hAnsi="Times New Roman"/>
          <w:sz w:val="21"/>
          <w:szCs w:val="21"/>
        </w:rPr>
        <w:t>Expiration date</w:t>
      </w:r>
    </w:p>
    <w:p w14:paraId="221B10D6" w14:textId="77777777" w:rsidR="00BB5F6A" w:rsidRPr="00B13791" w:rsidRDefault="00BB5F6A" w:rsidP="00CB56A3">
      <w:pPr>
        <w:pStyle w:val="BodyText"/>
        <w:numPr>
          <w:ilvl w:val="1"/>
          <w:numId w:val="23"/>
        </w:numPr>
        <w:ind w:left="1440"/>
        <w:jc w:val="left"/>
        <w:rPr>
          <w:sz w:val="21"/>
          <w:szCs w:val="21"/>
        </w:rPr>
      </w:pPr>
      <w:r w:rsidRPr="00B13791">
        <w:rPr>
          <w:sz w:val="21"/>
          <w:szCs w:val="21"/>
        </w:rPr>
        <w:t>If there is a discrepancy</w:t>
      </w:r>
      <w:r w:rsidR="00D92927" w:rsidRPr="00B13791">
        <w:rPr>
          <w:sz w:val="21"/>
          <w:szCs w:val="21"/>
        </w:rPr>
        <w:t>,</w:t>
      </w:r>
      <w:r w:rsidRPr="00B13791">
        <w:rPr>
          <w:sz w:val="21"/>
          <w:szCs w:val="21"/>
        </w:rPr>
        <w:t xml:space="preserve"> the medication will not be administered. Instructions will be verified by contacting the </w:t>
      </w:r>
      <w:r w:rsidR="00AE301D" w:rsidRPr="00B13791">
        <w:rPr>
          <w:sz w:val="21"/>
          <w:szCs w:val="21"/>
        </w:rPr>
        <w:t>nurse</w:t>
      </w:r>
      <w:r w:rsidRPr="00B13791">
        <w:rPr>
          <w:sz w:val="21"/>
          <w:szCs w:val="21"/>
        </w:rPr>
        <w:t xml:space="preserve">, pharmacist, or </w:t>
      </w:r>
      <w:r w:rsidR="00FD2345" w:rsidRPr="00B13791">
        <w:rPr>
          <w:sz w:val="21"/>
          <w:szCs w:val="21"/>
        </w:rPr>
        <w:t>prescriber</w:t>
      </w:r>
      <w:r w:rsidRPr="00B13791">
        <w:rPr>
          <w:sz w:val="21"/>
          <w:szCs w:val="21"/>
        </w:rPr>
        <w:t xml:space="preserve">. </w:t>
      </w:r>
    </w:p>
    <w:p w14:paraId="0361B285" w14:textId="1B2EB09C" w:rsidR="00557AD3" w:rsidRPr="00B13791" w:rsidRDefault="00160AE9" w:rsidP="00CB56A3">
      <w:pPr>
        <w:pStyle w:val="BodyText"/>
        <w:numPr>
          <w:ilvl w:val="1"/>
          <w:numId w:val="23"/>
        </w:numPr>
        <w:ind w:left="1440"/>
        <w:jc w:val="left"/>
        <w:rPr>
          <w:sz w:val="21"/>
          <w:szCs w:val="21"/>
        </w:rPr>
      </w:pPr>
      <w:r w:rsidRPr="00B13791">
        <w:rPr>
          <w:sz w:val="21"/>
          <w:szCs w:val="21"/>
        </w:rPr>
        <w:t>Staff</w:t>
      </w:r>
      <w:r w:rsidR="0034191C" w:rsidRPr="00B13791">
        <w:rPr>
          <w:sz w:val="21"/>
          <w:szCs w:val="21"/>
        </w:rPr>
        <w:t xml:space="preserve"> will compare the label with the </w:t>
      </w:r>
      <w:r w:rsidR="002205D8">
        <w:rPr>
          <w:sz w:val="21"/>
          <w:szCs w:val="21"/>
        </w:rPr>
        <w:t xml:space="preserve">MAR in Therap </w:t>
      </w:r>
      <w:r w:rsidR="0034191C" w:rsidRPr="00B13791">
        <w:rPr>
          <w:sz w:val="21"/>
          <w:szCs w:val="21"/>
        </w:rPr>
        <w:t xml:space="preserve">for the second time.  </w:t>
      </w:r>
    </w:p>
    <w:p w14:paraId="560A4473" w14:textId="77777777" w:rsidR="00557AD3" w:rsidRPr="00B13791" w:rsidRDefault="00557AD3" w:rsidP="00CB56A3">
      <w:pPr>
        <w:pStyle w:val="BodyText"/>
        <w:numPr>
          <w:ilvl w:val="1"/>
          <w:numId w:val="23"/>
        </w:numPr>
        <w:ind w:left="1440"/>
        <w:jc w:val="left"/>
        <w:rPr>
          <w:sz w:val="21"/>
          <w:szCs w:val="21"/>
        </w:rPr>
      </w:pPr>
      <w:r w:rsidRPr="00B13791">
        <w:rPr>
          <w:sz w:val="21"/>
          <w:szCs w:val="21"/>
        </w:rPr>
        <w:t xml:space="preserve">Immediately prior to the administration of any medication or treatment, </w:t>
      </w:r>
      <w:r w:rsidR="00160AE9" w:rsidRPr="00B13791">
        <w:rPr>
          <w:sz w:val="21"/>
          <w:szCs w:val="21"/>
        </w:rPr>
        <w:t>staff</w:t>
      </w:r>
      <w:r w:rsidRPr="00B13791">
        <w:rPr>
          <w:sz w:val="21"/>
          <w:szCs w:val="21"/>
        </w:rPr>
        <w:t xml:space="preserve"> will identify the </w:t>
      </w:r>
      <w:r w:rsidR="00160AE9" w:rsidRPr="00B13791">
        <w:rPr>
          <w:sz w:val="21"/>
          <w:szCs w:val="21"/>
        </w:rPr>
        <w:t>person</w:t>
      </w:r>
      <w:r w:rsidRPr="00B13791">
        <w:rPr>
          <w:sz w:val="21"/>
          <w:szCs w:val="21"/>
        </w:rPr>
        <w:t xml:space="preserve"> and will explain to the </w:t>
      </w:r>
      <w:r w:rsidR="00160AE9" w:rsidRPr="00B13791">
        <w:rPr>
          <w:sz w:val="21"/>
          <w:szCs w:val="21"/>
        </w:rPr>
        <w:t>person</w:t>
      </w:r>
      <w:r w:rsidRPr="00B13791">
        <w:rPr>
          <w:sz w:val="21"/>
          <w:szCs w:val="21"/>
        </w:rPr>
        <w:t xml:space="preserve"> what is to be done. </w:t>
      </w:r>
    </w:p>
    <w:p w14:paraId="62F0C917" w14:textId="77777777" w:rsidR="00E95287" w:rsidRPr="00B13791" w:rsidRDefault="00E95287" w:rsidP="00CB56A3">
      <w:pPr>
        <w:pStyle w:val="BodyText"/>
        <w:numPr>
          <w:ilvl w:val="1"/>
          <w:numId w:val="23"/>
        </w:numPr>
        <w:ind w:left="1440"/>
        <w:jc w:val="left"/>
        <w:rPr>
          <w:sz w:val="21"/>
          <w:szCs w:val="21"/>
        </w:rPr>
      </w:pPr>
      <w:r w:rsidRPr="00B13791">
        <w:rPr>
          <w:sz w:val="21"/>
          <w:szCs w:val="21"/>
        </w:rPr>
        <w:t>Staff will compare the label with the medication sheet for the third time before administering it, according to the specific procedures below, to the person.</w:t>
      </w:r>
    </w:p>
    <w:p w14:paraId="4A5F64FA" w14:textId="77777777" w:rsidR="00160AE9" w:rsidRPr="00B13791" w:rsidRDefault="00E95287" w:rsidP="00CB56A3">
      <w:pPr>
        <w:pStyle w:val="BodyText"/>
        <w:numPr>
          <w:ilvl w:val="1"/>
          <w:numId w:val="23"/>
        </w:numPr>
        <w:ind w:left="1440"/>
        <w:jc w:val="left"/>
        <w:rPr>
          <w:sz w:val="21"/>
          <w:szCs w:val="21"/>
        </w:rPr>
      </w:pPr>
      <w:r w:rsidRPr="00B13791">
        <w:rPr>
          <w:sz w:val="21"/>
          <w:szCs w:val="21"/>
        </w:rPr>
        <w:t>After administration</w:t>
      </w:r>
      <w:r w:rsidR="00160AE9" w:rsidRPr="00B13791">
        <w:rPr>
          <w:sz w:val="21"/>
          <w:szCs w:val="21"/>
        </w:rPr>
        <w:t>, staff will document the administration of the medication or treatment or the reason for not administering the medication or treatment.</w:t>
      </w:r>
    </w:p>
    <w:p w14:paraId="48B19AB2" w14:textId="77777777" w:rsidR="00160AE9" w:rsidRPr="00B13791" w:rsidRDefault="00160AE9" w:rsidP="00CB56A3">
      <w:pPr>
        <w:pStyle w:val="BodyTextIndent3"/>
        <w:numPr>
          <w:ilvl w:val="1"/>
          <w:numId w:val="23"/>
        </w:numPr>
        <w:ind w:left="1440"/>
        <w:jc w:val="left"/>
        <w:rPr>
          <w:sz w:val="21"/>
          <w:szCs w:val="21"/>
        </w:rPr>
      </w:pPr>
      <w:r w:rsidRPr="00B13791">
        <w:rPr>
          <w:sz w:val="21"/>
          <w:szCs w:val="21"/>
        </w:rPr>
        <w:t xml:space="preserve">Staff will contact the nurse, or prescriber regarding any concerns about the medication or treatment, including side effects, effectiveness, or a pattern of the person refusing to take the medication or treatment as prescribed. </w:t>
      </w:r>
    </w:p>
    <w:p w14:paraId="60886A44" w14:textId="77777777" w:rsidR="00160AE9" w:rsidRPr="00B13791" w:rsidRDefault="00160AE9" w:rsidP="00CB56A3">
      <w:pPr>
        <w:pStyle w:val="BodyTextIndent3"/>
        <w:numPr>
          <w:ilvl w:val="1"/>
          <w:numId w:val="23"/>
        </w:numPr>
        <w:ind w:left="1440"/>
        <w:jc w:val="left"/>
        <w:rPr>
          <w:sz w:val="21"/>
          <w:szCs w:val="21"/>
        </w:rPr>
      </w:pPr>
      <w:r w:rsidRPr="00B13791">
        <w:rPr>
          <w:sz w:val="21"/>
          <w:szCs w:val="21"/>
        </w:rPr>
        <w:t xml:space="preserve">Adverse reactions will be immediately reported to the nurse, or prescriber. </w:t>
      </w:r>
    </w:p>
    <w:p w14:paraId="6C61971B" w14:textId="77777777" w:rsidR="00E95287" w:rsidRPr="00B13791" w:rsidRDefault="00E95287" w:rsidP="00CB56A3">
      <w:pPr>
        <w:ind w:left="1080"/>
        <w:rPr>
          <w:rFonts w:ascii="Times New Roman" w:hAnsi="Times New Roman"/>
          <w:sz w:val="21"/>
          <w:szCs w:val="21"/>
        </w:rPr>
      </w:pPr>
    </w:p>
    <w:p w14:paraId="76EECFEE" w14:textId="77777777" w:rsidR="00BB5F6A" w:rsidRPr="00B13791" w:rsidRDefault="00BB5F6A" w:rsidP="00CB56A3">
      <w:pPr>
        <w:numPr>
          <w:ilvl w:val="0"/>
          <w:numId w:val="23"/>
        </w:numPr>
        <w:rPr>
          <w:rFonts w:ascii="Times New Roman" w:hAnsi="Times New Roman"/>
          <w:sz w:val="21"/>
          <w:szCs w:val="21"/>
        </w:rPr>
      </w:pPr>
      <w:r w:rsidRPr="00B13791">
        <w:rPr>
          <w:rFonts w:ascii="Times New Roman" w:hAnsi="Times New Roman"/>
          <w:sz w:val="21"/>
          <w:szCs w:val="21"/>
        </w:rPr>
        <w:t xml:space="preserve">Additional procedures for administration of </w:t>
      </w:r>
      <w:r w:rsidR="0034191C" w:rsidRPr="00B13791">
        <w:rPr>
          <w:rFonts w:ascii="Times New Roman" w:hAnsi="Times New Roman"/>
          <w:b/>
          <w:sz w:val="21"/>
          <w:szCs w:val="21"/>
        </w:rPr>
        <w:t xml:space="preserve">oral </w:t>
      </w:r>
      <w:r w:rsidRPr="00B13791">
        <w:rPr>
          <w:rFonts w:ascii="Times New Roman" w:hAnsi="Times New Roman"/>
          <w:b/>
          <w:sz w:val="21"/>
          <w:szCs w:val="21"/>
        </w:rPr>
        <w:t>tablet</w:t>
      </w:r>
      <w:r w:rsidR="0034191C" w:rsidRPr="00B13791">
        <w:rPr>
          <w:rFonts w:ascii="Times New Roman" w:hAnsi="Times New Roman"/>
          <w:b/>
          <w:sz w:val="21"/>
          <w:szCs w:val="21"/>
        </w:rPr>
        <w:t>/</w:t>
      </w:r>
      <w:r w:rsidRPr="00B13791">
        <w:rPr>
          <w:rFonts w:ascii="Times New Roman" w:hAnsi="Times New Roman"/>
          <w:b/>
          <w:sz w:val="21"/>
          <w:szCs w:val="21"/>
        </w:rPr>
        <w:t>capsule</w:t>
      </w:r>
      <w:r w:rsidR="0034191C" w:rsidRPr="00B13791">
        <w:rPr>
          <w:rFonts w:ascii="Times New Roman" w:hAnsi="Times New Roman"/>
          <w:b/>
          <w:sz w:val="21"/>
          <w:szCs w:val="21"/>
        </w:rPr>
        <w:t>/lozenge</w:t>
      </w:r>
    </w:p>
    <w:p w14:paraId="42ABD7AB" w14:textId="77777777" w:rsidR="0034191C" w:rsidRPr="00B13791" w:rsidRDefault="0034191C" w:rsidP="00CB56A3">
      <w:pPr>
        <w:numPr>
          <w:ilvl w:val="1"/>
          <w:numId w:val="23"/>
        </w:numPr>
        <w:ind w:left="1440"/>
        <w:rPr>
          <w:rFonts w:ascii="Times New Roman" w:hAnsi="Times New Roman"/>
          <w:sz w:val="21"/>
          <w:szCs w:val="21"/>
        </w:rPr>
      </w:pPr>
      <w:r w:rsidRPr="00B13791">
        <w:rPr>
          <w:rFonts w:ascii="Times New Roman" w:hAnsi="Times New Roman"/>
          <w:sz w:val="21"/>
          <w:szCs w:val="21"/>
        </w:rPr>
        <w:t xml:space="preserve">If medications are in a bottle, </w:t>
      </w:r>
      <w:r w:rsidR="00160AE9" w:rsidRPr="00B13791">
        <w:rPr>
          <w:rFonts w:ascii="Times New Roman" w:hAnsi="Times New Roman"/>
          <w:sz w:val="21"/>
          <w:szCs w:val="21"/>
        </w:rPr>
        <w:t>staff</w:t>
      </w:r>
      <w:r w:rsidRPr="00B13791">
        <w:rPr>
          <w:rFonts w:ascii="Times New Roman" w:hAnsi="Times New Roman"/>
          <w:sz w:val="21"/>
          <w:szCs w:val="21"/>
        </w:rPr>
        <w:t xml:space="preserve"> will pour the correct number of tablets or capsules into the lid of the medication container and transfer them to a medication cup. </w:t>
      </w:r>
    </w:p>
    <w:p w14:paraId="557D9EDA" w14:textId="2045851D" w:rsidR="0034191C" w:rsidRPr="00B13791" w:rsidRDefault="0034191C" w:rsidP="00CB56A3">
      <w:pPr>
        <w:numPr>
          <w:ilvl w:val="1"/>
          <w:numId w:val="23"/>
        </w:numPr>
        <w:ind w:left="1440"/>
        <w:rPr>
          <w:rFonts w:ascii="Times New Roman" w:hAnsi="Times New Roman"/>
          <w:sz w:val="21"/>
          <w:szCs w:val="21"/>
        </w:rPr>
      </w:pPr>
      <w:r w:rsidRPr="00B13791">
        <w:rPr>
          <w:rFonts w:ascii="Times New Roman" w:hAnsi="Times New Roman"/>
          <w:sz w:val="21"/>
          <w:szCs w:val="21"/>
        </w:rPr>
        <w:t xml:space="preserve">If medications are in bubble packs, </w:t>
      </w:r>
      <w:r w:rsidR="00160AE9" w:rsidRPr="00B13791">
        <w:rPr>
          <w:rFonts w:ascii="Times New Roman" w:hAnsi="Times New Roman"/>
          <w:sz w:val="21"/>
          <w:szCs w:val="21"/>
        </w:rPr>
        <w:t>staff</w:t>
      </w:r>
      <w:r w:rsidRPr="00B13791">
        <w:rPr>
          <w:rFonts w:ascii="Times New Roman" w:hAnsi="Times New Roman"/>
          <w:sz w:val="21"/>
          <w:szCs w:val="21"/>
        </w:rPr>
        <w:t xml:space="preserve"> will, beginning with the highest number, push the correct dos</w:t>
      </w:r>
      <w:r w:rsidR="00E472A5" w:rsidRPr="00B13791">
        <w:rPr>
          <w:rFonts w:ascii="Times New Roman" w:hAnsi="Times New Roman"/>
          <w:sz w:val="21"/>
          <w:szCs w:val="21"/>
        </w:rPr>
        <w:t>e</w:t>
      </w:r>
      <w:r w:rsidRPr="00B13791">
        <w:rPr>
          <w:rFonts w:ascii="Times New Roman" w:hAnsi="Times New Roman"/>
          <w:sz w:val="21"/>
          <w:szCs w:val="21"/>
        </w:rPr>
        <w:t xml:space="preserve"> into a medicati</w:t>
      </w:r>
      <w:r w:rsidR="00B13791" w:rsidRPr="00B13791">
        <w:rPr>
          <w:rFonts w:ascii="Times New Roman" w:hAnsi="Times New Roman"/>
          <w:sz w:val="21"/>
          <w:szCs w:val="21"/>
        </w:rPr>
        <w:t xml:space="preserve">on cup, and write </w:t>
      </w:r>
      <w:r w:rsidR="005B0BB1" w:rsidRPr="00B13791">
        <w:rPr>
          <w:rFonts w:ascii="Times New Roman" w:hAnsi="Times New Roman"/>
          <w:sz w:val="21"/>
          <w:szCs w:val="21"/>
        </w:rPr>
        <w:t>their</w:t>
      </w:r>
      <w:r w:rsidRPr="00B13791">
        <w:rPr>
          <w:rFonts w:ascii="Times New Roman" w:hAnsi="Times New Roman"/>
          <w:sz w:val="21"/>
          <w:szCs w:val="21"/>
        </w:rPr>
        <w:t xml:space="preserve"> initials on the card next to the dos</w:t>
      </w:r>
      <w:r w:rsidR="00E472A5" w:rsidRPr="00B13791">
        <w:rPr>
          <w:rFonts w:ascii="Times New Roman" w:hAnsi="Times New Roman"/>
          <w:sz w:val="21"/>
          <w:szCs w:val="21"/>
        </w:rPr>
        <w:t>e</w:t>
      </w:r>
      <w:r w:rsidRPr="00B13791">
        <w:rPr>
          <w:rFonts w:ascii="Times New Roman" w:hAnsi="Times New Roman"/>
          <w:sz w:val="21"/>
          <w:szCs w:val="21"/>
        </w:rPr>
        <w:t xml:space="preserve"> popped out. </w:t>
      </w:r>
    </w:p>
    <w:p w14:paraId="4F43E1F8" w14:textId="77777777" w:rsidR="0034191C" w:rsidRPr="00B13791" w:rsidRDefault="0034191C" w:rsidP="00CB56A3">
      <w:pPr>
        <w:numPr>
          <w:ilvl w:val="1"/>
          <w:numId w:val="23"/>
        </w:numPr>
        <w:ind w:left="1440"/>
        <w:rPr>
          <w:rFonts w:ascii="Times New Roman" w:hAnsi="Times New Roman"/>
          <w:sz w:val="21"/>
          <w:szCs w:val="21"/>
        </w:rPr>
      </w:pPr>
      <w:r w:rsidRPr="00B13791">
        <w:rPr>
          <w:rFonts w:ascii="Times New Roman" w:hAnsi="Times New Roman"/>
          <w:sz w:val="21"/>
          <w:szCs w:val="21"/>
        </w:rPr>
        <w:t xml:space="preserve">If medication is in lozenge form, </w:t>
      </w:r>
      <w:r w:rsidR="00160AE9" w:rsidRPr="00B13791">
        <w:rPr>
          <w:rFonts w:ascii="Times New Roman" w:hAnsi="Times New Roman"/>
          <w:sz w:val="21"/>
          <w:szCs w:val="21"/>
        </w:rPr>
        <w:t>staff</w:t>
      </w:r>
      <w:r w:rsidRPr="00B13791">
        <w:rPr>
          <w:rFonts w:ascii="Times New Roman" w:hAnsi="Times New Roman"/>
          <w:sz w:val="21"/>
          <w:szCs w:val="21"/>
        </w:rPr>
        <w:t xml:space="preserve"> will u</w:t>
      </w:r>
      <w:r w:rsidR="005B0BB1" w:rsidRPr="00B13791">
        <w:rPr>
          <w:rFonts w:ascii="Times New Roman" w:hAnsi="Times New Roman"/>
          <w:sz w:val="21"/>
          <w:szCs w:val="21"/>
        </w:rPr>
        <w:t>nw</w:t>
      </w:r>
      <w:r w:rsidRPr="00B13791">
        <w:rPr>
          <w:rFonts w:ascii="Times New Roman" w:hAnsi="Times New Roman"/>
          <w:sz w:val="21"/>
          <w:szCs w:val="21"/>
        </w:rPr>
        <w:t xml:space="preserve">rap the lozenge and transfer it to a medication cup. </w:t>
      </w:r>
    </w:p>
    <w:p w14:paraId="7A40B996" w14:textId="77777777" w:rsidR="0034191C" w:rsidRPr="00B13791" w:rsidRDefault="00160AE9" w:rsidP="00CB56A3">
      <w:pPr>
        <w:numPr>
          <w:ilvl w:val="1"/>
          <w:numId w:val="23"/>
        </w:numPr>
        <w:ind w:left="1440"/>
        <w:rPr>
          <w:rFonts w:ascii="Times New Roman" w:hAnsi="Times New Roman"/>
          <w:sz w:val="21"/>
          <w:szCs w:val="21"/>
        </w:rPr>
      </w:pPr>
      <w:r w:rsidRPr="00B13791">
        <w:rPr>
          <w:rFonts w:ascii="Times New Roman" w:hAnsi="Times New Roman"/>
          <w:sz w:val="21"/>
          <w:szCs w:val="21"/>
        </w:rPr>
        <w:t>Staff</w:t>
      </w:r>
      <w:r w:rsidR="0034191C" w:rsidRPr="00B13791">
        <w:rPr>
          <w:rFonts w:ascii="Times New Roman" w:hAnsi="Times New Roman"/>
          <w:sz w:val="21"/>
          <w:szCs w:val="21"/>
        </w:rPr>
        <w:t xml:space="preserve"> will administer the correct dosage by instructing the </w:t>
      </w:r>
      <w:r w:rsidRPr="00B13791">
        <w:rPr>
          <w:rFonts w:ascii="Times New Roman" w:hAnsi="Times New Roman"/>
          <w:sz w:val="21"/>
          <w:szCs w:val="21"/>
        </w:rPr>
        <w:t>person</w:t>
      </w:r>
      <w:r w:rsidR="0034191C" w:rsidRPr="00B13791">
        <w:rPr>
          <w:rFonts w:ascii="Times New Roman" w:hAnsi="Times New Roman"/>
          <w:sz w:val="21"/>
          <w:szCs w:val="21"/>
        </w:rPr>
        <w:t xml:space="preserve"> to swallow the medication. If the medication is in lozenge form, </w:t>
      </w:r>
      <w:r w:rsidRPr="00B13791">
        <w:rPr>
          <w:rFonts w:ascii="Times New Roman" w:hAnsi="Times New Roman"/>
          <w:sz w:val="21"/>
          <w:szCs w:val="21"/>
        </w:rPr>
        <w:t>staff</w:t>
      </w:r>
      <w:r w:rsidR="0034191C" w:rsidRPr="00B13791">
        <w:rPr>
          <w:rFonts w:ascii="Times New Roman" w:hAnsi="Times New Roman"/>
          <w:sz w:val="21"/>
          <w:szCs w:val="21"/>
        </w:rPr>
        <w:t xml:space="preserve"> will instruct the </w:t>
      </w:r>
      <w:r w:rsidRPr="00B13791">
        <w:rPr>
          <w:rFonts w:ascii="Times New Roman" w:hAnsi="Times New Roman"/>
          <w:sz w:val="21"/>
          <w:szCs w:val="21"/>
        </w:rPr>
        <w:t>person</w:t>
      </w:r>
      <w:r w:rsidR="0034191C" w:rsidRPr="00B13791">
        <w:rPr>
          <w:rFonts w:ascii="Times New Roman" w:hAnsi="Times New Roman"/>
          <w:sz w:val="21"/>
          <w:szCs w:val="21"/>
        </w:rPr>
        <w:t xml:space="preserve"> not to chew or swallow the lozenge so it is able to dissolve in their mouth. </w:t>
      </w:r>
    </w:p>
    <w:p w14:paraId="201CAF2C" w14:textId="26107DFB" w:rsidR="00BB5F6A" w:rsidRPr="00B13791" w:rsidRDefault="0034191C" w:rsidP="00CB56A3">
      <w:pPr>
        <w:numPr>
          <w:ilvl w:val="1"/>
          <w:numId w:val="23"/>
        </w:numPr>
        <w:ind w:left="1440"/>
        <w:rPr>
          <w:rFonts w:ascii="Times New Roman" w:hAnsi="Times New Roman"/>
          <w:sz w:val="21"/>
          <w:szCs w:val="21"/>
        </w:rPr>
      </w:pPr>
      <w:r w:rsidRPr="00B13791">
        <w:rPr>
          <w:rFonts w:ascii="Times New Roman" w:hAnsi="Times New Roman"/>
          <w:sz w:val="21"/>
          <w:szCs w:val="21"/>
        </w:rPr>
        <w:t>If</w:t>
      </w:r>
      <w:r w:rsidR="00BB5F6A" w:rsidRPr="00B13791">
        <w:rPr>
          <w:rFonts w:ascii="Times New Roman" w:hAnsi="Times New Roman"/>
          <w:sz w:val="21"/>
          <w:szCs w:val="21"/>
        </w:rPr>
        <w:t xml:space="preserve"> the medication is </w:t>
      </w:r>
      <w:r w:rsidRPr="00B13791">
        <w:rPr>
          <w:rFonts w:ascii="Times New Roman" w:hAnsi="Times New Roman"/>
          <w:sz w:val="21"/>
          <w:szCs w:val="21"/>
        </w:rPr>
        <w:t xml:space="preserve">to be </w:t>
      </w:r>
      <w:r w:rsidR="00BB5F6A" w:rsidRPr="00B13791">
        <w:rPr>
          <w:rFonts w:ascii="Times New Roman" w:hAnsi="Times New Roman"/>
          <w:sz w:val="21"/>
          <w:szCs w:val="21"/>
        </w:rPr>
        <w:t>swallowed</w:t>
      </w:r>
      <w:r w:rsidRPr="00B13791">
        <w:rPr>
          <w:rFonts w:ascii="Times New Roman" w:hAnsi="Times New Roman"/>
          <w:sz w:val="21"/>
          <w:szCs w:val="21"/>
        </w:rPr>
        <w:t xml:space="preserve"> (tablet/capsule), </w:t>
      </w:r>
      <w:r w:rsidR="00160AE9" w:rsidRPr="00B13791">
        <w:rPr>
          <w:rFonts w:ascii="Times New Roman" w:hAnsi="Times New Roman"/>
          <w:sz w:val="21"/>
          <w:szCs w:val="21"/>
        </w:rPr>
        <w:t>staff</w:t>
      </w:r>
      <w:r w:rsidRPr="00B13791">
        <w:rPr>
          <w:rFonts w:ascii="Times New Roman" w:hAnsi="Times New Roman"/>
          <w:sz w:val="21"/>
          <w:szCs w:val="21"/>
        </w:rPr>
        <w:t xml:space="preserve"> will offer a</w:t>
      </w:r>
      <w:r w:rsidR="00E95287" w:rsidRPr="00B13791">
        <w:rPr>
          <w:rFonts w:ascii="Times New Roman" w:hAnsi="Times New Roman"/>
          <w:sz w:val="21"/>
          <w:szCs w:val="21"/>
        </w:rPr>
        <w:t>t least 4 ounces of a</w:t>
      </w:r>
      <w:r w:rsidRPr="00B13791">
        <w:rPr>
          <w:rFonts w:ascii="Times New Roman" w:hAnsi="Times New Roman"/>
          <w:sz w:val="21"/>
          <w:szCs w:val="21"/>
        </w:rPr>
        <w:t xml:space="preserve"> beverage</w:t>
      </w:r>
      <w:r w:rsidR="00B13791" w:rsidRPr="00B13791">
        <w:rPr>
          <w:rFonts w:ascii="Times New Roman" w:hAnsi="Times New Roman"/>
          <w:sz w:val="21"/>
          <w:szCs w:val="21"/>
        </w:rPr>
        <w:t xml:space="preserve"> or soft food</w:t>
      </w:r>
      <w:r w:rsidRPr="00B13791">
        <w:rPr>
          <w:rFonts w:ascii="Times New Roman" w:hAnsi="Times New Roman"/>
          <w:sz w:val="21"/>
          <w:szCs w:val="21"/>
        </w:rPr>
        <w:t xml:space="preserve"> and remain with the </w:t>
      </w:r>
      <w:r w:rsidR="00160AE9" w:rsidRPr="00B13791">
        <w:rPr>
          <w:rFonts w:ascii="Times New Roman" w:hAnsi="Times New Roman"/>
          <w:sz w:val="21"/>
          <w:szCs w:val="21"/>
        </w:rPr>
        <w:t>person</w:t>
      </w:r>
      <w:r w:rsidRPr="00B13791">
        <w:rPr>
          <w:rFonts w:ascii="Times New Roman" w:hAnsi="Times New Roman"/>
          <w:sz w:val="21"/>
          <w:szCs w:val="21"/>
        </w:rPr>
        <w:t xml:space="preserve"> until the medication is swallowed. </w:t>
      </w:r>
      <w:r w:rsidR="00BB5F6A" w:rsidRPr="00B13791">
        <w:rPr>
          <w:rFonts w:ascii="Times New Roman" w:hAnsi="Times New Roman"/>
          <w:sz w:val="21"/>
          <w:szCs w:val="21"/>
        </w:rPr>
        <w:t xml:space="preserve"> </w:t>
      </w:r>
    </w:p>
    <w:p w14:paraId="0778F23F" w14:textId="77777777" w:rsidR="00BB5F6A" w:rsidRPr="00B13791" w:rsidRDefault="0034191C" w:rsidP="00CB56A3">
      <w:pPr>
        <w:numPr>
          <w:ilvl w:val="1"/>
          <w:numId w:val="23"/>
        </w:numPr>
        <w:ind w:left="1440"/>
        <w:rPr>
          <w:rFonts w:ascii="Times New Roman" w:hAnsi="Times New Roman"/>
          <w:sz w:val="21"/>
          <w:szCs w:val="21"/>
        </w:rPr>
      </w:pPr>
      <w:r w:rsidRPr="00B13791">
        <w:rPr>
          <w:rFonts w:ascii="Times New Roman" w:hAnsi="Times New Roman"/>
          <w:sz w:val="21"/>
          <w:szCs w:val="21"/>
        </w:rPr>
        <w:t xml:space="preserve">If the medication is in lozenge form, </w:t>
      </w:r>
      <w:r w:rsidR="00160AE9" w:rsidRPr="00B13791">
        <w:rPr>
          <w:rFonts w:ascii="Times New Roman" w:hAnsi="Times New Roman"/>
          <w:sz w:val="21"/>
          <w:szCs w:val="21"/>
        </w:rPr>
        <w:t>staff</w:t>
      </w:r>
      <w:r w:rsidRPr="00B13791">
        <w:rPr>
          <w:rFonts w:ascii="Times New Roman" w:hAnsi="Times New Roman"/>
          <w:sz w:val="21"/>
          <w:szCs w:val="21"/>
        </w:rPr>
        <w:t xml:space="preserve"> will stay in the vicinity until the lozenge is completely </w:t>
      </w:r>
      <w:r w:rsidR="005B0BB1" w:rsidRPr="00B13791">
        <w:rPr>
          <w:rFonts w:ascii="Times New Roman" w:hAnsi="Times New Roman"/>
          <w:sz w:val="21"/>
          <w:szCs w:val="21"/>
        </w:rPr>
        <w:t>dissolved;</w:t>
      </w:r>
      <w:r w:rsidRPr="00B13791">
        <w:rPr>
          <w:rFonts w:ascii="Times New Roman" w:hAnsi="Times New Roman"/>
          <w:sz w:val="21"/>
          <w:szCs w:val="21"/>
        </w:rPr>
        <w:t xml:space="preserve"> checking periodically to ensure the lozenge has not been chewed or swallowed. </w:t>
      </w:r>
    </w:p>
    <w:p w14:paraId="45F20466" w14:textId="77777777" w:rsidR="00D644F2" w:rsidRPr="00B13791" w:rsidRDefault="00D644F2" w:rsidP="00CB56A3">
      <w:pPr>
        <w:ind w:left="1440"/>
        <w:rPr>
          <w:rFonts w:ascii="Times New Roman" w:hAnsi="Times New Roman"/>
          <w:sz w:val="21"/>
          <w:szCs w:val="21"/>
        </w:rPr>
      </w:pPr>
    </w:p>
    <w:p w14:paraId="709F88A8" w14:textId="77777777" w:rsidR="009646DA" w:rsidRPr="00B13791" w:rsidRDefault="009646DA" w:rsidP="00CB56A3">
      <w:pPr>
        <w:numPr>
          <w:ilvl w:val="0"/>
          <w:numId w:val="23"/>
        </w:numPr>
        <w:rPr>
          <w:rFonts w:ascii="Times New Roman" w:hAnsi="Times New Roman"/>
          <w:sz w:val="21"/>
          <w:szCs w:val="21"/>
        </w:rPr>
      </w:pPr>
      <w:r w:rsidRPr="00B13791">
        <w:rPr>
          <w:rFonts w:ascii="Times New Roman" w:hAnsi="Times New Roman"/>
          <w:sz w:val="21"/>
          <w:szCs w:val="21"/>
        </w:rPr>
        <w:t xml:space="preserve">Additional procedures for the administration of </w:t>
      </w:r>
      <w:r w:rsidRPr="00B13791">
        <w:rPr>
          <w:rFonts w:ascii="Times New Roman" w:hAnsi="Times New Roman"/>
          <w:b/>
          <w:sz w:val="21"/>
          <w:szCs w:val="21"/>
        </w:rPr>
        <w:t>liquid medications</w:t>
      </w:r>
    </w:p>
    <w:p w14:paraId="334A7970" w14:textId="77777777" w:rsidR="009646DA" w:rsidRPr="00B13791" w:rsidRDefault="009646DA" w:rsidP="00CB56A3">
      <w:pPr>
        <w:numPr>
          <w:ilvl w:val="1"/>
          <w:numId w:val="7"/>
        </w:numPr>
        <w:tabs>
          <w:tab w:val="clear" w:pos="2160"/>
          <w:tab w:val="num" w:pos="1440"/>
        </w:tabs>
        <w:ind w:left="1440"/>
        <w:rPr>
          <w:rFonts w:ascii="Times New Roman" w:hAnsi="Times New Roman"/>
          <w:sz w:val="21"/>
          <w:szCs w:val="21"/>
        </w:rPr>
      </w:pPr>
      <w:r w:rsidRPr="00B13791">
        <w:rPr>
          <w:rFonts w:ascii="Times New Roman" w:hAnsi="Times New Roman"/>
          <w:sz w:val="21"/>
          <w:szCs w:val="21"/>
        </w:rPr>
        <w:t>Staff will shake the medication if it is a suspension (staff will check the label if in doubt).</w:t>
      </w:r>
    </w:p>
    <w:p w14:paraId="4B218073" w14:textId="77777777" w:rsidR="009646DA" w:rsidRPr="00B13791" w:rsidRDefault="009646DA" w:rsidP="00CB56A3">
      <w:pPr>
        <w:numPr>
          <w:ilvl w:val="1"/>
          <w:numId w:val="7"/>
        </w:numPr>
        <w:tabs>
          <w:tab w:val="clear" w:pos="2160"/>
          <w:tab w:val="num" w:pos="1440"/>
        </w:tabs>
        <w:ind w:left="1440"/>
        <w:rPr>
          <w:rFonts w:ascii="Times New Roman" w:hAnsi="Times New Roman"/>
          <w:sz w:val="21"/>
          <w:szCs w:val="21"/>
        </w:rPr>
      </w:pPr>
      <w:r w:rsidRPr="00B13791">
        <w:rPr>
          <w:rFonts w:ascii="Times New Roman" w:hAnsi="Times New Roman"/>
          <w:sz w:val="21"/>
          <w:szCs w:val="21"/>
        </w:rPr>
        <w:t>Staff will pour the correct amount of medication, at eye level on a level surface, with the label facing up, into a plastic medication measuring cup or measuring spoon.</w:t>
      </w:r>
    </w:p>
    <w:p w14:paraId="5F498F8C" w14:textId="77777777" w:rsidR="009646DA" w:rsidRPr="00B13791" w:rsidRDefault="009646DA" w:rsidP="00CB56A3">
      <w:pPr>
        <w:numPr>
          <w:ilvl w:val="1"/>
          <w:numId w:val="7"/>
        </w:numPr>
        <w:tabs>
          <w:tab w:val="clear" w:pos="2160"/>
          <w:tab w:val="num" w:pos="1440"/>
        </w:tabs>
        <w:ind w:left="1440"/>
        <w:rPr>
          <w:rFonts w:ascii="Times New Roman" w:hAnsi="Times New Roman"/>
          <w:sz w:val="21"/>
          <w:szCs w:val="21"/>
        </w:rPr>
      </w:pPr>
      <w:r w:rsidRPr="00B13791">
        <w:rPr>
          <w:rFonts w:ascii="Times New Roman" w:hAnsi="Times New Roman"/>
          <w:sz w:val="21"/>
          <w:szCs w:val="21"/>
        </w:rPr>
        <w:lastRenderedPageBreak/>
        <w:t>Staff will wipe around the neck of the bottle with a damp paper towel, if sticky, and replace the cap.</w:t>
      </w:r>
    </w:p>
    <w:p w14:paraId="2414CA8C" w14:textId="77777777" w:rsidR="009646DA" w:rsidRPr="00B13791" w:rsidRDefault="009646DA" w:rsidP="00CB56A3">
      <w:pPr>
        <w:numPr>
          <w:ilvl w:val="1"/>
          <w:numId w:val="7"/>
        </w:numPr>
        <w:tabs>
          <w:tab w:val="clear" w:pos="2160"/>
          <w:tab w:val="num" w:pos="1440"/>
        </w:tabs>
        <w:ind w:left="1440"/>
        <w:rPr>
          <w:rFonts w:ascii="Times New Roman" w:hAnsi="Times New Roman"/>
          <w:sz w:val="21"/>
          <w:szCs w:val="21"/>
        </w:rPr>
      </w:pPr>
      <w:r w:rsidRPr="00B13791">
        <w:rPr>
          <w:rFonts w:ascii="Times New Roman" w:hAnsi="Times New Roman"/>
          <w:sz w:val="21"/>
          <w:szCs w:val="21"/>
        </w:rPr>
        <w:t>Staff will dilute or dissolve the medication if indicated on the label or medication sheet with the correct amount of fluid.</w:t>
      </w:r>
    </w:p>
    <w:p w14:paraId="4CAB2AC9" w14:textId="77777777" w:rsidR="009646DA" w:rsidRPr="00B13791" w:rsidRDefault="009646DA" w:rsidP="00CB56A3">
      <w:pPr>
        <w:numPr>
          <w:ilvl w:val="1"/>
          <w:numId w:val="7"/>
        </w:numPr>
        <w:tabs>
          <w:tab w:val="clear" w:pos="2160"/>
          <w:tab w:val="num" w:pos="1440"/>
        </w:tabs>
        <w:ind w:left="1440"/>
        <w:rPr>
          <w:rFonts w:ascii="Times New Roman" w:hAnsi="Times New Roman"/>
          <w:sz w:val="21"/>
          <w:szCs w:val="21"/>
        </w:rPr>
      </w:pPr>
      <w:r w:rsidRPr="00B13791">
        <w:rPr>
          <w:rFonts w:ascii="Times New Roman" w:hAnsi="Times New Roman"/>
          <w:sz w:val="21"/>
          <w:szCs w:val="21"/>
        </w:rPr>
        <w:t>Staff will administer the correct dose according to the directions in an appropriate container.</w:t>
      </w:r>
    </w:p>
    <w:p w14:paraId="5D953743" w14:textId="77777777" w:rsidR="009646DA" w:rsidRPr="00B13791" w:rsidRDefault="009646DA" w:rsidP="00CB56A3">
      <w:pPr>
        <w:numPr>
          <w:ilvl w:val="1"/>
          <w:numId w:val="7"/>
        </w:numPr>
        <w:tabs>
          <w:tab w:val="clear" w:pos="2160"/>
          <w:tab w:val="num" w:pos="1440"/>
        </w:tabs>
        <w:ind w:left="1440"/>
        <w:rPr>
          <w:rFonts w:ascii="Times New Roman" w:hAnsi="Times New Roman"/>
          <w:sz w:val="21"/>
          <w:szCs w:val="21"/>
        </w:rPr>
      </w:pPr>
      <w:r w:rsidRPr="00B13791">
        <w:rPr>
          <w:rFonts w:ascii="Times New Roman" w:hAnsi="Times New Roman"/>
          <w:sz w:val="21"/>
          <w:szCs w:val="21"/>
        </w:rPr>
        <w:t>Staff will remain with the person until the medication is swallowed.</w:t>
      </w:r>
    </w:p>
    <w:p w14:paraId="4075E1CD" w14:textId="77777777" w:rsidR="009646DA" w:rsidRPr="00B13791" w:rsidRDefault="009646DA" w:rsidP="00CB56A3">
      <w:pPr>
        <w:tabs>
          <w:tab w:val="left" w:pos="-1440"/>
        </w:tabs>
        <w:ind w:left="1080"/>
        <w:rPr>
          <w:rFonts w:ascii="Times New Roman" w:hAnsi="Times New Roman"/>
          <w:sz w:val="21"/>
          <w:szCs w:val="21"/>
        </w:rPr>
      </w:pPr>
    </w:p>
    <w:p w14:paraId="056454DC" w14:textId="77777777" w:rsidR="00D644F2" w:rsidRPr="00B13791" w:rsidRDefault="00D644F2" w:rsidP="00CB56A3">
      <w:pPr>
        <w:numPr>
          <w:ilvl w:val="0"/>
          <w:numId w:val="23"/>
        </w:numPr>
        <w:tabs>
          <w:tab w:val="left" w:pos="-1440"/>
        </w:tabs>
        <w:rPr>
          <w:rFonts w:ascii="Times New Roman" w:hAnsi="Times New Roman"/>
          <w:sz w:val="21"/>
          <w:szCs w:val="21"/>
        </w:rPr>
      </w:pPr>
      <w:r w:rsidRPr="00B13791">
        <w:rPr>
          <w:rFonts w:ascii="Times New Roman" w:hAnsi="Times New Roman"/>
          <w:sz w:val="21"/>
          <w:szCs w:val="21"/>
        </w:rPr>
        <w:t>Additional procedures for the admi</w:t>
      </w:r>
      <w:r w:rsidR="006759BE" w:rsidRPr="00B13791">
        <w:rPr>
          <w:rFonts w:ascii="Times New Roman" w:hAnsi="Times New Roman"/>
          <w:sz w:val="21"/>
          <w:szCs w:val="21"/>
        </w:rPr>
        <w:t xml:space="preserve">nistration </w:t>
      </w:r>
      <w:r w:rsidR="006759BE" w:rsidRPr="00B13791">
        <w:rPr>
          <w:rFonts w:ascii="Times New Roman" w:hAnsi="Times New Roman"/>
          <w:b/>
          <w:sz w:val="21"/>
          <w:szCs w:val="21"/>
        </w:rPr>
        <w:t>of buccal medication</w:t>
      </w:r>
    </w:p>
    <w:p w14:paraId="75183829" w14:textId="77777777" w:rsidR="00D644F2" w:rsidRPr="00B13791" w:rsidRDefault="00D644F2" w:rsidP="00CB56A3">
      <w:pPr>
        <w:numPr>
          <w:ilvl w:val="1"/>
          <w:numId w:val="23"/>
        </w:numPr>
        <w:tabs>
          <w:tab w:val="left" w:pos="-1440"/>
        </w:tabs>
        <w:ind w:left="1440"/>
        <w:rPr>
          <w:rFonts w:ascii="Times New Roman" w:hAnsi="Times New Roman"/>
          <w:sz w:val="21"/>
          <w:szCs w:val="21"/>
        </w:rPr>
      </w:pPr>
      <w:r w:rsidRPr="00B13791">
        <w:rPr>
          <w:rFonts w:ascii="Times New Roman" w:hAnsi="Times New Roman"/>
          <w:sz w:val="21"/>
          <w:szCs w:val="21"/>
        </w:rPr>
        <w:t>Buccal medications are usually given in a liquid form and administered into the cheek.</w:t>
      </w:r>
    </w:p>
    <w:p w14:paraId="3D2F7E99" w14:textId="77777777" w:rsidR="00D644F2" w:rsidRPr="00B13791" w:rsidRDefault="00160AE9" w:rsidP="00CB56A3">
      <w:pPr>
        <w:numPr>
          <w:ilvl w:val="1"/>
          <w:numId w:val="23"/>
        </w:numPr>
        <w:tabs>
          <w:tab w:val="left" w:pos="-1440"/>
        </w:tabs>
        <w:ind w:left="1440"/>
        <w:rPr>
          <w:rFonts w:ascii="Times New Roman" w:hAnsi="Times New Roman"/>
          <w:sz w:val="21"/>
          <w:szCs w:val="21"/>
        </w:rPr>
      </w:pPr>
      <w:r w:rsidRPr="00B13791">
        <w:rPr>
          <w:rFonts w:ascii="Times New Roman" w:hAnsi="Times New Roman"/>
          <w:sz w:val="21"/>
          <w:szCs w:val="21"/>
        </w:rPr>
        <w:t>Staff</w:t>
      </w:r>
      <w:r w:rsidR="00D644F2" w:rsidRPr="00B13791">
        <w:rPr>
          <w:rFonts w:ascii="Times New Roman" w:hAnsi="Times New Roman"/>
          <w:sz w:val="21"/>
          <w:szCs w:val="21"/>
        </w:rPr>
        <w:t xml:space="preserve"> will open th</w:t>
      </w:r>
      <w:r w:rsidR="00E472A5" w:rsidRPr="00B13791">
        <w:rPr>
          <w:rFonts w:ascii="Times New Roman" w:hAnsi="Times New Roman"/>
          <w:sz w:val="21"/>
          <w:szCs w:val="21"/>
        </w:rPr>
        <w:t xml:space="preserve">e </w:t>
      </w:r>
      <w:r w:rsidR="00D644F2" w:rsidRPr="00B13791">
        <w:rPr>
          <w:rFonts w:ascii="Times New Roman" w:hAnsi="Times New Roman"/>
          <w:sz w:val="21"/>
          <w:szCs w:val="21"/>
        </w:rPr>
        <w:t>con</w:t>
      </w:r>
      <w:r w:rsidR="00E472A5" w:rsidRPr="00B13791">
        <w:rPr>
          <w:rFonts w:ascii="Times New Roman" w:hAnsi="Times New Roman"/>
          <w:sz w:val="21"/>
          <w:szCs w:val="21"/>
        </w:rPr>
        <w:t>tainer and measure the correct dose</w:t>
      </w:r>
      <w:r w:rsidR="005D1445" w:rsidRPr="00B13791">
        <w:rPr>
          <w:rFonts w:ascii="Times New Roman" w:hAnsi="Times New Roman"/>
          <w:sz w:val="21"/>
          <w:szCs w:val="21"/>
        </w:rPr>
        <w:t xml:space="preserve"> of liquid medication into a syringe or</w:t>
      </w:r>
      <w:r w:rsidR="00D644F2" w:rsidRPr="00B13791">
        <w:rPr>
          <w:rFonts w:ascii="Times New Roman" w:hAnsi="Times New Roman"/>
          <w:sz w:val="21"/>
          <w:szCs w:val="21"/>
        </w:rPr>
        <w:t xml:space="preserve"> dropper.</w:t>
      </w:r>
    </w:p>
    <w:p w14:paraId="6218773E" w14:textId="77777777" w:rsidR="00D644F2" w:rsidRPr="00B13791" w:rsidRDefault="00160AE9" w:rsidP="00CB56A3">
      <w:pPr>
        <w:numPr>
          <w:ilvl w:val="1"/>
          <w:numId w:val="23"/>
        </w:numPr>
        <w:tabs>
          <w:tab w:val="left" w:pos="-1440"/>
        </w:tabs>
        <w:ind w:left="1440"/>
        <w:rPr>
          <w:rFonts w:ascii="Times New Roman" w:hAnsi="Times New Roman"/>
          <w:sz w:val="21"/>
          <w:szCs w:val="21"/>
        </w:rPr>
      </w:pPr>
      <w:r w:rsidRPr="00B13791">
        <w:rPr>
          <w:rFonts w:ascii="Times New Roman" w:hAnsi="Times New Roman"/>
          <w:sz w:val="21"/>
          <w:szCs w:val="21"/>
        </w:rPr>
        <w:t>Staff</w:t>
      </w:r>
      <w:r w:rsidR="00D644F2" w:rsidRPr="00B13791">
        <w:rPr>
          <w:rFonts w:ascii="Times New Roman" w:hAnsi="Times New Roman"/>
          <w:sz w:val="21"/>
          <w:szCs w:val="21"/>
        </w:rPr>
        <w:t xml:space="preserve"> will position the </w:t>
      </w:r>
      <w:r w:rsidRPr="00B13791">
        <w:rPr>
          <w:rFonts w:ascii="Times New Roman" w:hAnsi="Times New Roman"/>
          <w:sz w:val="21"/>
          <w:szCs w:val="21"/>
        </w:rPr>
        <w:t>person</w:t>
      </w:r>
      <w:r w:rsidR="00D644F2" w:rsidRPr="00B13791">
        <w:rPr>
          <w:rFonts w:ascii="Times New Roman" w:hAnsi="Times New Roman"/>
          <w:sz w:val="21"/>
          <w:szCs w:val="21"/>
        </w:rPr>
        <w:t xml:space="preserve"> on their side.</w:t>
      </w:r>
    </w:p>
    <w:p w14:paraId="5FA3602F" w14:textId="77777777" w:rsidR="00D644F2" w:rsidRPr="00B13791" w:rsidRDefault="00160AE9" w:rsidP="00CB56A3">
      <w:pPr>
        <w:numPr>
          <w:ilvl w:val="1"/>
          <w:numId w:val="23"/>
        </w:numPr>
        <w:tabs>
          <w:tab w:val="left" w:pos="-1440"/>
        </w:tabs>
        <w:ind w:left="1440"/>
        <w:rPr>
          <w:rFonts w:ascii="Times New Roman" w:hAnsi="Times New Roman"/>
          <w:sz w:val="21"/>
          <w:szCs w:val="21"/>
        </w:rPr>
      </w:pPr>
      <w:r w:rsidRPr="00B13791">
        <w:rPr>
          <w:rFonts w:ascii="Times New Roman" w:hAnsi="Times New Roman"/>
          <w:sz w:val="21"/>
          <w:szCs w:val="21"/>
        </w:rPr>
        <w:t>Staff</w:t>
      </w:r>
      <w:r w:rsidR="00D644F2" w:rsidRPr="00B13791">
        <w:rPr>
          <w:rFonts w:ascii="Times New Roman" w:hAnsi="Times New Roman"/>
          <w:sz w:val="21"/>
          <w:szCs w:val="21"/>
        </w:rPr>
        <w:t xml:space="preserve"> will administer the medication by squeezing the syringe or drop</w:t>
      </w:r>
      <w:r w:rsidR="00557AD3" w:rsidRPr="00B13791">
        <w:rPr>
          <w:rFonts w:ascii="Times New Roman" w:hAnsi="Times New Roman"/>
          <w:sz w:val="21"/>
          <w:szCs w:val="21"/>
        </w:rPr>
        <w:t xml:space="preserve">per into the </w:t>
      </w:r>
      <w:r w:rsidRPr="00B13791">
        <w:rPr>
          <w:rFonts w:ascii="Times New Roman" w:hAnsi="Times New Roman"/>
          <w:sz w:val="21"/>
          <w:szCs w:val="21"/>
        </w:rPr>
        <w:t>person’s</w:t>
      </w:r>
      <w:r w:rsidR="00557AD3" w:rsidRPr="00B13791">
        <w:rPr>
          <w:rFonts w:ascii="Times New Roman" w:hAnsi="Times New Roman"/>
          <w:sz w:val="21"/>
          <w:szCs w:val="21"/>
        </w:rPr>
        <w:t xml:space="preserve"> cheek, with gloved hands, </w:t>
      </w:r>
      <w:r w:rsidR="00D644F2" w:rsidRPr="00B13791">
        <w:rPr>
          <w:rFonts w:ascii="Times New Roman" w:hAnsi="Times New Roman"/>
          <w:sz w:val="21"/>
          <w:szCs w:val="21"/>
        </w:rPr>
        <w:t xml:space="preserve">avoiding going between the teeth. </w:t>
      </w:r>
    </w:p>
    <w:p w14:paraId="19ADE309" w14:textId="77777777" w:rsidR="00D644F2" w:rsidRPr="00B13791" w:rsidRDefault="00160AE9" w:rsidP="00CB56A3">
      <w:pPr>
        <w:numPr>
          <w:ilvl w:val="1"/>
          <w:numId w:val="23"/>
        </w:numPr>
        <w:tabs>
          <w:tab w:val="left" w:pos="-1440"/>
        </w:tabs>
        <w:ind w:left="1440"/>
        <w:rPr>
          <w:rFonts w:ascii="Times New Roman" w:hAnsi="Times New Roman"/>
          <w:sz w:val="21"/>
          <w:szCs w:val="21"/>
        </w:rPr>
      </w:pPr>
      <w:r w:rsidRPr="00B13791">
        <w:rPr>
          <w:rFonts w:ascii="Times New Roman" w:hAnsi="Times New Roman"/>
          <w:sz w:val="21"/>
          <w:szCs w:val="21"/>
        </w:rPr>
        <w:t>Staff</w:t>
      </w:r>
      <w:r w:rsidR="005B0BB1" w:rsidRPr="00B13791">
        <w:rPr>
          <w:rFonts w:ascii="Times New Roman" w:hAnsi="Times New Roman"/>
          <w:sz w:val="21"/>
          <w:szCs w:val="21"/>
        </w:rPr>
        <w:t xml:space="preserve"> will remain with</w:t>
      </w:r>
      <w:r w:rsidR="00D644F2" w:rsidRPr="00B13791">
        <w:rPr>
          <w:rFonts w:ascii="Times New Roman" w:hAnsi="Times New Roman"/>
          <w:sz w:val="21"/>
          <w:szCs w:val="21"/>
        </w:rPr>
        <w:t xml:space="preserve"> the </w:t>
      </w:r>
      <w:r w:rsidRPr="00B13791">
        <w:rPr>
          <w:rFonts w:ascii="Times New Roman" w:hAnsi="Times New Roman"/>
          <w:sz w:val="21"/>
          <w:szCs w:val="21"/>
        </w:rPr>
        <w:t>person</w:t>
      </w:r>
      <w:r w:rsidR="00D644F2" w:rsidRPr="00B13791">
        <w:rPr>
          <w:rFonts w:ascii="Times New Roman" w:hAnsi="Times New Roman"/>
          <w:sz w:val="21"/>
          <w:szCs w:val="21"/>
        </w:rPr>
        <w:t xml:space="preserve"> to ensure that the medication has been absorbed into the cheek and that they have not drank any liquids. </w:t>
      </w:r>
    </w:p>
    <w:p w14:paraId="3EEBA2B1" w14:textId="77777777" w:rsidR="00D644F2" w:rsidRPr="00B13791" w:rsidRDefault="00D644F2" w:rsidP="00CB56A3">
      <w:pPr>
        <w:tabs>
          <w:tab w:val="left" w:pos="-1440"/>
        </w:tabs>
        <w:ind w:left="1440"/>
        <w:rPr>
          <w:rFonts w:ascii="Times New Roman" w:hAnsi="Times New Roman"/>
          <w:sz w:val="21"/>
          <w:szCs w:val="21"/>
        </w:rPr>
      </w:pPr>
    </w:p>
    <w:p w14:paraId="70CD32A5" w14:textId="77777777" w:rsidR="009646DA" w:rsidRPr="00B13791" w:rsidRDefault="009646DA" w:rsidP="00CB56A3">
      <w:pPr>
        <w:numPr>
          <w:ilvl w:val="0"/>
          <w:numId w:val="23"/>
        </w:numPr>
        <w:rPr>
          <w:rFonts w:ascii="Times New Roman" w:hAnsi="Times New Roman"/>
          <w:sz w:val="21"/>
          <w:szCs w:val="21"/>
        </w:rPr>
      </w:pPr>
      <w:r w:rsidRPr="00B13791">
        <w:rPr>
          <w:rFonts w:ascii="Times New Roman" w:hAnsi="Times New Roman"/>
          <w:sz w:val="21"/>
          <w:szCs w:val="21"/>
        </w:rPr>
        <w:t xml:space="preserve">Additional procedures for the administration of </w:t>
      </w:r>
      <w:r w:rsidRPr="00B13791">
        <w:rPr>
          <w:rFonts w:ascii="Times New Roman" w:hAnsi="Times New Roman"/>
          <w:b/>
          <w:sz w:val="21"/>
          <w:szCs w:val="21"/>
        </w:rPr>
        <w:t>inhaled medications</w:t>
      </w:r>
    </w:p>
    <w:p w14:paraId="0B1CD5B0" w14:textId="292E40F3" w:rsidR="009646DA" w:rsidRPr="00B13791" w:rsidRDefault="009646DA" w:rsidP="00CB56A3">
      <w:pPr>
        <w:numPr>
          <w:ilvl w:val="0"/>
          <w:numId w:val="8"/>
        </w:numPr>
        <w:tabs>
          <w:tab w:val="clear" w:pos="3060"/>
          <w:tab w:val="num" w:pos="1440"/>
        </w:tabs>
        <w:ind w:left="1440"/>
        <w:rPr>
          <w:rFonts w:ascii="Times New Roman" w:hAnsi="Times New Roman"/>
          <w:sz w:val="21"/>
          <w:szCs w:val="21"/>
        </w:rPr>
      </w:pPr>
      <w:r w:rsidRPr="00B13791">
        <w:rPr>
          <w:rFonts w:ascii="Times New Roman" w:hAnsi="Times New Roman"/>
          <w:sz w:val="21"/>
          <w:szCs w:val="21"/>
        </w:rPr>
        <w:t>If more than 1 inhaled medication is to be given, staff will state which one is</w:t>
      </w:r>
      <w:r w:rsidR="00E95287" w:rsidRPr="00B13791">
        <w:rPr>
          <w:rFonts w:ascii="Times New Roman" w:hAnsi="Times New Roman"/>
          <w:sz w:val="21"/>
          <w:szCs w:val="21"/>
        </w:rPr>
        <w:t xml:space="preserve"> administered first</w:t>
      </w:r>
      <w:r w:rsidR="00E444EF">
        <w:rPr>
          <w:rFonts w:ascii="Times New Roman" w:hAnsi="Times New Roman"/>
          <w:sz w:val="21"/>
          <w:szCs w:val="21"/>
        </w:rPr>
        <w:t xml:space="preserve"> </w:t>
      </w:r>
      <w:r w:rsidR="00893796">
        <w:rPr>
          <w:rFonts w:ascii="Times New Roman" w:hAnsi="Times New Roman"/>
          <w:sz w:val="21"/>
          <w:szCs w:val="21"/>
        </w:rPr>
        <w:t>and wait the designated amount of time before administering the second medication if required.</w:t>
      </w:r>
    </w:p>
    <w:p w14:paraId="6C3E6A38" w14:textId="77777777" w:rsidR="009646DA" w:rsidRPr="00B13791" w:rsidRDefault="009646DA" w:rsidP="00CB56A3">
      <w:pPr>
        <w:numPr>
          <w:ilvl w:val="0"/>
          <w:numId w:val="8"/>
        </w:numPr>
        <w:tabs>
          <w:tab w:val="clear" w:pos="3060"/>
          <w:tab w:val="num" w:pos="1440"/>
        </w:tabs>
        <w:ind w:left="1440"/>
        <w:rPr>
          <w:rFonts w:ascii="Times New Roman" w:hAnsi="Times New Roman"/>
          <w:sz w:val="21"/>
          <w:szCs w:val="21"/>
        </w:rPr>
      </w:pPr>
      <w:r w:rsidRPr="00B13791">
        <w:rPr>
          <w:rFonts w:ascii="Times New Roman" w:hAnsi="Times New Roman"/>
          <w:sz w:val="21"/>
          <w:szCs w:val="21"/>
        </w:rPr>
        <w:t>Staff will position the person sitting, if possible.</w:t>
      </w:r>
    </w:p>
    <w:p w14:paraId="317DE9C5" w14:textId="77777777" w:rsidR="009646DA" w:rsidRPr="00B13791" w:rsidRDefault="009646DA" w:rsidP="00CB56A3">
      <w:pPr>
        <w:numPr>
          <w:ilvl w:val="0"/>
          <w:numId w:val="8"/>
        </w:numPr>
        <w:tabs>
          <w:tab w:val="clear" w:pos="3060"/>
          <w:tab w:val="num" w:pos="1440"/>
        </w:tabs>
        <w:ind w:left="1440"/>
        <w:rPr>
          <w:rFonts w:ascii="Times New Roman" w:hAnsi="Times New Roman"/>
          <w:sz w:val="21"/>
          <w:szCs w:val="21"/>
        </w:rPr>
      </w:pPr>
      <w:r w:rsidRPr="00B13791">
        <w:rPr>
          <w:rFonts w:ascii="Times New Roman" w:hAnsi="Times New Roman"/>
          <w:sz w:val="21"/>
          <w:szCs w:val="21"/>
        </w:rPr>
        <w:t>Staff will gently shake the spray container (Diskus style inhalers do not require shaking).</w:t>
      </w:r>
    </w:p>
    <w:p w14:paraId="467DF51F" w14:textId="77777777" w:rsidR="009646DA" w:rsidRPr="00B13791" w:rsidRDefault="009646DA" w:rsidP="00CB56A3">
      <w:pPr>
        <w:numPr>
          <w:ilvl w:val="0"/>
          <w:numId w:val="8"/>
        </w:numPr>
        <w:tabs>
          <w:tab w:val="clear" w:pos="3060"/>
          <w:tab w:val="num" w:pos="1440"/>
        </w:tabs>
        <w:ind w:left="1440"/>
        <w:rPr>
          <w:rFonts w:ascii="Times New Roman" w:hAnsi="Times New Roman"/>
          <w:sz w:val="21"/>
          <w:szCs w:val="21"/>
        </w:rPr>
      </w:pPr>
      <w:r w:rsidRPr="00B13791">
        <w:rPr>
          <w:rFonts w:ascii="Times New Roman" w:hAnsi="Times New Roman"/>
          <w:sz w:val="21"/>
          <w:szCs w:val="21"/>
        </w:rPr>
        <w:t xml:space="preserve">Staff will assemble the inhaler properly, if required, and remove the cover (Diskus style: staff will slide lever to open inhaler, then cock internal lever to insert dose into mouthpiece). </w:t>
      </w:r>
    </w:p>
    <w:p w14:paraId="693175D5" w14:textId="77777777" w:rsidR="009646DA" w:rsidRPr="00B13791" w:rsidRDefault="009646DA" w:rsidP="00CB56A3">
      <w:pPr>
        <w:numPr>
          <w:ilvl w:val="0"/>
          <w:numId w:val="8"/>
        </w:numPr>
        <w:tabs>
          <w:tab w:val="clear" w:pos="3060"/>
          <w:tab w:val="num" w:pos="1440"/>
        </w:tabs>
        <w:ind w:left="1440"/>
        <w:rPr>
          <w:rFonts w:ascii="Times New Roman" w:hAnsi="Times New Roman"/>
          <w:sz w:val="21"/>
          <w:szCs w:val="21"/>
        </w:rPr>
      </w:pPr>
      <w:r w:rsidRPr="00B13791">
        <w:rPr>
          <w:rFonts w:ascii="Times New Roman" w:hAnsi="Times New Roman"/>
          <w:sz w:val="21"/>
          <w:szCs w:val="21"/>
        </w:rPr>
        <w:t xml:space="preserve">Staff will instruct the person to exhale through their mouth completely. </w:t>
      </w:r>
    </w:p>
    <w:p w14:paraId="298268D6" w14:textId="77777777" w:rsidR="009646DA" w:rsidRPr="00B13791" w:rsidRDefault="009646DA" w:rsidP="00CB56A3">
      <w:pPr>
        <w:numPr>
          <w:ilvl w:val="0"/>
          <w:numId w:val="8"/>
        </w:numPr>
        <w:tabs>
          <w:tab w:val="clear" w:pos="3060"/>
          <w:tab w:val="num" w:pos="1440"/>
        </w:tabs>
        <w:ind w:left="1440"/>
        <w:rPr>
          <w:rFonts w:ascii="Times New Roman" w:hAnsi="Times New Roman"/>
          <w:sz w:val="21"/>
          <w:szCs w:val="21"/>
        </w:rPr>
      </w:pPr>
      <w:r w:rsidRPr="00B13791">
        <w:rPr>
          <w:rFonts w:ascii="Times New Roman" w:hAnsi="Times New Roman"/>
          <w:sz w:val="21"/>
          <w:szCs w:val="21"/>
        </w:rPr>
        <w:t>Staff will place the mouthpiece into the person’s open mouth and instruct the person to close their lips around the mouthpiece.</w:t>
      </w:r>
    </w:p>
    <w:p w14:paraId="0AFCA845" w14:textId="77777777" w:rsidR="009646DA" w:rsidRPr="00B13791" w:rsidRDefault="009646DA" w:rsidP="00CB56A3">
      <w:pPr>
        <w:numPr>
          <w:ilvl w:val="0"/>
          <w:numId w:val="8"/>
        </w:numPr>
        <w:tabs>
          <w:tab w:val="clear" w:pos="3060"/>
          <w:tab w:val="num" w:pos="1440"/>
        </w:tabs>
        <w:ind w:left="1440"/>
        <w:rPr>
          <w:rFonts w:ascii="Times New Roman" w:hAnsi="Times New Roman"/>
          <w:sz w:val="21"/>
          <w:szCs w:val="21"/>
        </w:rPr>
      </w:pPr>
      <w:r w:rsidRPr="00B13791">
        <w:rPr>
          <w:rFonts w:ascii="Times New Roman" w:hAnsi="Times New Roman"/>
          <w:sz w:val="21"/>
          <w:szCs w:val="21"/>
        </w:rPr>
        <w:t>Staff will press down the canister once, while instructing the person to inhale deeply and slowly through the mouth (Diskus style: staff will instruct the person to inhale the powdered medication).</w:t>
      </w:r>
    </w:p>
    <w:p w14:paraId="19D02055" w14:textId="77777777" w:rsidR="009646DA" w:rsidRPr="00B13791" w:rsidRDefault="009646DA" w:rsidP="00CB56A3">
      <w:pPr>
        <w:numPr>
          <w:ilvl w:val="0"/>
          <w:numId w:val="8"/>
        </w:numPr>
        <w:tabs>
          <w:tab w:val="clear" w:pos="3060"/>
          <w:tab w:val="num" w:pos="1440"/>
        </w:tabs>
        <w:ind w:left="1440"/>
        <w:rPr>
          <w:rFonts w:ascii="Times New Roman" w:hAnsi="Times New Roman"/>
          <w:sz w:val="21"/>
          <w:szCs w:val="21"/>
        </w:rPr>
      </w:pPr>
      <w:r w:rsidRPr="00B13791">
        <w:rPr>
          <w:rFonts w:ascii="Times New Roman" w:hAnsi="Times New Roman"/>
          <w:sz w:val="21"/>
          <w:szCs w:val="21"/>
        </w:rPr>
        <w:t xml:space="preserve">Staff will wait 1 minute and repeat steps </w:t>
      </w:r>
      <w:r w:rsidR="00C87AD2" w:rsidRPr="00B13791">
        <w:rPr>
          <w:rFonts w:ascii="Times New Roman" w:hAnsi="Times New Roman"/>
          <w:sz w:val="21"/>
          <w:szCs w:val="21"/>
        </w:rPr>
        <w:t>5-7</w:t>
      </w:r>
      <w:r w:rsidRPr="00B13791">
        <w:rPr>
          <w:rFonts w:ascii="Times New Roman" w:hAnsi="Times New Roman"/>
          <w:sz w:val="21"/>
          <w:szCs w:val="21"/>
        </w:rPr>
        <w:t>, if more than one puff is ordered.</w:t>
      </w:r>
    </w:p>
    <w:p w14:paraId="6075185F" w14:textId="77777777" w:rsidR="009646DA" w:rsidRPr="00B13791" w:rsidRDefault="009646DA" w:rsidP="00CB56A3">
      <w:pPr>
        <w:numPr>
          <w:ilvl w:val="0"/>
          <w:numId w:val="8"/>
        </w:numPr>
        <w:tabs>
          <w:tab w:val="clear" w:pos="3060"/>
          <w:tab w:val="num" w:pos="1440"/>
        </w:tabs>
        <w:ind w:left="1440"/>
        <w:rPr>
          <w:rFonts w:ascii="Times New Roman" w:hAnsi="Times New Roman"/>
          <w:sz w:val="21"/>
          <w:szCs w:val="21"/>
        </w:rPr>
      </w:pPr>
      <w:r w:rsidRPr="00B13791">
        <w:rPr>
          <w:rFonts w:ascii="Times New Roman" w:hAnsi="Times New Roman"/>
          <w:sz w:val="21"/>
          <w:szCs w:val="21"/>
        </w:rPr>
        <w:t>Staff will instruct the person to rinse their mouth with water if directed.</w:t>
      </w:r>
    </w:p>
    <w:p w14:paraId="0734D6E5" w14:textId="77777777" w:rsidR="009646DA" w:rsidRPr="00B13791" w:rsidRDefault="009646DA" w:rsidP="00CB56A3">
      <w:pPr>
        <w:numPr>
          <w:ilvl w:val="0"/>
          <w:numId w:val="8"/>
        </w:numPr>
        <w:tabs>
          <w:tab w:val="clear" w:pos="3060"/>
          <w:tab w:val="num" w:pos="1440"/>
        </w:tabs>
        <w:ind w:left="1440"/>
        <w:rPr>
          <w:rFonts w:ascii="Times New Roman" w:hAnsi="Times New Roman"/>
          <w:sz w:val="21"/>
          <w:szCs w:val="21"/>
        </w:rPr>
      </w:pPr>
      <w:r w:rsidRPr="00B13791">
        <w:rPr>
          <w:rFonts w:ascii="Times New Roman" w:hAnsi="Times New Roman"/>
          <w:sz w:val="21"/>
          <w:szCs w:val="21"/>
        </w:rPr>
        <w:t>Staff will return the medication to the locked area.</w:t>
      </w:r>
    </w:p>
    <w:p w14:paraId="1124D5A1" w14:textId="77777777" w:rsidR="009646DA" w:rsidRPr="00B13791" w:rsidRDefault="009646DA" w:rsidP="00CB56A3">
      <w:pPr>
        <w:numPr>
          <w:ilvl w:val="0"/>
          <w:numId w:val="8"/>
        </w:numPr>
        <w:tabs>
          <w:tab w:val="clear" w:pos="3060"/>
          <w:tab w:val="num" w:pos="1440"/>
        </w:tabs>
        <w:ind w:left="1440"/>
        <w:rPr>
          <w:rFonts w:ascii="Times New Roman" w:hAnsi="Times New Roman"/>
          <w:sz w:val="21"/>
          <w:szCs w:val="21"/>
        </w:rPr>
      </w:pPr>
      <w:r w:rsidRPr="00B13791">
        <w:rPr>
          <w:rFonts w:ascii="Times New Roman" w:hAnsi="Times New Roman"/>
          <w:sz w:val="21"/>
          <w:szCs w:val="21"/>
        </w:rPr>
        <w:t xml:space="preserve">Staff will wash the inhaler mouthpiece daily with soap and warm water and dry it with a clean paper towel (Diskus style: staff will wipe the mouthpiece with a clean dry cloth). </w:t>
      </w:r>
    </w:p>
    <w:p w14:paraId="4D242B13" w14:textId="77777777" w:rsidR="009646DA" w:rsidRPr="00B13791" w:rsidRDefault="009646DA" w:rsidP="00CB56A3">
      <w:pPr>
        <w:ind w:left="1080"/>
        <w:rPr>
          <w:rFonts w:ascii="Times New Roman" w:hAnsi="Times New Roman"/>
          <w:sz w:val="21"/>
          <w:szCs w:val="21"/>
        </w:rPr>
      </w:pPr>
    </w:p>
    <w:p w14:paraId="7F954A78" w14:textId="77777777" w:rsidR="00D644F2" w:rsidRPr="00B13791" w:rsidRDefault="00D644F2" w:rsidP="00CB56A3">
      <w:pPr>
        <w:numPr>
          <w:ilvl w:val="0"/>
          <w:numId w:val="23"/>
        </w:numPr>
        <w:rPr>
          <w:rFonts w:ascii="Times New Roman" w:hAnsi="Times New Roman"/>
          <w:b/>
          <w:sz w:val="21"/>
          <w:szCs w:val="21"/>
        </w:rPr>
      </w:pPr>
      <w:r w:rsidRPr="00B13791">
        <w:rPr>
          <w:rFonts w:ascii="Times New Roman" w:hAnsi="Times New Roman"/>
          <w:sz w:val="21"/>
          <w:szCs w:val="21"/>
        </w:rPr>
        <w:t xml:space="preserve">Additional procedures for the administration of </w:t>
      </w:r>
      <w:r w:rsidRPr="00B13791">
        <w:rPr>
          <w:rFonts w:ascii="Times New Roman" w:hAnsi="Times New Roman"/>
          <w:b/>
          <w:sz w:val="21"/>
          <w:szCs w:val="21"/>
        </w:rPr>
        <w:t>nasal spray medications</w:t>
      </w:r>
    </w:p>
    <w:p w14:paraId="1D56E43E" w14:textId="77777777" w:rsidR="00D644F2" w:rsidRPr="00B13791" w:rsidRDefault="004D2116" w:rsidP="00CB56A3">
      <w:pPr>
        <w:numPr>
          <w:ilvl w:val="2"/>
          <w:numId w:val="6"/>
        </w:numPr>
        <w:tabs>
          <w:tab w:val="clear" w:pos="3060"/>
          <w:tab w:val="num" w:pos="1440"/>
          <w:tab w:val="left" w:pos="3150"/>
        </w:tabs>
        <w:ind w:left="1440"/>
        <w:rPr>
          <w:rFonts w:ascii="Times New Roman" w:hAnsi="Times New Roman"/>
          <w:sz w:val="21"/>
          <w:szCs w:val="21"/>
        </w:rPr>
      </w:pPr>
      <w:r w:rsidRPr="00B13791">
        <w:rPr>
          <w:rFonts w:ascii="Times New Roman" w:hAnsi="Times New Roman"/>
          <w:sz w:val="21"/>
          <w:szCs w:val="21"/>
        </w:rPr>
        <w:t>Staff</w:t>
      </w:r>
      <w:r w:rsidR="005B0BB1" w:rsidRPr="00B13791">
        <w:rPr>
          <w:rFonts w:ascii="Times New Roman" w:hAnsi="Times New Roman"/>
          <w:sz w:val="21"/>
          <w:szCs w:val="21"/>
        </w:rPr>
        <w:t xml:space="preserve"> will ask the </w:t>
      </w:r>
      <w:r w:rsidRPr="00B13791">
        <w:rPr>
          <w:rFonts w:ascii="Times New Roman" w:hAnsi="Times New Roman"/>
          <w:sz w:val="21"/>
          <w:szCs w:val="21"/>
        </w:rPr>
        <w:t>person</w:t>
      </w:r>
      <w:r w:rsidR="00D644F2" w:rsidRPr="00B13791">
        <w:rPr>
          <w:rFonts w:ascii="Times New Roman" w:hAnsi="Times New Roman"/>
          <w:sz w:val="21"/>
          <w:szCs w:val="21"/>
        </w:rPr>
        <w:t xml:space="preserve"> to blow their nose or </w:t>
      </w:r>
      <w:r w:rsidR="00E472A5" w:rsidRPr="00B13791">
        <w:rPr>
          <w:rFonts w:ascii="Times New Roman" w:hAnsi="Times New Roman"/>
          <w:sz w:val="21"/>
          <w:szCs w:val="21"/>
        </w:rPr>
        <w:t>will</w:t>
      </w:r>
      <w:r w:rsidR="00D644F2" w:rsidRPr="00B13791">
        <w:rPr>
          <w:rFonts w:ascii="Times New Roman" w:hAnsi="Times New Roman"/>
          <w:sz w:val="21"/>
          <w:szCs w:val="21"/>
        </w:rPr>
        <w:t xml:space="preserve"> gently wipe </w:t>
      </w:r>
      <w:r w:rsidR="005B0BB1" w:rsidRPr="00B13791">
        <w:rPr>
          <w:rFonts w:ascii="Times New Roman" w:hAnsi="Times New Roman"/>
          <w:sz w:val="21"/>
          <w:szCs w:val="21"/>
        </w:rPr>
        <w:t xml:space="preserve">the </w:t>
      </w:r>
      <w:r w:rsidR="00D644F2" w:rsidRPr="00B13791">
        <w:rPr>
          <w:rFonts w:ascii="Times New Roman" w:hAnsi="Times New Roman"/>
          <w:sz w:val="21"/>
          <w:szCs w:val="21"/>
        </w:rPr>
        <w:t>nose</w:t>
      </w:r>
      <w:r w:rsidR="00E472A5" w:rsidRPr="00B13791">
        <w:rPr>
          <w:rFonts w:ascii="Times New Roman" w:hAnsi="Times New Roman"/>
          <w:sz w:val="21"/>
          <w:szCs w:val="21"/>
        </w:rPr>
        <w:t xml:space="preserve"> with gloved hands</w:t>
      </w:r>
      <w:r w:rsidR="00D644F2" w:rsidRPr="00B13791">
        <w:rPr>
          <w:rFonts w:ascii="Times New Roman" w:hAnsi="Times New Roman"/>
          <w:sz w:val="21"/>
          <w:szCs w:val="21"/>
        </w:rPr>
        <w:t xml:space="preserve">. </w:t>
      </w:r>
    </w:p>
    <w:p w14:paraId="297EE1BC" w14:textId="77777777" w:rsidR="00D644F2" w:rsidRPr="00B13791" w:rsidRDefault="004D2116" w:rsidP="00CB56A3">
      <w:pPr>
        <w:numPr>
          <w:ilvl w:val="2"/>
          <w:numId w:val="6"/>
        </w:numPr>
        <w:tabs>
          <w:tab w:val="clear" w:pos="3060"/>
          <w:tab w:val="num" w:pos="1440"/>
          <w:tab w:val="left" w:pos="3150"/>
        </w:tabs>
        <w:ind w:left="1440"/>
        <w:rPr>
          <w:rFonts w:ascii="Times New Roman" w:hAnsi="Times New Roman"/>
          <w:sz w:val="21"/>
          <w:szCs w:val="21"/>
        </w:rPr>
      </w:pPr>
      <w:r w:rsidRPr="00B13791">
        <w:rPr>
          <w:rFonts w:ascii="Times New Roman" w:hAnsi="Times New Roman"/>
          <w:sz w:val="21"/>
          <w:szCs w:val="21"/>
        </w:rPr>
        <w:t>Staff</w:t>
      </w:r>
      <w:r w:rsidR="00D644F2" w:rsidRPr="00B13791">
        <w:rPr>
          <w:rFonts w:ascii="Times New Roman" w:hAnsi="Times New Roman"/>
          <w:sz w:val="21"/>
          <w:szCs w:val="21"/>
        </w:rPr>
        <w:t xml:space="preserve"> will gently shake the spray container. </w:t>
      </w:r>
    </w:p>
    <w:p w14:paraId="03A6C084" w14:textId="77777777" w:rsidR="00D644F2" w:rsidRPr="00B13791" w:rsidRDefault="004D2116" w:rsidP="00CB56A3">
      <w:pPr>
        <w:numPr>
          <w:ilvl w:val="2"/>
          <w:numId w:val="6"/>
        </w:numPr>
        <w:tabs>
          <w:tab w:val="clear" w:pos="3060"/>
          <w:tab w:val="num" w:pos="1440"/>
          <w:tab w:val="left" w:pos="3150"/>
        </w:tabs>
        <w:ind w:left="1440"/>
        <w:rPr>
          <w:rFonts w:ascii="Times New Roman" w:hAnsi="Times New Roman"/>
          <w:sz w:val="21"/>
          <w:szCs w:val="21"/>
        </w:rPr>
      </w:pPr>
      <w:r w:rsidRPr="00B13791">
        <w:rPr>
          <w:rFonts w:ascii="Times New Roman" w:hAnsi="Times New Roman"/>
          <w:sz w:val="21"/>
          <w:szCs w:val="21"/>
        </w:rPr>
        <w:t>Staff</w:t>
      </w:r>
      <w:r w:rsidR="00D644F2" w:rsidRPr="00B13791">
        <w:rPr>
          <w:rFonts w:ascii="Times New Roman" w:hAnsi="Times New Roman"/>
          <w:sz w:val="21"/>
          <w:szCs w:val="21"/>
        </w:rPr>
        <w:t xml:space="preserve"> will ask the </w:t>
      </w:r>
      <w:r w:rsidRPr="00B13791">
        <w:rPr>
          <w:rFonts w:ascii="Times New Roman" w:hAnsi="Times New Roman"/>
          <w:sz w:val="21"/>
          <w:szCs w:val="21"/>
        </w:rPr>
        <w:t>person</w:t>
      </w:r>
      <w:r w:rsidR="00D644F2" w:rsidRPr="00B13791">
        <w:rPr>
          <w:rFonts w:ascii="Times New Roman" w:hAnsi="Times New Roman"/>
          <w:sz w:val="21"/>
          <w:szCs w:val="21"/>
        </w:rPr>
        <w:t xml:space="preserve"> to tilt their head slightly forward.  </w:t>
      </w:r>
    </w:p>
    <w:p w14:paraId="2F344BEA" w14:textId="77777777" w:rsidR="00D644F2" w:rsidRPr="00B13791" w:rsidRDefault="004D2116" w:rsidP="00CB56A3">
      <w:pPr>
        <w:numPr>
          <w:ilvl w:val="2"/>
          <w:numId w:val="6"/>
        </w:numPr>
        <w:tabs>
          <w:tab w:val="clear" w:pos="3060"/>
          <w:tab w:val="num" w:pos="1440"/>
          <w:tab w:val="left" w:pos="3150"/>
        </w:tabs>
        <w:ind w:left="1440"/>
        <w:rPr>
          <w:rFonts w:ascii="Times New Roman" w:hAnsi="Times New Roman"/>
          <w:sz w:val="21"/>
          <w:szCs w:val="21"/>
        </w:rPr>
      </w:pPr>
      <w:r w:rsidRPr="00B13791">
        <w:rPr>
          <w:rFonts w:ascii="Times New Roman" w:hAnsi="Times New Roman"/>
          <w:sz w:val="21"/>
          <w:szCs w:val="21"/>
        </w:rPr>
        <w:t>Staff</w:t>
      </w:r>
      <w:r w:rsidR="00D644F2" w:rsidRPr="00B13791">
        <w:rPr>
          <w:rFonts w:ascii="Times New Roman" w:hAnsi="Times New Roman"/>
          <w:sz w:val="21"/>
          <w:szCs w:val="21"/>
        </w:rPr>
        <w:t xml:space="preserve"> will</w:t>
      </w:r>
      <w:r w:rsidR="00557AD3" w:rsidRPr="00B13791">
        <w:rPr>
          <w:rFonts w:ascii="Times New Roman" w:hAnsi="Times New Roman"/>
          <w:sz w:val="21"/>
          <w:szCs w:val="21"/>
        </w:rPr>
        <w:t xml:space="preserve"> remove the cap from the nozzle and</w:t>
      </w:r>
      <w:r w:rsidR="00D644F2" w:rsidRPr="00B13791">
        <w:rPr>
          <w:rFonts w:ascii="Times New Roman" w:hAnsi="Times New Roman"/>
          <w:sz w:val="21"/>
          <w:szCs w:val="21"/>
        </w:rPr>
        <w:t xml:space="preserve"> will insert the nozzle into one nostril, aiming away from the septum (middle of the nostril)</w:t>
      </w:r>
      <w:r w:rsidR="005B0BB1" w:rsidRPr="00B13791">
        <w:rPr>
          <w:rFonts w:ascii="Times New Roman" w:hAnsi="Times New Roman"/>
          <w:sz w:val="21"/>
          <w:szCs w:val="21"/>
        </w:rPr>
        <w:t>.</w:t>
      </w:r>
    </w:p>
    <w:p w14:paraId="0451202F" w14:textId="77777777" w:rsidR="00D644F2" w:rsidRPr="00B13791" w:rsidRDefault="005D1445" w:rsidP="00CB56A3">
      <w:pPr>
        <w:numPr>
          <w:ilvl w:val="2"/>
          <w:numId w:val="6"/>
        </w:numPr>
        <w:tabs>
          <w:tab w:val="clear" w:pos="3060"/>
          <w:tab w:val="num" w:pos="1440"/>
          <w:tab w:val="left" w:pos="3150"/>
        </w:tabs>
        <w:ind w:left="1440"/>
        <w:rPr>
          <w:rFonts w:ascii="Times New Roman" w:hAnsi="Times New Roman"/>
          <w:sz w:val="21"/>
          <w:szCs w:val="21"/>
        </w:rPr>
      </w:pPr>
      <w:r w:rsidRPr="00B13791">
        <w:rPr>
          <w:rFonts w:ascii="Times New Roman" w:hAnsi="Times New Roman"/>
          <w:sz w:val="21"/>
          <w:szCs w:val="21"/>
        </w:rPr>
        <w:t>H</w:t>
      </w:r>
      <w:r w:rsidR="00D644F2" w:rsidRPr="00B13791">
        <w:rPr>
          <w:rFonts w:ascii="Times New Roman" w:hAnsi="Times New Roman"/>
          <w:sz w:val="21"/>
          <w:szCs w:val="21"/>
        </w:rPr>
        <w:t xml:space="preserve">olding the other nostril closed, </w:t>
      </w:r>
      <w:r w:rsidR="004D2116" w:rsidRPr="00B13791">
        <w:rPr>
          <w:rFonts w:ascii="Times New Roman" w:hAnsi="Times New Roman"/>
          <w:sz w:val="21"/>
          <w:szCs w:val="21"/>
        </w:rPr>
        <w:t>staff</w:t>
      </w:r>
      <w:r w:rsidR="005B0BB1" w:rsidRPr="00B13791">
        <w:rPr>
          <w:rFonts w:ascii="Times New Roman" w:hAnsi="Times New Roman"/>
          <w:sz w:val="21"/>
          <w:szCs w:val="21"/>
        </w:rPr>
        <w:t xml:space="preserve"> will instruct the </w:t>
      </w:r>
      <w:r w:rsidR="004D2116" w:rsidRPr="00B13791">
        <w:rPr>
          <w:rFonts w:ascii="Times New Roman" w:hAnsi="Times New Roman"/>
          <w:sz w:val="21"/>
          <w:szCs w:val="21"/>
        </w:rPr>
        <w:t>person</w:t>
      </w:r>
      <w:r w:rsidR="00D644F2" w:rsidRPr="00B13791">
        <w:rPr>
          <w:rFonts w:ascii="Times New Roman" w:hAnsi="Times New Roman"/>
          <w:sz w:val="21"/>
          <w:szCs w:val="21"/>
        </w:rPr>
        <w:t xml:space="preserve"> to inhale and squeeze once to spray.</w:t>
      </w:r>
    </w:p>
    <w:p w14:paraId="374C6C30" w14:textId="77777777" w:rsidR="00D644F2" w:rsidRPr="00B13791" w:rsidRDefault="004D2116" w:rsidP="00CB56A3">
      <w:pPr>
        <w:numPr>
          <w:ilvl w:val="2"/>
          <w:numId w:val="6"/>
        </w:numPr>
        <w:tabs>
          <w:tab w:val="clear" w:pos="3060"/>
          <w:tab w:val="num" w:pos="1440"/>
          <w:tab w:val="left" w:pos="3150"/>
        </w:tabs>
        <w:ind w:left="1440"/>
        <w:rPr>
          <w:rFonts w:ascii="Times New Roman" w:hAnsi="Times New Roman"/>
          <w:sz w:val="21"/>
          <w:szCs w:val="21"/>
        </w:rPr>
      </w:pPr>
      <w:r w:rsidRPr="00B13791">
        <w:rPr>
          <w:rFonts w:ascii="Times New Roman" w:hAnsi="Times New Roman"/>
          <w:sz w:val="21"/>
          <w:szCs w:val="21"/>
        </w:rPr>
        <w:t>Staff</w:t>
      </w:r>
      <w:r w:rsidR="00D644F2" w:rsidRPr="00B13791">
        <w:rPr>
          <w:rFonts w:ascii="Times New Roman" w:hAnsi="Times New Roman"/>
          <w:sz w:val="21"/>
          <w:szCs w:val="21"/>
        </w:rPr>
        <w:t xml:space="preserve"> will repeat steps </w:t>
      </w:r>
      <w:r w:rsidR="00C87AD2" w:rsidRPr="00B13791">
        <w:rPr>
          <w:rFonts w:ascii="Times New Roman" w:hAnsi="Times New Roman"/>
          <w:sz w:val="21"/>
          <w:szCs w:val="21"/>
        </w:rPr>
        <w:t>4 and 5</w:t>
      </w:r>
      <w:r w:rsidR="00D644F2" w:rsidRPr="00B13791">
        <w:rPr>
          <w:rFonts w:ascii="Times New Roman" w:hAnsi="Times New Roman"/>
          <w:sz w:val="21"/>
          <w:szCs w:val="21"/>
        </w:rPr>
        <w:t xml:space="preserve"> to deliver the correct dosage to the other nostril.  </w:t>
      </w:r>
    </w:p>
    <w:p w14:paraId="09DF415C" w14:textId="77777777" w:rsidR="00D644F2" w:rsidRPr="00B13791" w:rsidRDefault="004D2116" w:rsidP="00CB56A3">
      <w:pPr>
        <w:numPr>
          <w:ilvl w:val="2"/>
          <w:numId w:val="6"/>
        </w:numPr>
        <w:tabs>
          <w:tab w:val="clear" w:pos="3060"/>
          <w:tab w:val="num" w:pos="1440"/>
          <w:tab w:val="left" w:pos="3150"/>
        </w:tabs>
        <w:ind w:left="1440"/>
        <w:rPr>
          <w:rFonts w:ascii="Times New Roman" w:hAnsi="Times New Roman"/>
          <w:sz w:val="21"/>
          <w:szCs w:val="21"/>
        </w:rPr>
      </w:pPr>
      <w:r w:rsidRPr="00B13791">
        <w:rPr>
          <w:rFonts w:ascii="Times New Roman" w:hAnsi="Times New Roman"/>
          <w:sz w:val="21"/>
          <w:szCs w:val="21"/>
        </w:rPr>
        <w:t>Staff</w:t>
      </w:r>
      <w:r w:rsidR="00D644F2" w:rsidRPr="00B13791">
        <w:rPr>
          <w:rFonts w:ascii="Times New Roman" w:hAnsi="Times New Roman"/>
          <w:sz w:val="21"/>
          <w:szCs w:val="21"/>
        </w:rPr>
        <w:t xml:space="preserve"> will rinse the </w:t>
      </w:r>
      <w:r w:rsidR="005D1445" w:rsidRPr="00B13791">
        <w:rPr>
          <w:rFonts w:ascii="Times New Roman" w:hAnsi="Times New Roman"/>
          <w:sz w:val="21"/>
          <w:szCs w:val="21"/>
        </w:rPr>
        <w:t>n</w:t>
      </w:r>
      <w:r w:rsidR="00D644F2" w:rsidRPr="00B13791">
        <w:rPr>
          <w:rFonts w:ascii="Times New Roman" w:hAnsi="Times New Roman"/>
          <w:sz w:val="21"/>
          <w:szCs w:val="21"/>
        </w:rPr>
        <w:t>ozzle with warm water, dry it with a clean paper towel, and replace the cap.</w:t>
      </w:r>
    </w:p>
    <w:p w14:paraId="54DB2AAE" w14:textId="77777777" w:rsidR="00D644F2" w:rsidRPr="00B13791" w:rsidRDefault="00D644F2" w:rsidP="00CB56A3">
      <w:pPr>
        <w:tabs>
          <w:tab w:val="num" w:pos="1440"/>
        </w:tabs>
        <w:rPr>
          <w:rFonts w:ascii="Times New Roman" w:hAnsi="Times New Roman"/>
          <w:sz w:val="21"/>
          <w:szCs w:val="21"/>
        </w:rPr>
      </w:pPr>
    </w:p>
    <w:p w14:paraId="77014141" w14:textId="77777777" w:rsidR="009646DA" w:rsidRPr="00B13791" w:rsidRDefault="009646DA" w:rsidP="00CB56A3">
      <w:pPr>
        <w:numPr>
          <w:ilvl w:val="0"/>
          <w:numId w:val="23"/>
        </w:numPr>
        <w:rPr>
          <w:rFonts w:ascii="Times New Roman" w:hAnsi="Times New Roman"/>
          <w:b/>
          <w:sz w:val="21"/>
          <w:szCs w:val="21"/>
        </w:rPr>
      </w:pPr>
      <w:r w:rsidRPr="00B13791">
        <w:rPr>
          <w:rFonts w:ascii="Times New Roman" w:hAnsi="Times New Roman"/>
          <w:sz w:val="21"/>
          <w:szCs w:val="21"/>
        </w:rPr>
        <w:t>Additional procedures for the administration of</w:t>
      </w:r>
      <w:r w:rsidRPr="00B13791">
        <w:rPr>
          <w:rFonts w:ascii="Times New Roman" w:hAnsi="Times New Roman"/>
          <w:b/>
          <w:sz w:val="21"/>
          <w:szCs w:val="21"/>
        </w:rPr>
        <w:t xml:space="preserve"> eye medications</w:t>
      </w:r>
    </w:p>
    <w:p w14:paraId="063157F9" w14:textId="77777777" w:rsidR="009646DA" w:rsidRPr="00B13791" w:rsidRDefault="009646DA" w:rsidP="00CB56A3">
      <w:pPr>
        <w:numPr>
          <w:ilvl w:val="0"/>
          <w:numId w:val="9"/>
        </w:numPr>
        <w:tabs>
          <w:tab w:val="clear" w:pos="2160"/>
          <w:tab w:val="num" w:pos="1440"/>
        </w:tabs>
        <w:ind w:left="1440"/>
        <w:rPr>
          <w:rFonts w:ascii="Times New Roman" w:hAnsi="Times New Roman"/>
          <w:sz w:val="21"/>
          <w:szCs w:val="21"/>
        </w:rPr>
      </w:pPr>
      <w:r w:rsidRPr="00B13791">
        <w:rPr>
          <w:rFonts w:ascii="Times New Roman" w:hAnsi="Times New Roman"/>
          <w:sz w:val="21"/>
          <w:szCs w:val="21"/>
        </w:rPr>
        <w:t>Staff will open the medication container.</w:t>
      </w:r>
    </w:p>
    <w:p w14:paraId="2E089A97" w14:textId="77777777" w:rsidR="009646DA" w:rsidRPr="00B13791" w:rsidRDefault="009646DA" w:rsidP="00CB56A3">
      <w:pPr>
        <w:numPr>
          <w:ilvl w:val="0"/>
          <w:numId w:val="9"/>
        </w:numPr>
        <w:tabs>
          <w:tab w:val="clear" w:pos="2160"/>
          <w:tab w:val="num" w:pos="1440"/>
        </w:tabs>
        <w:ind w:left="1440"/>
        <w:rPr>
          <w:rFonts w:ascii="Times New Roman" w:hAnsi="Times New Roman"/>
          <w:sz w:val="21"/>
          <w:szCs w:val="21"/>
        </w:rPr>
      </w:pPr>
      <w:r w:rsidRPr="00B13791">
        <w:rPr>
          <w:rFonts w:ascii="Times New Roman" w:hAnsi="Times New Roman"/>
          <w:sz w:val="21"/>
          <w:szCs w:val="21"/>
        </w:rPr>
        <w:t>Staff will position the person in a sitting or lying down position.</w:t>
      </w:r>
    </w:p>
    <w:p w14:paraId="1B1F5000" w14:textId="77777777" w:rsidR="009646DA" w:rsidRPr="00B13791" w:rsidRDefault="009646DA" w:rsidP="00CB56A3">
      <w:pPr>
        <w:numPr>
          <w:ilvl w:val="0"/>
          <w:numId w:val="9"/>
        </w:numPr>
        <w:tabs>
          <w:tab w:val="clear" w:pos="2160"/>
          <w:tab w:val="num" w:pos="1440"/>
        </w:tabs>
        <w:ind w:left="1440"/>
        <w:rPr>
          <w:rFonts w:ascii="Times New Roman" w:hAnsi="Times New Roman"/>
          <w:sz w:val="21"/>
          <w:szCs w:val="21"/>
        </w:rPr>
      </w:pPr>
      <w:r w:rsidRPr="00B13791">
        <w:rPr>
          <w:rFonts w:ascii="Times New Roman" w:hAnsi="Times New Roman"/>
          <w:sz w:val="21"/>
          <w:szCs w:val="21"/>
        </w:rPr>
        <w:t>Staff will observe the eye(s) for any unusual conditions which should be reported to the nurse or prescriber prior to administration.</w:t>
      </w:r>
    </w:p>
    <w:p w14:paraId="1B4CCBDF" w14:textId="77777777" w:rsidR="009646DA" w:rsidRPr="00B13791" w:rsidRDefault="009646DA" w:rsidP="00CB56A3">
      <w:pPr>
        <w:numPr>
          <w:ilvl w:val="0"/>
          <w:numId w:val="9"/>
        </w:numPr>
        <w:tabs>
          <w:tab w:val="clear" w:pos="2160"/>
          <w:tab w:val="num" w:pos="1440"/>
        </w:tabs>
        <w:ind w:left="1440"/>
        <w:rPr>
          <w:rFonts w:ascii="Times New Roman" w:hAnsi="Times New Roman"/>
          <w:sz w:val="21"/>
          <w:szCs w:val="21"/>
        </w:rPr>
      </w:pPr>
      <w:r w:rsidRPr="00B13791">
        <w:rPr>
          <w:rFonts w:ascii="Times New Roman" w:hAnsi="Times New Roman"/>
          <w:sz w:val="21"/>
          <w:szCs w:val="21"/>
        </w:rPr>
        <w:t>Staff will cleanse the eye (unless otherwise noted) with a clean tissue, gently wiping from the inner corner outward once (if medication is used in both eyes, staff will use a separate tissue for each eye).</w:t>
      </w:r>
    </w:p>
    <w:p w14:paraId="6C35E281" w14:textId="77777777" w:rsidR="009646DA" w:rsidRPr="00B13791" w:rsidRDefault="009646DA" w:rsidP="00CB56A3">
      <w:pPr>
        <w:numPr>
          <w:ilvl w:val="0"/>
          <w:numId w:val="9"/>
        </w:numPr>
        <w:tabs>
          <w:tab w:val="clear" w:pos="2160"/>
          <w:tab w:val="num" w:pos="1440"/>
        </w:tabs>
        <w:ind w:left="1440"/>
        <w:rPr>
          <w:rFonts w:ascii="Times New Roman" w:hAnsi="Times New Roman"/>
          <w:sz w:val="21"/>
          <w:szCs w:val="21"/>
        </w:rPr>
      </w:pPr>
      <w:r w:rsidRPr="00B13791">
        <w:rPr>
          <w:rFonts w:ascii="Times New Roman" w:hAnsi="Times New Roman"/>
          <w:sz w:val="21"/>
          <w:szCs w:val="21"/>
        </w:rPr>
        <w:t>Staff will assist or ask the person to tilt their head back and look up.</w:t>
      </w:r>
    </w:p>
    <w:p w14:paraId="6A3F6D6A" w14:textId="77777777" w:rsidR="009646DA" w:rsidRPr="00B13791" w:rsidRDefault="009646DA" w:rsidP="00CB56A3">
      <w:pPr>
        <w:numPr>
          <w:ilvl w:val="0"/>
          <w:numId w:val="9"/>
        </w:numPr>
        <w:tabs>
          <w:tab w:val="clear" w:pos="2160"/>
          <w:tab w:val="num" w:pos="1440"/>
        </w:tabs>
        <w:ind w:left="1440"/>
        <w:rPr>
          <w:rFonts w:ascii="Times New Roman" w:hAnsi="Times New Roman"/>
          <w:sz w:val="21"/>
          <w:szCs w:val="21"/>
        </w:rPr>
      </w:pPr>
      <w:r w:rsidRPr="00B13791">
        <w:rPr>
          <w:rFonts w:ascii="Times New Roman" w:hAnsi="Times New Roman"/>
          <w:sz w:val="21"/>
          <w:szCs w:val="21"/>
        </w:rPr>
        <w:t>With gloved hands, staff will pull correct lower eyelid down to form a ‘pocket’ or ask the person to pull down their lower eyelid and will administer the correct dose (number of drops/strand for ointments) into the correct eye(s).</w:t>
      </w:r>
    </w:p>
    <w:p w14:paraId="1E5573C5" w14:textId="73AB4DC4" w:rsidR="00E95287" w:rsidRPr="00B13791" w:rsidRDefault="00E95287" w:rsidP="00CB56A3">
      <w:pPr>
        <w:numPr>
          <w:ilvl w:val="0"/>
          <w:numId w:val="9"/>
        </w:numPr>
        <w:tabs>
          <w:tab w:val="clear" w:pos="2160"/>
          <w:tab w:val="num" w:pos="1440"/>
        </w:tabs>
        <w:ind w:left="1440"/>
        <w:rPr>
          <w:rFonts w:ascii="Times New Roman" w:hAnsi="Times New Roman"/>
          <w:sz w:val="21"/>
          <w:szCs w:val="21"/>
        </w:rPr>
      </w:pPr>
      <w:r w:rsidRPr="00B13791">
        <w:rPr>
          <w:rFonts w:ascii="Times New Roman" w:hAnsi="Times New Roman"/>
          <w:sz w:val="21"/>
          <w:szCs w:val="21"/>
        </w:rPr>
        <w:lastRenderedPageBreak/>
        <w:t>If different eye medications are prescribed, staff will five (5) minutes before administering the second medication.</w:t>
      </w:r>
      <w:r w:rsidR="007B72F7">
        <w:rPr>
          <w:rFonts w:ascii="Times New Roman" w:hAnsi="Times New Roman"/>
          <w:sz w:val="21"/>
          <w:szCs w:val="21"/>
        </w:rPr>
        <w:t xml:space="preserve"> </w:t>
      </w:r>
      <w:r w:rsidR="00F2559A">
        <w:rPr>
          <w:rFonts w:ascii="Times New Roman" w:hAnsi="Times New Roman"/>
          <w:sz w:val="21"/>
          <w:szCs w:val="21"/>
        </w:rPr>
        <w:t>Staff will remove gloves and wash hands.</w:t>
      </w:r>
    </w:p>
    <w:p w14:paraId="4F47147F" w14:textId="77777777" w:rsidR="009646DA" w:rsidRPr="00B13791" w:rsidRDefault="009646DA" w:rsidP="00CB56A3">
      <w:pPr>
        <w:numPr>
          <w:ilvl w:val="0"/>
          <w:numId w:val="9"/>
        </w:numPr>
        <w:tabs>
          <w:tab w:val="clear" w:pos="2160"/>
          <w:tab w:val="num" w:pos="1440"/>
        </w:tabs>
        <w:ind w:left="1440"/>
        <w:rPr>
          <w:rFonts w:ascii="Times New Roman" w:hAnsi="Times New Roman"/>
          <w:sz w:val="21"/>
          <w:szCs w:val="21"/>
        </w:rPr>
      </w:pPr>
      <w:r w:rsidRPr="00B13791">
        <w:rPr>
          <w:rFonts w:ascii="Times New Roman" w:hAnsi="Times New Roman"/>
          <w:sz w:val="21"/>
          <w:szCs w:val="21"/>
        </w:rPr>
        <w:t>Staff will avoid touching the tip of the dropper or tube to the person’s eyelid or any other object or surface and replace the cap.</w:t>
      </w:r>
    </w:p>
    <w:p w14:paraId="74EA345C" w14:textId="77777777" w:rsidR="009646DA" w:rsidRPr="00B13791" w:rsidRDefault="009646DA" w:rsidP="00CB56A3">
      <w:pPr>
        <w:numPr>
          <w:ilvl w:val="0"/>
          <w:numId w:val="9"/>
        </w:numPr>
        <w:tabs>
          <w:tab w:val="clear" w:pos="2160"/>
          <w:tab w:val="num" w:pos="1440"/>
        </w:tabs>
        <w:ind w:left="1440"/>
        <w:rPr>
          <w:rFonts w:ascii="Times New Roman" w:hAnsi="Times New Roman"/>
          <w:sz w:val="21"/>
          <w:szCs w:val="21"/>
        </w:rPr>
      </w:pPr>
      <w:r w:rsidRPr="00B13791">
        <w:rPr>
          <w:rFonts w:ascii="Times New Roman" w:hAnsi="Times New Roman"/>
          <w:sz w:val="21"/>
          <w:szCs w:val="21"/>
        </w:rPr>
        <w:t>Staff will offer the person a tissue for each eye or blot the person’s eye with separate tissues.</w:t>
      </w:r>
    </w:p>
    <w:p w14:paraId="57E7A0A9" w14:textId="77777777" w:rsidR="009646DA" w:rsidRPr="00B13791" w:rsidRDefault="009646DA" w:rsidP="00CB56A3">
      <w:pPr>
        <w:rPr>
          <w:rFonts w:ascii="Times New Roman" w:hAnsi="Times New Roman"/>
          <w:sz w:val="21"/>
          <w:szCs w:val="21"/>
        </w:rPr>
      </w:pPr>
    </w:p>
    <w:p w14:paraId="6C0B5B51" w14:textId="77777777" w:rsidR="009646DA" w:rsidRPr="00B13791" w:rsidRDefault="009646DA" w:rsidP="00CB56A3">
      <w:pPr>
        <w:numPr>
          <w:ilvl w:val="0"/>
          <w:numId w:val="23"/>
        </w:numPr>
        <w:rPr>
          <w:rFonts w:ascii="Times New Roman" w:hAnsi="Times New Roman"/>
          <w:b/>
          <w:sz w:val="21"/>
          <w:szCs w:val="21"/>
        </w:rPr>
      </w:pPr>
      <w:r w:rsidRPr="00B13791">
        <w:rPr>
          <w:rFonts w:ascii="Times New Roman" w:hAnsi="Times New Roman"/>
          <w:sz w:val="21"/>
          <w:szCs w:val="21"/>
        </w:rPr>
        <w:t>Additional procedures for the administration of</w:t>
      </w:r>
      <w:r w:rsidRPr="00B13791">
        <w:rPr>
          <w:rFonts w:ascii="Times New Roman" w:hAnsi="Times New Roman"/>
          <w:b/>
          <w:sz w:val="21"/>
          <w:szCs w:val="21"/>
        </w:rPr>
        <w:t xml:space="preserve"> ear drop medication </w:t>
      </w:r>
    </w:p>
    <w:p w14:paraId="0ABB3029" w14:textId="77777777" w:rsidR="009646DA" w:rsidRPr="00B13791" w:rsidRDefault="009646DA" w:rsidP="00CB56A3">
      <w:pPr>
        <w:numPr>
          <w:ilvl w:val="0"/>
          <w:numId w:val="10"/>
        </w:numPr>
        <w:tabs>
          <w:tab w:val="clear" w:pos="2160"/>
          <w:tab w:val="num" w:pos="1440"/>
        </w:tabs>
        <w:ind w:left="1440"/>
        <w:rPr>
          <w:rFonts w:ascii="Times New Roman" w:hAnsi="Times New Roman"/>
          <w:sz w:val="21"/>
          <w:szCs w:val="21"/>
        </w:rPr>
      </w:pPr>
      <w:r w:rsidRPr="00B13791">
        <w:rPr>
          <w:rFonts w:ascii="Times New Roman" w:hAnsi="Times New Roman"/>
          <w:sz w:val="21"/>
          <w:szCs w:val="21"/>
        </w:rPr>
        <w:t>Staff will have the person sit or lie down with the affected ear up.</w:t>
      </w:r>
    </w:p>
    <w:p w14:paraId="4A334094" w14:textId="77777777" w:rsidR="009646DA" w:rsidRPr="00B13791" w:rsidRDefault="009646DA" w:rsidP="00CB56A3">
      <w:pPr>
        <w:numPr>
          <w:ilvl w:val="0"/>
          <w:numId w:val="10"/>
        </w:numPr>
        <w:tabs>
          <w:tab w:val="clear" w:pos="2160"/>
          <w:tab w:val="num" w:pos="1440"/>
        </w:tabs>
        <w:ind w:left="1440"/>
        <w:rPr>
          <w:rFonts w:ascii="Times New Roman" w:hAnsi="Times New Roman"/>
          <w:sz w:val="21"/>
          <w:szCs w:val="21"/>
        </w:rPr>
      </w:pPr>
      <w:r w:rsidRPr="00B13791">
        <w:rPr>
          <w:rFonts w:ascii="Times New Roman" w:hAnsi="Times New Roman"/>
          <w:sz w:val="21"/>
          <w:szCs w:val="21"/>
        </w:rPr>
        <w:t>If sitting, staff will have the person tilt head sideways until the ear is as horizontal as possible.</w:t>
      </w:r>
    </w:p>
    <w:p w14:paraId="2B4143A3" w14:textId="77777777" w:rsidR="009646DA" w:rsidRPr="00B13791" w:rsidRDefault="009646DA" w:rsidP="00CB56A3">
      <w:pPr>
        <w:numPr>
          <w:ilvl w:val="0"/>
          <w:numId w:val="10"/>
        </w:numPr>
        <w:tabs>
          <w:tab w:val="clear" w:pos="2160"/>
          <w:tab w:val="num" w:pos="1440"/>
        </w:tabs>
        <w:ind w:left="1440"/>
        <w:rPr>
          <w:rFonts w:ascii="Times New Roman" w:hAnsi="Times New Roman"/>
          <w:sz w:val="21"/>
          <w:szCs w:val="21"/>
        </w:rPr>
      </w:pPr>
      <w:r w:rsidRPr="00B13791">
        <w:rPr>
          <w:rFonts w:ascii="Times New Roman" w:hAnsi="Times New Roman"/>
          <w:sz w:val="21"/>
          <w:szCs w:val="21"/>
        </w:rPr>
        <w:t>If lying down, staff will have the person turn their head.</w:t>
      </w:r>
    </w:p>
    <w:p w14:paraId="01CC7DD7" w14:textId="7BA07A19" w:rsidR="009646DA" w:rsidRPr="00B13791" w:rsidRDefault="009646DA" w:rsidP="00CB56A3">
      <w:pPr>
        <w:numPr>
          <w:ilvl w:val="0"/>
          <w:numId w:val="10"/>
        </w:numPr>
        <w:tabs>
          <w:tab w:val="clear" w:pos="2160"/>
          <w:tab w:val="num" w:pos="1440"/>
        </w:tabs>
        <w:ind w:left="1440"/>
        <w:rPr>
          <w:rFonts w:ascii="Times New Roman" w:hAnsi="Times New Roman"/>
          <w:sz w:val="21"/>
          <w:szCs w:val="21"/>
        </w:rPr>
      </w:pPr>
      <w:r w:rsidRPr="00B13791">
        <w:rPr>
          <w:rFonts w:ascii="Times New Roman" w:hAnsi="Times New Roman"/>
          <w:sz w:val="21"/>
          <w:szCs w:val="21"/>
        </w:rPr>
        <w:t xml:space="preserve">Staff will observe ears and notify the nurse or prescriber of any unusual condition prior to administration of the medication. </w:t>
      </w:r>
      <w:r w:rsidR="00C953DA">
        <w:rPr>
          <w:rFonts w:ascii="Times New Roman" w:hAnsi="Times New Roman"/>
          <w:sz w:val="21"/>
          <w:szCs w:val="21"/>
        </w:rPr>
        <w:t>If necessary staff will cleanse outer ear of drainage using a clean tissue</w:t>
      </w:r>
      <w:r w:rsidR="00751B15">
        <w:rPr>
          <w:rFonts w:ascii="Times New Roman" w:hAnsi="Times New Roman"/>
          <w:sz w:val="21"/>
          <w:szCs w:val="21"/>
        </w:rPr>
        <w:t xml:space="preserve">.  If meds are used in both ears, staff </w:t>
      </w:r>
      <w:r w:rsidR="001F0530">
        <w:rPr>
          <w:rFonts w:ascii="Times New Roman" w:hAnsi="Times New Roman"/>
          <w:sz w:val="21"/>
          <w:szCs w:val="21"/>
        </w:rPr>
        <w:t>will use a separate tissue for each ear.</w:t>
      </w:r>
    </w:p>
    <w:p w14:paraId="1D04485F" w14:textId="0B8E1DA5" w:rsidR="009646DA" w:rsidRPr="00B13791" w:rsidRDefault="009646DA" w:rsidP="00CB56A3">
      <w:pPr>
        <w:numPr>
          <w:ilvl w:val="0"/>
          <w:numId w:val="10"/>
        </w:numPr>
        <w:tabs>
          <w:tab w:val="clear" w:pos="2160"/>
          <w:tab w:val="num" w:pos="1440"/>
        </w:tabs>
        <w:ind w:left="1440"/>
        <w:rPr>
          <w:rFonts w:ascii="Times New Roman" w:hAnsi="Times New Roman"/>
          <w:sz w:val="21"/>
          <w:szCs w:val="21"/>
        </w:rPr>
      </w:pPr>
      <w:r w:rsidRPr="00B13791">
        <w:rPr>
          <w:rFonts w:ascii="Times New Roman" w:hAnsi="Times New Roman"/>
          <w:sz w:val="21"/>
          <w:szCs w:val="21"/>
        </w:rPr>
        <w:t xml:space="preserve">Staff will administer the correct number of </w:t>
      </w:r>
      <w:r w:rsidR="00B13791" w:rsidRPr="00B13791">
        <w:rPr>
          <w:rFonts w:ascii="Times New Roman" w:hAnsi="Times New Roman"/>
          <w:sz w:val="21"/>
          <w:szCs w:val="21"/>
        </w:rPr>
        <w:t>drop</w:t>
      </w:r>
      <w:r w:rsidR="00F01B81">
        <w:rPr>
          <w:rFonts w:ascii="Times New Roman" w:hAnsi="Times New Roman"/>
          <w:sz w:val="21"/>
          <w:szCs w:val="21"/>
        </w:rPr>
        <w:t>s with gloved hand</w:t>
      </w:r>
      <w:r w:rsidR="00C953DA">
        <w:rPr>
          <w:rFonts w:ascii="Times New Roman" w:hAnsi="Times New Roman"/>
          <w:sz w:val="21"/>
          <w:szCs w:val="21"/>
        </w:rPr>
        <w:t>,</w:t>
      </w:r>
      <w:r w:rsidR="00B13791" w:rsidRPr="00B13791">
        <w:rPr>
          <w:rFonts w:ascii="Times New Roman" w:hAnsi="Times New Roman"/>
          <w:sz w:val="21"/>
          <w:szCs w:val="21"/>
        </w:rPr>
        <w:t xml:space="preserve"> which</w:t>
      </w:r>
      <w:r w:rsidR="00E95287" w:rsidRPr="00B13791">
        <w:rPr>
          <w:rFonts w:ascii="Times New Roman" w:hAnsi="Times New Roman"/>
          <w:sz w:val="21"/>
          <w:szCs w:val="21"/>
        </w:rPr>
        <w:t xml:space="preserve"> are at room temperature, </w:t>
      </w:r>
      <w:r w:rsidRPr="00B13791">
        <w:rPr>
          <w:rFonts w:ascii="Times New Roman" w:hAnsi="Times New Roman"/>
          <w:sz w:val="21"/>
          <w:szCs w:val="21"/>
        </w:rPr>
        <w:t>into the correct ear by pulling the ear gently backward and upward.</w:t>
      </w:r>
      <w:r w:rsidR="00E95287" w:rsidRPr="00B13791">
        <w:rPr>
          <w:rFonts w:ascii="Times New Roman" w:hAnsi="Times New Roman"/>
          <w:sz w:val="21"/>
          <w:szCs w:val="21"/>
        </w:rPr>
        <w:t xml:space="preserve"> For children, under 3 years of age, staff will pull the ear gently back and down.</w:t>
      </w:r>
    </w:p>
    <w:p w14:paraId="48591EE2" w14:textId="77777777" w:rsidR="009646DA" w:rsidRPr="00B13791" w:rsidRDefault="009646DA" w:rsidP="00CB56A3">
      <w:pPr>
        <w:numPr>
          <w:ilvl w:val="0"/>
          <w:numId w:val="10"/>
        </w:numPr>
        <w:tabs>
          <w:tab w:val="clear" w:pos="2160"/>
          <w:tab w:val="num" w:pos="1440"/>
        </w:tabs>
        <w:ind w:left="1440"/>
        <w:rPr>
          <w:rFonts w:ascii="Times New Roman" w:hAnsi="Times New Roman"/>
          <w:sz w:val="21"/>
          <w:szCs w:val="21"/>
        </w:rPr>
      </w:pPr>
      <w:r w:rsidRPr="00B13791">
        <w:rPr>
          <w:rFonts w:ascii="Times New Roman" w:hAnsi="Times New Roman"/>
          <w:sz w:val="21"/>
          <w:szCs w:val="21"/>
        </w:rPr>
        <w:t xml:space="preserve">Staff will have the person remain in the required position for </w:t>
      </w:r>
      <w:r w:rsidR="00E95287" w:rsidRPr="00B13791">
        <w:rPr>
          <w:rFonts w:ascii="Times New Roman" w:hAnsi="Times New Roman"/>
          <w:sz w:val="21"/>
          <w:szCs w:val="21"/>
        </w:rPr>
        <w:t>one (1) to two (2)</w:t>
      </w:r>
      <w:r w:rsidRPr="00B13791">
        <w:rPr>
          <w:rFonts w:ascii="Times New Roman" w:hAnsi="Times New Roman"/>
          <w:sz w:val="21"/>
          <w:szCs w:val="21"/>
        </w:rPr>
        <w:t xml:space="preserve"> minutes.</w:t>
      </w:r>
    </w:p>
    <w:p w14:paraId="1E02A1B0" w14:textId="77777777" w:rsidR="009646DA" w:rsidRPr="00B13791" w:rsidRDefault="009646DA" w:rsidP="00CB56A3">
      <w:pPr>
        <w:numPr>
          <w:ilvl w:val="0"/>
          <w:numId w:val="10"/>
        </w:numPr>
        <w:tabs>
          <w:tab w:val="clear" w:pos="2160"/>
          <w:tab w:val="num" w:pos="1440"/>
        </w:tabs>
        <w:ind w:left="1440"/>
        <w:rPr>
          <w:rFonts w:ascii="Times New Roman" w:hAnsi="Times New Roman"/>
          <w:sz w:val="21"/>
          <w:szCs w:val="21"/>
        </w:rPr>
      </w:pPr>
      <w:r w:rsidRPr="00B13791">
        <w:rPr>
          <w:rFonts w:ascii="Times New Roman" w:hAnsi="Times New Roman"/>
          <w:sz w:val="21"/>
          <w:szCs w:val="21"/>
        </w:rPr>
        <w:t>Staff will have the person hold their head upright while holding a tissue against the ear to soak up any excess medication that may drain.</w:t>
      </w:r>
    </w:p>
    <w:p w14:paraId="6601B1C1" w14:textId="3CFD22F7" w:rsidR="009646DA" w:rsidRPr="00B13791" w:rsidRDefault="009646DA" w:rsidP="00CB56A3">
      <w:pPr>
        <w:numPr>
          <w:ilvl w:val="0"/>
          <w:numId w:val="10"/>
        </w:numPr>
        <w:tabs>
          <w:tab w:val="clear" w:pos="2160"/>
          <w:tab w:val="num" w:pos="1440"/>
        </w:tabs>
        <w:ind w:left="1440"/>
        <w:rPr>
          <w:rFonts w:ascii="Times New Roman" w:hAnsi="Times New Roman"/>
          <w:sz w:val="21"/>
          <w:szCs w:val="21"/>
        </w:rPr>
      </w:pPr>
      <w:r w:rsidRPr="00B13791">
        <w:rPr>
          <w:rFonts w:ascii="Times New Roman" w:hAnsi="Times New Roman"/>
          <w:sz w:val="21"/>
          <w:szCs w:val="21"/>
        </w:rPr>
        <w:t>Staff will repeat the procedure for the other ear if necessary.</w:t>
      </w:r>
      <w:r w:rsidR="001F0530">
        <w:rPr>
          <w:rFonts w:ascii="Times New Roman" w:hAnsi="Times New Roman"/>
          <w:sz w:val="21"/>
          <w:szCs w:val="21"/>
        </w:rPr>
        <w:t xml:space="preserve"> Staff will remo</w:t>
      </w:r>
      <w:r w:rsidR="001573AF">
        <w:rPr>
          <w:rFonts w:ascii="Times New Roman" w:hAnsi="Times New Roman"/>
          <w:sz w:val="21"/>
          <w:szCs w:val="21"/>
        </w:rPr>
        <w:t>ve gloves and wash hands.</w:t>
      </w:r>
    </w:p>
    <w:p w14:paraId="6A0D2AA1" w14:textId="77777777" w:rsidR="009646DA" w:rsidRPr="00B13791" w:rsidRDefault="009646DA" w:rsidP="00CB56A3">
      <w:pPr>
        <w:numPr>
          <w:ilvl w:val="0"/>
          <w:numId w:val="10"/>
        </w:numPr>
        <w:tabs>
          <w:tab w:val="clear" w:pos="2160"/>
          <w:tab w:val="num" w:pos="1440"/>
        </w:tabs>
        <w:ind w:left="1440"/>
        <w:rPr>
          <w:rFonts w:ascii="Times New Roman" w:hAnsi="Times New Roman"/>
          <w:sz w:val="21"/>
          <w:szCs w:val="21"/>
        </w:rPr>
      </w:pPr>
      <w:r w:rsidRPr="00B13791">
        <w:rPr>
          <w:rFonts w:ascii="Times New Roman" w:hAnsi="Times New Roman"/>
          <w:sz w:val="21"/>
          <w:szCs w:val="21"/>
        </w:rPr>
        <w:t>Staff will replace the cap on the container and will avoid touching the tip of the dropper to the person’s ear or any other surface.</w:t>
      </w:r>
    </w:p>
    <w:p w14:paraId="16294373" w14:textId="77777777" w:rsidR="00D644F2" w:rsidRPr="00B13791" w:rsidRDefault="00D644F2" w:rsidP="00CB56A3">
      <w:pPr>
        <w:tabs>
          <w:tab w:val="left" w:pos="-1440"/>
        </w:tabs>
        <w:rPr>
          <w:rFonts w:ascii="Times New Roman" w:hAnsi="Times New Roman"/>
          <w:sz w:val="21"/>
          <w:szCs w:val="21"/>
        </w:rPr>
      </w:pPr>
    </w:p>
    <w:p w14:paraId="480D47E7" w14:textId="77777777" w:rsidR="00D644F2" w:rsidRPr="00B13791" w:rsidRDefault="00D644F2" w:rsidP="00CB56A3">
      <w:pPr>
        <w:numPr>
          <w:ilvl w:val="0"/>
          <w:numId w:val="23"/>
        </w:numPr>
        <w:tabs>
          <w:tab w:val="left" w:pos="-1440"/>
        </w:tabs>
        <w:rPr>
          <w:rFonts w:ascii="Times New Roman" w:hAnsi="Times New Roman"/>
          <w:b/>
          <w:sz w:val="21"/>
          <w:szCs w:val="21"/>
        </w:rPr>
      </w:pPr>
      <w:r w:rsidRPr="00B13791">
        <w:rPr>
          <w:rFonts w:ascii="Times New Roman" w:hAnsi="Times New Roman"/>
          <w:sz w:val="21"/>
          <w:szCs w:val="21"/>
        </w:rPr>
        <w:t>Additional procedures for the administration</w:t>
      </w:r>
      <w:r w:rsidRPr="00B13791">
        <w:rPr>
          <w:rFonts w:ascii="Times New Roman" w:hAnsi="Times New Roman"/>
          <w:b/>
          <w:sz w:val="21"/>
          <w:szCs w:val="21"/>
        </w:rPr>
        <w:t xml:space="preserve"> </w:t>
      </w:r>
      <w:r w:rsidRPr="00B13791">
        <w:rPr>
          <w:rFonts w:ascii="Times New Roman" w:hAnsi="Times New Roman"/>
          <w:sz w:val="21"/>
          <w:szCs w:val="21"/>
        </w:rPr>
        <w:t>of</w:t>
      </w:r>
      <w:r w:rsidRPr="00B13791">
        <w:rPr>
          <w:rFonts w:ascii="Times New Roman" w:hAnsi="Times New Roman"/>
          <w:b/>
          <w:sz w:val="21"/>
          <w:szCs w:val="21"/>
        </w:rPr>
        <w:t xml:space="preserve"> topical medications</w:t>
      </w:r>
    </w:p>
    <w:p w14:paraId="408C3A71" w14:textId="77777777" w:rsidR="00D644F2" w:rsidRPr="00B13791" w:rsidRDefault="004D2116" w:rsidP="00CB56A3">
      <w:pPr>
        <w:numPr>
          <w:ilvl w:val="2"/>
          <w:numId w:val="7"/>
        </w:numPr>
        <w:tabs>
          <w:tab w:val="clear" w:pos="2160"/>
          <w:tab w:val="left" w:pos="-1440"/>
          <w:tab w:val="num" w:pos="1440"/>
        </w:tabs>
        <w:ind w:left="1440"/>
        <w:rPr>
          <w:rFonts w:ascii="Times New Roman" w:hAnsi="Times New Roman"/>
          <w:sz w:val="21"/>
          <w:szCs w:val="21"/>
        </w:rPr>
      </w:pPr>
      <w:r w:rsidRPr="00B13791">
        <w:rPr>
          <w:rFonts w:ascii="Times New Roman" w:hAnsi="Times New Roman"/>
          <w:sz w:val="21"/>
          <w:szCs w:val="21"/>
        </w:rPr>
        <w:t>Staff</w:t>
      </w:r>
      <w:r w:rsidR="00D644F2" w:rsidRPr="00B13791">
        <w:rPr>
          <w:rFonts w:ascii="Times New Roman" w:hAnsi="Times New Roman"/>
          <w:sz w:val="21"/>
          <w:szCs w:val="21"/>
        </w:rPr>
        <w:t xml:space="preserve"> will position the </w:t>
      </w:r>
      <w:r w:rsidRPr="00B13791">
        <w:rPr>
          <w:rFonts w:ascii="Times New Roman" w:hAnsi="Times New Roman"/>
          <w:sz w:val="21"/>
          <w:szCs w:val="21"/>
        </w:rPr>
        <w:t>person</w:t>
      </w:r>
      <w:r w:rsidR="00D644F2" w:rsidRPr="00B13791">
        <w:rPr>
          <w:rFonts w:ascii="Times New Roman" w:hAnsi="Times New Roman"/>
          <w:sz w:val="21"/>
          <w:szCs w:val="21"/>
        </w:rPr>
        <w:t xml:space="preserve"> as necessary for administration of the medication.</w:t>
      </w:r>
    </w:p>
    <w:p w14:paraId="5EAACC81" w14:textId="77777777" w:rsidR="00D644F2" w:rsidRPr="00B13791" w:rsidRDefault="004D2116" w:rsidP="00CB56A3">
      <w:pPr>
        <w:numPr>
          <w:ilvl w:val="2"/>
          <w:numId w:val="7"/>
        </w:numPr>
        <w:tabs>
          <w:tab w:val="clear" w:pos="2160"/>
          <w:tab w:val="left" w:pos="-1440"/>
          <w:tab w:val="num" w:pos="1440"/>
        </w:tabs>
        <w:ind w:left="1440"/>
        <w:rPr>
          <w:rFonts w:ascii="Times New Roman" w:hAnsi="Times New Roman"/>
          <w:sz w:val="21"/>
          <w:szCs w:val="21"/>
        </w:rPr>
      </w:pPr>
      <w:r w:rsidRPr="00B13791">
        <w:rPr>
          <w:rFonts w:ascii="Times New Roman" w:hAnsi="Times New Roman"/>
          <w:sz w:val="21"/>
          <w:szCs w:val="21"/>
        </w:rPr>
        <w:t>Staff</w:t>
      </w:r>
      <w:r w:rsidR="00D644F2" w:rsidRPr="00B13791">
        <w:rPr>
          <w:rFonts w:ascii="Times New Roman" w:hAnsi="Times New Roman"/>
          <w:sz w:val="21"/>
          <w:szCs w:val="21"/>
        </w:rPr>
        <w:t xml:space="preserve"> will, prior to </w:t>
      </w:r>
      <w:r w:rsidR="008636B6" w:rsidRPr="00B13791">
        <w:rPr>
          <w:rFonts w:ascii="Times New Roman" w:hAnsi="Times New Roman"/>
          <w:sz w:val="21"/>
          <w:szCs w:val="21"/>
        </w:rPr>
        <w:t>administering the medication</w:t>
      </w:r>
      <w:r w:rsidR="00D644F2" w:rsidRPr="00B13791">
        <w:rPr>
          <w:rFonts w:ascii="Times New Roman" w:hAnsi="Times New Roman"/>
          <w:sz w:val="21"/>
          <w:szCs w:val="21"/>
        </w:rPr>
        <w:t xml:space="preserve">, observe for any unusual conditions of the affected area of the body which should be reported to the nurse </w:t>
      </w:r>
      <w:r w:rsidR="00EC71BC" w:rsidRPr="00B13791">
        <w:rPr>
          <w:rFonts w:ascii="Times New Roman" w:hAnsi="Times New Roman"/>
          <w:sz w:val="21"/>
          <w:szCs w:val="21"/>
        </w:rPr>
        <w:t xml:space="preserve">or </w:t>
      </w:r>
      <w:r w:rsidR="00FD2345" w:rsidRPr="00B13791">
        <w:rPr>
          <w:rFonts w:ascii="Times New Roman" w:hAnsi="Times New Roman"/>
          <w:sz w:val="21"/>
          <w:szCs w:val="21"/>
        </w:rPr>
        <w:t>prescriber</w:t>
      </w:r>
      <w:r w:rsidR="00EC71BC" w:rsidRPr="00B13791">
        <w:rPr>
          <w:rFonts w:ascii="Times New Roman" w:hAnsi="Times New Roman"/>
          <w:sz w:val="21"/>
          <w:szCs w:val="21"/>
        </w:rPr>
        <w:t>.</w:t>
      </w:r>
    </w:p>
    <w:p w14:paraId="59744754" w14:textId="77777777" w:rsidR="00D644F2" w:rsidRPr="00B13791" w:rsidRDefault="004D2116" w:rsidP="00CB56A3">
      <w:pPr>
        <w:numPr>
          <w:ilvl w:val="2"/>
          <w:numId w:val="7"/>
        </w:numPr>
        <w:tabs>
          <w:tab w:val="clear" w:pos="2160"/>
          <w:tab w:val="left" w:pos="-1440"/>
          <w:tab w:val="num" w:pos="1440"/>
        </w:tabs>
        <w:ind w:left="1440"/>
        <w:rPr>
          <w:rFonts w:ascii="Times New Roman" w:hAnsi="Times New Roman"/>
          <w:sz w:val="21"/>
          <w:szCs w:val="21"/>
        </w:rPr>
      </w:pPr>
      <w:r w:rsidRPr="00B13791">
        <w:rPr>
          <w:rFonts w:ascii="Times New Roman" w:hAnsi="Times New Roman"/>
          <w:sz w:val="21"/>
          <w:szCs w:val="21"/>
        </w:rPr>
        <w:t>Staff</w:t>
      </w:r>
      <w:r w:rsidR="00D644F2" w:rsidRPr="00B13791">
        <w:rPr>
          <w:rFonts w:ascii="Times New Roman" w:hAnsi="Times New Roman"/>
          <w:sz w:val="21"/>
          <w:szCs w:val="21"/>
        </w:rPr>
        <w:t xml:space="preserve"> will wash and dry </w:t>
      </w:r>
      <w:r w:rsidR="008636B6" w:rsidRPr="00B13791">
        <w:rPr>
          <w:rFonts w:ascii="Times New Roman" w:hAnsi="Times New Roman"/>
          <w:sz w:val="21"/>
          <w:szCs w:val="21"/>
        </w:rPr>
        <w:t xml:space="preserve">the </w:t>
      </w:r>
      <w:r w:rsidR="00D644F2" w:rsidRPr="00B13791">
        <w:rPr>
          <w:rFonts w:ascii="Times New Roman" w:hAnsi="Times New Roman"/>
          <w:sz w:val="21"/>
          <w:szCs w:val="21"/>
        </w:rPr>
        <w:t>affected area unless otherwise indicated.</w:t>
      </w:r>
    </w:p>
    <w:p w14:paraId="5CE152E1" w14:textId="77777777" w:rsidR="00D644F2" w:rsidRPr="00B13791" w:rsidRDefault="004D2116" w:rsidP="00CB56A3">
      <w:pPr>
        <w:numPr>
          <w:ilvl w:val="2"/>
          <w:numId w:val="7"/>
        </w:numPr>
        <w:tabs>
          <w:tab w:val="clear" w:pos="2160"/>
          <w:tab w:val="left" w:pos="-1440"/>
          <w:tab w:val="num" w:pos="1440"/>
        </w:tabs>
        <w:ind w:left="1440"/>
        <w:rPr>
          <w:rFonts w:ascii="Times New Roman" w:hAnsi="Times New Roman"/>
          <w:sz w:val="21"/>
          <w:szCs w:val="21"/>
        </w:rPr>
      </w:pPr>
      <w:r w:rsidRPr="00B13791">
        <w:rPr>
          <w:rFonts w:ascii="Times New Roman" w:hAnsi="Times New Roman"/>
          <w:sz w:val="21"/>
          <w:szCs w:val="21"/>
        </w:rPr>
        <w:t>Staff</w:t>
      </w:r>
      <w:r w:rsidR="00D644F2" w:rsidRPr="00B13791">
        <w:rPr>
          <w:rFonts w:ascii="Times New Roman" w:hAnsi="Times New Roman"/>
          <w:sz w:val="21"/>
          <w:szCs w:val="21"/>
        </w:rPr>
        <w:t xml:space="preserve"> will administer medication to </w:t>
      </w:r>
      <w:r w:rsidR="00EC71BC" w:rsidRPr="00B13791">
        <w:rPr>
          <w:rFonts w:ascii="Times New Roman" w:hAnsi="Times New Roman"/>
          <w:sz w:val="21"/>
          <w:szCs w:val="21"/>
        </w:rPr>
        <w:t xml:space="preserve">the </w:t>
      </w:r>
      <w:r w:rsidR="00D644F2" w:rsidRPr="00B13791">
        <w:rPr>
          <w:rFonts w:ascii="Times New Roman" w:hAnsi="Times New Roman"/>
          <w:sz w:val="21"/>
          <w:szCs w:val="21"/>
        </w:rPr>
        <w:t xml:space="preserve">correct area, according to directions, with </w:t>
      </w:r>
      <w:r w:rsidR="008636B6" w:rsidRPr="00B13791">
        <w:rPr>
          <w:rFonts w:ascii="Times New Roman" w:hAnsi="Times New Roman"/>
          <w:sz w:val="21"/>
          <w:szCs w:val="21"/>
        </w:rPr>
        <w:t xml:space="preserve">the </w:t>
      </w:r>
      <w:r w:rsidR="00D644F2" w:rsidRPr="00B13791">
        <w:rPr>
          <w:rFonts w:ascii="Times New Roman" w:hAnsi="Times New Roman"/>
          <w:sz w:val="21"/>
          <w:szCs w:val="21"/>
        </w:rPr>
        <w:t xml:space="preserve">appropriate applicator or </w:t>
      </w:r>
      <w:r w:rsidR="00557AD3" w:rsidRPr="00B13791">
        <w:rPr>
          <w:rFonts w:ascii="Times New Roman" w:hAnsi="Times New Roman"/>
          <w:sz w:val="21"/>
          <w:szCs w:val="21"/>
        </w:rPr>
        <w:t>with gloved hands.</w:t>
      </w:r>
    </w:p>
    <w:p w14:paraId="4B357B1F" w14:textId="77777777" w:rsidR="00D644F2" w:rsidRPr="00B13791" w:rsidRDefault="00D644F2" w:rsidP="00CB56A3">
      <w:pPr>
        <w:numPr>
          <w:ilvl w:val="2"/>
          <w:numId w:val="7"/>
        </w:numPr>
        <w:tabs>
          <w:tab w:val="clear" w:pos="2160"/>
          <w:tab w:val="left" w:pos="-1440"/>
          <w:tab w:val="num" w:pos="1440"/>
        </w:tabs>
        <w:ind w:left="1440"/>
        <w:rPr>
          <w:rFonts w:ascii="Times New Roman" w:hAnsi="Times New Roman"/>
          <w:sz w:val="21"/>
          <w:szCs w:val="21"/>
        </w:rPr>
      </w:pPr>
      <w:r w:rsidRPr="00B13791">
        <w:rPr>
          <w:rFonts w:ascii="Times New Roman" w:hAnsi="Times New Roman"/>
          <w:sz w:val="21"/>
          <w:szCs w:val="21"/>
        </w:rPr>
        <w:t xml:space="preserve">If </w:t>
      </w:r>
      <w:r w:rsidR="004D2116" w:rsidRPr="00B13791">
        <w:rPr>
          <w:rFonts w:ascii="Times New Roman" w:hAnsi="Times New Roman"/>
          <w:sz w:val="21"/>
          <w:szCs w:val="21"/>
        </w:rPr>
        <w:t xml:space="preserve">the </w:t>
      </w:r>
      <w:r w:rsidRPr="00B13791">
        <w:rPr>
          <w:rFonts w:ascii="Times New Roman" w:hAnsi="Times New Roman"/>
          <w:sz w:val="21"/>
          <w:szCs w:val="21"/>
        </w:rPr>
        <w:t xml:space="preserve">topical is in powder form, </w:t>
      </w:r>
      <w:r w:rsidR="004D2116" w:rsidRPr="00B13791">
        <w:rPr>
          <w:rFonts w:ascii="Times New Roman" w:hAnsi="Times New Roman"/>
          <w:sz w:val="21"/>
          <w:szCs w:val="21"/>
        </w:rPr>
        <w:t>staff</w:t>
      </w:r>
      <w:r w:rsidRPr="00B13791">
        <w:rPr>
          <w:rFonts w:ascii="Times New Roman" w:hAnsi="Times New Roman"/>
          <w:sz w:val="21"/>
          <w:szCs w:val="21"/>
        </w:rPr>
        <w:t xml:space="preserve"> will instruct the </w:t>
      </w:r>
      <w:r w:rsidR="004D2116" w:rsidRPr="00B13791">
        <w:rPr>
          <w:rFonts w:ascii="Times New Roman" w:hAnsi="Times New Roman"/>
          <w:sz w:val="21"/>
          <w:szCs w:val="21"/>
        </w:rPr>
        <w:t>person</w:t>
      </w:r>
      <w:r w:rsidRPr="00B13791">
        <w:rPr>
          <w:rFonts w:ascii="Times New Roman" w:hAnsi="Times New Roman"/>
          <w:sz w:val="21"/>
          <w:szCs w:val="21"/>
        </w:rPr>
        <w:t xml:space="preserve"> to avoid breathing particles i</w:t>
      </w:r>
      <w:r w:rsidR="00EC71BC" w:rsidRPr="00B13791">
        <w:rPr>
          <w:rFonts w:ascii="Times New Roman" w:hAnsi="Times New Roman"/>
          <w:sz w:val="21"/>
          <w:szCs w:val="21"/>
        </w:rPr>
        <w:t>n the air that may result from the application</w:t>
      </w:r>
      <w:r w:rsidRPr="00B13791">
        <w:rPr>
          <w:rFonts w:ascii="Times New Roman" w:hAnsi="Times New Roman"/>
          <w:sz w:val="21"/>
          <w:szCs w:val="21"/>
        </w:rPr>
        <w:t>.</w:t>
      </w:r>
    </w:p>
    <w:p w14:paraId="6301B800" w14:textId="77777777" w:rsidR="002B746F" w:rsidRPr="00B13791" w:rsidRDefault="002B746F" w:rsidP="002B746F">
      <w:pPr>
        <w:numPr>
          <w:ilvl w:val="2"/>
          <w:numId w:val="7"/>
        </w:numPr>
        <w:tabs>
          <w:tab w:val="clear" w:pos="2160"/>
          <w:tab w:val="left" w:pos="-1440"/>
          <w:tab w:val="num" w:pos="1440"/>
        </w:tabs>
        <w:snapToGrid w:val="0"/>
        <w:ind w:left="1440"/>
        <w:rPr>
          <w:rFonts w:ascii="Times New Roman" w:hAnsi="Times New Roman"/>
          <w:snapToGrid/>
          <w:sz w:val="21"/>
          <w:szCs w:val="21"/>
        </w:rPr>
      </w:pPr>
      <w:r w:rsidRPr="00B13791">
        <w:rPr>
          <w:rFonts w:ascii="Times New Roman" w:hAnsi="Times New Roman"/>
          <w:sz w:val="21"/>
          <w:szCs w:val="21"/>
        </w:rPr>
        <w:t>If the topical is a transdermal patch, staff needs to be aware of the appropriate site location to place the transdermal patch.</w:t>
      </w:r>
    </w:p>
    <w:p w14:paraId="5DC137FD" w14:textId="77777777" w:rsidR="00D644F2" w:rsidRPr="00B13791" w:rsidRDefault="00D644F2" w:rsidP="00CB56A3">
      <w:pPr>
        <w:numPr>
          <w:ilvl w:val="2"/>
          <w:numId w:val="7"/>
        </w:numPr>
        <w:tabs>
          <w:tab w:val="clear" w:pos="2160"/>
          <w:tab w:val="left" w:pos="-1440"/>
          <w:tab w:val="num" w:pos="1440"/>
        </w:tabs>
        <w:ind w:left="1440"/>
        <w:rPr>
          <w:rFonts w:ascii="Times New Roman" w:hAnsi="Times New Roman"/>
          <w:sz w:val="21"/>
          <w:szCs w:val="21"/>
        </w:rPr>
      </w:pPr>
      <w:r w:rsidRPr="00B13791">
        <w:rPr>
          <w:rFonts w:ascii="Times New Roman" w:hAnsi="Times New Roman"/>
          <w:sz w:val="21"/>
          <w:szCs w:val="21"/>
        </w:rPr>
        <w:t>If the topical is a transdermal patch</w:t>
      </w:r>
      <w:r w:rsidR="00EC71BC" w:rsidRPr="00B13791">
        <w:rPr>
          <w:rFonts w:ascii="Times New Roman" w:hAnsi="Times New Roman"/>
          <w:sz w:val="21"/>
          <w:szCs w:val="21"/>
        </w:rPr>
        <w:t xml:space="preserve">, </w:t>
      </w:r>
      <w:r w:rsidR="004D2116" w:rsidRPr="00B13791">
        <w:rPr>
          <w:rFonts w:ascii="Times New Roman" w:hAnsi="Times New Roman"/>
          <w:sz w:val="21"/>
          <w:szCs w:val="21"/>
        </w:rPr>
        <w:t>staff</w:t>
      </w:r>
      <w:r w:rsidRPr="00B13791">
        <w:rPr>
          <w:rFonts w:ascii="Times New Roman" w:hAnsi="Times New Roman"/>
          <w:sz w:val="21"/>
          <w:szCs w:val="21"/>
        </w:rPr>
        <w:t xml:space="preserve"> will remove the old patch and select </w:t>
      </w:r>
      <w:r w:rsidR="008636B6" w:rsidRPr="00B13791">
        <w:rPr>
          <w:rFonts w:ascii="Times New Roman" w:hAnsi="Times New Roman"/>
          <w:sz w:val="21"/>
          <w:szCs w:val="21"/>
        </w:rPr>
        <w:t xml:space="preserve">a </w:t>
      </w:r>
      <w:r w:rsidRPr="00B13791">
        <w:rPr>
          <w:rFonts w:ascii="Times New Roman" w:hAnsi="Times New Roman"/>
          <w:sz w:val="21"/>
          <w:szCs w:val="21"/>
        </w:rPr>
        <w:t xml:space="preserve">new patch site </w:t>
      </w:r>
      <w:r w:rsidRPr="00B13791">
        <w:rPr>
          <w:rFonts w:ascii="Times New Roman" w:hAnsi="Times New Roman"/>
          <w:bCs/>
          <w:sz w:val="21"/>
          <w:szCs w:val="21"/>
        </w:rPr>
        <w:t>(</w:t>
      </w:r>
      <w:r w:rsidR="00EC71BC" w:rsidRPr="00B13791">
        <w:rPr>
          <w:rFonts w:ascii="Times New Roman" w:hAnsi="Times New Roman"/>
          <w:bCs/>
          <w:sz w:val="21"/>
          <w:szCs w:val="21"/>
        </w:rPr>
        <w:t>n</w:t>
      </w:r>
      <w:r w:rsidRPr="00B13791">
        <w:rPr>
          <w:rFonts w:ascii="Times New Roman" w:hAnsi="Times New Roman"/>
          <w:bCs/>
          <w:sz w:val="21"/>
          <w:szCs w:val="21"/>
        </w:rPr>
        <w:t>ew patch should be applied to clean dry skin which</w:t>
      </w:r>
      <w:r w:rsidR="00FD2345" w:rsidRPr="00B13791">
        <w:rPr>
          <w:rFonts w:ascii="Times New Roman" w:hAnsi="Times New Roman"/>
          <w:bCs/>
          <w:sz w:val="21"/>
          <w:szCs w:val="21"/>
        </w:rPr>
        <w:t xml:space="preserve"> is</w:t>
      </w:r>
      <w:r w:rsidRPr="00B13791">
        <w:rPr>
          <w:rFonts w:ascii="Times New Roman" w:hAnsi="Times New Roman"/>
          <w:bCs/>
          <w:sz w:val="21"/>
          <w:szCs w:val="21"/>
        </w:rPr>
        <w:t xml:space="preserve"> free of hair</w:t>
      </w:r>
      <w:r w:rsidR="008636B6" w:rsidRPr="00B13791">
        <w:rPr>
          <w:rFonts w:ascii="Times New Roman" w:hAnsi="Times New Roman"/>
          <w:bCs/>
          <w:sz w:val="21"/>
          <w:szCs w:val="21"/>
        </w:rPr>
        <w:t>,</w:t>
      </w:r>
      <w:r w:rsidRPr="00B13791">
        <w:rPr>
          <w:rFonts w:ascii="Times New Roman" w:hAnsi="Times New Roman"/>
          <w:bCs/>
          <w:sz w:val="21"/>
          <w:szCs w:val="21"/>
        </w:rPr>
        <w:t xml:space="preserve"> cuts, sores</w:t>
      </w:r>
      <w:r w:rsidR="008636B6" w:rsidRPr="00B13791">
        <w:rPr>
          <w:rFonts w:ascii="Times New Roman" w:hAnsi="Times New Roman"/>
          <w:bCs/>
          <w:sz w:val="21"/>
          <w:szCs w:val="21"/>
        </w:rPr>
        <w:t>,</w:t>
      </w:r>
      <w:r w:rsidRPr="00B13791">
        <w:rPr>
          <w:rFonts w:ascii="Times New Roman" w:hAnsi="Times New Roman"/>
          <w:bCs/>
          <w:sz w:val="21"/>
          <w:szCs w:val="21"/>
        </w:rPr>
        <w:t xml:space="preserve"> or irritation on upper torso unless otherwise directed)</w:t>
      </w:r>
      <w:r w:rsidR="00EC71BC" w:rsidRPr="00B13791">
        <w:rPr>
          <w:rFonts w:ascii="Times New Roman" w:hAnsi="Times New Roman"/>
          <w:bCs/>
          <w:sz w:val="21"/>
          <w:szCs w:val="21"/>
        </w:rPr>
        <w:t>.</w:t>
      </w:r>
    </w:p>
    <w:p w14:paraId="588DDC0C" w14:textId="113ABA2D" w:rsidR="00D644F2" w:rsidRPr="00B13791" w:rsidRDefault="00D644F2" w:rsidP="00CB56A3">
      <w:pPr>
        <w:numPr>
          <w:ilvl w:val="2"/>
          <w:numId w:val="7"/>
        </w:numPr>
        <w:tabs>
          <w:tab w:val="clear" w:pos="2160"/>
          <w:tab w:val="left" w:pos="-1440"/>
          <w:tab w:val="num" w:pos="1440"/>
        </w:tabs>
        <w:ind w:left="1440"/>
        <w:rPr>
          <w:rFonts w:ascii="Times New Roman" w:hAnsi="Times New Roman"/>
          <w:sz w:val="21"/>
          <w:szCs w:val="21"/>
        </w:rPr>
      </w:pPr>
      <w:r w:rsidRPr="00B13791">
        <w:rPr>
          <w:rFonts w:ascii="Times New Roman" w:hAnsi="Times New Roman"/>
          <w:sz w:val="21"/>
          <w:szCs w:val="21"/>
        </w:rPr>
        <w:t>If the topical is a transdermal patch</w:t>
      </w:r>
      <w:r w:rsidR="008636B6" w:rsidRPr="00B13791">
        <w:rPr>
          <w:rFonts w:ascii="Times New Roman" w:hAnsi="Times New Roman"/>
          <w:sz w:val="21"/>
          <w:szCs w:val="21"/>
        </w:rPr>
        <w:t>,</w:t>
      </w:r>
      <w:r w:rsidRPr="00B13791">
        <w:rPr>
          <w:rFonts w:ascii="Times New Roman" w:hAnsi="Times New Roman"/>
          <w:bCs/>
          <w:sz w:val="21"/>
          <w:szCs w:val="21"/>
        </w:rPr>
        <w:t xml:space="preserve"> </w:t>
      </w:r>
      <w:r w:rsidR="004D2116" w:rsidRPr="00B13791">
        <w:rPr>
          <w:rFonts w:ascii="Times New Roman" w:hAnsi="Times New Roman"/>
          <w:bCs/>
          <w:sz w:val="21"/>
          <w:szCs w:val="21"/>
        </w:rPr>
        <w:t>staff</w:t>
      </w:r>
      <w:r w:rsidRPr="00B13791">
        <w:rPr>
          <w:rFonts w:ascii="Times New Roman" w:hAnsi="Times New Roman"/>
          <w:bCs/>
          <w:sz w:val="21"/>
          <w:szCs w:val="21"/>
        </w:rPr>
        <w:t xml:space="preserve"> will unwrap the new patch</w:t>
      </w:r>
      <w:r w:rsidR="008636B6" w:rsidRPr="00B13791">
        <w:rPr>
          <w:rFonts w:ascii="Times New Roman" w:hAnsi="Times New Roman"/>
          <w:bCs/>
          <w:sz w:val="21"/>
          <w:szCs w:val="21"/>
        </w:rPr>
        <w:t>,</w:t>
      </w:r>
      <w:r w:rsidRPr="00B13791">
        <w:rPr>
          <w:rFonts w:ascii="Times New Roman" w:hAnsi="Times New Roman"/>
          <w:bCs/>
          <w:sz w:val="21"/>
          <w:szCs w:val="21"/>
        </w:rPr>
        <w:t xml:space="preserve"> </w:t>
      </w:r>
      <w:r w:rsidR="001573AF">
        <w:rPr>
          <w:rFonts w:ascii="Times New Roman" w:hAnsi="Times New Roman"/>
          <w:bCs/>
          <w:sz w:val="21"/>
          <w:szCs w:val="21"/>
        </w:rPr>
        <w:t>Initial</w:t>
      </w:r>
      <w:r w:rsidRPr="00B13791">
        <w:rPr>
          <w:rFonts w:ascii="Times New Roman" w:hAnsi="Times New Roman"/>
          <w:bCs/>
          <w:sz w:val="21"/>
          <w:szCs w:val="21"/>
        </w:rPr>
        <w:t xml:space="preserve"> and date the patch, remove the backing, and apply it to the new patch site. </w:t>
      </w:r>
    </w:p>
    <w:p w14:paraId="553F8ADB" w14:textId="77777777" w:rsidR="00D644F2" w:rsidRPr="00B13791" w:rsidRDefault="004D2116" w:rsidP="00CB56A3">
      <w:pPr>
        <w:numPr>
          <w:ilvl w:val="2"/>
          <w:numId w:val="7"/>
        </w:numPr>
        <w:tabs>
          <w:tab w:val="clear" w:pos="2160"/>
          <w:tab w:val="left" w:pos="-1440"/>
          <w:tab w:val="num" w:pos="1440"/>
        </w:tabs>
        <w:ind w:left="1440"/>
        <w:rPr>
          <w:rFonts w:ascii="Times New Roman" w:hAnsi="Times New Roman"/>
          <w:sz w:val="21"/>
          <w:szCs w:val="21"/>
        </w:rPr>
      </w:pPr>
      <w:r w:rsidRPr="00B13791">
        <w:rPr>
          <w:rFonts w:ascii="Times New Roman" w:hAnsi="Times New Roman"/>
          <w:sz w:val="21"/>
          <w:szCs w:val="21"/>
        </w:rPr>
        <w:t>Staff</w:t>
      </w:r>
      <w:r w:rsidR="00D644F2" w:rsidRPr="00B13791">
        <w:rPr>
          <w:rFonts w:ascii="Times New Roman" w:hAnsi="Times New Roman"/>
          <w:sz w:val="21"/>
          <w:szCs w:val="21"/>
        </w:rPr>
        <w:t xml:space="preserve"> will replace the cap on the container</w:t>
      </w:r>
      <w:r w:rsidR="00EC71BC" w:rsidRPr="00B13791">
        <w:rPr>
          <w:rFonts w:ascii="Times New Roman" w:hAnsi="Times New Roman"/>
          <w:sz w:val="21"/>
          <w:szCs w:val="21"/>
        </w:rPr>
        <w:t xml:space="preserve">, </w:t>
      </w:r>
      <w:r w:rsidR="008636B6" w:rsidRPr="00B13791">
        <w:rPr>
          <w:rFonts w:ascii="Times New Roman" w:hAnsi="Times New Roman"/>
          <w:sz w:val="21"/>
          <w:szCs w:val="21"/>
        </w:rPr>
        <w:t xml:space="preserve">if needed, </w:t>
      </w:r>
      <w:r w:rsidR="00EC71BC" w:rsidRPr="00B13791">
        <w:rPr>
          <w:rFonts w:ascii="Times New Roman" w:hAnsi="Times New Roman"/>
          <w:sz w:val="21"/>
          <w:szCs w:val="21"/>
        </w:rPr>
        <w:t>avoiding</w:t>
      </w:r>
      <w:r w:rsidR="00D644F2" w:rsidRPr="00B13791">
        <w:rPr>
          <w:rFonts w:ascii="Times New Roman" w:hAnsi="Times New Roman"/>
          <w:sz w:val="21"/>
          <w:szCs w:val="21"/>
        </w:rPr>
        <w:t xml:space="preserve"> contact with </w:t>
      </w:r>
      <w:r w:rsidR="00EC71BC" w:rsidRPr="00B13791">
        <w:rPr>
          <w:rFonts w:ascii="Times New Roman" w:hAnsi="Times New Roman"/>
          <w:sz w:val="21"/>
          <w:szCs w:val="21"/>
        </w:rPr>
        <w:t xml:space="preserve">any other </w:t>
      </w:r>
      <w:r w:rsidR="00D644F2" w:rsidRPr="00B13791">
        <w:rPr>
          <w:rFonts w:ascii="Times New Roman" w:hAnsi="Times New Roman"/>
          <w:sz w:val="21"/>
          <w:szCs w:val="21"/>
        </w:rPr>
        <w:t>surfaces.</w:t>
      </w:r>
    </w:p>
    <w:p w14:paraId="01BECCE1" w14:textId="77777777" w:rsidR="00557AD3" w:rsidRPr="00B13791" w:rsidRDefault="00557AD3" w:rsidP="00CB56A3">
      <w:pPr>
        <w:tabs>
          <w:tab w:val="left" w:pos="-1440"/>
        </w:tabs>
        <w:ind w:left="1080"/>
        <w:rPr>
          <w:rFonts w:ascii="Times New Roman" w:hAnsi="Times New Roman"/>
          <w:sz w:val="21"/>
          <w:szCs w:val="21"/>
        </w:rPr>
      </w:pPr>
    </w:p>
    <w:p w14:paraId="0FC674A3" w14:textId="295C764E" w:rsidR="00D644F2" w:rsidRPr="00B13791" w:rsidRDefault="004D2116" w:rsidP="00CB56A3">
      <w:pPr>
        <w:numPr>
          <w:ilvl w:val="0"/>
          <w:numId w:val="23"/>
        </w:numPr>
        <w:tabs>
          <w:tab w:val="left" w:pos="-1440"/>
        </w:tabs>
        <w:rPr>
          <w:rFonts w:ascii="Times New Roman" w:hAnsi="Times New Roman"/>
          <w:sz w:val="21"/>
          <w:szCs w:val="21"/>
        </w:rPr>
      </w:pPr>
      <w:r w:rsidRPr="00B13791">
        <w:rPr>
          <w:rFonts w:ascii="Times New Roman" w:hAnsi="Times New Roman"/>
          <w:sz w:val="21"/>
          <w:szCs w:val="21"/>
        </w:rPr>
        <w:t>Staff</w:t>
      </w:r>
      <w:r w:rsidR="00D644F2" w:rsidRPr="00B13791">
        <w:rPr>
          <w:rFonts w:ascii="Times New Roman" w:hAnsi="Times New Roman"/>
          <w:sz w:val="21"/>
          <w:szCs w:val="21"/>
        </w:rPr>
        <w:t xml:space="preserve"> will throw away all disposable supplies</w:t>
      </w:r>
      <w:r w:rsidR="00AA7644">
        <w:rPr>
          <w:rFonts w:ascii="Times New Roman" w:hAnsi="Times New Roman"/>
          <w:sz w:val="21"/>
          <w:szCs w:val="21"/>
        </w:rPr>
        <w:t>, remove gloves and wash hands</w:t>
      </w:r>
      <w:r w:rsidR="00D644F2" w:rsidRPr="00B13791">
        <w:rPr>
          <w:rFonts w:ascii="Times New Roman" w:hAnsi="Times New Roman"/>
          <w:sz w:val="21"/>
          <w:szCs w:val="21"/>
        </w:rPr>
        <w:t xml:space="preserve"> and place all medications in the locked medication </w:t>
      </w:r>
      <w:r w:rsidR="00707421" w:rsidRPr="00B13791">
        <w:rPr>
          <w:rFonts w:ascii="Times New Roman" w:hAnsi="Times New Roman"/>
          <w:sz w:val="21"/>
          <w:szCs w:val="21"/>
        </w:rPr>
        <w:t>storage area/container</w:t>
      </w:r>
      <w:r w:rsidR="00D644F2" w:rsidRPr="00B13791">
        <w:rPr>
          <w:rFonts w:ascii="Times New Roman" w:hAnsi="Times New Roman"/>
          <w:sz w:val="21"/>
          <w:szCs w:val="21"/>
        </w:rPr>
        <w:t xml:space="preserve"> prior to leaving the area.</w:t>
      </w:r>
    </w:p>
    <w:p w14:paraId="4B753ABA" w14:textId="77777777" w:rsidR="00D644F2" w:rsidRPr="00B13791" w:rsidRDefault="00D644F2" w:rsidP="00CB56A3">
      <w:pPr>
        <w:tabs>
          <w:tab w:val="left" w:pos="-1440"/>
        </w:tabs>
        <w:ind w:left="720"/>
        <w:rPr>
          <w:rFonts w:ascii="Times New Roman" w:hAnsi="Times New Roman"/>
          <w:sz w:val="21"/>
          <w:szCs w:val="21"/>
        </w:rPr>
      </w:pPr>
    </w:p>
    <w:p w14:paraId="6B5AD42C" w14:textId="77777777" w:rsidR="00D644F2" w:rsidRPr="00B13791" w:rsidRDefault="004D2116" w:rsidP="00CB56A3">
      <w:pPr>
        <w:numPr>
          <w:ilvl w:val="0"/>
          <w:numId w:val="23"/>
        </w:numPr>
        <w:tabs>
          <w:tab w:val="left" w:pos="-1440"/>
        </w:tabs>
        <w:rPr>
          <w:rFonts w:ascii="Times New Roman" w:hAnsi="Times New Roman"/>
          <w:sz w:val="21"/>
          <w:szCs w:val="21"/>
        </w:rPr>
      </w:pPr>
      <w:r w:rsidRPr="00B13791">
        <w:rPr>
          <w:rFonts w:ascii="Times New Roman" w:hAnsi="Times New Roman"/>
          <w:sz w:val="21"/>
          <w:szCs w:val="21"/>
        </w:rPr>
        <w:t>Staff</w:t>
      </w:r>
      <w:r w:rsidR="00D644F2" w:rsidRPr="00B13791">
        <w:rPr>
          <w:rFonts w:ascii="Times New Roman" w:hAnsi="Times New Roman"/>
          <w:sz w:val="21"/>
          <w:szCs w:val="21"/>
        </w:rPr>
        <w:t xml:space="preserve"> will wash their hands.</w:t>
      </w:r>
    </w:p>
    <w:p w14:paraId="168A9DB0" w14:textId="77777777" w:rsidR="00D644F2" w:rsidRPr="00B13791" w:rsidRDefault="00D644F2" w:rsidP="00CB56A3">
      <w:pPr>
        <w:tabs>
          <w:tab w:val="left" w:pos="-1440"/>
        </w:tabs>
        <w:ind w:left="720"/>
        <w:rPr>
          <w:rFonts w:ascii="Times New Roman" w:hAnsi="Times New Roman"/>
          <w:sz w:val="21"/>
          <w:szCs w:val="21"/>
        </w:rPr>
      </w:pPr>
    </w:p>
    <w:p w14:paraId="5ED02C99" w14:textId="77777777" w:rsidR="00557AD3" w:rsidRPr="00B13791" w:rsidRDefault="00C139D0" w:rsidP="00CB56A3">
      <w:pPr>
        <w:tabs>
          <w:tab w:val="left" w:pos="-1440"/>
        </w:tabs>
        <w:rPr>
          <w:rFonts w:ascii="Times New Roman" w:hAnsi="Times New Roman"/>
          <w:sz w:val="21"/>
          <w:szCs w:val="21"/>
        </w:rPr>
      </w:pPr>
      <w:r w:rsidRPr="00B13791">
        <w:rPr>
          <w:rFonts w:ascii="Times New Roman" w:hAnsi="Times New Roman"/>
          <w:sz w:val="21"/>
          <w:szCs w:val="21"/>
        </w:rPr>
        <w:t>This policy and procedure was established in consultation with</w:t>
      </w:r>
      <w:r w:rsidR="00617AB1" w:rsidRPr="00B13791">
        <w:rPr>
          <w:rFonts w:ascii="Times New Roman" w:hAnsi="Times New Roman"/>
          <w:sz w:val="21"/>
          <w:szCs w:val="21"/>
        </w:rPr>
        <w:t xml:space="preserve"> and approved by</w:t>
      </w:r>
      <w:r w:rsidRPr="00B13791">
        <w:rPr>
          <w:rFonts w:ascii="Times New Roman" w:hAnsi="Times New Roman"/>
          <w:sz w:val="21"/>
          <w:szCs w:val="21"/>
        </w:rPr>
        <w:t>:</w:t>
      </w:r>
    </w:p>
    <w:p w14:paraId="734BC43E" w14:textId="7A809916" w:rsidR="00C139D0" w:rsidRPr="00B13791" w:rsidRDefault="00C139D0" w:rsidP="00CB56A3">
      <w:pPr>
        <w:tabs>
          <w:tab w:val="left" w:pos="-1440"/>
        </w:tabs>
        <w:rPr>
          <w:rFonts w:ascii="Times New Roman" w:hAnsi="Times New Roman"/>
          <w:sz w:val="21"/>
          <w:szCs w:val="21"/>
        </w:rPr>
      </w:pPr>
      <w:r w:rsidRPr="00B13791">
        <w:rPr>
          <w:rFonts w:ascii="Times New Roman" w:hAnsi="Times New Roman"/>
          <w:sz w:val="21"/>
          <w:szCs w:val="21"/>
        </w:rPr>
        <w:t>Name:</w:t>
      </w:r>
      <w:r w:rsidR="00847614" w:rsidRPr="00B13791">
        <w:rPr>
          <w:rFonts w:ascii="Times New Roman" w:hAnsi="Times New Roman"/>
          <w:sz w:val="21"/>
          <w:szCs w:val="21"/>
        </w:rPr>
        <w:t xml:space="preserve"> Cindy Winter</w:t>
      </w:r>
      <w:r w:rsidRPr="00B13791">
        <w:rPr>
          <w:rFonts w:ascii="Times New Roman" w:hAnsi="Times New Roman"/>
          <w:sz w:val="21"/>
          <w:szCs w:val="21"/>
        </w:rPr>
        <w:br/>
        <w:t>Title:</w:t>
      </w:r>
      <w:r w:rsidR="00617AB1" w:rsidRPr="00B13791">
        <w:rPr>
          <w:rFonts w:ascii="Times New Roman" w:hAnsi="Times New Roman"/>
          <w:sz w:val="21"/>
          <w:szCs w:val="21"/>
        </w:rPr>
        <w:t xml:space="preserve"> Registered Nurse</w:t>
      </w:r>
      <w:r w:rsidRPr="00B13791">
        <w:rPr>
          <w:rFonts w:ascii="Times New Roman" w:hAnsi="Times New Roman"/>
          <w:sz w:val="21"/>
          <w:szCs w:val="21"/>
        </w:rPr>
        <w:br/>
        <w:t>Company: STAR Services</w:t>
      </w:r>
    </w:p>
    <w:p w14:paraId="7232458A" w14:textId="2BD71162" w:rsidR="00557AD3" w:rsidRDefault="00394A68" w:rsidP="00CB56A3">
      <w:pPr>
        <w:tabs>
          <w:tab w:val="left" w:pos="-1440"/>
        </w:tabs>
        <w:rPr>
          <w:rFonts w:ascii="Times New Roman" w:hAnsi="Times New Roman"/>
          <w:sz w:val="22"/>
        </w:rPr>
      </w:pPr>
      <w:r w:rsidRPr="00B13791">
        <w:rPr>
          <w:rFonts w:ascii="Times New Roman" w:hAnsi="Times New Roman"/>
          <w:sz w:val="21"/>
          <w:szCs w:val="21"/>
        </w:rPr>
        <w:t xml:space="preserve">Date of consultation and final approval: </w:t>
      </w:r>
      <w:r w:rsidR="00847614" w:rsidRPr="00B13791">
        <w:rPr>
          <w:rFonts w:ascii="Times New Roman" w:hAnsi="Times New Roman"/>
          <w:sz w:val="21"/>
          <w:szCs w:val="21"/>
        </w:rPr>
        <w:t>July 31, 2015</w:t>
      </w:r>
    </w:p>
    <w:sectPr w:rsidR="00557AD3">
      <w:headerReference w:type="default" r:id="rId10"/>
      <w:footerReference w:type="default" r:id="rId11"/>
      <w:endnotePr>
        <w:numFmt w:val="decimal"/>
      </w:endnotePr>
      <w:type w:val="continuous"/>
      <w:pgSz w:w="12240" w:h="15840"/>
      <w:pgMar w:top="1080" w:right="720" w:bottom="108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C5713" w14:textId="77777777" w:rsidR="00135819" w:rsidRDefault="00135819">
      <w:r>
        <w:separator/>
      </w:r>
    </w:p>
  </w:endnote>
  <w:endnote w:type="continuationSeparator" w:id="0">
    <w:p w14:paraId="2CD63F9D" w14:textId="77777777" w:rsidR="00135819" w:rsidRDefault="0013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7917" w14:textId="4857A459" w:rsidR="00200848" w:rsidRDefault="00200848">
    <w:pPr>
      <w:pStyle w:val="Footer"/>
      <w:tabs>
        <w:tab w:val="clear" w:pos="4320"/>
        <w:tab w:val="clear" w:pos="8640"/>
        <w:tab w:val="center" w:pos="5400"/>
        <w:tab w:val="right" w:pos="10800"/>
      </w:tabs>
      <w:rPr>
        <w:rFonts w:ascii="Times New Roman" w:hAnsi="Times New Roman"/>
        <w:b/>
        <w:sz w:val="22"/>
      </w:rPr>
    </w:pPr>
    <w:r>
      <w:rPr>
        <w:rFonts w:ascii="Times New Roman" w:hAnsi="Times New Roman"/>
        <w:b/>
        <w:sz w:val="22"/>
      </w:rPr>
      <w:t>D-RISS-17</w:t>
    </w:r>
    <w:r>
      <w:rPr>
        <w:rFonts w:ascii="Times New Roman" w:hAnsi="Times New Roman"/>
        <w:b/>
        <w:sz w:val="22"/>
      </w:rPr>
      <w:tab/>
      <w:t xml:space="preserve">Rev. </w:t>
    </w:r>
    <w:r w:rsidR="00AA7644">
      <w:rPr>
        <w:rFonts w:ascii="Times New Roman" w:hAnsi="Times New Roman"/>
        <w:b/>
        <w:sz w:val="22"/>
      </w:rPr>
      <w:t>6-22</w:t>
    </w:r>
    <w:r>
      <w:rPr>
        <w:rFonts w:ascii="Times New Roman" w:hAnsi="Times New Roman"/>
        <w:b/>
        <w:sz w:val="22"/>
      </w:rPr>
      <w:tab/>
      <w:t xml:space="preserve">Page </w:t>
    </w:r>
    <w:r>
      <w:rPr>
        <w:rFonts w:ascii="Times New Roman" w:hAnsi="Times New Roman"/>
        <w:b/>
        <w:sz w:val="22"/>
      </w:rPr>
      <w:fldChar w:fldCharType="begin"/>
    </w:r>
    <w:r>
      <w:rPr>
        <w:rFonts w:ascii="Times New Roman" w:hAnsi="Times New Roman"/>
        <w:b/>
        <w:sz w:val="22"/>
      </w:rPr>
      <w:instrText xml:space="preserve"> PAGE </w:instrText>
    </w:r>
    <w:r>
      <w:rPr>
        <w:rFonts w:ascii="Times New Roman" w:hAnsi="Times New Roman"/>
        <w:b/>
        <w:sz w:val="22"/>
      </w:rPr>
      <w:fldChar w:fldCharType="separate"/>
    </w:r>
    <w:r w:rsidR="00B13791">
      <w:rPr>
        <w:rFonts w:ascii="Times New Roman" w:hAnsi="Times New Roman"/>
        <w:b/>
        <w:noProof/>
        <w:sz w:val="22"/>
      </w:rPr>
      <w:t>1</w:t>
    </w:r>
    <w:r>
      <w:rPr>
        <w:rFonts w:ascii="Times New Roman" w:hAnsi="Times New Roman"/>
        <w:b/>
        <w:sz w:val="22"/>
      </w:rPr>
      <w:fldChar w:fldCharType="end"/>
    </w:r>
    <w:r>
      <w:rPr>
        <w:rFonts w:ascii="Times New Roman" w:hAnsi="Times New Roman"/>
        <w:b/>
        <w:sz w:val="22"/>
      </w:rPr>
      <w:t xml:space="preserve"> of </w:t>
    </w:r>
    <w:r>
      <w:rPr>
        <w:rFonts w:ascii="Times New Roman" w:hAnsi="Times New Roman"/>
        <w:b/>
        <w:sz w:val="22"/>
      </w:rPr>
      <w:fldChar w:fldCharType="begin"/>
    </w:r>
    <w:r>
      <w:rPr>
        <w:rFonts w:ascii="Times New Roman" w:hAnsi="Times New Roman"/>
        <w:b/>
        <w:sz w:val="22"/>
      </w:rPr>
      <w:instrText xml:space="preserve"> NUMPAGES </w:instrText>
    </w:r>
    <w:r>
      <w:rPr>
        <w:rFonts w:ascii="Times New Roman" w:hAnsi="Times New Roman"/>
        <w:b/>
        <w:sz w:val="22"/>
      </w:rPr>
      <w:fldChar w:fldCharType="separate"/>
    </w:r>
    <w:r w:rsidR="00B13791">
      <w:rPr>
        <w:rFonts w:ascii="Times New Roman" w:hAnsi="Times New Roman"/>
        <w:b/>
        <w:noProof/>
        <w:sz w:val="22"/>
      </w:rPr>
      <w:t>8</w:t>
    </w:r>
    <w:r>
      <w:rPr>
        <w:rFonts w:ascii="Times New Roman" w:hAnsi="Times New Roman"/>
        <w:b/>
        <w:sz w:val="22"/>
      </w:rPr>
      <w:fldChar w:fldCharType="end"/>
    </w:r>
  </w:p>
  <w:p w14:paraId="0437167D" w14:textId="7CE56720" w:rsidR="00200848" w:rsidRPr="006A1805" w:rsidRDefault="006C5D28" w:rsidP="006C5D28">
    <w:pPr>
      <w:pStyle w:val="Footer"/>
      <w:tabs>
        <w:tab w:val="clear" w:pos="4320"/>
        <w:tab w:val="clear" w:pos="8640"/>
        <w:tab w:val="center" w:pos="5400"/>
        <w:tab w:val="right" w:pos="10800"/>
      </w:tabs>
      <w:rPr>
        <w:rFonts w:ascii="Times New Roman" w:hAnsi="Times New Roman"/>
        <w:b/>
        <w:sz w:val="22"/>
      </w:rPr>
    </w:pPr>
    <w:r>
      <w:rPr>
        <w:rFonts w:ascii="Times New Roman" w:hAnsi="Times New Roman"/>
        <w:sz w:val="20"/>
      </w:rPr>
      <w:t>© 2016-2017 STAR Services. All rights reserved.  Duplicate with permission only.</w:t>
    </w:r>
    <w:r w:rsidR="00200848" w:rsidRPr="006A1805">
      <w:rPr>
        <w:rFonts w:ascii="Times New Roman" w:hAns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AFBF5" w14:textId="77777777" w:rsidR="00135819" w:rsidRDefault="00135819">
      <w:r>
        <w:separator/>
      </w:r>
    </w:p>
  </w:footnote>
  <w:footnote w:type="continuationSeparator" w:id="0">
    <w:p w14:paraId="7839688D" w14:textId="77777777" w:rsidR="00135819" w:rsidRDefault="00135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C3520" w14:textId="5A6DF0D6" w:rsidR="00200848" w:rsidRPr="00DC4F63" w:rsidRDefault="009844B8" w:rsidP="00DC4F63">
    <w:pPr>
      <w:pStyle w:val="Header"/>
      <w:rPr>
        <w:rFonts w:ascii="Times New Roman" w:hAnsi="Times New Roman"/>
        <w:szCs w:val="32"/>
      </w:rPr>
    </w:pPr>
    <w:r>
      <w:rPr>
        <w:rFonts w:ascii="Times New Roman" w:hAnsi="Times New Roman"/>
        <w:sz w:val="36"/>
        <w:szCs w:val="32"/>
      </w:rPr>
      <w:t>Marshall County Group Homes,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sz w:val="22"/>
      </w:rPr>
    </w:lvl>
  </w:abstractNum>
  <w:abstractNum w:abstractNumId="1" w15:restartNumberingAfterBreak="0">
    <w:nsid w:val="00000003"/>
    <w:multiLevelType w:val="singleLevel"/>
    <w:tmpl w:val="00000000"/>
    <w:lvl w:ilvl="0">
      <w:start w:val="1"/>
      <w:numFmt w:val="upperLetter"/>
      <w:pStyle w:val="QuickA"/>
      <w:lvlText w:val="%1."/>
      <w:lvlJc w:val="left"/>
      <w:pPr>
        <w:tabs>
          <w:tab w:val="num" w:pos="1440"/>
        </w:tabs>
      </w:pPr>
      <w:rPr>
        <w:rFonts w:ascii="Times New Roman" w:hAnsi="Times New Roman"/>
        <w:sz w:val="22"/>
      </w:rPr>
    </w:lvl>
  </w:abstractNum>
  <w:abstractNum w:abstractNumId="2" w15:restartNumberingAfterBreak="0">
    <w:nsid w:val="05EB2621"/>
    <w:multiLevelType w:val="hybridMultilevel"/>
    <w:tmpl w:val="53EC04EA"/>
    <w:lvl w:ilvl="0" w:tplc="053C0B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8A27B7"/>
    <w:multiLevelType w:val="hybridMultilevel"/>
    <w:tmpl w:val="9DC0768E"/>
    <w:lvl w:ilvl="0" w:tplc="6BA27ED2">
      <w:start w:val="1"/>
      <w:numFmt w:val="upperLetter"/>
      <w:lvlText w:val="%1."/>
      <w:lvlJc w:val="left"/>
      <w:pPr>
        <w:ind w:left="1440" w:hanging="360"/>
      </w:pPr>
      <w:rPr>
        <w:rFonts w:ascii="Times New Roman" w:hAnsi="Times New Roman" w:cs="Times New Roman" w:hint="default"/>
        <w:b w:val="0"/>
        <w:i w:val="0"/>
        <w:sz w:val="22"/>
      </w:rPr>
    </w:lvl>
    <w:lvl w:ilvl="1" w:tplc="04090019">
      <w:start w:val="1"/>
      <w:numFmt w:val="lowerLetter"/>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7F551F"/>
    <w:multiLevelType w:val="hybridMultilevel"/>
    <w:tmpl w:val="6A5252AA"/>
    <w:lvl w:ilvl="0" w:tplc="D5C8EE10">
      <w:start w:val="4"/>
      <w:numFmt w:val="upperRoman"/>
      <w:lvlText w:val="%1."/>
      <w:lvlJc w:val="left"/>
      <w:pPr>
        <w:ind w:left="144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31C49"/>
    <w:multiLevelType w:val="hybridMultilevel"/>
    <w:tmpl w:val="FF8668DE"/>
    <w:lvl w:ilvl="0" w:tplc="FB082932">
      <w:start w:val="1"/>
      <w:numFmt w:val="upperLetter"/>
      <w:lvlText w:val="%1."/>
      <w:lvlJc w:val="left"/>
      <w:pPr>
        <w:ind w:left="1440" w:hanging="360"/>
      </w:pPr>
      <w:rPr>
        <w:rFonts w:ascii="Times New Roman" w:hAnsi="Times New Roman" w:cs="Times New Roman" w:hint="default"/>
        <w:b w:val="0"/>
        <w:i w:val="0"/>
        <w:sz w:val="22"/>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EC05D9"/>
    <w:multiLevelType w:val="hybridMultilevel"/>
    <w:tmpl w:val="1F462782"/>
    <w:lvl w:ilvl="0" w:tplc="06DEDD82">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0CB76E7"/>
    <w:multiLevelType w:val="hybridMultilevel"/>
    <w:tmpl w:val="970ACD90"/>
    <w:lvl w:ilvl="0" w:tplc="6BA27ED2">
      <w:start w:val="1"/>
      <w:numFmt w:val="upperLetter"/>
      <w:lvlText w:val="%1."/>
      <w:lvlJc w:val="left"/>
      <w:pPr>
        <w:ind w:left="1440" w:hanging="360"/>
      </w:pPr>
      <w:rPr>
        <w:rFonts w:ascii="Times New Roman" w:hAnsi="Times New Roman" w:cs="Times New Roman" w:hint="default"/>
        <w:b w:val="0"/>
        <w:i w:val="0"/>
        <w:sz w:val="22"/>
      </w:rPr>
    </w:lvl>
    <w:lvl w:ilvl="1" w:tplc="04090019">
      <w:start w:val="1"/>
      <w:numFmt w:val="lowerLetter"/>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807ECE"/>
    <w:multiLevelType w:val="singleLevel"/>
    <w:tmpl w:val="07A256DA"/>
    <w:lvl w:ilvl="0">
      <w:start w:val="1"/>
      <w:numFmt w:val="decimal"/>
      <w:lvlText w:val="%1."/>
      <w:lvlJc w:val="left"/>
      <w:pPr>
        <w:tabs>
          <w:tab w:val="num" w:pos="1380"/>
        </w:tabs>
        <w:ind w:left="1380" w:hanging="360"/>
      </w:pPr>
      <w:rPr>
        <w:rFonts w:hint="default"/>
      </w:rPr>
    </w:lvl>
  </w:abstractNum>
  <w:abstractNum w:abstractNumId="9" w15:restartNumberingAfterBreak="0">
    <w:nsid w:val="1F792955"/>
    <w:multiLevelType w:val="singleLevel"/>
    <w:tmpl w:val="BA9C6A1E"/>
    <w:lvl w:ilvl="0">
      <w:start w:val="1"/>
      <w:numFmt w:val="upperRoman"/>
      <w:pStyle w:val="Heading1"/>
      <w:lvlText w:val="%1."/>
      <w:lvlJc w:val="left"/>
      <w:pPr>
        <w:tabs>
          <w:tab w:val="num" w:pos="720"/>
        </w:tabs>
        <w:ind w:left="720" w:hanging="720"/>
      </w:pPr>
      <w:rPr>
        <w:rFonts w:hint="default"/>
      </w:rPr>
    </w:lvl>
  </w:abstractNum>
  <w:abstractNum w:abstractNumId="10" w15:restartNumberingAfterBreak="0">
    <w:nsid w:val="227F135C"/>
    <w:multiLevelType w:val="hybridMultilevel"/>
    <w:tmpl w:val="6062F846"/>
    <w:lvl w:ilvl="0" w:tplc="DF9C0340">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F7867844">
      <w:start w:val="1"/>
      <w:numFmt w:val="decimal"/>
      <w:lvlText w:val="%3."/>
      <w:lvlJc w:val="left"/>
      <w:pPr>
        <w:tabs>
          <w:tab w:val="num" w:pos="3060"/>
        </w:tabs>
        <w:ind w:left="3060" w:hanging="360"/>
      </w:pPr>
      <w:rPr>
        <w:rFonts w:hint="default"/>
        <w:sz w:val="22"/>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A831E8D"/>
    <w:multiLevelType w:val="hybridMultilevel"/>
    <w:tmpl w:val="80A4B1A4"/>
    <w:lvl w:ilvl="0" w:tplc="860E65D6">
      <w:start w:val="2"/>
      <w:numFmt w:val="upperLetter"/>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3C2753"/>
    <w:multiLevelType w:val="hybridMultilevel"/>
    <w:tmpl w:val="95181EFA"/>
    <w:lvl w:ilvl="0" w:tplc="B36A72E0">
      <w:start w:val="3"/>
      <w:numFmt w:val="upperLetter"/>
      <w:lvlText w:val="%1."/>
      <w:lvlJc w:val="left"/>
      <w:pPr>
        <w:ind w:left="720" w:hanging="360"/>
      </w:pPr>
      <w:rPr>
        <w:rFonts w:hint="default"/>
        <w:sz w:val="22"/>
        <w:szCs w:val="22"/>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7171A5"/>
    <w:multiLevelType w:val="hybridMultilevel"/>
    <w:tmpl w:val="25E6504A"/>
    <w:lvl w:ilvl="0" w:tplc="9CDC2448">
      <w:start w:val="1"/>
      <w:numFmt w:val="upperLetter"/>
      <w:lvlText w:val="%1."/>
      <w:lvlJc w:val="left"/>
      <w:pPr>
        <w:ind w:left="72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5C3D70"/>
    <w:multiLevelType w:val="singleLevel"/>
    <w:tmpl w:val="60DA16E0"/>
    <w:lvl w:ilvl="0">
      <w:start w:val="1"/>
      <w:numFmt w:val="decimal"/>
      <w:lvlText w:val="%1."/>
      <w:lvlJc w:val="left"/>
      <w:pPr>
        <w:tabs>
          <w:tab w:val="num" w:pos="1440"/>
        </w:tabs>
        <w:ind w:left="1440" w:hanging="360"/>
      </w:pPr>
      <w:rPr>
        <w:rFonts w:hint="default"/>
      </w:rPr>
    </w:lvl>
  </w:abstractNum>
  <w:abstractNum w:abstractNumId="15" w15:restartNumberingAfterBreak="0">
    <w:nsid w:val="33224D8B"/>
    <w:multiLevelType w:val="singleLevel"/>
    <w:tmpl w:val="859C2C76"/>
    <w:lvl w:ilvl="0">
      <w:start w:val="1"/>
      <w:numFmt w:val="decimal"/>
      <w:lvlText w:val="%1."/>
      <w:lvlJc w:val="left"/>
      <w:pPr>
        <w:tabs>
          <w:tab w:val="num" w:pos="1440"/>
        </w:tabs>
        <w:ind w:left="1440" w:hanging="360"/>
      </w:pPr>
      <w:rPr>
        <w:rFonts w:hint="default"/>
        <w:sz w:val="22"/>
        <w:szCs w:val="22"/>
      </w:rPr>
    </w:lvl>
  </w:abstractNum>
  <w:abstractNum w:abstractNumId="16" w15:restartNumberingAfterBreak="0">
    <w:nsid w:val="366635B0"/>
    <w:multiLevelType w:val="hybridMultilevel"/>
    <w:tmpl w:val="40A8BA64"/>
    <w:lvl w:ilvl="0" w:tplc="1DA828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631AB9"/>
    <w:multiLevelType w:val="hybridMultilevel"/>
    <w:tmpl w:val="C7AE17FA"/>
    <w:lvl w:ilvl="0" w:tplc="4E1875E0">
      <w:start w:val="1"/>
      <w:numFmt w:val="upperLetter"/>
      <w:lvlText w:val="%1."/>
      <w:lvlJc w:val="left"/>
      <w:pPr>
        <w:tabs>
          <w:tab w:val="num" w:pos="1080"/>
        </w:tabs>
        <w:ind w:left="1080" w:hanging="360"/>
      </w:pPr>
      <w:rPr>
        <w:rFonts w:hint="default"/>
      </w:rPr>
    </w:lvl>
    <w:lvl w:ilvl="1" w:tplc="4E1875E0">
      <w:start w:val="1"/>
      <w:numFmt w:val="upperLetter"/>
      <w:lvlText w:val="%2."/>
      <w:lvlJc w:val="left"/>
      <w:pPr>
        <w:tabs>
          <w:tab w:val="num" w:pos="1800"/>
        </w:tabs>
        <w:ind w:left="1800" w:hanging="360"/>
      </w:pPr>
      <w:rPr>
        <w:rFonts w:hint="default"/>
        <w:sz w:val="22"/>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3B487AF2"/>
    <w:multiLevelType w:val="hybridMultilevel"/>
    <w:tmpl w:val="C95C52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730BD7"/>
    <w:multiLevelType w:val="hybridMultilevel"/>
    <w:tmpl w:val="C7B4F450"/>
    <w:lvl w:ilvl="0" w:tplc="06DEDD82">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07168F1"/>
    <w:multiLevelType w:val="hybridMultilevel"/>
    <w:tmpl w:val="8714B2EA"/>
    <w:lvl w:ilvl="0" w:tplc="93DE3E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EB79DF"/>
    <w:multiLevelType w:val="hybridMultilevel"/>
    <w:tmpl w:val="C114B3D6"/>
    <w:lvl w:ilvl="0" w:tplc="6BA27ED2">
      <w:start w:val="1"/>
      <w:numFmt w:val="upperLetter"/>
      <w:lvlText w:val="%1."/>
      <w:lvlJc w:val="left"/>
      <w:pPr>
        <w:ind w:left="3330" w:hanging="360"/>
      </w:pPr>
      <w:rPr>
        <w:rFonts w:ascii="Times New Roman" w:hAnsi="Times New Roman" w:cs="Times New Roman" w:hint="default"/>
        <w:b w:val="0"/>
        <w:i w:val="0"/>
        <w:sz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91A23A9"/>
    <w:multiLevelType w:val="hybridMultilevel"/>
    <w:tmpl w:val="BAC22EA6"/>
    <w:lvl w:ilvl="0" w:tplc="8A20935C">
      <w:start w:val="1"/>
      <w:numFmt w:val="upperLetter"/>
      <w:lvlText w:val="%1."/>
      <w:lvlJc w:val="left"/>
      <w:pPr>
        <w:ind w:left="1440" w:hanging="360"/>
      </w:pPr>
      <w:rPr>
        <w:rFonts w:ascii="Times New Roman" w:hAnsi="Times New Roman" w:cs="Times New Roman" w:hint="default"/>
        <w:b w:val="0"/>
        <w:i w:val="0"/>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A9458B4"/>
    <w:multiLevelType w:val="hybridMultilevel"/>
    <w:tmpl w:val="E8441CF6"/>
    <w:lvl w:ilvl="0" w:tplc="4E1875E0">
      <w:start w:val="1"/>
      <w:numFmt w:val="upperLetter"/>
      <w:lvlText w:val="%1."/>
      <w:lvlJc w:val="left"/>
      <w:pPr>
        <w:tabs>
          <w:tab w:val="num" w:pos="1080"/>
        </w:tabs>
        <w:ind w:left="1080" w:hanging="360"/>
      </w:pPr>
      <w:rPr>
        <w:rFonts w:hint="default"/>
      </w:rPr>
    </w:lvl>
    <w:lvl w:ilvl="1" w:tplc="F7867844">
      <w:start w:val="1"/>
      <w:numFmt w:val="decimal"/>
      <w:lvlText w:val="%2."/>
      <w:lvlJc w:val="left"/>
      <w:pPr>
        <w:tabs>
          <w:tab w:val="num" w:pos="1800"/>
        </w:tabs>
        <w:ind w:left="1800" w:hanging="360"/>
      </w:pPr>
      <w:rPr>
        <w:rFonts w:hint="default"/>
        <w:sz w:val="22"/>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15:restartNumberingAfterBreak="0">
    <w:nsid w:val="4B007DFC"/>
    <w:multiLevelType w:val="hybridMultilevel"/>
    <w:tmpl w:val="ECA87D9A"/>
    <w:lvl w:ilvl="0" w:tplc="9CDC2448">
      <w:start w:val="1"/>
      <w:numFmt w:val="upperLetter"/>
      <w:lvlText w:val="%1."/>
      <w:lvlJc w:val="left"/>
      <w:pPr>
        <w:ind w:left="720" w:hanging="360"/>
      </w:pPr>
      <w:rPr>
        <w:rFonts w:ascii="Times New Roman" w:hAnsi="Times New Roman" w:cs="Times New Roman" w:hint="default"/>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DE60F8"/>
    <w:multiLevelType w:val="hybridMultilevel"/>
    <w:tmpl w:val="9FE6D736"/>
    <w:lvl w:ilvl="0" w:tplc="4E1875E0">
      <w:start w:val="1"/>
      <w:numFmt w:val="upperLetter"/>
      <w:lvlText w:val="%1."/>
      <w:lvlJc w:val="left"/>
      <w:pPr>
        <w:tabs>
          <w:tab w:val="num" w:pos="1080"/>
        </w:tabs>
        <w:ind w:left="1080" w:hanging="360"/>
      </w:pPr>
      <w:rPr>
        <w:rFonts w:hint="default"/>
      </w:rPr>
    </w:lvl>
    <w:lvl w:ilvl="1" w:tplc="F7867844">
      <w:start w:val="1"/>
      <w:numFmt w:val="decimal"/>
      <w:lvlText w:val="%2."/>
      <w:lvlJc w:val="left"/>
      <w:pPr>
        <w:tabs>
          <w:tab w:val="num" w:pos="1800"/>
        </w:tabs>
        <w:ind w:left="1800" w:hanging="360"/>
      </w:pPr>
      <w:rPr>
        <w:rFonts w:hint="default"/>
        <w:sz w:val="22"/>
      </w:rPr>
    </w:lvl>
    <w:lvl w:ilvl="2" w:tplc="0409000F">
      <w:start w:val="1"/>
      <w:numFmt w:val="decimal"/>
      <w:lvlText w:val="%3."/>
      <w:lvlJc w:val="lef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15:restartNumberingAfterBreak="0">
    <w:nsid w:val="4FD43F7E"/>
    <w:multiLevelType w:val="hybridMultilevel"/>
    <w:tmpl w:val="2A50A2B4"/>
    <w:lvl w:ilvl="0" w:tplc="9CDC2448">
      <w:start w:val="1"/>
      <w:numFmt w:val="upperLetter"/>
      <w:lvlText w:val="%1."/>
      <w:lvlJc w:val="left"/>
      <w:pPr>
        <w:ind w:left="72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3271BD"/>
    <w:multiLevelType w:val="hybridMultilevel"/>
    <w:tmpl w:val="5A307AC2"/>
    <w:lvl w:ilvl="0" w:tplc="1FFA0680">
      <w:start w:val="2"/>
      <w:numFmt w:val="lowerLetter"/>
      <w:lvlText w:val="%1."/>
      <w:lvlJc w:val="left"/>
      <w:pPr>
        <w:ind w:left="144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B571CB"/>
    <w:multiLevelType w:val="hybridMultilevel"/>
    <w:tmpl w:val="96304E86"/>
    <w:lvl w:ilvl="0" w:tplc="62A6E550">
      <w:start w:val="2"/>
      <w:numFmt w:val="upperLetter"/>
      <w:lvlText w:val="%1."/>
      <w:lvlJc w:val="left"/>
      <w:pPr>
        <w:tabs>
          <w:tab w:val="num" w:pos="1080"/>
        </w:tabs>
        <w:ind w:left="1080" w:hanging="360"/>
      </w:pPr>
      <w:rPr>
        <w:rFonts w:ascii="Times New Roman" w:hAnsi="Times New Roman" w:cs="Times New Roman"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88363C8"/>
    <w:multiLevelType w:val="hybridMultilevel"/>
    <w:tmpl w:val="2B86257A"/>
    <w:lvl w:ilvl="0" w:tplc="9CDC2448">
      <w:start w:val="1"/>
      <w:numFmt w:val="upperLetter"/>
      <w:lvlText w:val="%1."/>
      <w:lvlJc w:val="left"/>
      <w:pPr>
        <w:tabs>
          <w:tab w:val="num" w:pos="1440"/>
        </w:tabs>
        <w:ind w:left="144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B52764"/>
    <w:multiLevelType w:val="hybridMultilevel"/>
    <w:tmpl w:val="CD7A6A6E"/>
    <w:lvl w:ilvl="0" w:tplc="4E1875E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EC44913"/>
    <w:multiLevelType w:val="hybridMultilevel"/>
    <w:tmpl w:val="F13047F8"/>
    <w:lvl w:ilvl="0" w:tplc="DF9C0340">
      <w:start w:val="1"/>
      <w:numFmt w:val="lowerLetter"/>
      <w:lvlText w:val="%1."/>
      <w:lvlJc w:val="left"/>
      <w:pPr>
        <w:tabs>
          <w:tab w:val="num" w:pos="2160"/>
        </w:tabs>
        <w:ind w:left="2160" w:hanging="360"/>
      </w:pPr>
      <w:rPr>
        <w:rFonts w:hint="default"/>
      </w:rPr>
    </w:lvl>
    <w:lvl w:ilvl="1" w:tplc="06DEDD82">
      <w:start w:val="1"/>
      <w:numFmt w:val="decimal"/>
      <w:lvlText w:val="%2."/>
      <w:lvlJc w:val="left"/>
      <w:pPr>
        <w:tabs>
          <w:tab w:val="num" w:pos="2160"/>
        </w:tabs>
        <w:ind w:left="2160" w:hanging="360"/>
      </w:pPr>
      <w:rPr>
        <w:rFonts w:hint="default"/>
      </w:rPr>
    </w:lvl>
    <w:lvl w:ilvl="2" w:tplc="06DEDD82">
      <w:start w:val="1"/>
      <w:numFmt w:val="decimal"/>
      <w:lvlText w:val="%3."/>
      <w:lvlJc w:val="left"/>
      <w:pPr>
        <w:tabs>
          <w:tab w:val="num" w:pos="2160"/>
        </w:tabs>
        <w:ind w:left="21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1A42165"/>
    <w:multiLevelType w:val="hybridMultilevel"/>
    <w:tmpl w:val="93A0E0E2"/>
    <w:lvl w:ilvl="0" w:tplc="BA40DC82">
      <w:start w:val="1"/>
      <w:numFmt w:val="decimal"/>
      <w:lvlText w:val="%1."/>
      <w:lvlJc w:val="left"/>
      <w:pPr>
        <w:ind w:left="1440" w:hanging="360"/>
      </w:pPr>
      <w:rPr>
        <w:rFonts w:ascii="Times New Roman" w:hAnsi="Times New Roman"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6F51534"/>
    <w:multiLevelType w:val="hybridMultilevel"/>
    <w:tmpl w:val="4690942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7B02552"/>
    <w:multiLevelType w:val="singleLevel"/>
    <w:tmpl w:val="082E3A0A"/>
    <w:lvl w:ilvl="0">
      <w:start w:val="1"/>
      <w:numFmt w:val="upperLetter"/>
      <w:lvlText w:val="%1."/>
      <w:lvlJc w:val="left"/>
      <w:pPr>
        <w:tabs>
          <w:tab w:val="num" w:pos="1080"/>
        </w:tabs>
        <w:ind w:left="1080" w:hanging="360"/>
      </w:pPr>
      <w:rPr>
        <w:rFonts w:hint="default"/>
      </w:rPr>
    </w:lvl>
  </w:abstractNum>
  <w:abstractNum w:abstractNumId="35" w15:restartNumberingAfterBreak="0">
    <w:nsid w:val="6EF02D17"/>
    <w:multiLevelType w:val="hybridMultilevel"/>
    <w:tmpl w:val="FAA2D876"/>
    <w:lvl w:ilvl="0" w:tplc="002AA176">
      <w:start w:val="3"/>
      <w:numFmt w:val="decimal"/>
      <w:lvlText w:val="%1."/>
      <w:lvlJc w:val="left"/>
      <w:pPr>
        <w:ind w:left="144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2468CC"/>
    <w:multiLevelType w:val="hybridMultilevel"/>
    <w:tmpl w:val="346EEE08"/>
    <w:lvl w:ilvl="0" w:tplc="BA40DC82">
      <w:start w:val="1"/>
      <w:numFmt w:val="decimal"/>
      <w:lvlText w:val="%1."/>
      <w:lvlJc w:val="left"/>
      <w:pPr>
        <w:ind w:left="2160" w:hanging="360"/>
      </w:pPr>
      <w:rPr>
        <w:rFonts w:ascii="Times New Roman" w:hAnsi="Times New Roman" w:hint="default"/>
        <w:b w:val="0"/>
        <w:i w:val="0"/>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0984202"/>
    <w:multiLevelType w:val="hybridMultilevel"/>
    <w:tmpl w:val="1C124CE2"/>
    <w:lvl w:ilvl="0" w:tplc="F7867844">
      <w:start w:val="1"/>
      <w:numFmt w:val="decimal"/>
      <w:lvlText w:val="%1."/>
      <w:lvlJc w:val="left"/>
      <w:pPr>
        <w:tabs>
          <w:tab w:val="num" w:pos="3060"/>
        </w:tabs>
        <w:ind w:left="3060" w:hanging="360"/>
      </w:pPr>
      <w:rPr>
        <w:rFonts w:hint="default"/>
        <w:sz w:val="22"/>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8" w15:restartNumberingAfterBreak="0">
    <w:nsid w:val="70A0715D"/>
    <w:multiLevelType w:val="hybridMultilevel"/>
    <w:tmpl w:val="A98625CA"/>
    <w:lvl w:ilvl="0" w:tplc="BA40DC82">
      <w:start w:val="1"/>
      <w:numFmt w:val="decimal"/>
      <w:lvlText w:val="%1."/>
      <w:lvlJc w:val="left"/>
      <w:pPr>
        <w:ind w:left="1440" w:hanging="360"/>
      </w:pPr>
      <w:rPr>
        <w:rFonts w:ascii="Times New Roman" w:hAnsi="Times New Roman" w:hint="default"/>
        <w:b w:val="0"/>
        <w:i w:val="0"/>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3606A6E"/>
    <w:multiLevelType w:val="hybridMultilevel"/>
    <w:tmpl w:val="ABA20CD0"/>
    <w:lvl w:ilvl="0" w:tplc="860E65D6">
      <w:start w:val="2"/>
      <w:numFmt w:val="upperLetter"/>
      <w:lvlText w:val="%1."/>
      <w:lvlJc w:val="left"/>
      <w:pPr>
        <w:tabs>
          <w:tab w:val="num" w:pos="1080"/>
        </w:tabs>
        <w:ind w:left="108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3D7B43"/>
    <w:multiLevelType w:val="hybridMultilevel"/>
    <w:tmpl w:val="96829C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BD2402"/>
    <w:multiLevelType w:val="hybridMultilevel"/>
    <w:tmpl w:val="56DEFAFE"/>
    <w:lvl w:ilvl="0" w:tplc="9392B6F8">
      <w:start w:val="4"/>
      <w:numFmt w:val="upperLetter"/>
      <w:lvlText w:val="%1."/>
      <w:lvlJc w:val="left"/>
      <w:pPr>
        <w:tabs>
          <w:tab w:val="num" w:pos="1800"/>
        </w:tabs>
        <w:ind w:left="180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991125"/>
    <w:multiLevelType w:val="hybridMultilevel"/>
    <w:tmpl w:val="D83AABC2"/>
    <w:lvl w:ilvl="0" w:tplc="6BA27ED2">
      <w:start w:val="1"/>
      <w:numFmt w:val="upperLetter"/>
      <w:lvlText w:val="%1."/>
      <w:lvlJc w:val="left"/>
      <w:pPr>
        <w:ind w:left="1440" w:hanging="360"/>
      </w:pPr>
      <w:rPr>
        <w:rFonts w:ascii="Times New Roman" w:hAnsi="Times New Roman" w:cs="Times New Roman" w:hint="default"/>
        <w:b w:val="0"/>
        <w:i w:val="0"/>
        <w:sz w:val="22"/>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A4F7D62"/>
    <w:multiLevelType w:val="hybridMultilevel"/>
    <w:tmpl w:val="E8441CF6"/>
    <w:lvl w:ilvl="0" w:tplc="4E1875E0">
      <w:start w:val="1"/>
      <w:numFmt w:val="upperLetter"/>
      <w:lvlText w:val="%1."/>
      <w:lvlJc w:val="left"/>
      <w:pPr>
        <w:tabs>
          <w:tab w:val="num" w:pos="1080"/>
        </w:tabs>
        <w:ind w:left="1080" w:hanging="360"/>
      </w:pPr>
      <w:rPr>
        <w:rFonts w:hint="default"/>
      </w:rPr>
    </w:lvl>
    <w:lvl w:ilvl="1" w:tplc="F7867844">
      <w:start w:val="1"/>
      <w:numFmt w:val="decimal"/>
      <w:lvlText w:val="%2."/>
      <w:lvlJc w:val="left"/>
      <w:pPr>
        <w:tabs>
          <w:tab w:val="num" w:pos="1800"/>
        </w:tabs>
        <w:ind w:left="1800" w:hanging="360"/>
      </w:pPr>
      <w:rPr>
        <w:rFonts w:hint="default"/>
        <w:sz w:val="22"/>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4" w15:restartNumberingAfterBreak="0">
    <w:nsid w:val="7B5825FC"/>
    <w:multiLevelType w:val="hybridMultilevel"/>
    <w:tmpl w:val="6AFC9EF2"/>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7326FCCE">
      <w:start w:val="1"/>
      <w:numFmt w:val="lowerLetter"/>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5" w15:restartNumberingAfterBreak="0">
    <w:nsid w:val="7C552771"/>
    <w:multiLevelType w:val="hybridMultilevel"/>
    <w:tmpl w:val="03FE625A"/>
    <w:lvl w:ilvl="0" w:tplc="A838D9D8">
      <w:start w:val="1"/>
      <w:numFmt w:val="upperLetter"/>
      <w:lvlText w:val="%1."/>
      <w:lvlJc w:val="left"/>
      <w:pPr>
        <w:tabs>
          <w:tab w:val="num" w:pos="1080"/>
        </w:tabs>
        <w:ind w:left="1080" w:hanging="360"/>
      </w:pPr>
      <w:rPr>
        <w:rFonts w:hint="default"/>
        <w:b w:val="0"/>
      </w:rPr>
    </w:lvl>
    <w:lvl w:ilvl="1" w:tplc="F7867844">
      <w:start w:val="1"/>
      <w:numFmt w:val="decimal"/>
      <w:lvlText w:val="%2."/>
      <w:lvlJc w:val="left"/>
      <w:pPr>
        <w:tabs>
          <w:tab w:val="num" w:pos="1800"/>
        </w:tabs>
        <w:ind w:left="1800" w:hanging="360"/>
      </w:pPr>
      <w:rPr>
        <w:rFonts w:hint="default"/>
        <w:sz w:val="22"/>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6" w15:restartNumberingAfterBreak="0">
    <w:nsid w:val="7FDA164D"/>
    <w:multiLevelType w:val="hybridMultilevel"/>
    <w:tmpl w:val="602A9C74"/>
    <w:lvl w:ilvl="0" w:tplc="8A20935C">
      <w:start w:val="1"/>
      <w:numFmt w:val="upperLetter"/>
      <w:lvlText w:val="%1."/>
      <w:lvlJc w:val="left"/>
      <w:pPr>
        <w:ind w:left="1440" w:hanging="360"/>
      </w:pPr>
      <w:rPr>
        <w:rFonts w:ascii="Times New Roman" w:hAnsi="Times New Roman" w:cs="Times New Roman" w:hint="default"/>
        <w:b w:val="0"/>
        <w:i w:val="0"/>
        <w:sz w:val="22"/>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06314616">
    <w:abstractNumId w:val="0"/>
    <w:lvlOverride w:ilvl="0">
      <w:startOverride w:val="3"/>
      <w:lvl w:ilvl="0">
        <w:start w:val="3"/>
        <w:numFmt w:val="decimal"/>
        <w:pStyle w:val="Quick1"/>
        <w:lvlText w:val="%1."/>
        <w:lvlJc w:val="left"/>
      </w:lvl>
    </w:lvlOverride>
  </w:num>
  <w:num w:numId="2" w16cid:durableId="806821698">
    <w:abstractNumId w:val="1"/>
    <w:lvlOverride w:ilvl="0">
      <w:startOverride w:val="4"/>
      <w:lvl w:ilvl="0">
        <w:start w:val="4"/>
        <w:numFmt w:val="decimal"/>
        <w:pStyle w:val="QuickA"/>
        <w:lvlText w:val="%1."/>
        <w:lvlJc w:val="left"/>
      </w:lvl>
    </w:lvlOverride>
  </w:num>
  <w:num w:numId="3" w16cid:durableId="67115644">
    <w:abstractNumId w:val="9"/>
  </w:num>
  <w:num w:numId="4" w16cid:durableId="1565792321">
    <w:abstractNumId w:val="23"/>
  </w:num>
  <w:num w:numId="5" w16cid:durableId="1183855460">
    <w:abstractNumId w:val="44"/>
  </w:num>
  <w:num w:numId="6" w16cid:durableId="1752048509">
    <w:abstractNumId w:val="10"/>
  </w:num>
  <w:num w:numId="7" w16cid:durableId="1266814558">
    <w:abstractNumId w:val="31"/>
  </w:num>
  <w:num w:numId="8" w16cid:durableId="350886964">
    <w:abstractNumId w:val="37"/>
  </w:num>
  <w:num w:numId="9" w16cid:durableId="665984555">
    <w:abstractNumId w:val="19"/>
  </w:num>
  <w:num w:numId="10" w16cid:durableId="692729446">
    <w:abstractNumId w:val="6"/>
  </w:num>
  <w:num w:numId="11" w16cid:durableId="1839421010">
    <w:abstractNumId w:val="22"/>
  </w:num>
  <w:num w:numId="12" w16cid:durableId="846596562">
    <w:abstractNumId w:val="5"/>
  </w:num>
  <w:num w:numId="13" w16cid:durableId="815410822">
    <w:abstractNumId w:val="38"/>
  </w:num>
  <w:num w:numId="14" w16cid:durableId="1374429339">
    <w:abstractNumId w:val="17"/>
  </w:num>
  <w:num w:numId="15" w16cid:durableId="1488014331">
    <w:abstractNumId w:val="41"/>
  </w:num>
  <w:num w:numId="16" w16cid:durableId="637611082">
    <w:abstractNumId w:val="25"/>
  </w:num>
  <w:num w:numId="17" w16cid:durableId="1856454019">
    <w:abstractNumId w:val="21"/>
  </w:num>
  <w:num w:numId="18" w16cid:durableId="1458256590">
    <w:abstractNumId w:val="46"/>
  </w:num>
  <w:num w:numId="19" w16cid:durableId="1860267463">
    <w:abstractNumId w:val="42"/>
  </w:num>
  <w:num w:numId="20" w16cid:durableId="739793411">
    <w:abstractNumId w:val="3"/>
  </w:num>
  <w:num w:numId="21" w16cid:durableId="276370460">
    <w:abstractNumId w:val="7"/>
  </w:num>
  <w:num w:numId="22" w16cid:durableId="1401096798">
    <w:abstractNumId w:val="4"/>
  </w:num>
  <w:num w:numId="23" w16cid:durableId="1721248606">
    <w:abstractNumId w:val="45"/>
  </w:num>
  <w:num w:numId="24" w16cid:durableId="1121611071">
    <w:abstractNumId w:val="30"/>
  </w:num>
  <w:num w:numId="25" w16cid:durableId="336812570">
    <w:abstractNumId w:val="36"/>
  </w:num>
  <w:num w:numId="26" w16cid:durableId="1577545922">
    <w:abstractNumId w:val="24"/>
  </w:num>
  <w:num w:numId="27" w16cid:durableId="1456753047">
    <w:abstractNumId w:val="12"/>
  </w:num>
  <w:num w:numId="28" w16cid:durableId="694817627">
    <w:abstractNumId w:val="33"/>
  </w:num>
  <w:num w:numId="29" w16cid:durableId="469132394">
    <w:abstractNumId w:val="14"/>
  </w:num>
  <w:num w:numId="30" w16cid:durableId="878322840">
    <w:abstractNumId w:val="34"/>
  </w:num>
  <w:num w:numId="31" w16cid:durableId="1555846334">
    <w:abstractNumId w:val="15"/>
  </w:num>
  <w:num w:numId="32" w16cid:durableId="672612439">
    <w:abstractNumId w:val="8"/>
  </w:num>
  <w:num w:numId="33" w16cid:durableId="918438803">
    <w:abstractNumId w:val="11"/>
  </w:num>
  <w:num w:numId="34" w16cid:durableId="873347412">
    <w:abstractNumId w:val="26"/>
  </w:num>
  <w:num w:numId="35" w16cid:durableId="1394934836">
    <w:abstractNumId w:val="13"/>
  </w:num>
  <w:num w:numId="36" w16cid:durableId="2033920160">
    <w:abstractNumId w:val="40"/>
  </w:num>
  <w:num w:numId="37" w16cid:durableId="917523104">
    <w:abstractNumId w:val="39"/>
  </w:num>
  <w:num w:numId="38" w16cid:durableId="2023776133">
    <w:abstractNumId w:val="27"/>
  </w:num>
  <w:num w:numId="39" w16cid:durableId="1546135985">
    <w:abstractNumId w:val="29"/>
  </w:num>
  <w:num w:numId="40" w16cid:durableId="1573352962">
    <w:abstractNumId w:val="32"/>
  </w:num>
  <w:num w:numId="41" w16cid:durableId="1657762020">
    <w:abstractNumId w:val="35"/>
  </w:num>
  <w:num w:numId="42" w16cid:durableId="1555508725">
    <w:abstractNumId w:val="20"/>
  </w:num>
  <w:num w:numId="43" w16cid:durableId="1419983908">
    <w:abstractNumId w:val="28"/>
  </w:num>
  <w:num w:numId="44" w16cid:durableId="629165817">
    <w:abstractNumId w:val="16"/>
  </w:num>
  <w:num w:numId="45" w16cid:durableId="1959406042">
    <w:abstractNumId w:val="2"/>
  </w:num>
  <w:num w:numId="46" w16cid:durableId="107047712">
    <w:abstractNumId w:val="43"/>
  </w:num>
  <w:num w:numId="47" w16cid:durableId="1639604204">
    <w:abstractNumId w:val="18"/>
  </w:num>
  <w:num w:numId="48" w16cid:durableId="8753862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30B"/>
    <w:rsid w:val="00012133"/>
    <w:rsid w:val="000129B0"/>
    <w:rsid w:val="000240E2"/>
    <w:rsid w:val="000431C6"/>
    <w:rsid w:val="00065D90"/>
    <w:rsid w:val="00072D2B"/>
    <w:rsid w:val="00084D3F"/>
    <w:rsid w:val="000C3851"/>
    <w:rsid w:val="000E6409"/>
    <w:rsid w:val="000F3F4A"/>
    <w:rsid w:val="00122CB4"/>
    <w:rsid w:val="00123298"/>
    <w:rsid w:val="00135819"/>
    <w:rsid w:val="00140EF7"/>
    <w:rsid w:val="001573AF"/>
    <w:rsid w:val="00160AE9"/>
    <w:rsid w:val="0017108D"/>
    <w:rsid w:val="00183F04"/>
    <w:rsid w:val="001A6A1E"/>
    <w:rsid w:val="001B501A"/>
    <w:rsid w:val="001D42AF"/>
    <w:rsid w:val="001F0530"/>
    <w:rsid w:val="001F5E04"/>
    <w:rsid w:val="001F74F2"/>
    <w:rsid w:val="00200848"/>
    <w:rsid w:val="002205D8"/>
    <w:rsid w:val="00255098"/>
    <w:rsid w:val="00270DF5"/>
    <w:rsid w:val="00274D2B"/>
    <w:rsid w:val="00286CEA"/>
    <w:rsid w:val="002956BE"/>
    <w:rsid w:val="002B33E7"/>
    <w:rsid w:val="002B746F"/>
    <w:rsid w:val="002F224E"/>
    <w:rsid w:val="002F2478"/>
    <w:rsid w:val="003136A3"/>
    <w:rsid w:val="00320F0F"/>
    <w:rsid w:val="0034191C"/>
    <w:rsid w:val="00393286"/>
    <w:rsid w:val="00394A68"/>
    <w:rsid w:val="003A4DEF"/>
    <w:rsid w:val="003B79F5"/>
    <w:rsid w:val="003D00E5"/>
    <w:rsid w:val="003D5C98"/>
    <w:rsid w:val="003F6E51"/>
    <w:rsid w:val="003F7D2F"/>
    <w:rsid w:val="00411AEF"/>
    <w:rsid w:val="004365B5"/>
    <w:rsid w:val="00472843"/>
    <w:rsid w:val="0047517B"/>
    <w:rsid w:val="004842AC"/>
    <w:rsid w:val="0049766C"/>
    <w:rsid w:val="004B19BE"/>
    <w:rsid w:val="004C0B9C"/>
    <w:rsid w:val="004C2A21"/>
    <w:rsid w:val="004D2116"/>
    <w:rsid w:val="004E6369"/>
    <w:rsid w:val="005128EC"/>
    <w:rsid w:val="00523A33"/>
    <w:rsid w:val="00525C00"/>
    <w:rsid w:val="0055621E"/>
    <w:rsid w:val="00557AD3"/>
    <w:rsid w:val="00594198"/>
    <w:rsid w:val="00595DF8"/>
    <w:rsid w:val="005A5978"/>
    <w:rsid w:val="005B0BB1"/>
    <w:rsid w:val="005C35DA"/>
    <w:rsid w:val="005D1445"/>
    <w:rsid w:val="00617AB1"/>
    <w:rsid w:val="00623E25"/>
    <w:rsid w:val="00630C08"/>
    <w:rsid w:val="0064747B"/>
    <w:rsid w:val="006759BE"/>
    <w:rsid w:val="00675C8C"/>
    <w:rsid w:val="0068570F"/>
    <w:rsid w:val="006A1805"/>
    <w:rsid w:val="006B2208"/>
    <w:rsid w:val="006B2504"/>
    <w:rsid w:val="006C157E"/>
    <w:rsid w:val="006C5D28"/>
    <w:rsid w:val="006D1A69"/>
    <w:rsid w:val="006D66FE"/>
    <w:rsid w:val="006D6B9B"/>
    <w:rsid w:val="00707421"/>
    <w:rsid w:val="007433A1"/>
    <w:rsid w:val="00744EED"/>
    <w:rsid w:val="00747C0E"/>
    <w:rsid w:val="00751B15"/>
    <w:rsid w:val="00762F12"/>
    <w:rsid w:val="00772E20"/>
    <w:rsid w:val="007846F7"/>
    <w:rsid w:val="00786C8E"/>
    <w:rsid w:val="007914EA"/>
    <w:rsid w:val="007A3555"/>
    <w:rsid w:val="007A3CD1"/>
    <w:rsid w:val="007A5918"/>
    <w:rsid w:val="007B72F7"/>
    <w:rsid w:val="007C3EA6"/>
    <w:rsid w:val="007D4D9B"/>
    <w:rsid w:val="007E5670"/>
    <w:rsid w:val="0080253B"/>
    <w:rsid w:val="008040B2"/>
    <w:rsid w:val="00814F6E"/>
    <w:rsid w:val="008259FE"/>
    <w:rsid w:val="00847614"/>
    <w:rsid w:val="00850F35"/>
    <w:rsid w:val="008636B6"/>
    <w:rsid w:val="008809E6"/>
    <w:rsid w:val="00893796"/>
    <w:rsid w:val="008960A8"/>
    <w:rsid w:val="008B4FC4"/>
    <w:rsid w:val="008B55E6"/>
    <w:rsid w:val="008F3BA8"/>
    <w:rsid w:val="00922CC1"/>
    <w:rsid w:val="009646DA"/>
    <w:rsid w:val="009844B8"/>
    <w:rsid w:val="009A05CE"/>
    <w:rsid w:val="009A1974"/>
    <w:rsid w:val="009C4339"/>
    <w:rsid w:val="009D4F70"/>
    <w:rsid w:val="009E7146"/>
    <w:rsid w:val="00A05E5D"/>
    <w:rsid w:val="00A25101"/>
    <w:rsid w:val="00A255E1"/>
    <w:rsid w:val="00A305CA"/>
    <w:rsid w:val="00A32C40"/>
    <w:rsid w:val="00AA7644"/>
    <w:rsid w:val="00AB0DF2"/>
    <w:rsid w:val="00AD55D9"/>
    <w:rsid w:val="00AE301D"/>
    <w:rsid w:val="00AF762F"/>
    <w:rsid w:val="00B13791"/>
    <w:rsid w:val="00B6630B"/>
    <w:rsid w:val="00B92DE9"/>
    <w:rsid w:val="00B94550"/>
    <w:rsid w:val="00B95BC2"/>
    <w:rsid w:val="00BB5F6A"/>
    <w:rsid w:val="00BB6FC9"/>
    <w:rsid w:val="00BD29DC"/>
    <w:rsid w:val="00BD36C5"/>
    <w:rsid w:val="00BF50AB"/>
    <w:rsid w:val="00C1116D"/>
    <w:rsid w:val="00C139D0"/>
    <w:rsid w:val="00C30FEB"/>
    <w:rsid w:val="00C41BAE"/>
    <w:rsid w:val="00C43C70"/>
    <w:rsid w:val="00C51F31"/>
    <w:rsid w:val="00C867A0"/>
    <w:rsid w:val="00C87AD2"/>
    <w:rsid w:val="00C953DA"/>
    <w:rsid w:val="00CB56A3"/>
    <w:rsid w:val="00CC5248"/>
    <w:rsid w:val="00CD329F"/>
    <w:rsid w:val="00CE27B4"/>
    <w:rsid w:val="00CE5566"/>
    <w:rsid w:val="00CF22B6"/>
    <w:rsid w:val="00D323BB"/>
    <w:rsid w:val="00D471DA"/>
    <w:rsid w:val="00D57387"/>
    <w:rsid w:val="00D644F2"/>
    <w:rsid w:val="00D67C8E"/>
    <w:rsid w:val="00D72023"/>
    <w:rsid w:val="00D80646"/>
    <w:rsid w:val="00D90680"/>
    <w:rsid w:val="00D90C4B"/>
    <w:rsid w:val="00D92927"/>
    <w:rsid w:val="00DA6D9D"/>
    <w:rsid w:val="00DC3BCE"/>
    <w:rsid w:val="00DC4F63"/>
    <w:rsid w:val="00DE4043"/>
    <w:rsid w:val="00DF6519"/>
    <w:rsid w:val="00E06CF4"/>
    <w:rsid w:val="00E10320"/>
    <w:rsid w:val="00E371CA"/>
    <w:rsid w:val="00E42A0D"/>
    <w:rsid w:val="00E440DF"/>
    <w:rsid w:val="00E444EF"/>
    <w:rsid w:val="00E472A5"/>
    <w:rsid w:val="00E52E32"/>
    <w:rsid w:val="00E6523C"/>
    <w:rsid w:val="00E70436"/>
    <w:rsid w:val="00E7593F"/>
    <w:rsid w:val="00E820CD"/>
    <w:rsid w:val="00E84FBA"/>
    <w:rsid w:val="00E863AC"/>
    <w:rsid w:val="00E9023F"/>
    <w:rsid w:val="00E92147"/>
    <w:rsid w:val="00E95287"/>
    <w:rsid w:val="00EC02D2"/>
    <w:rsid w:val="00EC4CB6"/>
    <w:rsid w:val="00EC71BC"/>
    <w:rsid w:val="00EC75A1"/>
    <w:rsid w:val="00F01B81"/>
    <w:rsid w:val="00F0528B"/>
    <w:rsid w:val="00F20021"/>
    <w:rsid w:val="00F20CFB"/>
    <w:rsid w:val="00F2559A"/>
    <w:rsid w:val="00F45E13"/>
    <w:rsid w:val="00F81BD1"/>
    <w:rsid w:val="00F90895"/>
    <w:rsid w:val="00FD2345"/>
    <w:rsid w:val="00FF52CE"/>
    <w:rsid w:val="00FF7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B7316"/>
  <w15:docId w15:val="{3BD614CC-66E3-4D75-970D-E623283F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01A"/>
    <w:pPr>
      <w:widowControl w:val="0"/>
    </w:pPr>
    <w:rPr>
      <w:rFonts w:ascii="Courier" w:hAnsi="Courier"/>
      <w:snapToGrid w:val="0"/>
      <w:sz w:val="24"/>
    </w:rPr>
  </w:style>
  <w:style w:type="paragraph" w:styleId="Heading1">
    <w:name w:val="heading 1"/>
    <w:basedOn w:val="Normal"/>
    <w:next w:val="Normal"/>
    <w:qFormat/>
    <w:pPr>
      <w:keepNext/>
      <w:numPr>
        <w:numId w:val="3"/>
      </w:numPr>
      <w:jc w:val="both"/>
      <w:outlineLvl w:val="0"/>
    </w:pPr>
    <w:rPr>
      <w:rFonts w:ascii="Arial" w:hAnsi="Arial"/>
      <w:sz w:val="28"/>
    </w:rPr>
  </w:style>
  <w:style w:type="paragraph" w:styleId="Heading2">
    <w:name w:val="heading 2"/>
    <w:basedOn w:val="Normal"/>
    <w:next w:val="Normal"/>
    <w:qFormat/>
    <w:pPr>
      <w:keepNext/>
      <w:tabs>
        <w:tab w:val="left" w:pos="-1440"/>
      </w:tabs>
      <w:outlineLvl w:val="1"/>
    </w:pPr>
    <w:rPr>
      <w:rFonts w:ascii="Times New Roman" w:hAnsi="Times New Roman"/>
      <w:b/>
      <w:bCs/>
    </w:rPr>
  </w:style>
  <w:style w:type="paragraph" w:styleId="Heading3">
    <w:name w:val="heading 3"/>
    <w:basedOn w:val="Normal"/>
    <w:next w:val="Normal"/>
    <w:qFormat/>
    <w:pPr>
      <w:keepNext/>
      <w:tabs>
        <w:tab w:val="left" w:pos="-1440"/>
      </w:tabs>
      <w:jc w:val="both"/>
      <w:outlineLvl w:val="2"/>
    </w:pPr>
    <w:rPr>
      <w:rFonts w:ascii="Times New Roman" w:hAnsi="Times New Roman"/>
      <w:b/>
      <w:bCs/>
    </w:rPr>
  </w:style>
  <w:style w:type="paragraph" w:styleId="Heading4">
    <w:name w:val="heading 4"/>
    <w:basedOn w:val="Normal"/>
    <w:next w:val="Normal"/>
    <w:qFormat/>
    <w:pPr>
      <w:keepNext/>
      <w:tabs>
        <w:tab w:val="left" w:pos="-1440"/>
      </w:tabs>
      <w:outlineLvl w:val="3"/>
    </w:pPr>
    <w:rPr>
      <w:b/>
      <w:bCs/>
      <w:sz w:val="22"/>
    </w:rPr>
  </w:style>
  <w:style w:type="paragraph" w:styleId="Heading5">
    <w:name w:val="heading 5"/>
    <w:basedOn w:val="Normal"/>
    <w:next w:val="Normal"/>
    <w:qFormat/>
    <w:pPr>
      <w:keepNext/>
      <w:jc w:val="both"/>
      <w:outlineLvl w:val="4"/>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1"/>
      </w:numPr>
      <w:ind w:left="720" w:hanging="720"/>
    </w:pPr>
  </w:style>
  <w:style w:type="paragraph" w:customStyle="1" w:styleId="Style">
    <w:name w:val="Style"/>
    <w:basedOn w:val="Normal"/>
    <w:pPr>
      <w:ind w:left="1440" w:hanging="720"/>
    </w:pPr>
  </w:style>
  <w:style w:type="paragraph" w:customStyle="1" w:styleId="QuickA">
    <w:name w:val="Quick A."/>
    <w:basedOn w:val="Normal"/>
    <w:pPr>
      <w:numPr>
        <w:numId w:val="2"/>
      </w:numPr>
      <w:ind w:left="1440" w:hanging="720"/>
    </w:pPr>
  </w:style>
  <w:style w:type="paragraph" w:styleId="BodyTextIndent">
    <w:name w:val="Body Text Indent"/>
    <w:basedOn w:val="Normal"/>
    <w:pPr>
      <w:ind w:left="720"/>
    </w:pPr>
    <w:rPr>
      <w:rFonts w:ascii="Times New Roman" w:hAnsi="Times New Roman"/>
      <w:sz w:val="22"/>
    </w:rPr>
  </w:style>
  <w:style w:type="paragraph" w:styleId="BodyTextIndent2">
    <w:name w:val="Body Text Indent 2"/>
    <w:basedOn w:val="Normal"/>
    <w:pPr>
      <w:ind w:left="720"/>
      <w:jc w:val="both"/>
    </w:pPr>
    <w:rPr>
      <w:rFonts w:ascii="Times New Roman" w:hAnsi="Times New Roman"/>
      <w:sz w:val="22"/>
    </w:rPr>
  </w:style>
  <w:style w:type="paragraph" w:styleId="BodyText">
    <w:name w:val="Body Text"/>
    <w:basedOn w:val="Normal"/>
    <w:pPr>
      <w:jc w:val="both"/>
    </w:pPr>
    <w:rPr>
      <w:rFonts w:ascii="Times New Roman" w:hAnsi="Times New Roman"/>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ind w:left="1080"/>
      <w:jc w:val="both"/>
    </w:pPr>
    <w:rPr>
      <w:rFonts w:ascii="Times New Roman" w:hAnsi="Times New Roman"/>
      <w:sz w:val="22"/>
    </w:rPr>
  </w:style>
  <w:style w:type="paragraph" w:styleId="BalloonText">
    <w:name w:val="Balloon Text"/>
    <w:basedOn w:val="Normal"/>
    <w:semiHidden/>
    <w:rsid w:val="0047517B"/>
    <w:rPr>
      <w:rFonts w:ascii="Tahoma" w:hAnsi="Tahoma" w:cs="Tahoma"/>
      <w:sz w:val="16"/>
      <w:szCs w:val="16"/>
    </w:rPr>
  </w:style>
  <w:style w:type="paragraph" w:styleId="ListParagraph">
    <w:name w:val="List Paragraph"/>
    <w:basedOn w:val="Normal"/>
    <w:uiPriority w:val="34"/>
    <w:qFormat/>
    <w:rsid w:val="007C3EA6"/>
    <w:pPr>
      <w:ind w:left="720"/>
      <w:contextualSpacing/>
    </w:pPr>
  </w:style>
  <w:style w:type="character" w:styleId="CommentReference">
    <w:name w:val="annotation reference"/>
    <w:basedOn w:val="DefaultParagraphFont"/>
    <w:semiHidden/>
    <w:unhideWhenUsed/>
    <w:rsid w:val="00DC3BCE"/>
    <w:rPr>
      <w:sz w:val="16"/>
      <w:szCs w:val="16"/>
    </w:rPr>
  </w:style>
  <w:style w:type="paragraph" w:styleId="CommentText">
    <w:name w:val="annotation text"/>
    <w:basedOn w:val="Normal"/>
    <w:link w:val="CommentTextChar"/>
    <w:semiHidden/>
    <w:unhideWhenUsed/>
    <w:rsid w:val="00DC3BCE"/>
    <w:rPr>
      <w:sz w:val="20"/>
    </w:rPr>
  </w:style>
  <w:style w:type="character" w:customStyle="1" w:styleId="CommentTextChar">
    <w:name w:val="Comment Text Char"/>
    <w:basedOn w:val="DefaultParagraphFont"/>
    <w:link w:val="CommentText"/>
    <w:semiHidden/>
    <w:rsid w:val="00DC3BCE"/>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0281">
      <w:bodyDiv w:val="1"/>
      <w:marLeft w:val="0"/>
      <w:marRight w:val="0"/>
      <w:marTop w:val="0"/>
      <w:marBottom w:val="0"/>
      <w:divBdr>
        <w:top w:val="none" w:sz="0" w:space="0" w:color="auto"/>
        <w:left w:val="none" w:sz="0" w:space="0" w:color="auto"/>
        <w:bottom w:val="none" w:sz="0" w:space="0" w:color="auto"/>
        <w:right w:val="none" w:sz="0" w:space="0" w:color="auto"/>
      </w:divBdr>
    </w:div>
    <w:div w:id="932737277">
      <w:bodyDiv w:val="1"/>
      <w:marLeft w:val="0"/>
      <w:marRight w:val="0"/>
      <w:marTop w:val="0"/>
      <w:marBottom w:val="0"/>
      <w:divBdr>
        <w:top w:val="none" w:sz="0" w:space="0" w:color="auto"/>
        <w:left w:val="none" w:sz="0" w:space="0" w:color="auto"/>
        <w:bottom w:val="none" w:sz="0" w:space="0" w:color="auto"/>
        <w:right w:val="none" w:sz="0" w:space="0" w:color="auto"/>
      </w:divBdr>
    </w:div>
    <w:div w:id="14747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DAF4165F205B48A8C862372E41BED9" ma:contentTypeVersion="8" ma:contentTypeDescription="Create a new document." ma:contentTypeScope="" ma:versionID="9c8a9cefaee199c7b94441bc971f4c0f">
  <xsd:schema xmlns:xsd="http://www.w3.org/2001/XMLSchema" xmlns:xs="http://www.w3.org/2001/XMLSchema" xmlns:p="http://schemas.microsoft.com/office/2006/metadata/properties" xmlns:ns2="2f679ba0-1668-4621-880d-bbfbc29aad4d" xmlns:ns3="05df1630-d964-45ee-9b30-5f69f9eb5a06" targetNamespace="http://schemas.microsoft.com/office/2006/metadata/properties" ma:root="true" ma:fieldsID="29d55338c7f3838ed1d24fab33b230b1" ns2:_="" ns3:_="">
    <xsd:import namespace="2f679ba0-1668-4621-880d-bbfbc29aad4d"/>
    <xsd:import namespace="05df1630-d964-45ee-9b30-5f69f9eb5a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igrationSourceURL"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9ba0-1668-4621-880d-bbfbc29aad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df1630-d964-45ee-9b30-5f69f9eb5a0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igrationSourceURL" ma:index="13" nillable="true" ma:displayName="MigrationSourceURL" ma:internalName="MigrationSourceURL">
      <xsd:simpleType>
        <xsd:restriction base="dms:Note">
          <xsd:maxLength value="255"/>
        </xsd:restriction>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SourceURL xmlns="05df1630-d964-45ee-9b30-5f69f9eb5a06" xsi:nil="true"/>
  </documentManagement>
</p:properties>
</file>

<file path=customXml/itemProps1.xml><?xml version="1.0" encoding="utf-8"?>
<ds:datastoreItem xmlns:ds="http://schemas.openxmlformats.org/officeDocument/2006/customXml" ds:itemID="{300FC15A-1C3F-4FC1-989E-6A7643453BD0}">
  <ds:schemaRefs>
    <ds:schemaRef ds:uri="http://schemas.microsoft.com/sharepoint/v3/contenttype/forms"/>
  </ds:schemaRefs>
</ds:datastoreItem>
</file>

<file path=customXml/itemProps2.xml><?xml version="1.0" encoding="utf-8"?>
<ds:datastoreItem xmlns:ds="http://schemas.openxmlformats.org/officeDocument/2006/customXml" ds:itemID="{44D0D3F5-E520-483E-A1BF-D4144FBF6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79ba0-1668-4621-880d-bbfbc29aad4d"/>
    <ds:schemaRef ds:uri="05df1630-d964-45ee-9b30-5f69f9eb5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0182CE-B1D9-4F80-8428-62617E04A4F5}">
  <ds:schemaRefs>
    <ds:schemaRef ds:uri="http://schemas.microsoft.com/office/2006/metadata/properties"/>
    <ds:schemaRef ds:uri="http://schemas.microsoft.com/office/infopath/2007/PartnerControls"/>
    <ds:schemaRef ds:uri="05df1630-d964-45ee-9b30-5f69f9eb5a0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4064</Words>
  <Characters>23166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POLICY &amp; PROCEDURE ON SAFE MEDICATION ADMINISTRATION</vt:lpstr>
    </vt:vector>
  </TitlesOfParts>
  <Company>Capella Management Group</Company>
  <LinksUpToDate>false</LinksUpToDate>
  <CharactersWithSpaces>27176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&amp; PROCEDURE ON SAFE MEDICATION ADMINISTRATION</dc:title>
  <dc:subject/>
  <dc:creator>John Nelson</dc:creator>
  <cp:keywords/>
  <cp:lastModifiedBy>MCGH CEO</cp:lastModifiedBy>
  <cp:revision>4</cp:revision>
  <cp:lastPrinted>2022-02-23T19:51:00Z</cp:lastPrinted>
  <dcterms:created xsi:type="dcterms:W3CDTF">2022-07-13T22:28:00Z</dcterms:created>
  <dcterms:modified xsi:type="dcterms:W3CDTF">2022-07-13T22:32:00Z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0x010100BEDAF4165F205B48A8C862372E41BED9</vt:lpwstr>
  </property>
</Properties>
</file>