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1E" w:rsidRDefault="003A4F38">
      <w:pPr>
        <w:pStyle w:val="Standard"/>
        <w:widowControl w:val="0"/>
        <w:tabs>
          <w:tab w:val="center" w:pos="5052"/>
        </w:tabs>
        <w:jc w:val="center"/>
        <w:rPr>
          <w:rFonts w:ascii="Calibri" w:hAnsi="Calibri" w:cs="Calibri"/>
          <w:b/>
          <w:sz w:val="24"/>
          <w:szCs w:val="24"/>
        </w:rPr>
      </w:pPr>
      <w:bookmarkStart w:id="0" w:name="_GoBack"/>
      <w:bookmarkEnd w:id="0"/>
      <w:r>
        <w:rPr>
          <w:rFonts w:ascii="Calibri" w:hAnsi="Calibri" w:cs="Calibri"/>
          <w:b/>
          <w:sz w:val="24"/>
          <w:szCs w:val="24"/>
        </w:rPr>
        <w:t>MINUTES OF BOARD OF OFFICERS MEETING</w:t>
      </w:r>
    </w:p>
    <w:p w:rsidR="002D081E" w:rsidRDefault="002D081E">
      <w:pPr>
        <w:pStyle w:val="Standard"/>
        <w:widowControl w:val="0"/>
        <w:jc w:val="both"/>
        <w:rPr>
          <w:rFonts w:ascii="Calibri" w:hAnsi="Calibri" w:cs="Calibri"/>
          <w:sz w:val="24"/>
          <w:szCs w:val="24"/>
        </w:rPr>
      </w:pPr>
    </w:p>
    <w:p w:rsidR="002D081E" w:rsidRDefault="003A4F38">
      <w:pPr>
        <w:pStyle w:val="Standard"/>
        <w:jc w:val="both"/>
      </w:pPr>
      <w:r>
        <w:rPr>
          <w:rFonts w:ascii="Calibri" w:hAnsi="Calibri" w:cs="Calibri"/>
          <w:sz w:val="24"/>
          <w:szCs w:val="24"/>
        </w:rPr>
        <w:t xml:space="preserve">The Governing Board of the Yucca Fire District met in regular session </w:t>
      </w:r>
      <w:r>
        <w:rPr>
          <w:rFonts w:ascii="Calibri" w:hAnsi="Calibri" w:cs="Calibri"/>
          <w:b/>
          <w:sz w:val="24"/>
          <w:szCs w:val="24"/>
          <w:u w:val="single"/>
        </w:rPr>
        <w:t>ON TUESDAY October 18, 2016 at 4:30 p.m.</w:t>
      </w:r>
      <w:r>
        <w:rPr>
          <w:rFonts w:ascii="Calibri" w:hAnsi="Calibri" w:cs="Calibri"/>
          <w:sz w:val="24"/>
          <w:szCs w:val="24"/>
        </w:rPr>
        <w:t xml:space="preserve">  The meeting was held at the Fire </w:t>
      </w:r>
      <w:r>
        <w:rPr>
          <w:rFonts w:ascii="Calibri" w:hAnsi="Calibri" w:cs="Calibri"/>
          <w:sz w:val="24"/>
          <w:szCs w:val="24"/>
        </w:rPr>
        <w:t xml:space="preserve">District Headquarters Annex at 12349 Frontage Road, Yucca, AZ 86438.  </w:t>
      </w:r>
    </w:p>
    <w:p w:rsidR="002D081E" w:rsidRDefault="002D081E">
      <w:pPr>
        <w:pStyle w:val="Standard"/>
        <w:jc w:val="both"/>
        <w:rPr>
          <w:rFonts w:ascii="Calibri" w:hAnsi="Calibri" w:cs="Calibri"/>
          <w:b/>
          <w:sz w:val="24"/>
          <w:szCs w:val="24"/>
          <w:u w:val="single"/>
        </w:rPr>
      </w:pPr>
    </w:p>
    <w:p w:rsidR="002D081E" w:rsidRDefault="003A4F38">
      <w:pPr>
        <w:pStyle w:val="Standard"/>
        <w:widowControl w:val="0"/>
        <w:tabs>
          <w:tab w:val="center" w:pos="5052"/>
        </w:tabs>
        <w:jc w:val="center"/>
        <w:rPr>
          <w:rFonts w:ascii="Calibri" w:hAnsi="Calibri" w:cs="Calibri"/>
          <w:b/>
          <w:sz w:val="24"/>
          <w:szCs w:val="24"/>
        </w:rPr>
      </w:pPr>
      <w:r>
        <w:rPr>
          <w:rFonts w:ascii="Calibri" w:hAnsi="Calibri" w:cs="Calibri"/>
          <w:b/>
          <w:sz w:val="24"/>
          <w:szCs w:val="24"/>
        </w:rPr>
        <w:t>AGENDA</w:t>
      </w:r>
    </w:p>
    <w:p w:rsidR="002D081E" w:rsidRDefault="003A4F38">
      <w:pPr>
        <w:pStyle w:val="Standard"/>
        <w:widowControl w:val="0"/>
        <w:numPr>
          <w:ilvl w:val="0"/>
          <w:numId w:val="20"/>
        </w:numPr>
        <w:jc w:val="both"/>
      </w:pPr>
      <w:r>
        <w:rPr>
          <w:rFonts w:ascii="Calibri" w:hAnsi="Calibri" w:cs="Calibri"/>
          <w:b/>
          <w:sz w:val="24"/>
          <w:szCs w:val="24"/>
        </w:rPr>
        <w:t xml:space="preserve">CALL TO ORDER </w:t>
      </w:r>
      <w:r>
        <w:rPr>
          <w:rFonts w:ascii="Calibri" w:hAnsi="Calibri" w:cs="Calibri"/>
          <w:b/>
          <w:color w:val="FF0000"/>
          <w:sz w:val="24"/>
          <w:szCs w:val="24"/>
        </w:rPr>
        <w:t>- 1648</w:t>
      </w:r>
    </w:p>
    <w:p w:rsidR="002D081E" w:rsidRDefault="003A4F38">
      <w:pPr>
        <w:pStyle w:val="Standard"/>
        <w:widowControl w:val="0"/>
        <w:numPr>
          <w:ilvl w:val="0"/>
          <w:numId w:val="6"/>
        </w:numPr>
        <w:jc w:val="both"/>
      </w:pPr>
      <w:r>
        <w:rPr>
          <w:rFonts w:ascii="Calibri" w:hAnsi="Calibri" w:cs="Calibri"/>
          <w:b/>
          <w:sz w:val="24"/>
          <w:szCs w:val="24"/>
        </w:rPr>
        <w:t xml:space="preserve">ROLL CALL OF THE BOARD MEMBERS </w:t>
      </w:r>
      <w:r>
        <w:rPr>
          <w:rFonts w:ascii="Calibri" w:hAnsi="Calibri" w:cs="Calibri"/>
          <w:b/>
          <w:color w:val="FF0000"/>
          <w:sz w:val="24"/>
          <w:szCs w:val="24"/>
        </w:rPr>
        <w:t>– Brenda Sherwood, Robert Mayo and Paul Ferguson present</w:t>
      </w:r>
    </w:p>
    <w:p w:rsidR="002D081E" w:rsidRDefault="003A4F38">
      <w:pPr>
        <w:pStyle w:val="Standard"/>
        <w:widowControl w:val="0"/>
        <w:numPr>
          <w:ilvl w:val="0"/>
          <w:numId w:val="6"/>
        </w:numPr>
        <w:jc w:val="both"/>
      </w:pPr>
      <w:r>
        <w:rPr>
          <w:rFonts w:ascii="Calibri" w:hAnsi="Calibri" w:cs="Calibri"/>
          <w:b/>
          <w:sz w:val="24"/>
          <w:szCs w:val="24"/>
        </w:rPr>
        <w:t xml:space="preserve">PLEDGE OF ALLEGIANCE </w:t>
      </w:r>
      <w:r>
        <w:rPr>
          <w:rFonts w:ascii="Calibri" w:hAnsi="Calibri" w:cs="Calibri"/>
          <w:b/>
          <w:color w:val="FF0000"/>
          <w:sz w:val="24"/>
          <w:szCs w:val="24"/>
        </w:rPr>
        <w:t>– Led by Paul Ferguson</w:t>
      </w:r>
    </w:p>
    <w:p w:rsidR="002D081E" w:rsidRDefault="003A4F38">
      <w:pPr>
        <w:pStyle w:val="Standard"/>
        <w:widowControl w:val="0"/>
        <w:numPr>
          <w:ilvl w:val="0"/>
          <w:numId w:val="6"/>
        </w:numPr>
        <w:jc w:val="both"/>
      </w:pPr>
      <w:r>
        <w:rPr>
          <w:rFonts w:ascii="Calibri" w:hAnsi="Calibri" w:cs="Calibri"/>
          <w:b/>
          <w:sz w:val="24"/>
          <w:szCs w:val="24"/>
        </w:rPr>
        <w:t xml:space="preserve">APPROVAL OF MINUTES </w:t>
      </w:r>
      <w:r>
        <w:rPr>
          <w:rFonts w:ascii="Calibri" w:hAnsi="Calibri" w:cs="Calibri"/>
          <w:b/>
          <w:color w:val="FF0000"/>
          <w:sz w:val="24"/>
          <w:szCs w:val="24"/>
        </w:rPr>
        <w:t>– Mo</w:t>
      </w:r>
      <w:r>
        <w:rPr>
          <w:rFonts w:ascii="Calibri" w:hAnsi="Calibri" w:cs="Calibri"/>
          <w:b/>
          <w:color w:val="FF0000"/>
          <w:sz w:val="24"/>
          <w:szCs w:val="24"/>
        </w:rPr>
        <w:t>tion ~ Brenda Sherwood 2</w:t>
      </w:r>
      <w:r>
        <w:rPr>
          <w:rFonts w:ascii="Calibri" w:hAnsi="Calibri" w:cs="Calibri"/>
          <w:b/>
          <w:color w:val="FF0000"/>
          <w:sz w:val="24"/>
          <w:szCs w:val="24"/>
          <w:vertAlign w:val="superscript"/>
        </w:rPr>
        <w:t>nd</w:t>
      </w:r>
      <w:r>
        <w:rPr>
          <w:rFonts w:ascii="Calibri" w:hAnsi="Calibri" w:cs="Calibri"/>
          <w:b/>
          <w:color w:val="FF0000"/>
          <w:sz w:val="24"/>
          <w:szCs w:val="24"/>
        </w:rPr>
        <w:t>~ Robert Mayo Motion carried x3</w:t>
      </w:r>
    </w:p>
    <w:p w:rsidR="002D081E" w:rsidRDefault="002D081E">
      <w:pPr>
        <w:pStyle w:val="ListParagraph"/>
        <w:ind w:left="1080"/>
        <w:jc w:val="both"/>
        <w:rPr>
          <w:rFonts w:ascii="Calibri" w:hAnsi="Calibri" w:cs="Calibri"/>
          <w:b/>
          <w:sz w:val="24"/>
          <w:szCs w:val="24"/>
        </w:rPr>
      </w:pPr>
    </w:p>
    <w:p w:rsidR="002D081E" w:rsidRDefault="003A4F38">
      <w:pPr>
        <w:pStyle w:val="ListParagraph"/>
        <w:numPr>
          <w:ilvl w:val="0"/>
          <w:numId w:val="6"/>
        </w:numPr>
        <w:jc w:val="both"/>
        <w:rPr>
          <w:rFonts w:ascii="Calibri" w:hAnsi="Calibri" w:cs="Calibri"/>
          <w:b/>
          <w:sz w:val="24"/>
          <w:szCs w:val="24"/>
        </w:rPr>
      </w:pPr>
      <w:r>
        <w:rPr>
          <w:rFonts w:ascii="Calibri" w:hAnsi="Calibri" w:cs="Calibri"/>
          <w:b/>
          <w:sz w:val="24"/>
          <w:szCs w:val="24"/>
        </w:rPr>
        <w:t>REPORTS AND CORRESPONDENCE</w:t>
      </w:r>
    </w:p>
    <w:p w:rsidR="002D081E" w:rsidRDefault="002D081E">
      <w:pPr>
        <w:pStyle w:val="Standard"/>
        <w:ind w:left="1170"/>
        <w:jc w:val="both"/>
        <w:rPr>
          <w:rFonts w:ascii="Calibri" w:hAnsi="Calibri" w:cs="Calibri"/>
          <w:b/>
          <w:sz w:val="24"/>
          <w:szCs w:val="24"/>
        </w:rPr>
      </w:pPr>
    </w:p>
    <w:p w:rsidR="002D081E" w:rsidRDefault="003A4F38">
      <w:pPr>
        <w:pStyle w:val="Standard"/>
        <w:numPr>
          <w:ilvl w:val="1"/>
          <w:numId w:val="6"/>
        </w:numPr>
        <w:jc w:val="both"/>
      </w:pPr>
      <w:r>
        <w:rPr>
          <w:rFonts w:ascii="Calibri" w:hAnsi="Calibri" w:cs="Calibri"/>
          <w:b/>
          <w:sz w:val="24"/>
          <w:szCs w:val="24"/>
        </w:rPr>
        <w:t xml:space="preserve">Financial Review:  </w:t>
      </w:r>
      <w:r>
        <w:rPr>
          <w:rFonts w:ascii="Calibri" w:hAnsi="Calibri" w:cs="Calibri"/>
          <w:b/>
          <w:color w:val="FF0000"/>
          <w:sz w:val="24"/>
          <w:szCs w:val="24"/>
        </w:rPr>
        <w:t xml:space="preserve"> </w:t>
      </w:r>
    </w:p>
    <w:p w:rsidR="002D081E" w:rsidRDefault="002D081E">
      <w:pPr>
        <w:pStyle w:val="Standard"/>
        <w:ind w:left="1170"/>
        <w:jc w:val="both"/>
        <w:rPr>
          <w:rFonts w:ascii="Calibri" w:hAnsi="Calibri" w:cs="Calibri"/>
          <w:b/>
          <w:sz w:val="24"/>
          <w:szCs w:val="24"/>
        </w:rPr>
      </w:pPr>
    </w:p>
    <w:p w:rsidR="002D081E" w:rsidRDefault="003A4F38">
      <w:pPr>
        <w:pStyle w:val="Standard"/>
        <w:numPr>
          <w:ilvl w:val="1"/>
          <w:numId w:val="6"/>
        </w:numPr>
        <w:jc w:val="both"/>
        <w:rPr>
          <w:rFonts w:ascii="Calibri" w:hAnsi="Calibri" w:cs="Calibri"/>
          <w:b/>
          <w:sz w:val="24"/>
          <w:szCs w:val="24"/>
        </w:rPr>
      </w:pPr>
      <w:r>
        <w:rPr>
          <w:rFonts w:ascii="Calibri" w:hAnsi="Calibri" w:cs="Calibri"/>
          <w:b/>
          <w:sz w:val="24"/>
          <w:szCs w:val="24"/>
        </w:rPr>
        <w:t>Fire Chief’s Report:</w:t>
      </w:r>
    </w:p>
    <w:p w:rsidR="002D081E" w:rsidRDefault="003A4F38">
      <w:pPr>
        <w:pStyle w:val="Standard"/>
        <w:numPr>
          <w:ilvl w:val="2"/>
          <w:numId w:val="6"/>
        </w:numPr>
        <w:jc w:val="both"/>
        <w:rPr>
          <w:rFonts w:ascii="Calibri" w:hAnsi="Calibri" w:cs="Calibri"/>
          <w:sz w:val="24"/>
          <w:szCs w:val="24"/>
        </w:rPr>
      </w:pPr>
      <w:r>
        <w:rPr>
          <w:rFonts w:ascii="Calibri" w:hAnsi="Calibri" w:cs="Calibri"/>
          <w:sz w:val="24"/>
          <w:szCs w:val="24"/>
        </w:rPr>
        <w:t>Calls</w:t>
      </w:r>
    </w:p>
    <w:p w:rsidR="002D081E" w:rsidRDefault="003A4F38">
      <w:pPr>
        <w:pStyle w:val="Standard"/>
        <w:numPr>
          <w:ilvl w:val="3"/>
          <w:numId w:val="6"/>
        </w:numPr>
        <w:jc w:val="both"/>
        <w:rPr>
          <w:rFonts w:ascii="Calibri" w:hAnsi="Calibri" w:cs="Calibri"/>
          <w:sz w:val="24"/>
          <w:szCs w:val="24"/>
        </w:rPr>
      </w:pPr>
      <w:r>
        <w:rPr>
          <w:rFonts w:ascii="Calibri" w:hAnsi="Calibri" w:cs="Calibri"/>
          <w:sz w:val="24"/>
          <w:szCs w:val="24"/>
        </w:rPr>
        <w:t>Medical – 12</w:t>
      </w:r>
    </w:p>
    <w:p w:rsidR="002D081E" w:rsidRDefault="003A4F38">
      <w:pPr>
        <w:pStyle w:val="Standard"/>
        <w:numPr>
          <w:ilvl w:val="3"/>
          <w:numId w:val="6"/>
        </w:numPr>
        <w:jc w:val="both"/>
        <w:rPr>
          <w:rFonts w:ascii="Calibri" w:hAnsi="Calibri" w:cs="Calibri"/>
          <w:sz w:val="24"/>
          <w:szCs w:val="24"/>
        </w:rPr>
      </w:pPr>
      <w:r>
        <w:rPr>
          <w:rFonts w:ascii="Calibri" w:hAnsi="Calibri" w:cs="Calibri"/>
          <w:sz w:val="24"/>
          <w:szCs w:val="24"/>
        </w:rPr>
        <w:t>Fire – 0</w:t>
      </w:r>
    </w:p>
    <w:p w:rsidR="002D081E" w:rsidRDefault="003A4F38">
      <w:pPr>
        <w:pStyle w:val="Standard"/>
        <w:numPr>
          <w:ilvl w:val="3"/>
          <w:numId w:val="6"/>
        </w:numPr>
        <w:jc w:val="both"/>
        <w:rPr>
          <w:rFonts w:ascii="Calibri" w:hAnsi="Calibri" w:cs="Calibri"/>
          <w:sz w:val="24"/>
          <w:szCs w:val="24"/>
        </w:rPr>
      </w:pPr>
      <w:r>
        <w:rPr>
          <w:rFonts w:ascii="Calibri" w:hAnsi="Calibri" w:cs="Calibri"/>
          <w:sz w:val="24"/>
          <w:szCs w:val="24"/>
        </w:rPr>
        <w:t>MCI - 0</w:t>
      </w:r>
    </w:p>
    <w:p w:rsidR="002D081E" w:rsidRDefault="003A4F38">
      <w:pPr>
        <w:pStyle w:val="Standard"/>
        <w:numPr>
          <w:ilvl w:val="3"/>
          <w:numId w:val="6"/>
        </w:numPr>
        <w:jc w:val="both"/>
        <w:rPr>
          <w:rFonts w:ascii="Calibri" w:hAnsi="Calibri" w:cs="Calibri"/>
          <w:sz w:val="24"/>
          <w:szCs w:val="24"/>
        </w:rPr>
      </w:pPr>
      <w:r>
        <w:rPr>
          <w:rFonts w:ascii="Calibri" w:hAnsi="Calibri" w:cs="Calibri"/>
          <w:sz w:val="24"/>
          <w:szCs w:val="24"/>
        </w:rPr>
        <w:t>MVA – 1</w:t>
      </w:r>
    </w:p>
    <w:p w:rsidR="002D081E" w:rsidRDefault="003A4F38">
      <w:pPr>
        <w:pStyle w:val="Standard"/>
        <w:numPr>
          <w:ilvl w:val="3"/>
          <w:numId w:val="6"/>
        </w:numPr>
        <w:jc w:val="both"/>
        <w:rPr>
          <w:rFonts w:ascii="Calibri" w:hAnsi="Calibri" w:cs="Calibri"/>
          <w:sz w:val="24"/>
          <w:szCs w:val="24"/>
        </w:rPr>
      </w:pPr>
      <w:r>
        <w:rPr>
          <w:rFonts w:ascii="Calibri" w:hAnsi="Calibri" w:cs="Calibri"/>
          <w:sz w:val="24"/>
          <w:szCs w:val="24"/>
        </w:rPr>
        <w:t>Unfounded/Canceled/False Alarm – 7</w:t>
      </w:r>
    </w:p>
    <w:p w:rsidR="002D081E" w:rsidRDefault="003A4F38">
      <w:pPr>
        <w:pStyle w:val="Standard"/>
        <w:numPr>
          <w:ilvl w:val="3"/>
          <w:numId w:val="6"/>
        </w:numPr>
        <w:jc w:val="both"/>
        <w:rPr>
          <w:rFonts w:ascii="Calibri" w:hAnsi="Calibri" w:cs="Calibri"/>
          <w:sz w:val="24"/>
          <w:szCs w:val="24"/>
        </w:rPr>
      </w:pPr>
      <w:r>
        <w:rPr>
          <w:rFonts w:ascii="Calibri" w:hAnsi="Calibri" w:cs="Calibri"/>
          <w:sz w:val="24"/>
          <w:szCs w:val="24"/>
        </w:rPr>
        <w:t>Public Assist – 7</w:t>
      </w:r>
    </w:p>
    <w:p w:rsidR="002D081E" w:rsidRDefault="003A4F38">
      <w:pPr>
        <w:pStyle w:val="Standard"/>
        <w:numPr>
          <w:ilvl w:val="3"/>
          <w:numId w:val="6"/>
        </w:numPr>
        <w:jc w:val="both"/>
        <w:rPr>
          <w:rFonts w:ascii="Calibri" w:hAnsi="Calibri" w:cs="Calibri"/>
          <w:sz w:val="24"/>
          <w:szCs w:val="24"/>
        </w:rPr>
      </w:pPr>
      <w:r>
        <w:rPr>
          <w:rFonts w:ascii="Calibri" w:hAnsi="Calibri" w:cs="Calibri"/>
          <w:sz w:val="24"/>
          <w:szCs w:val="24"/>
        </w:rPr>
        <w:t>Brush Fire – 0</w:t>
      </w:r>
    </w:p>
    <w:p w:rsidR="002D081E" w:rsidRDefault="003A4F38">
      <w:pPr>
        <w:pStyle w:val="Standard"/>
        <w:numPr>
          <w:ilvl w:val="3"/>
          <w:numId w:val="6"/>
        </w:numPr>
        <w:jc w:val="both"/>
        <w:rPr>
          <w:rFonts w:ascii="Calibri" w:hAnsi="Calibri" w:cs="Calibri"/>
          <w:sz w:val="24"/>
          <w:szCs w:val="24"/>
        </w:rPr>
      </w:pPr>
      <w:r>
        <w:rPr>
          <w:rFonts w:ascii="Calibri" w:hAnsi="Calibri" w:cs="Calibri"/>
          <w:sz w:val="24"/>
          <w:szCs w:val="24"/>
        </w:rPr>
        <w:t>Vehicle Fire –</w:t>
      </w:r>
      <w:r>
        <w:rPr>
          <w:rFonts w:ascii="Calibri" w:hAnsi="Calibri" w:cs="Calibri"/>
          <w:sz w:val="24"/>
          <w:szCs w:val="24"/>
        </w:rPr>
        <w:t xml:space="preserve"> 1</w:t>
      </w:r>
    </w:p>
    <w:p w:rsidR="002D081E" w:rsidRDefault="002D081E">
      <w:pPr>
        <w:pStyle w:val="Standard"/>
        <w:jc w:val="both"/>
        <w:rPr>
          <w:rFonts w:ascii="Calibri" w:hAnsi="Calibri" w:cs="Calibri"/>
          <w:sz w:val="24"/>
          <w:szCs w:val="24"/>
        </w:rPr>
      </w:pPr>
    </w:p>
    <w:p w:rsidR="002D081E" w:rsidRDefault="003A4F38">
      <w:pPr>
        <w:pStyle w:val="Standard"/>
        <w:numPr>
          <w:ilvl w:val="2"/>
          <w:numId w:val="6"/>
        </w:numPr>
        <w:jc w:val="both"/>
        <w:rPr>
          <w:rFonts w:ascii="Calibri" w:hAnsi="Calibri" w:cs="Calibri"/>
          <w:sz w:val="24"/>
          <w:szCs w:val="24"/>
        </w:rPr>
      </w:pPr>
      <w:r>
        <w:rPr>
          <w:rFonts w:ascii="Calibri" w:hAnsi="Calibri" w:cs="Calibri"/>
          <w:sz w:val="24"/>
          <w:szCs w:val="24"/>
        </w:rPr>
        <w:t>Training</w:t>
      </w:r>
    </w:p>
    <w:p w:rsidR="002D081E" w:rsidRDefault="003A4F38">
      <w:pPr>
        <w:pStyle w:val="Standard"/>
        <w:numPr>
          <w:ilvl w:val="3"/>
          <w:numId w:val="6"/>
        </w:numPr>
        <w:jc w:val="both"/>
      </w:pPr>
      <w:r>
        <w:rPr>
          <w:rFonts w:ascii="Calibri" w:hAnsi="Calibri" w:cs="Calibri"/>
          <w:sz w:val="24"/>
          <w:szCs w:val="24"/>
        </w:rPr>
        <w:t>Arizona Wildfire Academy will be held March 11</w:t>
      </w:r>
      <w:r>
        <w:rPr>
          <w:rFonts w:ascii="Calibri" w:hAnsi="Calibri" w:cs="Calibri"/>
          <w:sz w:val="24"/>
          <w:szCs w:val="24"/>
          <w:vertAlign w:val="superscript"/>
        </w:rPr>
        <w:t>th</w:t>
      </w:r>
      <w:r>
        <w:rPr>
          <w:rFonts w:ascii="Calibri" w:hAnsi="Calibri" w:cs="Calibri"/>
          <w:sz w:val="24"/>
          <w:szCs w:val="24"/>
        </w:rPr>
        <w:t xml:space="preserve"> – 17</w:t>
      </w:r>
      <w:r>
        <w:rPr>
          <w:rFonts w:ascii="Calibri" w:hAnsi="Calibri" w:cs="Calibri"/>
          <w:sz w:val="24"/>
          <w:szCs w:val="24"/>
          <w:vertAlign w:val="superscript"/>
        </w:rPr>
        <w:t>th</w:t>
      </w:r>
      <w:r>
        <w:rPr>
          <w:rFonts w:ascii="Calibri" w:hAnsi="Calibri" w:cs="Calibri"/>
          <w:sz w:val="24"/>
          <w:szCs w:val="24"/>
        </w:rPr>
        <w:t xml:space="preserve"> in Prescott AZ. We will be applying for 5 scholarship positions for the academy</w:t>
      </w:r>
    </w:p>
    <w:p w:rsidR="002D081E" w:rsidRDefault="003A4F38">
      <w:pPr>
        <w:pStyle w:val="Standard"/>
        <w:numPr>
          <w:ilvl w:val="3"/>
          <w:numId w:val="6"/>
        </w:numPr>
        <w:jc w:val="both"/>
      </w:pPr>
      <w:r>
        <w:rPr>
          <w:rFonts w:ascii="Calibri" w:hAnsi="Calibri" w:cs="Calibri"/>
          <w:sz w:val="24"/>
          <w:szCs w:val="24"/>
        </w:rPr>
        <w:t>Emergency Medical Responder course is in session every Saturday through October 29</w:t>
      </w:r>
      <w:r>
        <w:rPr>
          <w:rFonts w:ascii="Calibri" w:hAnsi="Calibri" w:cs="Calibri"/>
          <w:sz w:val="24"/>
          <w:szCs w:val="24"/>
          <w:vertAlign w:val="superscript"/>
        </w:rPr>
        <w:t>th</w:t>
      </w:r>
      <w:r>
        <w:rPr>
          <w:rFonts w:ascii="Calibri" w:hAnsi="Calibri" w:cs="Calibri"/>
          <w:sz w:val="24"/>
          <w:szCs w:val="24"/>
        </w:rPr>
        <w:t>. We have 4 students</w:t>
      </w:r>
    </w:p>
    <w:p w:rsidR="002D081E" w:rsidRDefault="003A4F38">
      <w:pPr>
        <w:pStyle w:val="Standard"/>
        <w:numPr>
          <w:ilvl w:val="2"/>
          <w:numId w:val="6"/>
        </w:numPr>
        <w:jc w:val="both"/>
        <w:rPr>
          <w:rFonts w:ascii="Calibri" w:hAnsi="Calibri" w:cs="Calibri"/>
          <w:sz w:val="24"/>
          <w:szCs w:val="24"/>
        </w:rPr>
      </w:pPr>
      <w:r>
        <w:rPr>
          <w:rFonts w:ascii="Calibri" w:hAnsi="Calibri" w:cs="Calibri"/>
          <w:sz w:val="24"/>
          <w:szCs w:val="24"/>
        </w:rPr>
        <w:t>Op</w:t>
      </w:r>
      <w:r>
        <w:rPr>
          <w:rFonts w:ascii="Calibri" w:hAnsi="Calibri" w:cs="Calibri"/>
          <w:sz w:val="24"/>
          <w:szCs w:val="24"/>
        </w:rPr>
        <w:t>erations</w:t>
      </w:r>
    </w:p>
    <w:p w:rsidR="002D081E" w:rsidRDefault="003A4F38">
      <w:pPr>
        <w:pStyle w:val="Standard"/>
        <w:numPr>
          <w:ilvl w:val="3"/>
          <w:numId w:val="6"/>
        </w:numPr>
        <w:jc w:val="both"/>
        <w:rPr>
          <w:rFonts w:ascii="Calibri" w:hAnsi="Calibri" w:cs="Calibri"/>
          <w:sz w:val="24"/>
          <w:szCs w:val="24"/>
        </w:rPr>
      </w:pPr>
      <w:r>
        <w:rPr>
          <w:rFonts w:ascii="Calibri" w:hAnsi="Calibri" w:cs="Calibri"/>
          <w:sz w:val="24"/>
          <w:szCs w:val="24"/>
        </w:rPr>
        <w:t xml:space="preserve">Truck 1310 is in service </w:t>
      </w:r>
    </w:p>
    <w:p w:rsidR="002D081E" w:rsidRDefault="003A4F38">
      <w:pPr>
        <w:pStyle w:val="Standard"/>
        <w:numPr>
          <w:ilvl w:val="3"/>
          <w:numId w:val="6"/>
        </w:numPr>
        <w:jc w:val="both"/>
        <w:rPr>
          <w:rFonts w:ascii="Calibri" w:hAnsi="Calibri" w:cs="Calibri"/>
          <w:sz w:val="24"/>
          <w:szCs w:val="24"/>
        </w:rPr>
      </w:pPr>
      <w:r>
        <w:rPr>
          <w:rFonts w:ascii="Calibri" w:hAnsi="Calibri" w:cs="Calibri"/>
          <w:sz w:val="24"/>
          <w:szCs w:val="24"/>
        </w:rPr>
        <w:t>1317 is in the final stages of repair. We are awaiting the arrival of the tires which have been on back-order</w:t>
      </w:r>
    </w:p>
    <w:p w:rsidR="002D081E" w:rsidRDefault="003A4F38">
      <w:pPr>
        <w:pStyle w:val="Standard"/>
        <w:numPr>
          <w:ilvl w:val="3"/>
          <w:numId w:val="6"/>
        </w:numPr>
        <w:jc w:val="both"/>
        <w:rPr>
          <w:rFonts w:ascii="Calibri" w:hAnsi="Calibri" w:cs="Calibri"/>
          <w:sz w:val="24"/>
          <w:szCs w:val="24"/>
        </w:rPr>
      </w:pPr>
      <w:r>
        <w:rPr>
          <w:rFonts w:ascii="Calibri" w:hAnsi="Calibri" w:cs="Calibri"/>
          <w:sz w:val="24"/>
          <w:szCs w:val="24"/>
        </w:rPr>
        <w:t xml:space="preserve">1316 was sold </w:t>
      </w:r>
    </w:p>
    <w:p w:rsidR="002D081E" w:rsidRDefault="003A4F38">
      <w:pPr>
        <w:pStyle w:val="Standard"/>
        <w:numPr>
          <w:ilvl w:val="2"/>
          <w:numId w:val="6"/>
        </w:numPr>
        <w:jc w:val="both"/>
        <w:rPr>
          <w:rFonts w:ascii="Calibri" w:hAnsi="Calibri" w:cs="Calibri"/>
          <w:sz w:val="24"/>
          <w:szCs w:val="24"/>
        </w:rPr>
      </w:pPr>
      <w:r>
        <w:rPr>
          <w:rFonts w:ascii="Calibri" w:hAnsi="Calibri" w:cs="Calibri"/>
          <w:sz w:val="24"/>
          <w:szCs w:val="24"/>
        </w:rPr>
        <w:t>Projects</w:t>
      </w:r>
    </w:p>
    <w:p w:rsidR="002D081E" w:rsidRDefault="003A4F38">
      <w:pPr>
        <w:pStyle w:val="Standard"/>
        <w:numPr>
          <w:ilvl w:val="3"/>
          <w:numId w:val="6"/>
        </w:numPr>
        <w:jc w:val="both"/>
      </w:pPr>
      <w:proofErr w:type="spellStart"/>
      <w:r>
        <w:rPr>
          <w:rFonts w:ascii="Calibri" w:hAnsi="Calibri" w:cs="Calibri"/>
          <w:sz w:val="24"/>
          <w:szCs w:val="24"/>
        </w:rPr>
        <w:t>Brownsfields</w:t>
      </w:r>
      <w:proofErr w:type="spellEnd"/>
      <w:r>
        <w:rPr>
          <w:rFonts w:ascii="Calibri" w:hAnsi="Calibri" w:cs="Calibri"/>
          <w:sz w:val="24"/>
          <w:szCs w:val="24"/>
        </w:rPr>
        <w:t xml:space="preserve"> assessment and sample collection was completed. We have another kick-off m</w:t>
      </w:r>
      <w:r>
        <w:rPr>
          <w:rFonts w:ascii="Calibri" w:hAnsi="Calibri" w:cs="Calibri"/>
          <w:sz w:val="24"/>
          <w:szCs w:val="24"/>
        </w:rPr>
        <w:t>eeting for Wednesday October 19</w:t>
      </w:r>
      <w:r>
        <w:rPr>
          <w:rFonts w:ascii="Calibri" w:hAnsi="Calibri" w:cs="Calibri"/>
          <w:sz w:val="24"/>
          <w:szCs w:val="24"/>
          <w:vertAlign w:val="superscript"/>
        </w:rPr>
        <w:t>th</w:t>
      </w:r>
      <w:r>
        <w:rPr>
          <w:rFonts w:ascii="Calibri" w:hAnsi="Calibri" w:cs="Calibri"/>
          <w:sz w:val="24"/>
          <w:szCs w:val="24"/>
        </w:rPr>
        <w:t xml:space="preserve"> at 10:00am</w:t>
      </w:r>
    </w:p>
    <w:p w:rsidR="002D081E" w:rsidRDefault="003A4F38">
      <w:pPr>
        <w:pStyle w:val="Standard"/>
        <w:numPr>
          <w:ilvl w:val="3"/>
          <w:numId w:val="6"/>
        </w:numPr>
        <w:jc w:val="both"/>
        <w:rPr>
          <w:rFonts w:ascii="Calibri" w:hAnsi="Calibri" w:cs="Calibri"/>
          <w:sz w:val="24"/>
          <w:szCs w:val="24"/>
        </w:rPr>
      </w:pPr>
      <w:r>
        <w:rPr>
          <w:rFonts w:ascii="Calibri" w:hAnsi="Calibri" w:cs="Calibri"/>
          <w:sz w:val="24"/>
          <w:szCs w:val="24"/>
        </w:rPr>
        <w:t xml:space="preserve">Roll-off dumpster ordered and we will be in the process to start reducing the amount of junk that is stored upstairs of the building next door as well as in the Conex. </w:t>
      </w:r>
    </w:p>
    <w:p w:rsidR="002D081E" w:rsidRDefault="003A4F38">
      <w:pPr>
        <w:pStyle w:val="Standard"/>
        <w:numPr>
          <w:ilvl w:val="2"/>
          <w:numId w:val="6"/>
        </w:numPr>
        <w:jc w:val="both"/>
        <w:rPr>
          <w:rFonts w:ascii="Calibri" w:hAnsi="Calibri" w:cs="Calibri"/>
          <w:sz w:val="24"/>
          <w:szCs w:val="24"/>
        </w:rPr>
      </w:pPr>
      <w:r>
        <w:rPr>
          <w:rFonts w:ascii="Calibri" w:hAnsi="Calibri" w:cs="Calibri"/>
          <w:sz w:val="24"/>
          <w:szCs w:val="24"/>
        </w:rPr>
        <w:t>Staff</w:t>
      </w:r>
    </w:p>
    <w:p w:rsidR="002D081E" w:rsidRDefault="003A4F38">
      <w:pPr>
        <w:pStyle w:val="Standard"/>
        <w:numPr>
          <w:ilvl w:val="2"/>
          <w:numId w:val="6"/>
        </w:numPr>
        <w:jc w:val="both"/>
        <w:rPr>
          <w:rFonts w:ascii="Calibri" w:hAnsi="Calibri" w:cs="Calibri"/>
          <w:sz w:val="24"/>
          <w:szCs w:val="24"/>
        </w:rPr>
      </w:pPr>
      <w:r>
        <w:rPr>
          <w:rFonts w:ascii="Calibri" w:hAnsi="Calibri" w:cs="Calibri"/>
          <w:sz w:val="24"/>
          <w:szCs w:val="24"/>
        </w:rPr>
        <w:t>Activities</w:t>
      </w:r>
    </w:p>
    <w:p w:rsidR="002D081E" w:rsidRDefault="003A4F38">
      <w:pPr>
        <w:pStyle w:val="Standard"/>
        <w:numPr>
          <w:ilvl w:val="3"/>
          <w:numId w:val="6"/>
        </w:numPr>
        <w:jc w:val="both"/>
        <w:rPr>
          <w:rFonts w:ascii="Calibri" w:hAnsi="Calibri" w:cs="Calibri"/>
          <w:sz w:val="24"/>
          <w:szCs w:val="24"/>
        </w:rPr>
      </w:pPr>
      <w:r>
        <w:rPr>
          <w:rFonts w:ascii="Calibri" w:hAnsi="Calibri" w:cs="Calibri"/>
          <w:sz w:val="24"/>
          <w:szCs w:val="24"/>
        </w:rPr>
        <w:t xml:space="preserve">BINGO was held and was </w:t>
      </w:r>
      <w:r>
        <w:rPr>
          <w:rFonts w:ascii="Calibri" w:hAnsi="Calibri" w:cs="Calibri"/>
          <w:sz w:val="24"/>
          <w:szCs w:val="24"/>
        </w:rPr>
        <w:t>successful</w:t>
      </w:r>
    </w:p>
    <w:p w:rsidR="002D081E" w:rsidRDefault="003A4F38">
      <w:pPr>
        <w:pStyle w:val="Standard"/>
        <w:numPr>
          <w:ilvl w:val="3"/>
          <w:numId w:val="6"/>
        </w:numPr>
        <w:jc w:val="both"/>
      </w:pPr>
      <w:r>
        <w:rPr>
          <w:rFonts w:ascii="Calibri" w:hAnsi="Calibri" w:cs="Calibri"/>
          <w:sz w:val="24"/>
          <w:szCs w:val="24"/>
        </w:rPr>
        <w:t>Preparing for Trunk-and-Treat party for October 29</w:t>
      </w:r>
      <w:r>
        <w:rPr>
          <w:rFonts w:ascii="Calibri" w:hAnsi="Calibri" w:cs="Calibri"/>
          <w:sz w:val="24"/>
          <w:szCs w:val="24"/>
          <w:vertAlign w:val="superscript"/>
        </w:rPr>
        <w:t>th</w:t>
      </w:r>
      <w:r>
        <w:rPr>
          <w:rFonts w:ascii="Calibri" w:hAnsi="Calibri" w:cs="Calibri"/>
          <w:sz w:val="24"/>
          <w:szCs w:val="24"/>
        </w:rPr>
        <w:t xml:space="preserve"> at 3:00pm</w:t>
      </w:r>
    </w:p>
    <w:p w:rsidR="002D081E" w:rsidRDefault="003A4F38">
      <w:pPr>
        <w:pStyle w:val="Standard"/>
        <w:numPr>
          <w:ilvl w:val="2"/>
          <w:numId w:val="6"/>
        </w:numPr>
        <w:jc w:val="both"/>
        <w:rPr>
          <w:rFonts w:ascii="Calibri" w:hAnsi="Calibri" w:cs="Calibri"/>
          <w:sz w:val="24"/>
          <w:szCs w:val="24"/>
        </w:rPr>
      </w:pPr>
      <w:r>
        <w:rPr>
          <w:rFonts w:ascii="Calibri" w:hAnsi="Calibri" w:cs="Calibri"/>
          <w:sz w:val="24"/>
          <w:szCs w:val="24"/>
        </w:rPr>
        <w:t>Volunteers</w:t>
      </w:r>
    </w:p>
    <w:p w:rsidR="002D081E" w:rsidRDefault="003A4F38">
      <w:pPr>
        <w:pStyle w:val="Standard"/>
        <w:numPr>
          <w:ilvl w:val="2"/>
          <w:numId w:val="6"/>
        </w:numPr>
        <w:jc w:val="both"/>
        <w:rPr>
          <w:rFonts w:ascii="Calibri" w:hAnsi="Calibri" w:cs="Calibri"/>
          <w:sz w:val="24"/>
          <w:szCs w:val="24"/>
        </w:rPr>
      </w:pPr>
      <w:r>
        <w:rPr>
          <w:rFonts w:ascii="Calibri" w:hAnsi="Calibri" w:cs="Calibri"/>
          <w:sz w:val="24"/>
          <w:szCs w:val="24"/>
        </w:rPr>
        <w:t>New Applications</w:t>
      </w:r>
    </w:p>
    <w:p w:rsidR="002D081E" w:rsidRDefault="002D081E">
      <w:pPr>
        <w:pStyle w:val="Standard"/>
        <w:numPr>
          <w:ilvl w:val="3"/>
          <w:numId w:val="6"/>
        </w:numPr>
        <w:jc w:val="both"/>
        <w:rPr>
          <w:rFonts w:ascii="Calibri" w:hAnsi="Calibri" w:cs="Calibri"/>
          <w:sz w:val="24"/>
          <w:szCs w:val="24"/>
        </w:rPr>
      </w:pPr>
    </w:p>
    <w:p w:rsidR="002D081E" w:rsidRDefault="003A4F38">
      <w:pPr>
        <w:pStyle w:val="Standard"/>
        <w:numPr>
          <w:ilvl w:val="2"/>
          <w:numId w:val="6"/>
        </w:numPr>
        <w:jc w:val="both"/>
        <w:rPr>
          <w:rFonts w:ascii="Calibri" w:hAnsi="Calibri" w:cs="Calibri"/>
          <w:sz w:val="24"/>
          <w:szCs w:val="24"/>
        </w:rPr>
      </w:pPr>
      <w:r>
        <w:rPr>
          <w:rFonts w:ascii="Calibri" w:hAnsi="Calibri" w:cs="Calibri"/>
          <w:sz w:val="24"/>
          <w:szCs w:val="24"/>
        </w:rPr>
        <w:lastRenderedPageBreak/>
        <w:t>Billing</w:t>
      </w:r>
    </w:p>
    <w:p w:rsidR="002D081E" w:rsidRDefault="003A4F38">
      <w:pPr>
        <w:pStyle w:val="Standard"/>
        <w:numPr>
          <w:ilvl w:val="2"/>
          <w:numId w:val="6"/>
        </w:numPr>
        <w:jc w:val="both"/>
        <w:rPr>
          <w:rFonts w:ascii="Calibri" w:hAnsi="Calibri" w:cs="Calibri"/>
          <w:sz w:val="24"/>
          <w:szCs w:val="24"/>
        </w:rPr>
      </w:pPr>
      <w:r>
        <w:rPr>
          <w:rFonts w:ascii="Calibri" w:hAnsi="Calibri" w:cs="Calibri"/>
          <w:sz w:val="24"/>
          <w:szCs w:val="24"/>
        </w:rPr>
        <w:t>Grants</w:t>
      </w:r>
    </w:p>
    <w:p w:rsidR="002D081E" w:rsidRDefault="003A4F38">
      <w:pPr>
        <w:pStyle w:val="Standard"/>
        <w:numPr>
          <w:ilvl w:val="3"/>
          <w:numId w:val="6"/>
        </w:numPr>
        <w:jc w:val="both"/>
        <w:rPr>
          <w:rFonts w:ascii="Calibri" w:hAnsi="Calibri" w:cs="Calibri"/>
          <w:sz w:val="24"/>
          <w:szCs w:val="24"/>
        </w:rPr>
      </w:pPr>
      <w:r>
        <w:rPr>
          <w:rFonts w:ascii="Calibri" w:hAnsi="Calibri" w:cs="Calibri"/>
          <w:sz w:val="24"/>
          <w:szCs w:val="24"/>
        </w:rPr>
        <w:t>AFG Grant is open</w:t>
      </w:r>
    </w:p>
    <w:p w:rsidR="002D081E" w:rsidRDefault="003A4F38">
      <w:pPr>
        <w:pStyle w:val="Standard"/>
        <w:numPr>
          <w:ilvl w:val="4"/>
          <w:numId w:val="6"/>
        </w:numPr>
        <w:jc w:val="both"/>
        <w:rPr>
          <w:rFonts w:ascii="Calibri" w:hAnsi="Calibri" w:cs="Calibri"/>
          <w:sz w:val="24"/>
          <w:szCs w:val="24"/>
        </w:rPr>
      </w:pPr>
      <w:r>
        <w:rPr>
          <w:rFonts w:ascii="Calibri" w:hAnsi="Calibri" w:cs="Calibri"/>
          <w:sz w:val="24"/>
          <w:szCs w:val="24"/>
        </w:rPr>
        <w:t>Working with Kingman Fire, Golden Valley Fire, NACFD and Dolan Springs on a regional grant for Communications</w:t>
      </w:r>
    </w:p>
    <w:p w:rsidR="002D081E" w:rsidRDefault="003A4F38">
      <w:pPr>
        <w:pStyle w:val="Standard"/>
        <w:numPr>
          <w:ilvl w:val="4"/>
          <w:numId w:val="6"/>
        </w:numPr>
        <w:jc w:val="both"/>
        <w:rPr>
          <w:rFonts w:ascii="Calibri" w:hAnsi="Calibri" w:cs="Calibri"/>
          <w:sz w:val="24"/>
          <w:szCs w:val="24"/>
        </w:rPr>
      </w:pPr>
      <w:r>
        <w:rPr>
          <w:rFonts w:ascii="Calibri" w:hAnsi="Calibri" w:cs="Calibri"/>
          <w:sz w:val="24"/>
          <w:szCs w:val="24"/>
        </w:rPr>
        <w:t>Will be wo</w:t>
      </w:r>
      <w:r>
        <w:rPr>
          <w:rFonts w:ascii="Calibri" w:hAnsi="Calibri" w:cs="Calibri"/>
          <w:sz w:val="24"/>
          <w:szCs w:val="24"/>
        </w:rPr>
        <w:t xml:space="preserve">rking on single grant for SCBA’s </w:t>
      </w:r>
    </w:p>
    <w:p w:rsidR="002D081E" w:rsidRDefault="003A4F38">
      <w:pPr>
        <w:pStyle w:val="Standard"/>
        <w:numPr>
          <w:ilvl w:val="3"/>
          <w:numId w:val="6"/>
        </w:numPr>
        <w:jc w:val="both"/>
        <w:rPr>
          <w:rFonts w:ascii="Calibri" w:hAnsi="Calibri" w:cs="Calibri"/>
          <w:sz w:val="24"/>
          <w:szCs w:val="24"/>
        </w:rPr>
      </w:pPr>
      <w:r>
        <w:rPr>
          <w:rFonts w:ascii="Calibri" w:hAnsi="Calibri" w:cs="Calibri"/>
          <w:sz w:val="24"/>
          <w:szCs w:val="24"/>
        </w:rPr>
        <w:t>Arizona Governors Highway Grant will be opening soon</w:t>
      </w:r>
    </w:p>
    <w:p w:rsidR="002D081E" w:rsidRDefault="003A4F38">
      <w:pPr>
        <w:pStyle w:val="Standard"/>
        <w:numPr>
          <w:ilvl w:val="4"/>
          <w:numId w:val="6"/>
        </w:numPr>
        <w:jc w:val="both"/>
        <w:rPr>
          <w:rFonts w:ascii="Calibri" w:hAnsi="Calibri" w:cs="Calibri"/>
          <w:sz w:val="24"/>
          <w:szCs w:val="24"/>
        </w:rPr>
      </w:pPr>
      <w:r>
        <w:rPr>
          <w:rFonts w:ascii="Calibri" w:hAnsi="Calibri" w:cs="Calibri"/>
          <w:sz w:val="24"/>
          <w:szCs w:val="24"/>
        </w:rPr>
        <w:t>Working with Kingman Fire, Golden Valley Fire, NACFD and Dolan Springs on a regional grant for Extrication</w:t>
      </w:r>
    </w:p>
    <w:p w:rsidR="002D081E" w:rsidRDefault="003A4F38">
      <w:pPr>
        <w:pStyle w:val="Standard"/>
        <w:numPr>
          <w:ilvl w:val="3"/>
          <w:numId w:val="6"/>
        </w:numPr>
        <w:jc w:val="both"/>
        <w:rPr>
          <w:rFonts w:ascii="Calibri" w:hAnsi="Calibri" w:cs="Calibri"/>
          <w:sz w:val="24"/>
          <w:szCs w:val="24"/>
        </w:rPr>
      </w:pPr>
      <w:r>
        <w:rPr>
          <w:rFonts w:ascii="Calibri" w:hAnsi="Calibri" w:cs="Calibri"/>
          <w:sz w:val="24"/>
          <w:szCs w:val="24"/>
        </w:rPr>
        <w:t>ADEQ ERF Grant is open</w:t>
      </w:r>
    </w:p>
    <w:p w:rsidR="002D081E" w:rsidRDefault="003A4F38">
      <w:pPr>
        <w:pStyle w:val="Standard"/>
        <w:numPr>
          <w:ilvl w:val="4"/>
          <w:numId w:val="6"/>
        </w:numPr>
        <w:jc w:val="both"/>
        <w:rPr>
          <w:rFonts w:ascii="Calibri" w:hAnsi="Calibri" w:cs="Calibri"/>
          <w:sz w:val="24"/>
          <w:szCs w:val="24"/>
        </w:rPr>
      </w:pPr>
      <w:r>
        <w:rPr>
          <w:rFonts w:ascii="Calibri" w:hAnsi="Calibri" w:cs="Calibri"/>
          <w:sz w:val="24"/>
          <w:szCs w:val="24"/>
        </w:rPr>
        <w:t xml:space="preserve">Will be submitting grant for </w:t>
      </w:r>
      <w:proofErr w:type="spellStart"/>
      <w:r>
        <w:rPr>
          <w:rFonts w:ascii="Calibri" w:hAnsi="Calibri" w:cs="Calibri"/>
          <w:sz w:val="24"/>
          <w:szCs w:val="24"/>
        </w:rPr>
        <w:t>HazMat</w:t>
      </w:r>
      <w:proofErr w:type="spellEnd"/>
      <w:r>
        <w:rPr>
          <w:rFonts w:ascii="Calibri" w:hAnsi="Calibri" w:cs="Calibri"/>
          <w:sz w:val="24"/>
          <w:szCs w:val="24"/>
        </w:rPr>
        <w:t xml:space="preserve"> equ</w:t>
      </w:r>
      <w:r>
        <w:rPr>
          <w:rFonts w:ascii="Calibri" w:hAnsi="Calibri" w:cs="Calibri"/>
          <w:sz w:val="24"/>
          <w:szCs w:val="24"/>
        </w:rPr>
        <w:t>ipment</w:t>
      </w:r>
    </w:p>
    <w:p w:rsidR="002D081E" w:rsidRDefault="003A4F38">
      <w:pPr>
        <w:pStyle w:val="Standard"/>
        <w:numPr>
          <w:ilvl w:val="3"/>
          <w:numId w:val="6"/>
        </w:numPr>
        <w:jc w:val="both"/>
        <w:rPr>
          <w:rFonts w:ascii="Calibri" w:hAnsi="Calibri" w:cs="Calibri"/>
          <w:sz w:val="24"/>
          <w:szCs w:val="24"/>
        </w:rPr>
      </w:pPr>
      <w:r>
        <w:rPr>
          <w:rFonts w:ascii="Calibri" w:hAnsi="Calibri" w:cs="Calibri"/>
          <w:sz w:val="24"/>
          <w:szCs w:val="24"/>
        </w:rPr>
        <w:t>Arizona VFA Grant is open</w:t>
      </w:r>
    </w:p>
    <w:p w:rsidR="002D081E" w:rsidRDefault="003A4F38">
      <w:pPr>
        <w:pStyle w:val="Standard"/>
        <w:numPr>
          <w:ilvl w:val="4"/>
          <w:numId w:val="6"/>
        </w:numPr>
        <w:jc w:val="both"/>
        <w:rPr>
          <w:rFonts w:ascii="Calibri" w:hAnsi="Calibri" w:cs="Calibri"/>
          <w:sz w:val="24"/>
          <w:szCs w:val="24"/>
        </w:rPr>
      </w:pPr>
      <w:r>
        <w:rPr>
          <w:rFonts w:ascii="Calibri" w:hAnsi="Calibri" w:cs="Calibri"/>
          <w:sz w:val="24"/>
          <w:szCs w:val="24"/>
        </w:rPr>
        <w:t>Will be going after Radios for Wildland</w:t>
      </w:r>
    </w:p>
    <w:p w:rsidR="002D081E" w:rsidRDefault="002D081E">
      <w:pPr>
        <w:pStyle w:val="Standard"/>
        <w:ind w:left="1710"/>
        <w:jc w:val="both"/>
        <w:rPr>
          <w:rFonts w:ascii="Calibri" w:hAnsi="Calibri" w:cs="Calibri"/>
          <w:sz w:val="24"/>
          <w:szCs w:val="24"/>
        </w:rPr>
      </w:pPr>
    </w:p>
    <w:p w:rsidR="002D081E" w:rsidRDefault="003A4F38">
      <w:pPr>
        <w:pStyle w:val="Standard"/>
        <w:numPr>
          <w:ilvl w:val="1"/>
          <w:numId w:val="6"/>
        </w:numPr>
        <w:jc w:val="both"/>
        <w:rPr>
          <w:rFonts w:ascii="Calibri" w:hAnsi="Calibri" w:cs="Calibri"/>
          <w:b/>
          <w:sz w:val="24"/>
          <w:szCs w:val="24"/>
        </w:rPr>
      </w:pPr>
      <w:r>
        <w:rPr>
          <w:rFonts w:ascii="Calibri" w:hAnsi="Calibri" w:cs="Calibri"/>
          <w:b/>
          <w:sz w:val="24"/>
          <w:szCs w:val="24"/>
        </w:rPr>
        <w:t>Correspondence:</w:t>
      </w:r>
      <w:r>
        <w:rPr>
          <w:rFonts w:ascii="Calibri" w:hAnsi="Calibri" w:cs="Calibri"/>
          <w:b/>
          <w:sz w:val="24"/>
          <w:szCs w:val="24"/>
        </w:rPr>
        <w:tab/>
      </w:r>
    </w:p>
    <w:p w:rsidR="002D081E" w:rsidRDefault="003A4F38">
      <w:pPr>
        <w:pStyle w:val="Standard"/>
        <w:numPr>
          <w:ilvl w:val="2"/>
          <w:numId w:val="6"/>
        </w:numPr>
        <w:jc w:val="both"/>
        <w:rPr>
          <w:rFonts w:ascii="Calibri" w:hAnsi="Calibri" w:cs="Calibri"/>
          <w:b/>
          <w:sz w:val="24"/>
          <w:szCs w:val="24"/>
        </w:rPr>
      </w:pPr>
      <w:r>
        <w:rPr>
          <w:rFonts w:ascii="Calibri" w:hAnsi="Calibri" w:cs="Calibri"/>
          <w:b/>
          <w:sz w:val="24"/>
          <w:szCs w:val="24"/>
        </w:rPr>
        <w:t>None</w:t>
      </w:r>
    </w:p>
    <w:p w:rsidR="002D081E" w:rsidRDefault="002D081E">
      <w:pPr>
        <w:pStyle w:val="Standard"/>
        <w:jc w:val="both"/>
        <w:rPr>
          <w:rFonts w:ascii="Calibri" w:hAnsi="Calibri" w:cs="Calibri"/>
          <w:b/>
          <w:sz w:val="24"/>
          <w:szCs w:val="24"/>
        </w:rPr>
      </w:pPr>
    </w:p>
    <w:p w:rsidR="002D081E" w:rsidRDefault="003A4F38">
      <w:pPr>
        <w:pStyle w:val="Standard"/>
        <w:numPr>
          <w:ilvl w:val="1"/>
          <w:numId w:val="6"/>
        </w:numPr>
        <w:jc w:val="both"/>
        <w:rPr>
          <w:rFonts w:ascii="Calibri" w:hAnsi="Calibri" w:cs="Calibri"/>
          <w:b/>
          <w:sz w:val="24"/>
          <w:szCs w:val="24"/>
        </w:rPr>
      </w:pPr>
      <w:r>
        <w:rPr>
          <w:rFonts w:ascii="Calibri" w:hAnsi="Calibri" w:cs="Calibri"/>
          <w:b/>
          <w:sz w:val="24"/>
          <w:szCs w:val="24"/>
        </w:rPr>
        <w:t>Board Chairman’s Report</w:t>
      </w:r>
    </w:p>
    <w:p w:rsidR="002D081E" w:rsidRDefault="003A4F38">
      <w:pPr>
        <w:pStyle w:val="Standard"/>
        <w:numPr>
          <w:ilvl w:val="2"/>
          <w:numId w:val="6"/>
        </w:numPr>
        <w:jc w:val="both"/>
        <w:rPr>
          <w:rFonts w:ascii="Calibri" w:hAnsi="Calibri" w:cs="Calibri"/>
          <w:b/>
          <w:sz w:val="24"/>
          <w:szCs w:val="24"/>
        </w:rPr>
      </w:pPr>
      <w:r>
        <w:rPr>
          <w:rFonts w:ascii="Calibri" w:hAnsi="Calibri" w:cs="Calibri"/>
          <w:b/>
          <w:sz w:val="24"/>
          <w:szCs w:val="24"/>
        </w:rPr>
        <w:t>None</w:t>
      </w:r>
    </w:p>
    <w:p w:rsidR="002D081E" w:rsidRDefault="003A4F38">
      <w:pPr>
        <w:pStyle w:val="Standard"/>
        <w:ind w:firstLine="360"/>
        <w:jc w:val="both"/>
        <w:rPr>
          <w:rFonts w:ascii="Calibri" w:hAnsi="Calibri" w:cs="Calibri"/>
          <w:b/>
          <w:color w:val="FF0000"/>
          <w:sz w:val="24"/>
          <w:szCs w:val="24"/>
        </w:rPr>
      </w:pPr>
      <w:r>
        <w:rPr>
          <w:rFonts w:ascii="Calibri" w:hAnsi="Calibri" w:cs="Calibri"/>
          <w:b/>
          <w:color w:val="FF0000"/>
          <w:sz w:val="24"/>
          <w:szCs w:val="24"/>
        </w:rPr>
        <w:t>– Board moved into Executive Session at 1705 discussing personnel matter.</w:t>
      </w:r>
    </w:p>
    <w:p w:rsidR="002D081E" w:rsidRDefault="003A4F38">
      <w:pPr>
        <w:pStyle w:val="Standard"/>
        <w:jc w:val="both"/>
        <w:rPr>
          <w:rFonts w:ascii="Calibri" w:hAnsi="Calibri" w:cs="Calibri"/>
          <w:b/>
          <w:color w:val="FF0000"/>
          <w:sz w:val="24"/>
          <w:szCs w:val="24"/>
        </w:rPr>
      </w:pPr>
      <w:r>
        <w:rPr>
          <w:rFonts w:ascii="Calibri" w:hAnsi="Calibri" w:cs="Calibri"/>
          <w:b/>
          <w:color w:val="FF0000"/>
          <w:sz w:val="24"/>
          <w:szCs w:val="24"/>
        </w:rPr>
        <w:t xml:space="preserve">       – Board out of Executive Session at 1754 </w:t>
      </w:r>
    </w:p>
    <w:p w:rsidR="002D081E" w:rsidRDefault="002D081E">
      <w:pPr>
        <w:pStyle w:val="Standard"/>
        <w:jc w:val="both"/>
        <w:rPr>
          <w:rFonts w:ascii="Calibri" w:hAnsi="Calibri" w:cs="Calibri"/>
          <w:b/>
          <w:color w:val="FF0000"/>
          <w:sz w:val="24"/>
          <w:szCs w:val="24"/>
        </w:rPr>
      </w:pPr>
    </w:p>
    <w:p w:rsidR="002D081E" w:rsidRDefault="003A4F38">
      <w:pPr>
        <w:pStyle w:val="Standard"/>
        <w:numPr>
          <w:ilvl w:val="1"/>
          <w:numId w:val="6"/>
        </w:numPr>
        <w:jc w:val="both"/>
      </w:pPr>
      <w:r>
        <w:rPr>
          <w:rFonts w:ascii="Calibri" w:hAnsi="Calibri" w:cs="Calibri"/>
          <w:b/>
          <w:sz w:val="24"/>
          <w:szCs w:val="24"/>
        </w:rPr>
        <w:t xml:space="preserve">NEW </w:t>
      </w:r>
      <w:r>
        <w:rPr>
          <w:rFonts w:ascii="Calibri" w:hAnsi="Calibri" w:cs="Calibri"/>
          <w:b/>
          <w:sz w:val="24"/>
          <w:szCs w:val="24"/>
        </w:rPr>
        <w:t>BUSINESS</w:t>
      </w:r>
      <w:r>
        <w:rPr>
          <w:rFonts w:ascii="Calibri" w:hAnsi="Calibri" w:cs="Calibri"/>
          <w:sz w:val="24"/>
          <w:szCs w:val="24"/>
        </w:rPr>
        <w:t>:</w:t>
      </w:r>
    </w:p>
    <w:p w:rsidR="002D081E" w:rsidRDefault="003A4F38">
      <w:pPr>
        <w:pStyle w:val="Standard"/>
        <w:numPr>
          <w:ilvl w:val="2"/>
          <w:numId w:val="6"/>
        </w:numPr>
        <w:jc w:val="both"/>
      </w:pPr>
      <w:r>
        <w:rPr>
          <w:rFonts w:ascii="Calibri" w:hAnsi="Calibri" w:cs="Calibri"/>
          <w:sz w:val="24"/>
          <w:szCs w:val="24"/>
        </w:rPr>
        <w:t xml:space="preserve">Review and possible action on Resolution 10-2016 Rules for Cost Recovery Fees </w:t>
      </w:r>
      <w:r>
        <w:rPr>
          <w:rFonts w:ascii="Calibri" w:hAnsi="Calibri" w:cs="Calibri"/>
          <w:b/>
          <w:color w:val="FF0000"/>
          <w:sz w:val="24"/>
          <w:szCs w:val="24"/>
        </w:rPr>
        <w:t>– Board motion to accept Resolution 10-2016 as written Motion – Brenda Sherwood 2</w:t>
      </w:r>
      <w:r>
        <w:rPr>
          <w:rFonts w:ascii="Calibri" w:hAnsi="Calibri" w:cs="Calibri"/>
          <w:b/>
          <w:color w:val="FF0000"/>
          <w:sz w:val="24"/>
          <w:szCs w:val="24"/>
          <w:vertAlign w:val="superscript"/>
        </w:rPr>
        <w:t>nd</w:t>
      </w:r>
      <w:r>
        <w:rPr>
          <w:rFonts w:ascii="Calibri" w:hAnsi="Calibri" w:cs="Calibri"/>
          <w:b/>
          <w:color w:val="FF0000"/>
          <w:sz w:val="24"/>
          <w:szCs w:val="24"/>
        </w:rPr>
        <w:t xml:space="preserve"> – Robert Mayo – Motion Carried x3</w:t>
      </w:r>
    </w:p>
    <w:p w:rsidR="002D081E" w:rsidRDefault="003A4F38">
      <w:pPr>
        <w:pStyle w:val="Standard"/>
        <w:numPr>
          <w:ilvl w:val="2"/>
          <w:numId w:val="6"/>
        </w:numPr>
        <w:jc w:val="both"/>
      </w:pPr>
      <w:r>
        <w:rPr>
          <w:rFonts w:ascii="Calibri" w:hAnsi="Calibri" w:cs="Calibri"/>
          <w:sz w:val="24"/>
          <w:szCs w:val="24"/>
        </w:rPr>
        <w:t xml:space="preserve">Review and possible action on Resolution 10-2016a </w:t>
      </w:r>
      <w:r>
        <w:rPr>
          <w:rFonts w:ascii="Calibri" w:hAnsi="Calibri" w:cs="Calibri"/>
          <w:sz w:val="24"/>
          <w:szCs w:val="24"/>
        </w:rPr>
        <w:t xml:space="preserve">Ground Ambulance Service Rate Schedule </w:t>
      </w:r>
      <w:r>
        <w:rPr>
          <w:rFonts w:ascii="Calibri" w:hAnsi="Calibri" w:cs="Calibri"/>
          <w:b/>
          <w:color w:val="FF0000"/>
          <w:sz w:val="24"/>
          <w:szCs w:val="24"/>
        </w:rPr>
        <w:t>– Board motion to accept Resolution 10-2016 as written Motion – Robert Mayo 2</w:t>
      </w:r>
      <w:r>
        <w:rPr>
          <w:rFonts w:ascii="Calibri" w:hAnsi="Calibri" w:cs="Calibri"/>
          <w:b/>
          <w:color w:val="FF0000"/>
          <w:sz w:val="24"/>
          <w:szCs w:val="24"/>
          <w:vertAlign w:val="superscript"/>
        </w:rPr>
        <w:t>nd</w:t>
      </w:r>
      <w:r>
        <w:rPr>
          <w:rFonts w:ascii="Calibri" w:hAnsi="Calibri" w:cs="Calibri"/>
          <w:b/>
          <w:color w:val="FF0000"/>
          <w:sz w:val="24"/>
          <w:szCs w:val="24"/>
        </w:rPr>
        <w:t xml:space="preserve"> – Brenda Sherwood – Motion Carried x3</w:t>
      </w:r>
    </w:p>
    <w:p w:rsidR="002D081E" w:rsidRDefault="003A4F38">
      <w:pPr>
        <w:pStyle w:val="Standard"/>
        <w:numPr>
          <w:ilvl w:val="2"/>
          <w:numId w:val="6"/>
        </w:numPr>
        <w:jc w:val="both"/>
      </w:pPr>
      <w:r>
        <w:rPr>
          <w:rFonts w:ascii="Calibri" w:hAnsi="Calibri" w:cs="Calibri"/>
          <w:sz w:val="24"/>
          <w:szCs w:val="24"/>
        </w:rPr>
        <w:t xml:space="preserve">Review and possible action on Arizona Department of Health Services Certificate of Necessity </w:t>
      </w:r>
      <w:r>
        <w:rPr>
          <w:rFonts w:ascii="Calibri" w:hAnsi="Calibri" w:cs="Calibri"/>
          <w:b/>
          <w:color w:val="FF0000"/>
          <w:sz w:val="24"/>
          <w:szCs w:val="24"/>
        </w:rPr>
        <w:t>– Disc</w:t>
      </w:r>
      <w:r>
        <w:rPr>
          <w:rFonts w:ascii="Calibri" w:hAnsi="Calibri" w:cs="Calibri"/>
          <w:b/>
          <w:color w:val="FF0000"/>
          <w:sz w:val="24"/>
          <w:szCs w:val="24"/>
        </w:rPr>
        <w:t>ussion – Chief Jenkins will continue to pursue the paperwork to complete the CON and will continue keeping the wheels in motion. Board to be updated at next board meeting on the progress made.</w:t>
      </w:r>
    </w:p>
    <w:p w:rsidR="002D081E" w:rsidRDefault="003A4F38">
      <w:pPr>
        <w:pStyle w:val="Standard"/>
        <w:numPr>
          <w:ilvl w:val="2"/>
          <w:numId w:val="6"/>
        </w:numPr>
        <w:jc w:val="both"/>
      </w:pPr>
      <w:r>
        <w:rPr>
          <w:rFonts w:ascii="Calibri" w:hAnsi="Calibri" w:cs="Calibri"/>
          <w:sz w:val="24"/>
          <w:szCs w:val="24"/>
        </w:rPr>
        <w:t>Review and possible action on Don Guthrie Request for Records</w:t>
      </w:r>
      <w:r>
        <w:rPr>
          <w:rFonts w:ascii="Calibri" w:hAnsi="Calibri" w:cs="Calibri"/>
          <w:b/>
          <w:color w:val="FF0000"/>
          <w:sz w:val="24"/>
          <w:szCs w:val="24"/>
        </w:rPr>
        <w:t xml:space="preserve">– </w:t>
      </w:r>
      <w:r>
        <w:rPr>
          <w:rFonts w:ascii="Calibri" w:hAnsi="Calibri" w:cs="Calibri"/>
          <w:b/>
          <w:color w:val="FF0000"/>
          <w:sz w:val="24"/>
          <w:szCs w:val="24"/>
        </w:rPr>
        <w:t xml:space="preserve">Board motion to release check register to Mr. Guthrie for the month of July and August. Prior to release, ratification needs to be completed. All personnel records that will be released are on the website. No additional personnel records will be released. </w:t>
      </w:r>
      <w:r>
        <w:rPr>
          <w:rFonts w:ascii="Calibri" w:hAnsi="Calibri" w:cs="Calibri"/>
          <w:b/>
          <w:color w:val="FF0000"/>
          <w:sz w:val="24"/>
          <w:szCs w:val="24"/>
        </w:rPr>
        <w:t>Motion – Robert Mayo 2</w:t>
      </w:r>
      <w:r>
        <w:rPr>
          <w:rFonts w:ascii="Calibri" w:hAnsi="Calibri" w:cs="Calibri"/>
          <w:b/>
          <w:color w:val="FF0000"/>
          <w:sz w:val="24"/>
          <w:szCs w:val="24"/>
          <w:vertAlign w:val="superscript"/>
        </w:rPr>
        <w:t>nd</w:t>
      </w:r>
      <w:r>
        <w:rPr>
          <w:rFonts w:ascii="Calibri" w:hAnsi="Calibri" w:cs="Calibri"/>
          <w:b/>
          <w:color w:val="FF0000"/>
          <w:sz w:val="24"/>
          <w:szCs w:val="24"/>
        </w:rPr>
        <w:t xml:space="preserve"> – Brenda Sherwood – Motion Carried x3</w:t>
      </w:r>
    </w:p>
    <w:p w:rsidR="002D081E" w:rsidRDefault="003A4F38">
      <w:pPr>
        <w:pStyle w:val="Standard"/>
        <w:numPr>
          <w:ilvl w:val="2"/>
          <w:numId w:val="6"/>
        </w:numPr>
        <w:jc w:val="both"/>
      </w:pPr>
      <w:r>
        <w:rPr>
          <w:rFonts w:ascii="Calibri" w:hAnsi="Calibri" w:cs="Calibri"/>
          <w:sz w:val="24"/>
          <w:szCs w:val="24"/>
        </w:rPr>
        <w:t xml:space="preserve">Review and Possible action on repair of Water Tender 1318 KW </w:t>
      </w:r>
      <w:r>
        <w:rPr>
          <w:rFonts w:ascii="Calibri" w:hAnsi="Calibri" w:cs="Calibri"/>
          <w:b/>
          <w:color w:val="FF0000"/>
          <w:sz w:val="24"/>
          <w:szCs w:val="24"/>
        </w:rPr>
        <w:t xml:space="preserve">Motion – Have Mohave Green Enterprises repair the one bearing, replace fluids in the rear ends and place back in service. Motion – </w:t>
      </w:r>
      <w:r>
        <w:rPr>
          <w:rFonts w:ascii="Calibri" w:hAnsi="Calibri" w:cs="Calibri"/>
          <w:b/>
          <w:color w:val="FF0000"/>
          <w:sz w:val="24"/>
          <w:szCs w:val="24"/>
        </w:rPr>
        <w:t>Robert Mayo 2</w:t>
      </w:r>
      <w:r>
        <w:rPr>
          <w:rFonts w:ascii="Calibri" w:hAnsi="Calibri" w:cs="Calibri"/>
          <w:b/>
          <w:color w:val="FF0000"/>
          <w:sz w:val="24"/>
          <w:szCs w:val="24"/>
          <w:vertAlign w:val="superscript"/>
        </w:rPr>
        <w:t>nd</w:t>
      </w:r>
      <w:r>
        <w:rPr>
          <w:rFonts w:ascii="Calibri" w:hAnsi="Calibri" w:cs="Calibri"/>
          <w:b/>
          <w:color w:val="FF0000"/>
          <w:sz w:val="24"/>
          <w:szCs w:val="24"/>
        </w:rPr>
        <w:t xml:space="preserve"> – Brenda Sherwood – Motion Carried x3</w:t>
      </w:r>
    </w:p>
    <w:p w:rsidR="002D081E" w:rsidRDefault="003A4F38">
      <w:pPr>
        <w:pStyle w:val="Standard"/>
        <w:numPr>
          <w:ilvl w:val="2"/>
          <w:numId w:val="6"/>
        </w:numPr>
        <w:jc w:val="both"/>
      </w:pPr>
      <w:r>
        <w:rPr>
          <w:rFonts w:ascii="Calibri" w:hAnsi="Calibri" w:cs="Calibri"/>
          <w:sz w:val="24"/>
          <w:szCs w:val="24"/>
        </w:rPr>
        <w:t xml:space="preserve">Review and Discussion on Policy and Procedures Manual </w:t>
      </w:r>
      <w:r>
        <w:rPr>
          <w:rFonts w:ascii="Calibri" w:hAnsi="Calibri" w:cs="Calibri"/>
          <w:b/>
          <w:color w:val="FF0000"/>
          <w:sz w:val="24"/>
          <w:szCs w:val="24"/>
        </w:rPr>
        <w:t>Motion made to send Policy and Procedures Manual to the attorney for review. Motion – Brenda Sherwood 2</w:t>
      </w:r>
      <w:r>
        <w:rPr>
          <w:rFonts w:ascii="Calibri" w:hAnsi="Calibri" w:cs="Calibri"/>
          <w:b/>
          <w:color w:val="FF0000"/>
          <w:sz w:val="24"/>
          <w:szCs w:val="24"/>
          <w:vertAlign w:val="superscript"/>
        </w:rPr>
        <w:t>nd</w:t>
      </w:r>
      <w:r>
        <w:rPr>
          <w:rFonts w:ascii="Calibri" w:hAnsi="Calibri" w:cs="Calibri"/>
          <w:b/>
          <w:color w:val="FF0000"/>
          <w:sz w:val="24"/>
          <w:szCs w:val="24"/>
        </w:rPr>
        <w:t xml:space="preserve"> – Robert Mayo – Motion Carried x3</w:t>
      </w:r>
    </w:p>
    <w:p w:rsidR="002D081E" w:rsidRDefault="003A4F38">
      <w:pPr>
        <w:pStyle w:val="Standard"/>
        <w:numPr>
          <w:ilvl w:val="2"/>
          <w:numId w:val="6"/>
        </w:numPr>
        <w:jc w:val="both"/>
      </w:pPr>
      <w:r>
        <w:rPr>
          <w:rFonts w:ascii="Calibri" w:hAnsi="Calibri" w:cs="Calibri"/>
          <w:sz w:val="24"/>
          <w:szCs w:val="24"/>
        </w:rPr>
        <w:t>Review a</w:t>
      </w:r>
      <w:r>
        <w:rPr>
          <w:rFonts w:ascii="Calibri" w:hAnsi="Calibri" w:cs="Calibri"/>
          <w:sz w:val="24"/>
          <w:szCs w:val="24"/>
        </w:rPr>
        <w:t xml:space="preserve">nd Possible action on change of Medical Control Base Station </w:t>
      </w:r>
      <w:r>
        <w:rPr>
          <w:rFonts w:ascii="Calibri" w:hAnsi="Calibri" w:cs="Calibri"/>
          <w:b/>
          <w:color w:val="FF0000"/>
          <w:sz w:val="24"/>
          <w:szCs w:val="24"/>
        </w:rPr>
        <w:t>Motion made to see what is necessary to move Base Station Control from Kingman Regional Medical Center to Havasu Regional Medical Center. Motion – Brenda Sherwood 2</w:t>
      </w:r>
      <w:r>
        <w:rPr>
          <w:rFonts w:ascii="Calibri" w:hAnsi="Calibri" w:cs="Calibri"/>
          <w:b/>
          <w:color w:val="FF0000"/>
          <w:sz w:val="24"/>
          <w:szCs w:val="24"/>
          <w:vertAlign w:val="superscript"/>
        </w:rPr>
        <w:t>nd</w:t>
      </w:r>
      <w:r>
        <w:rPr>
          <w:rFonts w:ascii="Calibri" w:hAnsi="Calibri" w:cs="Calibri"/>
          <w:b/>
          <w:color w:val="FF0000"/>
          <w:sz w:val="24"/>
          <w:szCs w:val="24"/>
        </w:rPr>
        <w:t xml:space="preserve"> – Robert Mayo – Motion Carri</w:t>
      </w:r>
      <w:r>
        <w:rPr>
          <w:rFonts w:ascii="Calibri" w:hAnsi="Calibri" w:cs="Calibri"/>
          <w:b/>
          <w:color w:val="FF0000"/>
          <w:sz w:val="24"/>
          <w:szCs w:val="24"/>
        </w:rPr>
        <w:t>ed x3</w:t>
      </w:r>
    </w:p>
    <w:p w:rsidR="002D081E" w:rsidRDefault="003A4F38">
      <w:pPr>
        <w:pStyle w:val="Standard"/>
        <w:numPr>
          <w:ilvl w:val="2"/>
          <w:numId w:val="6"/>
        </w:numPr>
        <w:jc w:val="both"/>
      </w:pPr>
      <w:r>
        <w:rPr>
          <w:rFonts w:ascii="Calibri" w:hAnsi="Calibri" w:cs="Calibri"/>
          <w:sz w:val="24"/>
          <w:szCs w:val="24"/>
        </w:rPr>
        <w:lastRenderedPageBreak/>
        <w:t xml:space="preserve">Review and Possible Action on submission of VFA Grant </w:t>
      </w:r>
      <w:r>
        <w:rPr>
          <w:rFonts w:ascii="Calibri" w:hAnsi="Calibri" w:cs="Calibri"/>
          <w:b/>
          <w:color w:val="FF0000"/>
          <w:sz w:val="24"/>
          <w:szCs w:val="24"/>
        </w:rPr>
        <w:t xml:space="preserve">Motion made to submit application for the VFA Grant for P25 compliant radios, mics and chargers, Handheld GPS units and for 5 personnel to attend the Arizona Wildland Academy in 2017. Board is in </w:t>
      </w:r>
      <w:r>
        <w:rPr>
          <w:rFonts w:ascii="Calibri" w:hAnsi="Calibri" w:cs="Calibri"/>
          <w:b/>
          <w:color w:val="FF0000"/>
          <w:sz w:val="24"/>
          <w:szCs w:val="24"/>
        </w:rPr>
        <w:t>agreeance to support the application for a 50/50 match up to $10,000 in matching funds by YFD. Motion – Brenda Sherwood 2</w:t>
      </w:r>
      <w:r>
        <w:rPr>
          <w:rFonts w:ascii="Calibri" w:hAnsi="Calibri" w:cs="Calibri"/>
          <w:b/>
          <w:color w:val="FF0000"/>
          <w:sz w:val="24"/>
          <w:szCs w:val="24"/>
          <w:vertAlign w:val="superscript"/>
        </w:rPr>
        <w:t>nd</w:t>
      </w:r>
      <w:r>
        <w:rPr>
          <w:rFonts w:ascii="Calibri" w:hAnsi="Calibri" w:cs="Calibri"/>
          <w:b/>
          <w:color w:val="FF0000"/>
          <w:sz w:val="24"/>
          <w:szCs w:val="24"/>
        </w:rPr>
        <w:t xml:space="preserve"> – Robert Mayo – Motion Carried x3</w:t>
      </w:r>
    </w:p>
    <w:p w:rsidR="002D081E" w:rsidRDefault="003A4F38">
      <w:pPr>
        <w:pStyle w:val="Standard"/>
        <w:numPr>
          <w:ilvl w:val="2"/>
          <w:numId w:val="6"/>
        </w:numPr>
        <w:jc w:val="both"/>
      </w:pPr>
      <w:r>
        <w:rPr>
          <w:rFonts w:ascii="Calibri" w:hAnsi="Calibri" w:cs="Calibri"/>
          <w:sz w:val="24"/>
          <w:szCs w:val="24"/>
        </w:rPr>
        <w:t>Review and Possible Action on submission of AFG Grant</w:t>
      </w:r>
      <w:r>
        <w:rPr>
          <w:rFonts w:ascii="Calibri" w:hAnsi="Calibri" w:cs="Calibri"/>
          <w:b/>
          <w:color w:val="FF0000"/>
          <w:sz w:val="24"/>
          <w:szCs w:val="24"/>
        </w:rPr>
        <w:t xml:space="preserve"> Motion on table to complete and submit an AF</w:t>
      </w:r>
      <w:r>
        <w:rPr>
          <w:rFonts w:ascii="Calibri" w:hAnsi="Calibri" w:cs="Calibri"/>
          <w:b/>
          <w:color w:val="FF0000"/>
          <w:sz w:val="24"/>
          <w:szCs w:val="24"/>
        </w:rPr>
        <w:t>G Grant Application for SCBA’s, an Extractor and a Dryer for the turnouts. Grant will be a 5% match from the Yucca Fire District. Motion – Brenda Sherwood 2</w:t>
      </w:r>
      <w:r>
        <w:rPr>
          <w:rFonts w:ascii="Calibri" w:hAnsi="Calibri" w:cs="Calibri"/>
          <w:b/>
          <w:color w:val="FF0000"/>
          <w:sz w:val="24"/>
          <w:szCs w:val="24"/>
          <w:vertAlign w:val="superscript"/>
        </w:rPr>
        <w:t>nd</w:t>
      </w:r>
      <w:r>
        <w:rPr>
          <w:rFonts w:ascii="Calibri" w:hAnsi="Calibri" w:cs="Calibri"/>
          <w:b/>
          <w:color w:val="FF0000"/>
          <w:sz w:val="24"/>
          <w:szCs w:val="24"/>
        </w:rPr>
        <w:t xml:space="preserve"> – Robert Mayo – Motion Carried x3</w:t>
      </w:r>
    </w:p>
    <w:p w:rsidR="002D081E" w:rsidRDefault="003A4F38">
      <w:pPr>
        <w:pStyle w:val="Standard"/>
        <w:numPr>
          <w:ilvl w:val="2"/>
          <w:numId w:val="6"/>
        </w:numPr>
        <w:jc w:val="both"/>
      </w:pPr>
      <w:r>
        <w:rPr>
          <w:rFonts w:ascii="Calibri" w:hAnsi="Calibri" w:cs="Calibri"/>
          <w:sz w:val="24"/>
          <w:szCs w:val="24"/>
        </w:rPr>
        <w:t xml:space="preserve">Review and Possible Action on submission of SAFER Grant </w:t>
      </w:r>
      <w:r>
        <w:rPr>
          <w:rFonts w:ascii="Calibri" w:hAnsi="Calibri" w:cs="Calibri"/>
          <w:b/>
          <w:color w:val="FF0000"/>
          <w:sz w:val="24"/>
          <w:szCs w:val="24"/>
        </w:rPr>
        <w:t xml:space="preserve">Motion </w:t>
      </w:r>
      <w:r>
        <w:rPr>
          <w:rFonts w:ascii="Calibri" w:hAnsi="Calibri" w:cs="Calibri"/>
          <w:b/>
          <w:color w:val="FF0000"/>
          <w:sz w:val="24"/>
          <w:szCs w:val="24"/>
        </w:rPr>
        <w:t>too complete and submit a SAFER Grant Application for 6 part-time positions through the SAFER grant. Motion – Brenda Sherwood 2</w:t>
      </w:r>
      <w:r>
        <w:rPr>
          <w:rFonts w:ascii="Calibri" w:hAnsi="Calibri" w:cs="Calibri"/>
          <w:b/>
          <w:color w:val="FF0000"/>
          <w:sz w:val="24"/>
          <w:szCs w:val="24"/>
          <w:vertAlign w:val="superscript"/>
        </w:rPr>
        <w:t>nd</w:t>
      </w:r>
      <w:r>
        <w:rPr>
          <w:rFonts w:ascii="Calibri" w:hAnsi="Calibri" w:cs="Calibri"/>
          <w:b/>
          <w:color w:val="FF0000"/>
          <w:sz w:val="24"/>
          <w:szCs w:val="24"/>
        </w:rPr>
        <w:t xml:space="preserve"> – Robert Mayo – Motion Carried x3</w:t>
      </w:r>
    </w:p>
    <w:p w:rsidR="002D081E" w:rsidRDefault="002D081E">
      <w:pPr>
        <w:pStyle w:val="ListParagraph"/>
        <w:ind w:left="1080"/>
        <w:jc w:val="both"/>
        <w:rPr>
          <w:rFonts w:ascii="Calibri" w:hAnsi="Calibri" w:cs="Calibri"/>
          <w:sz w:val="24"/>
          <w:szCs w:val="24"/>
        </w:rPr>
      </w:pPr>
    </w:p>
    <w:p w:rsidR="002D081E" w:rsidRDefault="003A4F38">
      <w:pPr>
        <w:pStyle w:val="ListParagraph"/>
        <w:numPr>
          <w:ilvl w:val="0"/>
          <w:numId w:val="6"/>
        </w:numPr>
        <w:jc w:val="both"/>
        <w:rPr>
          <w:rFonts w:ascii="Calibri" w:hAnsi="Calibri" w:cs="Calibri"/>
          <w:b/>
          <w:sz w:val="24"/>
          <w:szCs w:val="24"/>
        </w:rPr>
      </w:pPr>
      <w:r>
        <w:rPr>
          <w:rFonts w:ascii="Calibri" w:hAnsi="Calibri" w:cs="Calibri"/>
          <w:b/>
          <w:sz w:val="24"/>
          <w:szCs w:val="24"/>
        </w:rPr>
        <w:t>OLD BUSINESS:</w:t>
      </w:r>
    </w:p>
    <w:p w:rsidR="002D081E" w:rsidRDefault="003A4F38">
      <w:pPr>
        <w:pStyle w:val="Standard"/>
        <w:numPr>
          <w:ilvl w:val="0"/>
          <w:numId w:val="6"/>
        </w:numPr>
        <w:jc w:val="both"/>
      </w:pPr>
      <w:r>
        <w:rPr>
          <w:rFonts w:ascii="Calibri" w:hAnsi="Calibri" w:cs="Calibri"/>
          <w:b/>
          <w:sz w:val="24"/>
          <w:szCs w:val="24"/>
        </w:rPr>
        <w:t xml:space="preserve">ADJOURNMENT:  </w:t>
      </w:r>
      <w:r>
        <w:rPr>
          <w:rFonts w:ascii="Calibri" w:hAnsi="Calibri" w:cs="Calibri"/>
          <w:b/>
          <w:color w:val="FF0000"/>
          <w:sz w:val="24"/>
          <w:szCs w:val="24"/>
        </w:rPr>
        <w:t>1925</w:t>
      </w:r>
    </w:p>
    <w:p w:rsidR="002D081E" w:rsidRDefault="002D081E">
      <w:pPr>
        <w:pStyle w:val="Standard"/>
        <w:jc w:val="both"/>
        <w:rPr>
          <w:rFonts w:ascii="Calibri" w:hAnsi="Calibri" w:cs="Calibri"/>
          <w:b/>
          <w:sz w:val="24"/>
          <w:szCs w:val="24"/>
        </w:rPr>
      </w:pPr>
    </w:p>
    <w:p w:rsidR="002D081E" w:rsidRDefault="003A4F38">
      <w:pPr>
        <w:pStyle w:val="Standard"/>
        <w:widowControl w:val="0"/>
      </w:pPr>
      <w:r>
        <w:rPr>
          <w:rFonts w:ascii="Calibri" w:hAnsi="Calibri" w:cs="Calibri"/>
          <w:sz w:val="24"/>
          <w:szCs w:val="24"/>
        </w:rPr>
        <w:t xml:space="preserve">I, Wayne </w:t>
      </w:r>
      <w:proofErr w:type="spellStart"/>
      <w:r>
        <w:rPr>
          <w:rFonts w:ascii="Calibri" w:hAnsi="Calibri" w:cs="Calibri"/>
          <w:sz w:val="24"/>
          <w:szCs w:val="24"/>
        </w:rPr>
        <w:t>Kudrna</w:t>
      </w:r>
      <w:proofErr w:type="spellEnd"/>
      <w:r>
        <w:rPr>
          <w:rFonts w:ascii="Calibri" w:hAnsi="Calibri" w:cs="Calibri"/>
          <w:sz w:val="24"/>
          <w:szCs w:val="24"/>
        </w:rPr>
        <w:t xml:space="preserve"> of the Yucca Fire District, do hereby swe</w:t>
      </w:r>
      <w:r>
        <w:rPr>
          <w:rFonts w:ascii="Calibri" w:hAnsi="Calibri" w:cs="Calibri"/>
          <w:sz w:val="24"/>
          <w:szCs w:val="24"/>
        </w:rPr>
        <w:t>ar that I posted the foregoing notice and agenda at the District’s Fire Station #1 on Frontage Road, at the District’s Fire Station #2 on Johnson Lane, R Burger Joint and the Honolulu Club on October 17</w:t>
      </w:r>
      <w:r>
        <w:rPr>
          <w:rFonts w:ascii="Calibri" w:hAnsi="Calibri" w:cs="Calibri"/>
          <w:sz w:val="24"/>
          <w:szCs w:val="24"/>
          <w:vertAlign w:val="superscript"/>
        </w:rPr>
        <w:t>th</w:t>
      </w:r>
      <w:r>
        <w:rPr>
          <w:rFonts w:ascii="Calibri" w:hAnsi="Calibri" w:cs="Calibri"/>
          <w:sz w:val="24"/>
          <w:szCs w:val="24"/>
        </w:rPr>
        <w:t>, 2016, 2016 before 4:30pm.</w:t>
      </w:r>
    </w:p>
    <w:p w:rsidR="002D081E" w:rsidRDefault="003A4F38">
      <w:pPr>
        <w:pStyle w:val="Standard"/>
        <w:spacing w:before="100" w:after="100"/>
        <w:jc w:val="center"/>
      </w:pPr>
      <w:r>
        <w:rPr>
          <w:rFonts w:ascii="Calibri" w:hAnsi="Calibri" w:cs="Calibri"/>
          <w:bCs/>
          <w:sz w:val="24"/>
          <w:szCs w:val="24"/>
        </w:rPr>
        <w:t>If any person with a dis</w:t>
      </w:r>
      <w:r>
        <w:rPr>
          <w:rFonts w:ascii="Calibri" w:hAnsi="Calibri" w:cs="Calibri"/>
          <w:bCs/>
          <w:sz w:val="24"/>
          <w:szCs w:val="24"/>
        </w:rPr>
        <w:t xml:space="preserve">ability needs any type of accommodation, please notify the Yucca Fire District at (928) 766-2300 </w:t>
      </w:r>
      <w:r>
        <w:rPr>
          <w:rFonts w:ascii="Calibri" w:hAnsi="Calibri" w:cs="Calibri"/>
          <w:sz w:val="24"/>
          <w:szCs w:val="24"/>
        </w:rPr>
        <w:t>prior to the scheduled meeting time.</w:t>
      </w:r>
    </w:p>
    <w:sectPr w:rsidR="002D081E">
      <w:footerReference w:type="default" r:id="rId7"/>
      <w:headerReference w:type="first" r:id="rId8"/>
      <w:endnotePr>
        <w:numFmt w:val="decimal"/>
      </w:endnotePr>
      <w:pgSz w:w="12240" w:h="15840"/>
      <w:pgMar w:top="720" w:right="720" w:bottom="576"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F38" w:rsidRDefault="003A4F38">
      <w:r>
        <w:separator/>
      </w:r>
    </w:p>
  </w:endnote>
  <w:endnote w:type="continuationSeparator" w:id="0">
    <w:p w:rsidR="003A4F38" w:rsidRDefault="003A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FA" w:rsidRDefault="003A4F3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F38" w:rsidRDefault="003A4F38">
      <w:r>
        <w:rPr>
          <w:color w:val="000000"/>
        </w:rPr>
        <w:separator/>
      </w:r>
    </w:p>
  </w:footnote>
  <w:footnote w:type="continuationSeparator" w:id="0">
    <w:p w:rsidR="003A4F38" w:rsidRDefault="003A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FA" w:rsidRDefault="003A4F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2A8"/>
    <w:multiLevelType w:val="multilevel"/>
    <w:tmpl w:val="CA12B88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E576466"/>
    <w:multiLevelType w:val="multilevel"/>
    <w:tmpl w:val="BC4645CA"/>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2" w15:restartNumberingAfterBreak="0">
    <w:nsid w:val="1054182B"/>
    <w:multiLevelType w:val="multilevel"/>
    <w:tmpl w:val="BEE6F0F6"/>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136D5DAE"/>
    <w:multiLevelType w:val="multilevel"/>
    <w:tmpl w:val="2C341CB8"/>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5150457"/>
    <w:multiLevelType w:val="multilevel"/>
    <w:tmpl w:val="5902FB60"/>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18B939B1"/>
    <w:multiLevelType w:val="multilevel"/>
    <w:tmpl w:val="E33877DA"/>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6" w15:restartNumberingAfterBreak="0">
    <w:nsid w:val="1A2D7939"/>
    <w:multiLevelType w:val="multilevel"/>
    <w:tmpl w:val="CA70DC6C"/>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3140217"/>
    <w:multiLevelType w:val="multilevel"/>
    <w:tmpl w:val="C4048AD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7A802D1"/>
    <w:multiLevelType w:val="multilevel"/>
    <w:tmpl w:val="8A3A783C"/>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E1E7DF5"/>
    <w:multiLevelType w:val="multilevel"/>
    <w:tmpl w:val="F91C34F6"/>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0" w15:restartNumberingAfterBreak="0">
    <w:nsid w:val="32297925"/>
    <w:multiLevelType w:val="multilevel"/>
    <w:tmpl w:val="953249EC"/>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11" w15:restartNumberingAfterBreak="0">
    <w:nsid w:val="3AE21CCF"/>
    <w:multiLevelType w:val="multilevel"/>
    <w:tmpl w:val="AA1441A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4E420D95"/>
    <w:multiLevelType w:val="multilevel"/>
    <w:tmpl w:val="7A7446BC"/>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3" w15:restartNumberingAfterBreak="0">
    <w:nsid w:val="53482DD7"/>
    <w:multiLevelType w:val="multilevel"/>
    <w:tmpl w:val="BB32086E"/>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54516338"/>
    <w:multiLevelType w:val="multilevel"/>
    <w:tmpl w:val="73503712"/>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15" w15:restartNumberingAfterBreak="0">
    <w:nsid w:val="5954310B"/>
    <w:multiLevelType w:val="multilevel"/>
    <w:tmpl w:val="4AB8EB72"/>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E6C211D"/>
    <w:multiLevelType w:val="multilevel"/>
    <w:tmpl w:val="14100850"/>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638663AD"/>
    <w:multiLevelType w:val="multilevel"/>
    <w:tmpl w:val="6B1CA166"/>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B4E70DD"/>
    <w:multiLevelType w:val="multilevel"/>
    <w:tmpl w:val="2750887A"/>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num w:numId="1">
    <w:abstractNumId w:val="9"/>
  </w:num>
  <w:num w:numId="2">
    <w:abstractNumId w:val="7"/>
  </w:num>
  <w:num w:numId="3">
    <w:abstractNumId w:val="13"/>
  </w:num>
  <w:num w:numId="4">
    <w:abstractNumId w:val="18"/>
  </w:num>
  <w:num w:numId="5">
    <w:abstractNumId w:val="5"/>
  </w:num>
  <w:num w:numId="6">
    <w:abstractNumId w:val="10"/>
  </w:num>
  <w:num w:numId="7">
    <w:abstractNumId w:val="11"/>
  </w:num>
  <w:num w:numId="8">
    <w:abstractNumId w:val="15"/>
  </w:num>
  <w:num w:numId="9">
    <w:abstractNumId w:val="6"/>
  </w:num>
  <w:num w:numId="10">
    <w:abstractNumId w:val="17"/>
  </w:num>
  <w:num w:numId="11">
    <w:abstractNumId w:val="8"/>
  </w:num>
  <w:num w:numId="12">
    <w:abstractNumId w:val="3"/>
  </w:num>
  <w:num w:numId="13">
    <w:abstractNumId w:val="0"/>
  </w:num>
  <w:num w:numId="14">
    <w:abstractNumId w:val="16"/>
  </w:num>
  <w:num w:numId="15">
    <w:abstractNumId w:val="4"/>
  </w:num>
  <w:num w:numId="16">
    <w:abstractNumId w:val="2"/>
  </w:num>
  <w:num w:numId="17">
    <w:abstractNumId w:val="12"/>
  </w:num>
  <w:num w:numId="18">
    <w:abstractNumId w:val="1"/>
  </w:num>
  <w:num w:numId="19">
    <w:abstractNumId w:val="14"/>
  </w:num>
  <w:num w:numId="2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2D081E"/>
    <w:rsid w:val="002D081E"/>
    <w:rsid w:val="003A4F38"/>
    <w:rsid w:val="00AA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483BE-295B-4F69-AEC9-45DBE2AC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2016-10-17T23:05:00Z</cp:lastPrinted>
  <dcterms:created xsi:type="dcterms:W3CDTF">2021-05-27T04:00:00Z</dcterms:created>
  <dcterms:modified xsi:type="dcterms:W3CDTF">2021-05-27T04:00:00Z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