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30717" w14:textId="337FCBC7" w:rsidR="001068A1" w:rsidRPr="00B434DF" w:rsidRDefault="00B434DF" w:rsidP="00B434DF">
      <w:pPr>
        <w:spacing w:after="0"/>
        <w:jc w:val="center"/>
        <w:rPr>
          <w:sz w:val="24"/>
          <w:szCs w:val="24"/>
        </w:rPr>
      </w:pPr>
      <w:r w:rsidRPr="00B434DF">
        <w:rPr>
          <w:sz w:val="24"/>
          <w:szCs w:val="24"/>
        </w:rPr>
        <w:t>Advanced Women’s Health Specialists</w:t>
      </w:r>
    </w:p>
    <w:p w14:paraId="48B96AE8" w14:textId="4FA86745" w:rsidR="00B434DF" w:rsidRPr="00B434DF" w:rsidRDefault="00B434DF" w:rsidP="00B434DF">
      <w:pPr>
        <w:spacing w:after="0"/>
        <w:jc w:val="center"/>
        <w:rPr>
          <w:sz w:val="24"/>
          <w:szCs w:val="24"/>
        </w:rPr>
      </w:pPr>
      <w:r w:rsidRPr="00B434DF">
        <w:rPr>
          <w:sz w:val="24"/>
          <w:szCs w:val="24"/>
        </w:rPr>
        <w:t>Nivin C. S. Todd, M.D., F.A.C.O.G.</w:t>
      </w:r>
    </w:p>
    <w:p w14:paraId="0A8EB323" w14:textId="19D2F4F8" w:rsidR="00B434DF" w:rsidRPr="00B434DF" w:rsidRDefault="00B434DF" w:rsidP="00B434DF">
      <w:pPr>
        <w:spacing w:after="0"/>
        <w:jc w:val="center"/>
        <w:rPr>
          <w:sz w:val="24"/>
          <w:szCs w:val="24"/>
        </w:rPr>
      </w:pPr>
      <w:r w:rsidRPr="00B434DF">
        <w:rPr>
          <w:sz w:val="24"/>
          <w:szCs w:val="24"/>
        </w:rPr>
        <w:t>1755 Gunbarrel Road Suite 205</w:t>
      </w:r>
    </w:p>
    <w:p w14:paraId="4D0C8D2F" w14:textId="05FEFBD4" w:rsidR="00B434DF" w:rsidRPr="00B434DF" w:rsidRDefault="00B434DF" w:rsidP="00B434DF">
      <w:pPr>
        <w:spacing w:after="0"/>
        <w:jc w:val="center"/>
        <w:rPr>
          <w:sz w:val="24"/>
          <w:szCs w:val="24"/>
        </w:rPr>
      </w:pPr>
      <w:r w:rsidRPr="00B434DF">
        <w:rPr>
          <w:sz w:val="24"/>
          <w:szCs w:val="24"/>
        </w:rPr>
        <w:t>Chattanooga, Tennessee 37421</w:t>
      </w:r>
    </w:p>
    <w:p w14:paraId="220F95BC" w14:textId="58A77D84" w:rsidR="00B434DF" w:rsidRPr="00B434DF" w:rsidRDefault="00B434DF" w:rsidP="00B434DF">
      <w:pPr>
        <w:spacing w:after="0"/>
        <w:jc w:val="center"/>
        <w:rPr>
          <w:sz w:val="24"/>
          <w:szCs w:val="24"/>
        </w:rPr>
      </w:pPr>
      <w:r w:rsidRPr="00B434DF">
        <w:rPr>
          <w:sz w:val="24"/>
          <w:szCs w:val="24"/>
        </w:rPr>
        <w:t>423-777-4579</w:t>
      </w:r>
    </w:p>
    <w:p w14:paraId="2C871D4D" w14:textId="505D4ED4" w:rsidR="00B434DF" w:rsidRDefault="00B434DF" w:rsidP="00B434DF">
      <w:pPr>
        <w:spacing w:after="0"/>
        <w:jc w:val="center"/>
        <w:rPr>
          <w:sz w:val="24"/>
          <w:szCs w:val="24"/>
        </w:rPr>
      </w:pPr>
      <w:r w:rsidRPr="00B434DF">
        <w:rPr>
          <w:sz w:val="24"/>
          <w:szCs w:val="24"/>
        </w:rPr>
        <w:t>423-777-4580</w:t>
      </w:r>
    </w:p>
    <w:p w14:paraId="26A60DBC" w14:textId="4B699C4B" w:rsidR="00B434DF" w:rsidRDefault="00B434DF" w:rsidP="00B434DF">
      <w:pPr>
        <w:spacing w:after="0"/>
        <w:jc w:val="center"/>
        <w:rPr>
          <w:sz w:val="24"/>
          <w:szCs w:val="24"/>
        </w:rPr>
      </w:pPr>
    </w:p>
    <w:p w14:paraId="2D9DCF86" w14:textId="1A2F1F33" w:rsidR="00B434DF" w:rsidRDefault="00B434DF" w:rsidP="00B434DF">
      <w:pPr>
        <w:spacing w:after="0"/>
        <w:rPr>
          <w:sz w:val="24"/>
          <w:szCs w:val="24"/>
        </w:rPr>
      </w:pPr>
    </w:p>
    <w:p w14:paraId="1CCCA100" w14:textId="164C8EBF" w:rsidR="00B434DF" w:rsidRDefault="00B434DF" w:rsidP="00B434DF">
      <w:pPr>
        <w:spacing w:after="0"/>
        <w:rPr>
          <w:sz w:val="24"/>
          <w:szCs w:val="24"/>
        </w:rPr>
      </w:pPr>
      <w:r>
        <w:rPr>
          <w:sz w:val="24"/>
          <w:szCs w:val="24"/>
        </w:rPr>
        <w:t xml:space="preserve">Congratulations on your pregnancy! The next nine months should be a wonderful experience for you and your family, but it may also be confusing and exhausting.  Please be sure to take good care of yourself by drinking plenty of water, getting plenty of rest, and eating a nutritious diet.  We recommend buying a book called “What to Expect When You’re Expecting” or “Your Pregnancy Week by Week” to help answer many of the questions that may arise during your pregnancy and to keep you informed of how your pregnancy is developing.  </w:t>
      </w:r>
    </w:p>
    <w:p w14:paraId="120D044A" w14:textId="186A48A0" w:rsidR="00B434DF" w:rsidRDefault="00B434DF" w:rsidP="00B434DF">
      <w:pPr>
        <w:spacing w:after="0"/>
        <w:rPr>
          <w:sz w:val="24"/>
          <w:szCs w:val="24"/>
        </w:rPr>
      </w:pPr>
    </w:p>
    <w:p w14:paraId="4070EF60" w14:textId="2DD7DE19" w:rsidR="00B434DF" w:rsidRDefault="00B434DF" w:rsidP="00B434DF">
      <w:pPr>
        <w:spacing w:after="0"/>
        <w:rPr>
          <w:sz w:val="24"/>
          <w:szCs w:val="24"/>
        </w:rPr>
      </w:pPr>
      <w:r>
        <w:rPr>
          <w:sz w:val="24"/>
          <w:szCs w:val="24"/>
        </w:rPr>
        <w:t>We have included a packet that will give you some general information about what to expect during your prenatal visits, a list of problems, which should prompt you to call the office, and a list of over the counter medications you can safely take.  Please keep this information handy throughout your pregnancy.</w:t>
      </w:r>
    </w:p>
    <w:p w14:paraId="4D7035A1" w14:textId="64C64571" w:rsidR="00B434DF" w:rsidRDefault="00B434DF" w:rsidP="00B434DF">
      <w:pPr>
        <w:spacing w:after="0"/>
        <w:rPr>
          <w:sz w:val="24"/>
          <w:szCs w:val="24"/>
        </w:rPr>
      </w:pPr>
    </w:p>
    <w:p w14:paraId="2562E5BB" w14:textId="037E9328" w:rsidR="00B434DF" w:rsidRDefault="00B434DF" w:rsidP="00B434DF">
      <w:pPr>
        <w:spacing w:after="0"/>
        <w:rPr>
          <w:sz w:val="24"/>
          <w:szCs w:val="24"/>
        </w:rPr>
      </w:pPr>
      <w:r>
        <w:rPr>
          <w:sz w:val="24"/>
          <w:szCs w:val="24"/>
        </w:rPr>
        <w:t>If you have any questions you are welcome to call our office during office hours.  Please reserve after hour calls for emergencies.</w:t>
      </w:r>
    </w:p>
    <w:p w14:paraId="29E00527" w14:textId="123275AC" w:rsidR="00B434DF" w:rsidRDefault="00B434DF" w:rsidP="00B434DF">
      <w:pPr>
        <w:spacing w:after="0"/>
        <w:rPr>
          <w:sz w:val="24"/>
          <w:szCs w:val="24"/>
        </w:rPr>
      </w:pPr>
    </w:p>
    <w:p w14:paraId="34D90C6B" w14:textId="458047AE" w:rsidR="00B434DF" w:rsidRDefault="00B434DF" w:rsidP="00B434DF">
      <w:pPr>
        <w:spacing w:after="0"/>
        <w:rPr>
          <w:sz w:val="24"/>
          <w:szCs w:val="24"/>
        </w:rPr>
      </w:pPr>
      <w:r>
        <w:rPr>
          <w:sz w:val="24"/>
          <w:szCs w:val="24"/>
        </w:rPr>
        <w:t xml:space="preserve">Once again – CONGRATULATIONS! </w:t>
      </w:r>
    </w:p>
    <w:p w14:paraId="654AC084" w14:textId="7FC86DC7" w:rsidR="00B434DF" w:rsidRDefault="00B434DF" w:rsidP="00B434DF">
      <w:pPr>
        <w:spacing w:after="0"/>
        <w:rPr>
          <w:sz w:val="24"/>
          <w:szCs w:val="24"/>
        </w:rPr>
      </w:pPr>
    </w:p>
    <w:p w14:paraId="472865BA" w14:textId="5175E122" w:rsidR="00B434DF" w:rsidRDefault="00B434DF" w:rsidP="00B434DF">
      <w:pPr>
        <w:spacing w:after="0"/>
        <w:rPr>
          <w:sz w:val="24"/>
          <w:szCs w:val="24"/>
        </w:rPr>
      </w:pPr>
      <w:r>
        <w:rPr>
          <w:sz w:val="24"/>
          <w:szCs w:val="24"/>
        </w:rPr>
        <w:t xml:space="preserve">Sincerely, </w:t>
      </w:r>
    </w:p>
    <w:p w14:paraId="324AC00D" w14:textId="78B67F5F" w:rsidR="00B434DF" w:rsidRDefault="00B434DF" w:rsidP="00B434DF">
      <w:pPr>
        <w:spacing w:after="0"/>
        <w:rPr>
          <w:sz w:val="24"/>
          <w:szCs w:val="24"/>
        </w:rPr>
      </w:pPr>
    </w:p>
    <w:p w14:paraId="0C4158C0" w14:textId="41F66D54" w:rsidR="00B434DF" w:rsidRDefault="00B434DF" w:rsidP="00B434DF">
      <w:pPr>
        <w:spacing w:after="0"/>
        <w:rPr>
          <w:sz w:val="24"/>
          <w:szCs w:val="24"/>
        </w:rPr>
      </w:pPr>
    </w:p>
    <w:p w14:paraId="25CD1678" w14:textId="0225E950" w:rsidR="00B434DF" w:rsidRDefault="00B434DF" w:rsidP="00B434DF">
      <w:pPr>
        <w:spacing w:after="0"/>
        <w:rPr>
          <w:sz w:val="24"/>
          <w:szCs w:val="24"/>
        </w:rPr>
      </w:pPr>
      <w:r>
        <w:rPr>
          <w:sz w:val="24"/>
          <w:szCs w:val="24"/>
        </w:rPr>
        <w:t>Nivin C. S. Todd, M.D., F.A.C.O.G.</w:t>
      </w:r>
    </w:p>
    <w:p w14:paraId="0374406A" w14:textId="1DD7C548" w:rsidR="00B434DF" w:rsidRDefault="00B434DF" w:rsidP="00B434DF">
      <w:pPr>
        <w:spacing w:after="0"/>
        <w:rPr>
          <w:sz w:val="24"/>
          <w:szCs w:val="24"/>
        </w:rPr>
      </w:pPr>
    </w:p>
    <w:p w14:paraId="79B80A0C" w14:textId="24667A71" w:rsidR="00B434DF" w:rsidRDefault="00B434DF" w:rsidP="00B434DF">
      <w:pPr>
        <w:spacing w:after="0"/>
        <w:rPr>
          <w:sz w:val="24"/>
          <w:szCs w:val="24"/>
        </w:rPr>
      </w:pPr>
    </w:p>
    <w:p w14:paraId="0A73F787" w14:textId="1DEBAB8B" w:rsidR="00B434DF" w:rsidRDefault="00B434DF" w:rsidP="00B434DF">
      <w:pPr>
        <w:spacing w:after="0"/>
        <w:rPr>
          <w:sz w:val="24"/>
          <w:szCs w:val="24"/>
        </w:rPr>
      </w:pPr>
    </w:p>
    <w:p w14:paraId="7520C17E" w14:textId="04AC025A" w:rsidR="00B434DF" w:rsidRDefault="00B434DF" w:rsidP="00B434DF">
      <w:pPr>
        <w:spacing w:after="0"/>
        <w:rPr>
          <w:sz w:val="24"/>
          <w:szCs w:val="24"/>
        </w:rPr>
      </w:pPr>
    </w:p>
    <w:p w14:paraId="55E2E8AC" w14:textId="7D04EE3D" w:rsidR="00B434DF" w:rsidRDefault="00B434DF" w:rsidP="00B434DF">
      <w:pPr>
        <w:spacing w:after="0"/>
        <w:rPr>
          <w:sz w:val="24"/>
          <w:szCs w:val="24"/>
        </w:rPr>
      </w:pPr>
    </w:p>
    <w:p w14:paraId="41349F9C" w14:textId="1ADBEA7B" w:rsidR="00B434DF" w:rsidRDefault="00B434DF" w:rsidP="00B434DF">
      <w:pPr>
        <w:spacing w:after="0"/>
        <w:rPr>
          <w:sz w:val="24"/>
          <w:szCs w:val="24"/>
        </w:rPr>
      </w:pPr>
    </w:p>
    <w:p w14:paraId="01BF3D1D" w14:textId="20983F81" w:rsidR="00B434DF" w:rsidRDefault="00B434DF" w:rsidP="00B434DF">
      <w:pPr>
        <w:spacing w:after="0"/>
        <w:rPr>
          <w:sz w:val="24"/>
          <w:szCs w:val="24"/>
        </w:rPr>
      </w:pPr>
    </w:p>
    <w:p w14:paraId="0BC8F3A9" w14:textId="373862ED" w:rsidR="00B434DF" w:rsidRDefault="00B434DF" w:rsidP="00B434DF">
      <w:pPr>
        <w:spacing w:after="0"/>
        <w:rPr>
          <w:sz w:val="24"/>
          <w:szCs w:val="24"/>
        </w:rPr>
      </w:pPr>
    </w:p>
    <w:p w14:paraId="0937F159" w14:textId="42328F3D" w:rsidR="00B434DF" w:rsidRDefault="00B434DF" w:rsidP="00B434DF">
      <w:pPr>
        <w:spacing w:after="0"/>
        <w:rPr>
          <w:sz w:val="24"/>
          <w:szCs w:val="24"/>
        </w:rPr>
      </w:pPr>
    </w:p>
    <w:p w14:paraId="28AE01EF" w14:textId="368D0172" w:rsidR="00B434DF" w:rsidRDefault="00B434DF" w:rsidP="00B434DF">
      <w:pPr>
        <w:spacing w:after="0"/>
        <w:rPr>
          <w:sz w:val="24"/>
          <w:szCs w:val="24"/>
        </w:rPr>
      </w:pPr>
    </w:p>
    <w:p w14:paraId="5A7D412A" w14:textId="1239BE6E" w:rsidR="00B434DF" w:rsidRDefault="00B434DF" w:rsidP="00B434DF">
      <w:pPr>
        <w:spacing w:after="0"/>
        <w:rPr>
          <w:sz w:val="24"/>
          <w:szCs w:val="24"/>
        </w:rPr>
      </w:pPr>
    </w:p>
    <w:p w14:paraId="11CD139B" w14:textId="0375EF03" w:rsidR="00B434DF" w:rsidRDefault="00B434DF" w:rsidP="00B434DF">
      <w:pPr>
        <w:spacing w:after="0"/>
        <w:rPr>
          <w:sz w:val="24"/>
          <w:szCs w:val="24"/>
        </w:rPr>
      </w:pPr>
    </w:p>
    <w:p w14:paraId="2E6B492D" w14:textId="77777777" w:rsidR="00035497" w:rsidRDefault="00035497" w:rsidP="00B434DF">
      <w:pPr>
        <w:spacing w:after="0"/>
        <w:rPr>
          <w:i/>
          <w:iCs/>
          <w:sz w:val="16"/>
          <w:szCs w:val="16"/>
        </w:rPr>
      </w:pPr>
    </w:p>
    <w:p w14:paraId="77A16F15" w14:textId="77777777" w:rsidR="00035497" w:rsidRDefault="00035497" w:rsidP="00B434DF">
      <w:pPr>
        <w:spacing w:after="0"/>
        <w:rPr>
          <w:i/>
          <w:iCs/>
          <w:sz w:val="16"/>
          <w:szCs w:val="16"/>
        </w:rPr>
      </w:pPr>
    </w:p>
    <w:p w14:paraId="401F1906" w14:textId="77777777" w:rsidR="00035497" w:rsidRDefault="00035497" w:rsidP="00B434DF">
      <w:pPr>
        <w:spacing w:after="0"/>
        <w:rPr>
          <w:i/>
          <w:iCs/>
          <w:sz w:val="16"/>
          <w:szCs w:val="16"/>
        </w:rPr>
      </w:pPr>
    </w:p>
    <w:p w14:paraId="6F0A0B5F" w14:textId="77777777" w:rsidR="00035497" w:rsidRDefault="00035497" w:rsidP="00B434DF">
      <w:pPr>
        <w:spacing w:after="0"/>
        <w:rPr>
          <w:i/>
          <w:iCs/>
          <w:sz w:val="16"/>
          <w:szCs w:val="16"/>
        </w:rPr>
      </w:pPr>
    </w:p>
    <w:p w14:paraId="4D6C87D9" w14:textId="77777777" w:rsidR="00035497" w:rsidRDefault="00035497" w:rsidP="00B434DF">
      <w:pPr>
        <w:spacing w:after="0"/>
        <w:rPr>
          <w:i/>
          <w:iCs/>
          <w:sz w:val="16"/>
          <w:szCs w:val="16"/>
        </w:rPr>
      </w:pPr>
    </w:p>
    <w:p w14:paraId="5CD5165B" w14:textId="77777777" w:rsidR="00035497" w:rsidRDefault="00035497" w:rsidP="00B434DF">
      <w:pPr>
        <w:spacing w:after="0"/>
        <w:rPr>
          <w:i/>
          <w:iCs/>
          <w:sz w:val="16"/>
          <w:szCs w:val="16"/>
        </w:rPr>
      </w:pPr>
    </w:p>
    <w:p w14:paraId="0523A8CB" w14:textId="77777777" w:rsidR="00035497" w:rsidRDefault="00035497" w:rsidP="00B434DF">
      <w:pPr>
        <w:spacing w:after="0"/>
        <w:rPr>
          <w:i/>
          <w:iCs/>
          <w:sz w:val="16"/>
          <w:szCs w:val="16"/>
        </w:rPr>
      </w:pPr>
    </w:p>
    <w:p w14:paraId="061EB2A2" w14:textId="77777777" w:rsidR="00D46666" w:rsidRDefault="00D46666" w:rsidP="00B434DF">
      <w:pPr>
        <w:spacing w:after="0"/>
        <w:rPr>
          <w:i/>
          <w:iCs/>
          <w:sz w:val="16"/>
          <w:szCs w:val="16"/>
        </w:rPr>
      </w:pPr>
    </w:p>
    <w:p w14:paraId="5E5F076D" w14:textId="75DEF9B6" w:rsidR="00B434DF" w:rsidRPr="00D46666" w:rsidRDefault="00B434DF" w:rsidP="00B434DF">
      <w:pPr>
        <w:spacing w:after="0"/>
        <w:rPr>
          <w:b/>
          <w:bCs/>
          <w:i/>
          <w:iCs/>
          <w:sz w:val="16"/>
          <w:szCs w:val="16"/>
          <w:u w:val="single"/>
        </w:rPr>
      </w:pPr>
      <w:r w:rsidRPr="00D46666">
        <w:rPr>
          <w:b/>
          <w:bCs/>
          <w:i/>
          <w:iCs/>
          <w:sz w:val="16"/>
          <w:szCs w:val="16"/>
          <w:u w:val="single"/>
        </w:rPr>
        <w:lastRenderedPageBreak/>
        <w:t>First Visit</w:t>
      </w:r>
    </w:p>
    <w:p w14:paraId="323C9ECA" w14:textId="5AA467D9" w:rsidR="00B434DF" w:rsidRPr="00035497" w:rsidRDefault="00B434DF" w:rsidP="00B434DF">
      <w:pPr>
        <w:spacing w:after="0"/>
        <w:rPr>
          <w:i/>
          <w:iCs/>
          <w:sz w:val="16"/>
          <w:szCs w:val="16"/>
        </w:rPr>
      </w:pPr>
    </w:p>
    <w:p w14:paraId="7030E012" w14:textId="5EB1755F" w:rsidR="00B434DF" w:rsidRPr="00035497" w:rsidRDefault="00B434DF" w:rsidP="00B434DF">
      <w:pPr>
        <w:spacing w:after="0"/>
        <w:rPr>
          <w:i/>
          <w:iCs/>
          <w:sz w:val="16"/>
          <w:szCs w:val="16"/>
        </w:rPr>
      </w:pPr>
      <w:r w:rsidRPr="00035497">
        <w:rPr>
          <w:i/>
          <w:iCs/>
          <w:sz w:val="16"/>
          <w:szCs w:val="16"/>
        </w:rPr>
        <w:t>Personal interview with Dr. Todd</w:t>
      </w:r>
    </w:p>
    <w:p w14:paraId="58F0934E" w14:textId="2E8F4D19" w:rsidR="00B434DF" w:rsidRPr="00035497" w:rsidRDefault="00B434DF" w:rsidP="00B434DF">
      <w:pPr>
        <w:spacing w:after="0"/>
        <w:rPr>
          <w:i/>
          <w:iCs/>
          <w:sz w:val="16"/>
          <w:szCs w:val="16"/>
        </w:rPr>
      </w:pPr>
      <w:r w:rsidRPr="00035497">
        <w:rPr>
          <w:i/>
          <w:iCs/>
          <w:sz w:val="16"/>
          <w:szCs w:val="16"/>
        </w:rPr>
        <w:t>Complete physical exam, including pelvic exam if not performed recently.</w:t>
      </w:r>
    </w:p>
    <w:p w14:paraId="4A8D966B" w14:textId="3019A960" w:rsidR="00B434DF" w:rsidRPr="00035497" w:rsidRDefault="00B434DF" w:rsidP="00B434DF">
      <w:pPr>
        <w:spacing w:after="0"/>
        <w:rPr>
          <w:i/>
          <w:iCs/>
          <w:sz w:val="16"/>
          <w:szCs w:val="16"/>
        </w:rPr>
      </w:pPr>
      <w:r w:rsidRPr="00035497">
        <w:rPr>
          <w:i/>
          <w:iCs/>
          <w:sz w:val="16"/>
          <w:szCs w:val="16"/>
        </w:rPr>
        <w:t xml:space="preserve">Pap Smear if not performed recently. </w:t>
      </w:r>
    </w:p>
    <w:p w14:paraId="63838311" w14:textId="7D88AE1B" w:rsidR="00B434DF" w:rsidRPr="00035497" w:rsidRDefault="00B434DF" w:rsidP="00B434DF">
      <w:pPr>
        <w:spacing w:after="0"/>
        <w:rPr>
          <w:i/>
          <w:iCs/>
          <w:sz w:val="16"/>
          <w:szCs w:val="16"/>
        </w:rPr>
      </w:pPr>
      <w:r w:rsidRPr="00035497">
        <w:rPr>
          <w:i/>
          <w:iCs/>
          <w:sz w:val="16"/>
          <w:szCs w:val="16"/>
        </w:rPr>
        <w:t xml:space="preserve">Prescription for prenatal vitamins. </w:t>
      </w:r>
    </w:p>
    <w:p w14:paraId="7F8C448E" w14:textId="432EFA71" w:rsidR="00B434DF" w:rsidRPr="00035497" w:rsidRDefault="00B434DF" w:rsidP="00B434DF">
      <w:pPr>
        <w:spacing w:after="0"/>
        <w:rPr>
          <w:i/>
          <w:iCs/>
          <w:sz w:val="16"/>
          <w:szCs w:val="16"/>
        </w:rPr>
      </w:pPr>
    </w:p>
    <w:p w14:paraId="7C4A8874" w14:textId="2B372B18" w:rsidR="00B434DF" w:rsidRPr="00035497" w:rsidRDefault="00B434DF" w:rsidP="00B434DF">
      <w:pPr>
        <w:spacing w:after="0"/>
        <w:rPr>
          <w:i/>
          <w:iCs/>
          <w:sz w:val="16"/>
          <w:szCs w:val="16"/>
        </w:rPr>
      </w:pPr>
      <w:r w:rsidRPr="00035497">
        <w:rPr>
          <w:i/>
          <w:iCs/>
          <w:sz w:val="16"/>
          <w:szCs w:val="16"/>
        </w:rPr>
        <w:t>Routine prenatal lab work:</w:t>
      </w:r>
    </w:p>
    <w:p w14:paraId="7E7CF2D5" w14:textId="54D1EB93" w:rsidR="00B434DF" w:rsidRPr="00035497" w:rsidRDefault="00B434DF" w:rsidP="00B434DF">
      <w:pPr>
        <w:spacing w:after="0"/>
        <w:rPr>
          <w:i/>
          <w:iCs/>
          <w:sz w:val="16"/>
          <w:szCs w:val="16"/>
        </w:rPr>
      </w:pPr>
      <w:r w:rsidRPr="00035497">
        <w:rPr>
          <w:i/>
          <w:iCs/>
          <w:sz w:val="16"/>
          <w:szCs w:val="16"/>
        </w:rPr>
        <w:tab/>
        <w:t>Complete Blood Count</w:t>
      </w:r>
    </w:p>
    <w:p w14:paraId="1447560C" w14:textId="5D935175" w:rsidR="00B434DF" w:rsidRPr="00035497" w:rsidRDefault="00B434DF" w:rsidP="00B434DF">
      <w:pPr>
        <w:spacing w:after="0"/>
        <w:rPr>
          <w:i/>
          <w:iCs/>
          <w:sz w:val="16"/>
          <w:szCs w:val="16"/>
        </w:rPr>
      </w:pPr>
      <w:r w:rsidRPr="00035497">
        <w:rPr>
          <w:i/>
          <w:iCs/>
          <w:sz w:val="16"/>
          <w:szCs w:val="16"/>
        </w:rPr>
        <w:tab/>
        <w:t>Hepatitis B Antibody</w:t>
      </w:r>
    </w:p>
    <w:p w14:paraId="77A8DFD3" w14:textId="59D421E1" w:rsidR="00B434DF" w:rsidRPr="00035497" w:rsidRDefault="00B434DF" w:rsidP="00B434DF">
      <w:pPr>
        <w:spacing w:after="0"/>
        <w:rPr>
          <w:i/>
          <w:iCs/>
          <w:sz w:val="16"/>
          <w:szCs w:val="16"/>
        </w:rPr>
      </w:pPr>
      <w:r w:rsidRPr="00035497">
        <w:rPr>
          <w:i/>
          <w:iCs/>
          <w:sz w:val="16"/>
          <w:szCs w:val="16"/>
        </w:rPr>
        <w:tab/>
        <w:t>Blood type, Rh factor, Antibody screen</w:t>
      </w:r>
    </w:p>
    <w:p w14:paraId="3A248E47" w14:textId="42A6AEE2" w:rsidR="00B434DF" w:rsidRPr="00035497" w:rsidRDefault="00B434DF" w:rsidP="00B434DF">
      <w:pPr>
        <w:spacing w:after="0"/>
        <w:rPr>
          <w:i/>
          <w:iCs/>
          <w:sz w:val="16"/>
          <w:szCs w:val="16"/>
        </w:rPr>
      </w:pPr>
      <w:r w:rsidRPr="00035497">
        <w:rPr>
          <w:i/>
          <w:iCs/>
          <w:sz w:val="16"/>
          <w:szCs w:val="16"/>
        </w:rPr>
        <w:tab/>
        <w:t>HIV Antibody</w:t>
      </w:r>
    </w:p>
    <w:p w14:paraId="0F8FF609" w14:textId="3878F904" w:rsidR="00B434DF" w:rsidRPr="00035497" w:rsidRDefault="00B434DF" w:rsidP="00B434DF">
      <w:pPr>
        <w:spacing w:after="0"/>
        <w:rPr>
          <w:i/>
          <w:iCs/>
          <w:sz w:val="16"/>
          <w:szCs w:val="16"/>
        </w:rPr>
      </w:pPr>
      <w:r w:rsidRPr="00035497">
        <w:rPr>
          <w:i/>
          <w:iCs/>
          <w:sz w:val="16"/>
          <w:szCs w:val="16"/>
        </w:rPr>
        <w:tab/>
        <w:t>Gonorrhea Culture</w:t>
      </w:r>
    </w:p>
    <w:p w14:paraId="13F5D7D0" w14:textId="343B06B2" w:rsidR="00B434DF" w:rsidRPr="00035497" w:rsidRDefault="00B434DF" w:rsidP="00B434DF">
      <w:pPr>
        <w:spacing w:after="0"/>
        <w:rPr>
          <w:i/>
          <w:iCs/>
          <w:sz w:val="16"/>
          <w:szCs w:val="16"/>
        </w:rPr>
      </w:pPr>
      <w:r w:rsidRPr="00035497">
        <w:rPr>
          <w:i/>
          <w:iCs/>
          <w:sz w:val="16"/>
          <w:szCs w:val="16"/>
        </w:rPr>
        <w:tab/>
        <w:t>Chlamydia Culture</w:t>
      </w:r>
    </w:p>
    <w:p w14:paraId="577CA5D1" w14:textId="01B3F1C0" w:rsidR="00B434DF" w:rsidRPr="00035497" w:rsidRDefault="00B434DF" w:rsidP="00B434DF">
      <w:pPr>
        <w:spacing w:after="0"/>
        <w:rPr>
          <w:i/>
          <w:iCs/>
          <w:sz w:val="16"/>
          <w:szCs w:val="16"/>
        </w:rPr>
      </w:pPr>
      <w:r w:rsidRPr="00035497">
        <w:rPr>
          <w:i/>
          <w:iCs/>
          <w:sz w:val="16"/>
          <w:szCs w:val="16"/>
        </w:rPr>
        <w:tab/>
        <w:t xml:space="preserve">Rubella </w:t>
      </w:r>
    </w:p>
    <w:p w14:paraId="6F4E022D" w14:textId="73EE7434" w:rsidR="00B434DF" w:rsidRPr="00035497" w:rsidRDefault="00B434DF" w:rsidP="00B434DF">
      <w:pPr>
        <w:spacing w:after="0"/>
        <w:rPr>
          <w:i/>
          <w:iCs/>
          <w:sz w:val="16"/>
          <w:szCs w:val="16"/>
        </w:rPr>
      </w:pPr>
      <w:r w:rsidRPr="00035497">
        <w:rPr>
          <w:i/>
          <w:iCs/>
          <w:sz w:val="16"/>
          <w:szCs w:val="16"/>
        </w:rPr>
        <w:tab/>
        <w:t>Syphilis Antibody</w:t>
      </w:r>
    </w:p>
    <w:p w14:paraId="1DECE2A8" w14:textId="01AD343B" w:rsidR="00B434DF" w:rsidRPr="00035497" w:rsidRDefault="00B434DF" w:rsidP="00B434DF">
      <w:pPr>
        <w:spacing w:after="0"/>
        <w:rPr>
          <w:i/>
          <w:iCs/>
          <w:sz w:val="16"/>
          <w:szCs w:val="16"/>
        </w:rPr>
      </w:pPr>
      <w:r w:rsidRPr="00035497">
        <w:rPr>
          <w:i/>
          <w:iCs/>
          <w:sz w:val="16"/>
          <w:szCs w:val="16"/>
        </w:rPr>
        <w:tab/>
        <w:t xml:space="preserve">Cystic Fibrosis and/or </w:t>
      </w:r>
      <w:r w:rsidR="00035497" w:rsidRPr="00035497">
        <w:rPr>
          <w:i/>
          <w:iCs/>
          <w:sz w:val="16"/>
          <w:szCs w:val="16"/>
        </w:rPr>
        <w:t>Sickle</w:t>
      </w:r>
      <w:r w:rsidRPr="00035497">
        <w:rPr>
          <w:i/>
          <w:iCs/>
          <w:sz w:val="16"/>
          <w:szCs w:val="16"/>
        </w:rPr>
        <w:t xml:space="preserve"> Cell if desired</w:t>
      </w:r>
    </w:p>
    <w:p w14:paraId="085101E7" w14:textId="1B470034" w:rsidR="00B434DF" w:rsidRPr="00035497" w:rsidRDefault="00B434DF" w:rsidP="00B434DF">
      <w:pPr>
        <w:spacing w:after="0"/>
        <w:rPr>
          <w:i/>
          <w:iCs/>
          <w:sz w:val="16"/>
          <w:szCs w:val="16"/>
        </w:rPr>
      </w:pPr>
      <w:r w:rsidRPr="00035497">
        <w:rPr>
          <w:i/>
          <w:iCs/>
          <w:sz w:val="16"/>
          <w:szCs w:val="16"/>
        </w:rPr>
        <w:tab/>
        <w:t>Urine Culture</w:t>
      </w:r>
    </w:p>
    <w:p w14:paraId="0DDF98AB" w14:textId="340944E6" w:rsidR="00B434DF" w:rsidRPr="00035497" w:rsidRDefault="00B434DF" w:rsidP="00B434DF">
      <w:pPr>
        <w:spacing w:after="0"/>
        <w:rPr>
          <w:i/>
          <w:iCs/>
          <w:sz w:val="16"/>
          <w:szCs w:val="16"/>
        </w:rPr>
      </w:pPr>
    </w:p>
    <w:p w14:paraId="62A4F20F" w14:textId="73DA9488" w:rsidR="00B434DF" w:rsidRPr="00035497" w:rsidRDefault="00B434DF" w:rsidP="00B434DF">
      <w:pPr>
        <w:spacing w:after="0"/>
        <w:rPr>
          <w:i/>
          <w:iCs/>
          <w:sz w:val="16"/>
          <w:szCs w:val="16"/>
        </w:rPr>
      </w:pPr>
      <w:r w:rsidRPr="00035497">
        <w:rPr>
          <w:i/>
          <w:iCs/>
          <w:sz w:val="16"/>
          <w:szCs w:val="16"/>
        </w:rPr>
        <w:t>You will have scheduled visits every four weeks until 28 weeks, every two weeks until 36 weeks and then once a week until you are delivered.   This schedule may vary depending on your particular pregnancy needs.  At every visit, your blood pressure, weight, urine</w:t>
      </w:r>
      <w:r w:rsidR="00035497" w:rsidRPr="00035497">
        <w:rPr>
          <w:i/>
          <w:iCs/>
          <w:sz w:val="16"/>
          <w:szCs w:val="16"/>
        </w:rPr>
        <w:t xml:space="preserve">, and baby’s heartbeat will be checked.  After 20 weeks the fundal height (top of your uterus) will be measured to assure adequate fetal growth.  Tests may be repeated or added depending on the need of each pregnancy. </w:t>
      </w:r>
    </w:p>
    <w:p w14:paraId="23811E7E" w14:textId="2B7B8FA2" w:rsidR="00035497" w:rsidRPr="00035497" w:rsidRDefault="00035497" w:rsidP="00B434DF">
      <w:pPr>
        <w:spacing w:after="0"/>
        <w:rPr>
          <w:i/>
          <w:iCs/>
          <w:sz w:val="16"/>
          <w:szCs w:val="16"/>
        </w:rPr>
      </w:pPr>
    </w:p>
    <w:p w14:paraId="3E41F4BF" w14:textId="7CD529E7" w:rsidR="00035497" w:rsidRPr="00D46666" w:rsidRDefault="00035497" w:rsidP="00B434DF">
      <w:pPr>
        <w:spacing w:after="0"/>
        <w:rPr>
          <w:b/>
          <w:bCs/>
          <w:i/>
          <w:iCs/>
          <w:sz w:val="16"/>
          <w:szCs w:val="16"/>
          <w:u w:val="single"/>
        </w:rPr>
      </w:pPr>
      <w:r w:rsidRPr="00D46666">
        <w:rPr>
          <w:b/>
          <w:bCs/>
          <w:i/>
          <w:iCs/>
          <w:sz w:val="16"/>
          <w:szCs w:val="16"/>
          <w:u w:val="single"/>
        </w:rPr>
        <w:t>11 weeks</w:t>
      </w:r>
    </w:p>
    <w:p w14:paraId="18B589A4" w14:textId="076E22D6" w:rsidR="00035497" w:rsidRPr="00035497" w:rsidRDefault="00035497" w:rsidP="00B434DF">
      <w:pPr>
        <w:spacing w:after="0"/>
        <w:rPr>
          <w:i/>
          <w:iCs/>
          <w:sz w:val="16"/>
          <w:szCs w:val="16"/>
        </w:rPr>
      </w:pPr>
    </w:p>
    <w:p w14:paraId="273B1F72" w14:textId="2788E030" w:rsidR="00035497" w:rsidRPr="00035497" w:rsidRDefault="00035497" w:rsidP="00B434DF">
      <w:pPr>
        <w:spacing w:after="0"/>
        <w:rPr>
          <w:i/>
          <w:iCs/>
          <w:sz w:val="16"/>
          <w:szCs w:val="16"/>
        </w:rPr>
      </w:pPr>
      <w:r w:rsidRPr="00035497">
        <w:rPr>
          <w:i/>
          <w:iCs/>
          <w:sz w:val="16"/>
          <w:szCs w:val="16"/>
        </w:rPr>
        <w:t>First trimester genetic screening for Down’s Syndrome, Trisomy 13 and 18 will be offered.  This requires an ultrasound and blood work.</w:t>
      </w:r>
    </w:p>
    <w:p w14:paraId="490D4A28" w14:textId="1DE2CDA1" w:rsidR="00035497" w:rsidRPr="00035497" w:rsidRDefault="00035497" w:rsidP="00B434DF">
      <w:pPr>
        <w:spacing w:after="0"/>
        <w:rPr>
          <w:i/>
          <w:iCs/>
          <w:sz w:val="16"/>
          <w:szCs w:val="16"/>
        </w:rPr>
      </w:pPr>
    </w:p>
    <w:p w14:paraId="20F75EF3" w14:textId="5230BA0C" w:rsidR="00035497" w:rsidRPr="00D46666" w:rsidRDefault="00035497" w:rsidP="00B434DF">
      <w:pPr>
        <w:spacing w:after="0"/>
        <w:rPr>
          <w:b/>
          <w:bCs/>
          <w:i/>
          <w:iCs/>
          <w:sz w:val="16"/>
          <w:szCs w:val="16"/>
          <w:u w:val="single"/>
        </w:rPr>
      </w:pPr>
      <w:r w:rsidRPr="00D46666">
        <w:rPr>
          <w:b/>
          <w:bCs/>
          <w:i/>
          <w:iCs/>
          <w:sz w:val="16"/>
          <w:szCs w:val="16"/>
          <w:u w:val="single"/>
        </w:rPr>
        <w:t xml:space="preserve">16 weeks </w:t>
      </w:r>
    </w:p>
    <w:p w14:paraId="325E4636" w14:textId="65B85603" w:rsidR="00035497" w:rsidRPr="00035497" w:rsidRDefault="00035497" w:rsidP="00B434DF">
      <w:pPr>
        <w:spacing w:after="0"/>
        <w:rPr>
          <w:i/>
          <w:iCs/>
          <w:sz w:val="16"/>
          <w:szCs w:val="16"/>
        </w:rPr>
      </w:pPr>
    </w:p>
    <w:p w14:paraId="6BC8AD78" w14:textId="1F7F57A2" w:rsidR="00035497" w:rsidRPr="00035497" w:rsidRDefault="00035497" w:rsidP="00B434DF">
      <w:pPr>
        <w:spacing w:after="0"/>
        <w:rPr>
          <w:i/>
          <w:iCs/>
          <w:sz w:val="16"/>
          <w:szCs w:val="16"/>
        </w:rPr>
      </w:pPr>
      <w:r w:rsidRPr="00035497">
        <w:rPr>
          <w:i/>
          <w:iCs/>
          <w:sz w:val="16"/>
          <w:szCs w:val="16"/>
        </w:rPr>
        <w:t xml:space="preserve">Optional early gender identification ultrasound.  This is not covered by insurance and costs $50. </w:t>
      </w:r>
    </w:p>
    <w:p w14:paraId="7351B1F2" w14:textId="202497CA" w:rsidR="00035497" w:rsidRPr="00035497" w:rsidRDefault="00035497" w:rsidP="00B434DF">
      <w:pPr>
        <w:spacing w:after="0"/>
        <w:rPr>
          <w:i/>
          <w:iCs/>
          <w:sz w:val="16"/>
          <w:szCs w:val="16"/>
        </w:rPr>
      </w:pPr>
    </w:p>
    <w:p w14:paraId="36DFD210" w14:textId="229E91E5" w:rsidR="00035497" w:rsidRPr="00D46666" w:rsidRDefault="00035497" w:rsidP="00B434DF">
      <w:pPr>
        <w:spacing w:after="0"/>
        <w:rPr>
          <w:b/>
          <w:bCs/>
          <w:i/>
          <w:iCs/>
          <w:sz w:val="16"/>
          <w:szCs w:val="16"/>
          <w:u w:val="single"/>
        </w:rPr>
      </w:pPr>
      <w:r w:rsidRPr="00D46666">
        <w:rPr>
          <w:b/>
          <w:bCs/>
          <w:i/>
          <w:iCs/>
          <w:sz w:val="16"/>
          <w:szCs w:val="16"/>
          <w:u w:val="single"/>
        </w:rPr>
        <w:t xml:space="preserve">15-20 weeks </w:t>
      </w:r>
    </w:p>
    <w:p w14:paraId="384FCFDD" w14:textId="68E62AAC" w:rsidR="00035497" w:rsidRPr="00035497" w:rsidRDefault="00035497" w:rsidP="00B434DF">
      <w:pPr>
        <w:spacing w:after="0"/>
        <w:rPr>
          <w:i/>
          <w:iCs/>
          <w:sz w:val="16"/>
          <w:szCs w:val="16"/>
        </w:rPr>
      </w:pPr>
    </w:p>
    <w:p w14:paraId="60FFFD12" w14:textId="3B8F5288" w:rsidR="00035497" w:rsidRPr="00035497" w:rsidRDefault="00035497" w:rsidP="00B434DF">
      <w:pPr>
        <w:spacing w:after="0"/>
        <w:rPr>
          <w:i/>
          <w:iCs/>
          <w:sz w:val="16"/>
          <w:szCs w:val="16"/>
        </w:rPr>
      </w:pPr>
      <w:r w:rsidRPr="00035497">
        <w:rPr>
          <w:i/>
          <w:iCs/>
          <w:sz w:val="16"/>
          <w:szCs w:val="16"/>
        </w:rPr>
        <w:t xml:space="preserve">Second trimester genetic screening for open spinal defects, Down’s Syndrome, Trisomy 13 and 18 (if not already preformed) will be offered.  </w:t>
      </w:r>
    </w:p>
    <w:p w14:paraId="045DF19E" w14:textId="230AF572" w:rsidR="00035497" w:rsidRPr="00035497" w:rsidRDefault="00035497" w:rsidP="00B434DF">
      <w:pPr>
        <w:spacing w:after="0"/>
        <w:rPr>
          <w:i/>
          <w:iCs/>
          <w:sz w:val="16"/>
          <w:szCs w:val="16"/>
        </w:rPr>
      </w:pPr>
    </w:p>
    <w:p w14:paraId="67829536" w14:textId="036A4862" w:rsidR="00035497" w:rsidRPr="00D46666" w:rsidRDefault="00035497" w:rsidP="00B434DF">
      <w:pPr>
        <w:spacing w:after="0"/>
        <w:rPr>
          <w:b/>
          <w:bCs/>
          <w:i/>
          <w:iCs/>
          <w:sz w:val="16"/>
          <w:szCs w:val="16"/>
          <w:u w:val="single"/>
        </w:rPr>
      </w:pPr>
      <w:r w:rsidRPr="00D46666">
        <w:rPr>
          <w:b/>
          <w:bCs/>
          <w:i/>
          <w:iCs/>
          <w:sz w:val="16"/>
          <w:szCs w:val="16"/>
          <w:u w:val="single"/>
        </w:rPr>
        <w:t xml:space="preserve">20 weeks </w:t>
      </w:r>
    </w:p>
    <w:p w14:paraId="1F679173" w14:textId="77777777" w:rsidR="00035497" w:rsidRPr="00035497" w:rsidRDefault="00035497" w:rsidP="00B434DF">
      <w:pPr>
        <w:spacing w:after="0"/>
        <w:rPr>
          <w:i/>
          <w:iCs/>
          <w:sz w:val="16"/>
          <w:szCs w:val="16"/>
          <w:u w:val="single"/>
        </w:rPr>
      </w:pPr>
    </w:p>
    <w:p w14:paraId="06E42A8E" w14:textId="6F5AFFA6" w:rsidR="00035497" w:rsidRPr="00035497" w:rsidRDefault="00035497" w:rsidP="00B434DF">
      <w:pPr>
        <w:spacing w:after="0"/>
        <w:rPr>
          <w:i/>
          <w:iCs/>
          <w:sz w:val="16"/>
          <w:szCs w:val="16"/>
        </w:rPr>
      </w:pPr>
      <w:r w:rsidRPr="00035497">
        <w:rPr>
          <w:i/>
          <w:iCs/>
          <w:sz w:val="16"/>
          <w:szCs w:val="16"/>
        </w:rPr>
        <w:t>An ultrasound will be done to evaluate fetal growth and anatomy.  Gender will be disclosed if desired.</w:t>
      </w:r>
    </w:p>
    <w:p w14:paraId="110E878E" w14:textId="75731CFD" w:rsidR="00035497" w:rsidRPr="00035497" w:rsidRDefault="00035497" w:rsidP="00B434DF">
      <w:pPr>
        <w:spacing w:after="0"/>
        <w:rPr>
          <w:i/>
          <w:iCs/>
          <w:sz w:val="16"/>
          <w:szCs w:val="16"/>
        </w:rPr>
      </w:pPr>
    </w:p>
    <w:p w14:paraId="5C2BFDE9" w14:textId="75C140F0" w:rsidR="00035497" w:rsidRPr="00D46666" w:rsidRDefault="00035497" w:rsidP="00B434DF">
      <w:pPr>
        <w:spacing w:after="0"/>
        <w:rPr>
          <w:b/>
          <w:bCs/>
          <w:i/>
          <w:iCs/>
          <w:sz w:val="16"/>
          <w:szCs w:val="16"/>
          <w:u w:val="single"/>
        </w:rPr>
      </w:pPr>
      <w:r w:rsidRPr="00D46666">
        <w:rPr>
          <w:b/>
          <w:bCs/>
          <w:i/>
          <w:iCs/>
          <w:sz w:val="16"/>
          <w:szCs w:val="16"/>
          <w:u w:val="single"/>
        </w:rPr>
        <w:t>26-28 weeks</w:t>
      </w:r>
    </w:p>
    <w:p w14:paraId="11E52F60" w14:textId="205736D7" w:rsidR="00035497" w:rsidRPr="00035497" w:rsidRDefault="00035497" w:rsidP="00B434DF">
      <w:pPr>
        <w:spacing w:after="0"/>
        <w:rPr>
          <w:i/>
          <w:iCs/>
          <w:sz w:val="16"/>
          <w:szCs w:val="16"/>
        </w:rPr>
      </w:pPr>
    </w:p>
    <w:p w14:paraId="4CDF9C17" w14:textId="547A1EBF" w:rsidR="00035497" w:rsidRPr="00035497" w:rsidRDefault="00035497" w:rsidP="00B434DF">
      <w:pPr>
        <w:spacing w:after="0"/>
        <w:rPr>
          <w:i/>
          <w:iCs/>
          <w:sz w:val="16"/>
          <w:szCs w:val="16"/>
        </w:rPr>
      </w:pPr>
      <w:proofErr w:type="gramStart"/>
      <w:r w:rsidRPr="00035497">
        <w:rPr>
          <w:i/>
          <w:iCs/>
          <w:sz w:val="16"/>
          <w:szCs w:val="16"/>
        </w:rPr>
        <w:t>One hour</w:t>
      </w:r>
      <w:proofErr w:type="gramEnd"/>
      <w:r w:rsidRPr="00035497">
        <w:rPr>
          <w:i/>
          <w:iCs/>
          <w:sz w:val="16"/>
          <w:szCs w:val="16"/>
        </w:rPr>
        <w:t xml:space="preserve"> glucose test to screen for Gestational Diabetes</w:t>
      </w:r>
    </w:p>
    <w:p w14:paraId="6BFA5B8D" w14:textId="7915D8E2" w:rsidR="00035497" w:rsidRPr="00035497" w:rsidRDefault="00035497" w:rsidP="00B434DF">
      <w:pPr>
        <w:spacing w:after="0"/>
        <w:rPr>
          <w:i/>
          <w:iCs/>
          <w:sz w:val="16"/>
          <w:szCs w:val="16"/>
        </w:rPr>
      </w:pPr>
      <w:r w:rsidRPr="00035497">
        <w:rPr>
          <w:i/>
          <w:iCs/>
          <w:sz w:val="16"/>
          <w:szCs w:val="16"/>
        </w:rPr>
        <w:t xml:space="preserve">If your </w:t>
      </w:r>
      <w:proofErr w:type="gramStart"/>
      <w:r w:rsidRPr="00035497">
        <w:rPr>
          <w:i/>
          <w:iCs/>
          <w:sz w:val="16"/>
          <w:szCs w:val="16"/>
        </w:rPr>
        <w:t>one hour</w:t>
      </w:r>
      <w:proofErr w:type="gramEnd"/>
      <w:r w:rsidRPr="00035497">
        <w:rPr>
          <w:i/>
          <w:iCs/>
          <w:sz w:val="16"/>
          <w:szCs w:val="16"/>
        </w:rPr>
        <w:t xml:space="preserve"> glucose test is high, you will be scheduled for a FASTING three hour glucose test.</w:t>
      </w:r>
    </w:p>
    <w:p w14:paraId="110E9FD1" w14:textId="7B2875BE" w:rsidR="00035497" w:rsidRPr="00035497" w:rsidRDefault="00035497" w:rsidP="00B434DF">
      <w:pPr>
        <w:spacing w:after="0"/>
        <w:rPr>
          <w:i/>
          <w:iCs/>
          <w:sz w:val="16"/>
          <w:szCs w:val="16"/>
        </w:rPr>
      </w:pPr>
      <w:r w:rsidRPr="00035497">
        <w:rPr>
          <w:i/>
          <w:iCs/>
          <w:sz w:val="16"/>
          <w:szCs w:val="16"/>
        </w:rPr>
        <w:t>Complete Blood Count</w:t>
      </w:r>
    </w:p>
    <w:p w14:paraId="5A39F97A" w14:textId="1FE69D93" w:rsidR="00035497" w:rsidRPr="00035497" w:rsidRDefault="00035497" w:rsidP="00B434DF">
      <w:pPr>
        <w:spacing w:after="0"/>
        <w:rPr>
          <w:i/>
          <w:iCs/>
          <w:sz w:val="16"/>
          <w:szCs w:val="16"/>
        </w:rPr>
      </w:pPr>
      <w:r w:rsidRPr="00035497">
        <w:rPr>
          <w:i/>
          <w:iCs/>
          <w:sz w:val="16"/>
          <w:szCs w:val="16"/>
        </w:rPr>
        <w:t xml:space="preserve">If you have a </w:t>
      </w:r>
      <w:proofErr w:type="gramStart"/>
      <w:r w:rsidRPr="00035497">
        <w:rPr>
          <w:i/>
          <w:iCs/>
          <w:sz w:val="16"/>
          <w:szCs w:val="16"/>
        </w:rPr>
        <w:t>Rh negative</w:t>
      </w:r>
      <w:proofErr w:type="gramEnd"/>
      <w:r w:rsidRPr="00035497">
        <w:rPr>
          <w:i/>
          <w:iCs/>
          <w:sz w:val="16"/>
          <w:szCs w:val="16"/>
        </w:rPr>
        <w:t xml:space="preserve"> blood type, you will receive a Rhogam injection.</w:t>
      </w:r>
    </w:p>
    <w:p w14:paraId="3B06EA8F" w14:textId="13614E36" w:rsidR="00035497" w:rsidRPr="00035497" w:rsidRDefault="00035497" w:rsidP="00B434DF">
      <w:pPr>
        <w:spacing w:after="0"/>
        <w:rPr>
          <w:i/>
          <w:iCs/>
          <w:sz w:val="16"/>
          <w:szCs w:val="16"/>
        </w:rPr>
      </w:pPr>
    </w:p>
    <w:p w14:paraId="1702346D" w14:textId="39864041" w:rsidR="00035497" w:rsidRPr="00D46666" w:rsidRDefault="00035497" w:rsidP="00B434DF">
      <w:pPr>
        <w:spacing w:after="0"/>
        <w:rPr>
          <w:b/>
          <w:bCs/>
          <w:i/>
          <w:iCs/>
          <w:sz w:val="16"/>
          <w:szCs w:val="16"/>
          <w:u w:val="single"/>
        </w:rPr>
      </w:pPr>
      <w:r w:rsidRPr="00D46666">
        <w:rPr>
          <w:b/>
          <w:bCs/>
          <w:i/>
          <w:iCs/>
          <w:sz w:val="16"/>
          <w:szCs w:val="16"/>
          <w:u w:val="single"/>
        </w:rPr>
        <w:t xml:space="preserve">35-37 weeks </w:t>
      </w:r>
    </w:p>
    <w:p w14:paraId="5BB25D6A" w14:textId="64B6A244" w:rsidR="00035497" w:rsidRPr="00035497" w:rsidRDefault="00035497" w:rsidP="00B434DF">
      <w:pPr>
        <w:spacing w:after="0"/>
        <w:rPr>
          <w:i/>
          <w:iCs/>
          <w:sz w:val="16"/>
          <w:szCs w:val="16"/>
        </w:rPr>
      </w:pPr>
    </w:p>
    <w:p w14:paraId="4D7C0715" w14:textId="637B2565" w:rsidR="00035497" w:rsidRPr="00035497" w:rsidRDefault="00035497" w:rsidP="00B434DF">
      <w:pPr>
        <w:spacing w:after="0"/>
        <w:rPr>
          <w:i/>
          <w:iCs/>
          <w:sz w:val="16"/>
          <w:szCs w:val="16"/>
        </w:rPr>
      </w:pPr>
      <w:r w:rsidRPr="00035497">
        <w:rPr>
          <w:i/>
          <w:iCs/>
          <w:sz w:val="16"/>
          <w:szCs w:val="16"/>
        </w:rPr>
        <w:t>Group B Strep Culture</w:t>
      </w:r>
    </w:p>
    <w:p w14:paraId="06568596" w14:textId="7ED4D4A5" w:rsidR="00035497" w:rsidRPr="00035497" w:rsidRDefault="00035497" w:rsidP="00B434DF">
      <w:pPr>
        <w:spacing w:after="0"/>
        <w:rPr>
          <w:i/>
          <w:iCs/>
          <w:sz w:val="16"/>
          <w:szCs w:val="16"/>
        </w:rPr>
      </w:pPr>
      <w:r w:rsidRPr="00035497">
        <w:rPr>
          <w:i/>
          <w:iCs/>
          <w:sz w:val="16"/>
          <w:szCs w:val="16"/>
        </w:rPr>
        <w:t>Third Trimester HIV Antibody</w:t>
      </w:r>
    </w:p>
    <w:p w14:paraId="45EEAFE8" w14:textId="3E8C28B0" w:rsidR="00035497" w:rsidRPr="00035497" w:rsidRDefault="00035497" w:rsidP="00B434DF">
      <w:pPr>
        <w:spacing w:after="0"/>
        <w:rPr>
          <w:i/>
          <w:iCs/>
          <w:sz w:val="16"/>
          <w:szCs w:val="16"/>
        </w:rPr>
      </w:pPr>
      <w:r w:rsidRPr="00035497">
        <w:rPr>
          <w:i/>
          <w:iCs/>
          <w:sz w:val="16"/>
          <w:szCs w:val="16"/>
        </w:rPr>
        <w:t xml:space="preserve">Vaginal exam to check for dilatation and cervical thinning. </w:t>
      </w:r>
    </w:p>
    <w:p w14:paraId="2201B172" w14:textId="5D7BFC11" w:rsidR="00035497" w:rsidRPr="00035497" w:rsidRDefault="00035497" w:rsidP="00B434DF">
      <w:pPr>
        <w:spacing w:after="0"/>
        <w:rPr>
          <w:i/>
          <w:iCs/>
          <w:sz w:val="16"/>
          <w:szCs w:val="16"/>
        </w:rPr>
      </w:pPr>
      <w:r w:rsidRPr="00035497">
        <w:rPr>
          <w:i/>
          <w:iCs/>
          <w:sz w:val="16"/>
          <w:szCs w:val="16"/>
        </w:rPr>
        <w:t xml:space="preserve">An ultrasound will be done to assure adequate fetal growth. </w:t>
      </w:r>
    </w:p>
    <w:p w14:paraId="78821035" w14:textId="30B4C102" w:rsidR="00035497" w:rsidRPr="00D46666" w:rsidRDefault="00035497" w:rsidP="00B434DF">
      <w:pPr>
        <w:spacing w:after="0"/>
        <w:rPr>
          <w:b/>
          <w:bCs/>
          <w:i/>
          <w:iCs/>
          <w:sz w:val="16"/>
          <w:szCs w:val="16"/>
        </w:rPr>
      </w:pPr>
    </w:p>
    <w:p w14:paraId="215D3807" w14:textId="095AE206" w:rsidR="00035497" w:rsidRPr="00D46666" w:rsidRDefault="00035497" w:rsidP="00B434DF">
      <w:pPr>
        <w:spacing w:after="0"/>
        <w:rPr>
          <w:b/>
          <w:bCs/>
          <w:i/>
          <w:iCs/>
          <w:sz w:val="16"/>
          <w:szCs w:val="16"/>
          <w:u w:val="single"/>
        </w:rPr>
      </w:pPr>
      <w:r w:rsidRPr="00D46666">
        <w:rPr>
          <w:b/>
          <w:bCs/>
          <w:i/>
          <w:iCs/>
          <w:sz w:val="16"/>
          <w:szCs w:val="16"/>
          <w:u w:val="single"/>
        </w:rPr>
        <w:t>38-41 weeks</w:t>
      </w:r>
    </w:p>
    <w:p w14:paraId="7E9DBB12" w14:textId="041E98E7" w:rsidR="00035497" w:rsidRPr="00035497" w:rsidRDefault="00035497" w:rsidP="00B434DF">
      <w:pPr>
        <w:spacing w:after="0"/>
        <w:rPr>
          <w:i/>
          <w:iCs/>
          <w:sz w:val="16"/>
          <w:szCs w:val="16"/>
        </w:rPr>
      </w:pPr>
    </w:p>
    <w:p w14:paraId="24DC9708" w14:textId="5DEE25D8" w:rsidR="00035497" w:rsidRDefault="00035497" w:rsidP="00B434DF">
      <w:pPr>
        <w:spacing w:after="0"/>
        <w:rPr>
          <w:i/>
          <w:iCs/>
          <w:sz w:val="16"/>
          <w:szCs w:val="16"/>
        </w:rPr>
      </w:pPr>
      <w:r w:rsidRPr="00035497">
        <w:rPr>
          <w:i/>
          <w:iCs/>
          <w:sz w:val="16"/>
          <w:szCs w:val="16"/>
        </w:rPr>
        <w:t xml:space="preserve">Vaginal exam to check for dilatation and cervical thinning. </w:t>
      </w:r>
    </w:p>
    <w:p w14:paraId="142EA57D" w14:textId="5C8F73F7" w:rsidR="00BF179C" w:rsidRDefault="00BF179C" w:rsidP="00B434DF">
      <w:pPr>
        <w:spacing w:after="0"/>
        <w:rPr>
          <w:i/>
          <w:iCs/>
          <w:sz w:val="16"/>
          <w:szCs w:val="16"/>
        </w:rPr>
      </w:pPr>
    </w:p>
    <w:p w14:paraId="47D8CFB6" w14:textId="274432A2" w:rsidR="00BF179C" w:rsidRPr="00D46666" w:rsidRDefault="00BF179C" w:rsidP="00B434DF">
      <w:pPr>
        <w:spacing w:after="0"/>
        <w:rPr>
          <w:i/>
          <w:iCs/>
          <w:sz w:val="16"/>
          <w:szCs w:val="16"/>
        </w:rPr>
      </w:pPr>
      <w:r w:rsidRPr="00D46666">
        <w:rPr>
          <w:b/>
          <w:bCs/>
          <w:i/>
          <w:iCs/>
          <w:sz w:val="16"/>
          <w:szCs w:val="16"/>
          <w:u w:val="single"/>
        </w:rPr>
        <w:t xml:space="preserve">Additional Information </w:t>
      </w:r>
    </w:p>
    <w:p w14:paraId="53E54958" w14:textId="6DD43D70" w:rsidR="00BF179C" w:rsidRDefault="00BF179C" w:rsidP="00BF179C">
      <w:pPr>
        <w:pStyle w:val="ListParagraph"/>
        <w:numPr>
          <w:ilvl w:val="0"/>
          <w:numId w:val="2"/>
        </w:numPr>
        <w:spacing w:after="0"/>
        <w:rPr>
          <w:i/>
          <w:iCs/>
          <w:sz w:val="16"/>
          <w:szCs w:val="16"/>
        </w:rPr>
      </w:pPr>
      <w:r>
        <w:rPr>
          <w:i/>
          <w:iCs/>
          <w:sz w:val="16"/>
          <w:szCs w:val="16"/>
        </w:rPr>
        <w:t>We encourage anyone who smokes to quit for your health and your baby’s.</w:t>
      </w:r>
    </w:p>
    <w:p w14:paraId="0245E395" w14:textId="6AB44B9F" w:rsidR="00BF179C" w:rsidRDefault="00BF179C" w:rsidP="00BF179C">
      <w:pPr>
        <w:pStyle w:val="ListParagraph"/>
        <w:numPr>
          <w:ilvl w:val="0"/>
          <w:numId w:val="2"/>
        </w:numPr>
        <w:spacing w:after="0"/>
        <w:rPr>
          <w:i/>
          <w:iCs/>
          <w:sz w:val="16"/>
          <w:szCs w:val="16"/>
        </w:rPr>
      </w:pPr>
      <w:r>
        <w:rPr>
          <w:i/>
          <w:iCs/>
          <w:sz w:val="16"/>
          <w:szCs w:val="16"/>
        </w:rPr>
        <w:t>Drink 8-10 glasses of water every day.</w:t>
      </w:r>
    </w:p>
    <w:p w14:paraId="21C5F020" w14:textId="3EF52307" w:rsidR="00BF179C" w:rsidRDefault="00BF179C" w:rsidP="00BF179C">
      <w:pPr>
        <w:pStyle w:val="ListParagraph"/>
        <w:numPr>
          <w:ilvl w:val="0"/>
          <w:numId w:val="2"/>
        </w:numPr>
        <w:spacing w:after="0"/>
        <w:rPr>
          <w:i/>
          <w:iCs/>
          <w:sz w:val="16"/>
          <w:szCs w:val="16"/>
        </w:rPr>
      </w:pPr>
      <w:r>
        <w:rPr>
          <w:i/>
          <w:iCs/>
          <w:sz w:val="16"/>
          <w:szCs w:val="16"/>
        </w:rPr>
        <w:t xml:space="preserve">If you are experiencing nausea and vomiting in early pregnancy, eat small frequent meals consisting of bland and dry foods, such as, toast, soup, crackers, etc.  Nausea and vomiting usually resolves around 12-16 weeks. </w:t>
      </w:r>
    </w:p>
    <w:p w14:paraId="5D4D8FAB" w14:textId="09EF5E65" w:rsidR="00BF179C" w:rsidRDefault="00BF179C" w:rsidP="00BF179C">
      <w:pPr>
        <w:pStyle w:val="ListParagraph"/>
        <w:numPr>
          <w:ilvl w:val="0"/>
          <w:numId w:val="2"/>
        </w:numPr>
        <w:spacing w:after="0"/>
        <w:rPr>
          <w:i/>
          <w:iCs/>
          <w:sz w:val="16"/>
          <w:szCs w:val="16"/>
        </w:rPr>
      </w:pPr>
      <w:r>
        <w:rPr>
          <w:i/>
          <w:iCs/>
          <w:sz w:val="16"/>
          <w:szCs w:val="16"/>
        </w:rPr>
        <w:t xml:space="preserve">Walking and swimming are good sources of exercise. </w:t>
      </w:r>
    </w:p>
    <w:p w14:paraId="3F04FE7E" w14:textId="73431677" w:rsidR="00BF179C" w:rsidRDefault="00BF179C" w:rsidP="00BF179C">
      <w:pPr>
        <w:pStyle w:val="ListParagraph"/>
        <w:numPr>
          <w:ilvl w:val="0"/>
          <w:numId w:val="2"/>
        </w:numPr>
        <w:spacing w:after="0"/>
        <w:rPr>
          <w:i/>
          <w:iCs/>
          <w:sz w:val="16"/>
          <w:szCs w:val="16"/>
        </w:rPr>
      </w:pPr>
      <w:r>
        <w:rPr>
          <w:i/>
          <w:iCs/>
          <w:sz w:val="16"/>
          <w:szCs w:val="16"/>
        </w:rPr>
        <w:t>Please refer to the Medications List for the over-the-counter medicines which are safe to use during pregnancy.</w:t>
      </w:r>
    </w:p>
    <w:p w14:paraId="6FC1DB26" w14:textId="51ED618A" w:rsidR="00BF179C" w:rsidRDefault="00BF179C" w:rsidP="00BF179C">
      <w:pPr>
        <w:pStyle w:val="ListParagraph"/>
        <w:numPr>
          <w:ilvl w:val="0"/>
          <w:numId w:val="2"/>
        </w:numPr>
        <w:spacing w:after="0"/>
        <w:rPr>
          <w:i/>
          <w:iCs/>
          <w:sz w:val="16"/>
          <w:szCs w:val="16"/>
        </w:rPr>
      </w:pPr>
      <w:r>
        <w:rPr>
          <w:i/>
          <w:iCs/>
          <w:sz w:val="16"/>
          <w:szCs w:val="16"/>
        </w:rPr>
        <w:t xml:space="preserve">Feel free to ask the doctor any questions during your office visit.  </w:t>
      </w:r>
    </w:p>
    <w:p w14:paraId="1AC3D2E9" w14:textId="6CFC4899" w:rsidR="00BF179C" w:rsidRDefault="00BF179C" w:rsidP="00BF179C">
      <w:pPr>
        <w:pStyle w:val="ListParagraph"/>
        <w:numPr>
          <w:ilvl w:val="0"/>
          <w:numId w:val="2"/>
        </w:numPr>
        <w:spacing w:after="0"/>
        <w:rPr>
          <w:i/>
          <w:iCs/>
          <w:sz w:val="16"/>
          <w:szCs w:val="16"/>
        </w:rPr>
      </w:pPr>
      <w:r>
        <w:rPr>
          <w:i/>
          <w:iCs/>
          <w:sz w:val="16"/>
          <w:szCs w:val="16"/>
        </w:rPr>
        <w:t xml:space="preserve">Please call the office, during office hours, with any additional questions. </w:t>
      </w:r>
    </w:p>
    <w:p w14:paraId="257A145D" w14:textId="615535F0" w:rsidR="00BF179C" w:rsidRDefault="00BF179C" w:rsidP="00BF179C">
      <w:pPr>
        <w:spacing w:after="0"/>
        <w:rPr>
          <w:i/>
          <w:iCs/>
          <w:sz w:val="16"/>
          <w:szCs w:val="16"/>
        </w:rPr>
      </w:pPr>
    </w:p>
    <w:p w14:paraId="388A0ED0" w14:textId="77777777" w:rsidR="00D46666" w:rsidRDefault="00D46666" w:rsidP="00BF179C">
      <w:pPr>
        <w:spacing w:after="0"/>
        <w:rPr>
          <w:b/>
          <w:bCs/>
          <w:i/>
          <w:iCs/>
          <w:sz w:val="16"/>
          <w:szCs w:val="16"/>
          <w:u w:val="single"/>
        </w:rPr>
      </w:pPr>
    </w:p>
    <w:p w14:paraId="1D03285C" w14:textId="62B79989" w:rsidR="00BF179C" w:rsidRPr="00B6243F" w:rsidRDefault="00BF179C" w:rsidP="00BF179C">
      <w:pPr>
        <w:spacing w:after="0"/>
        <w:rPr>
          <w:b/>
          <w:bCs/>
          <w:i/>
          <w:iCs/>
          <w:sz w:val="24"/>
          <w:szCs w:val="24"/>
          <w:u w:val="single"/>
        </w:rPr>
      </w:pPr>
      <w:r w:rsidRPr="00B6243F">
        <w:rPr>
          <w:b/>
          <w:bCs/>
          <w:i/>
          <w:iCs/>
          <w:sz w:val="24"/>
          <w:szCs w:val="24"/>
          <w:u w:val="single"/>
        </w:rPr>
        <w:t>YOU SHOULD CALL IF</w:t>
      </w:r>
      <w:r w:rsidR="00D46666" w:rsidRPr="00B6243F">
        <w:rPr>
          <w:b/>
          <w:bCs/>
          <w:i/>
          <w:iCs/>
          <w:sz w:val="24"/>
          <w:szCs w:val="24"/>
          <w:u w:val="single"/>
        </w:rPr>
        <w:t>:</w:t>
      </w:r>
    </w:p>
    <w:p w14:paraId="5A731F6A" w14:textId="2D5D66DF" w:rsidR="00BF179C" w:rsidRPr="00B6243F" w:rsidRDefault="00BF179C" w:rsidP="00BF179C">
      <w:pPr>
        <w:pStyle w:val="ListParagraph"/>
        <w:numPr>
          <w:ilvl w:val="0"/>
          <w:numId w:val="3"/>
        </w:numPr>
        <w:spacing w:after="0"/>
        <w:rPr>
          <w:i/>
          <w:iCs/>
          <w:sz w:val="24"/>
          <w:szCs w:val="24"/>
        </w:rPr>
      </w:pPr>
      <w:r w:rsidRPr="00B6243F">
        <w:rPr>
          <w:i/>
          <w:iCs/>
          <w:sz w:val="24"/>
          <w:szCs w:val="24"/>
        </w:rPr>
        <w:t xml:space="preserve">Vomiting for more than 24 hours and unable to hold </w:t>
      </w:r>
      <w:r w:rsidRPr="00B6243F">
        <w:rPr>
          <w:b/>
          <w:bCs/>
          <w:i/>
          <w:iCs/>
          <w:sz w:val="24"/>
          <w:szCs w:val="24"/>
        </w:rPr>
        <w:t>ANY</w:t>
      </w:r>
      <w:r w:rsidRPr="00B6243F">
        <w:rPr>
          <w:i/>
          <w:iCs/>
          <w:sz w:val="24"/>
          <w:szCs w:val="24"/>
        </w:rPr>
        <w:t xml:space="preserve"> fluids down.</w:t>
      </w:r>
    </w:p>
    <w:p w14:paraId="7340357A" w14:textId="77194919" w:rsidR="00BF179C" w:rsidRPr="00B6243F" w:rsidRDefault="00BF179C" w:rsidP="00BF179C">
      <w:pPr>
        <w:pStyle w:val="ListParagraph"/>
        <w:numPr>
          <w:ilvl w:val="0"/>
          <w:numId w:val="3"/>
        </w:numPr>
        <w:spacing w:after="0"/>
        <w:rPr>
          <w:i/>
          <w:iCs/>
          <w:sz w:val="24"/>
          <w:szCs w:val="24"/>
        </w:rPr>
      </w:pPr>
      <w:r w:rsidRPr="00B6243F">
        <w:rPr>
          <w:i/>
          <w:iCs/>
          <w:sz w:val="24"/>
          <w:szCs w:val="24"/>
        </w:rPr>
        <w:t>Fever of 101.5 or higher after using Tylenol.</w:t>
      </w:r>
    </w:p>
    <w:p w14:paraId="75A45414" w14:textId="320311DB" w:rsidR="00BF179C" w:rsidRPr="00B6243F" w:rsidRDefault="00BF179C" w:rsidP="00BF179C">
      <w:pPr>
        <w:pStyle w:val="ListParagraph"/>
        <w:numPr>
          <w:ilvl w:val="0"/>
          <w:numId w:val="3"/>
        </w:numPr>
        <w:spacing w:after="0"/>
        <w:rPr>
          <w:i/>
          <w:iCs/>
          <w:sz w:val="24"/>
          <w:szCs w:val="24"/>
        </w:rPr>
      </w:pPr>
      <w:r w:rsidRPr="00B6243F">
        <w:rPr>
          <w:i/>
          <w:iCs/>
          <w:sz w:val="24"/>
          <w:szCs w:val="24"/>
        </w:rPr>
        <w:t>Gushing or leaking a large amount of fluid from your vagina.</w:t>
      </w:r>
    </w:p>
    <w:p w14:paraId="3AD0CB70" w14:textId="792D6BC3" w:rsidR="00BF179C" w:rsidRPr="00B6243F" w:rsidRDefault="00BF179C" w:rsidP="00BF179C">
      <w:pPr>
        <w:pStyle w:val="ListParagraph"/>
        <w:numPr>
          <w:ilvl w:val="0"/>
          <w:numId w:val="3"/>
        </w:numPr>
        <w:spacing w:after="0"/>
        <w:rPr>
          <w:i/>
          <w:iCs/>
          <w:sz w:val="24"/>
          <w:szCs w:val="24"/>
        </w:rPr>
      </w:pPr>
      <w:r w:rsidRPr="00B6243F">
        <w:rPr>
          <w:b/>
          <w:bCs/>
          <w:i/>
          <w:iCs/>
          <w:sz w:val="24"/>
          <w:szCs w:val="24"/>
        </w:rPr>
        <w:t>STRONG REGULAR</w:t>
      </w:r>
      <w:r w:rsidRPr="00B6243F">
        <w:rPr>
          <w:i/>
          <w:iCs/>
          <w:sz w:val="24"/>
          <w:szCs w:val="24"/>
        </w:rPr>
        <w:t xml:space="preserve"> contractions before your 36</w:t>
      </w:r>
      <w:r w:rsidR="00B6243F" w:rsidRPr="00B6243F">
        <w:rPr>
          <w:i/>
          <w:iCs/>
          <w:sz w:val="24"/>
          <w:szCs w:val="24"/>
        </w:rPr>
        <w:t>th</w:t>
      </w:r>
      <w:r w:rsidRPr="00B6243F">
        <w:rPr>
          <w:i/>
          <w:iCs/>
          <w:sz w:val="24"/>
          <w:szCs w:val="24"/>
        </w:rPr>
        <w:t xml:space="preserve"> week of pregnancy.</w:t>
      </w:r>
    </w:p>
    <w:p w14:paraId="5767B325" w14:textId="0D157D78" w:rsidR="00BF179C" w:rsidRPr="00B6243F" w:rsidRDefault="00BF179C" w:rsidP="00BF179C">
      <w:pPr>
        <w:pStyle w:val="ListParagraph"/>
        <w:numPr>
          <w:ilvl w:val="0"/>
          <w:numId w:val="3"/>
        </w:numPr>
        <w:spacing w:after="0"/>
        <w:rPr>
          <w:i/>
          <w:iCs/>
          <w:sz w:val="24"/>
          <w:szCs w:val="24"/>
        </w:rPr>
      </w:pPr>
      <w:r w:rsidRPr="00B6243F">
        <w:rPr>
          <w:i/>
          <w:iCs/>
          <w:sz w:val="24"/>
          <w:szCs w:val="24"/>
        </w:rPr>
        <w:t xml:space="preserve">Frequent, painful urination. </w:t>
      </w:r>
    </w:p>
    <w:p w14:paraId="0C7B1813" w14:textId="0F8C334C" w:rsidR="00BF179C" w:rsidRPr="00B6243F" w:rsidRDefault="00BF179C" w:rsidP="00BF179C">
      <w:pPr>
        <w:pStyle w:val="ListParagraph"/>
        <w:numPr>
          <w:ilvl w:val="0"/>
          <w:numId w:val="3"/>
        </w:numPr>
        <w:spacing w:after="0"/>
        <w:rPr>
          <w:i/>
          <w:iCs/>
          <w:sz w:val="24"/>
          <w:szCs w:val="24"/>
        </w:rPr>
      </w:pPr>
      <w:r w:rsidRPr="00B6243F">
        <w:rPr>
          <w:i/>
          <w:iCs/>
          <w:sz w:val="24"/>
          <w:szCs w:val="24"/>
        </w:rPr>
        <w:t xml:space="preserve">Severe abdominal pain not relieved by bowel movement, rest, warm bath and 3 big glasses of water. </w:t>
      </w:r>
    </w:p>
    <w:p w14:paraId="1098ACD9" w14:textId="668FED9A" w:rsidR="00BF179C" w:rsidRPr="00B6243F" w:rsidRDefault="00BF179C" w:rsidP="00BF179C">
      <w:pPr>
        <w:pStyle w:val="ListParagraph"/>
        <w:numPr>
          <w:ilvl w:val="0"/>
          <w:numId w:val="3"/>
        </w:numPr>
        <w:spacing w:after="0"/>
        <w:rPr>
          <w:i/>
          <w:iCs/>
          <w:sz w:val="24"/>
          <w:szCs w:val="24"/>
        </w:rPr>
      </w:pPr>
      <w:r w:rsidRPr="00B6243F">
        <w:rPr>
          <w:b/>
          <w:bCs/>
          <w:i/>
          <w:iCs/>
          <w:sz w:val="24"/>
          <w:szCs w:val="24"/>
        </w:rPr>
        <w:t>SEVERE HEADACHE</w:t>
      </w:r>
      <w:r w:rsidRPr="00B6243F">
        <w:rPr>
          <w:i/>
          <w:iCs/>
          <w:sz w:val="24"/>
          <w:szCs w:val="24"/>
        </w:rPr>
        <w:t xml:space="preserve"> or headache associated with blurred vision not relieved with Tylenol. </w:t>
      </w:r>
    </w:p>
    <w:p w14:paraId="3A9B2D00" w14:textId="49FC1708" w:rsidR="00BF179C" w:rsidRPr="00B6243F" w:rsidRDefault="00BF179C" w:rsidP="00BF179C">
      <w:pPr>
        <w:pStyle w:val="ListParagraph"/>
        <w:numPr>
          <w:ilvl w:val="0"/>
          <w:numId w:val="3"/>
        </w:numPr>
        <w:spacing w:after="0"/>
        <w:rPr>
          <w:i/>
          <w:iCs/>
          <w:sz w:val="24"/>
          <w:szCs w:val="24"/>
        </w:rPr>
      </w:pPr>
      <w:r w:rsidRPr="00B6243F">
        <w:rPr>
          <w:b/>
          <w:bCs/>
          <w:i/>
          <w:iCs/>
          <w:sz w:val="24"/>
          <w:szCs w:val="24"/>
        </w:rPr>
        <w:t>NO</w:t>
      </w:r>
      <w:r w:rsidRPr="00B6243F">
        <w:rPr>
          <w:i/>
          <w:iCs/>
          <w:sz w:val="24"/>
          <w:szCs w:val="24"/>
        </w:rPr>
        <w:t xml:space="preserve"> fetal movement after the 24</w:t>
      </w:r>
      <w:r w:rsidRPr="00B6243F">
        <w:rPr>
          <w:i/>
          <w:iCs/>
          <w:sz w:val="24"/>
          <w:szCs w:val="24"/>
          <w:vertAlign w:val="superscript"/>
        </w:rPr>
        <w:t>th</w:t>
      </w:r>
      <w:r w:rsidRPr="00B6243F">
        <w:rPr>
          <w:i/>
          <w:iCs/>
          <w:sz w:val="24"/>
          <w:szCs w:val="24"/>
        </w:rPr>
        <w:t xml:space="preserve"> week</w:t>
      </w:r>
    </w:p>
    <w:p w14:paraId="670C66B2" w14:textId="32DF5009" w:rsidR="00BF179C" w:rsidRPr="00B6243F" w:rsidRDefault="00BF179C" w:rsidP="00BF179C">
      <w:pPr>
        <w:spacing w:after="0"/>
        <w:rPr>
          <w:i/>
          <w:iCs/>
          <w:sz w:val="24"/>
          <w:szCs w:val="24"/>
        </w:rPr>
      </w:pPr>
    </w:p>
    <w:p w14:paraId="3C0E28BC" w14:textId="13367EEA" w:rsidR="00BF179C" w:rsidRPr="00B6243F" w:rsidRDefault="00BF179C" w:rsidP="00BF179C">
      <w:pPr>
        <w:spacing w:after="0"/>
        <w:rPr>
          <w:b/>
          <w:bCs/>
          <w:i/>
          <w:iCs/>
          <w:sz w:val="24"/>
          <w:szCs w:val="24"/>
        </w:rPr>
      </w:pPr>
      <w:r w:rsidRPr="00B6243F">
        <w:rPr>
          <w:b/>
          <w:bCs/>
          <w:i/>
          <w:iCs/>
          <w:sz w:val="24"/>
          <w:szCs w:val="24"/>
        </w:rPr>
        <w:t xml:space="preserve">Please restrict calls after hours for emergencies only. </w:t>
      </w:r>
    </w:p>
    <w:p w14:paraId="2CAF926D" w14:textId="3C54F57E" w:rsidR="00D46666" w:rsidRDefault="00D46666" w:rsidP="00BF179C">
      <w:pPr>
        <w:spacing w:after="0"/>
        <w:rPr>
          <w:i/>
          <w:iCs/>
          <w:sz w:val="24"/>
          <w:szCs w:val="24"/>
        </w:rPr>
      </w:pPr>
      <w:r w:rsidRPr="00B6243F">
        <w:rPr>
          <w:i/>
          <w:iCs/>
          <w:sz w:val="24"/>
          <w:szCs w:val="24"/>
        </w:rPr>
        <w:t>In case of an emergency, call the office at (423) 777-4579 and the answering service will contact the doctor on call.  If you</w:t>
      </w:r>
      <w:r w:rsidR="00B6243F" w:rsidRPr="00B6243F">
        <w:rPr>
          <w:i/>
          <w:iCs/>
          <w:sz w:val="24"/>
          <w:szCs w:val="24"/>
        </w:rPr>
        <w:t>r</w:t>
      </w:r>
      <w:r w:rsidRPr="00B6243F">
        <w:rPr>
          <w:i/>
          <w:iCs/>
          <w:sz w:val="24"/>
          <w:szCs w:val="24"/>
        </w:rPr>
        <w:t xml:space="preserve"> call is not returned in a reasonable amount of time, try again.  If your second call is not returned, go to the hospital.  If you are less than 20 weeks, you need to go to the Emergency Room.  If you are 20 weeks or more, go to Labor and Delivery. </w:t>
      </w:r>
    </w:p>
    <w:p w14:paraId="225AC6E1" w14:textId="0F8C72FE" w:rsidR="00B6243F" w:rsidRDefault="00B6243F" w:rsidP="00BF179C">
      <w:pPr>
        <w:spacing w:after="0"/>
        <w:rPr>
          <w:i/>
          <w:iCs/>
          <w:sz w:val="24"/>
          <w:szCs w:val="24"/>
        </w:rPr>
      </w:pPr>
    </w:p>
    <w:p w14:paraId="1A24382B" w14:textId="7A8B7E71" w:rsidR="00B6243F" w:rsidRDefault="00B6243F" w:rsidP="00BF179C">
      <w:pPr>
        <w:spacing w:after="0"/>
        <w:rPr>
          <w:i/>
          <w:iCs/>
          <w:sz w:val="24"/>
          <w:szCs w:val="24"/>
        </w:rPr>
      </w:pPr>
    </w:p>
    <w:p w14:paraId="547EB76D" w14:textId="1C4FAC8A" w:rsidR="00B6243F" w:rsidRDefault="00B6243F" w:rsidP="00BF179C">
      <w:pPr>
        <w:spacing w:after="0"/>
        <w:rPr>
          <w:i/>
          <w:iCs/>
          <w:sz w:val="24"/>
          <w:szCs w:val="24"/>
        </w:rPr>
      </w:pPr>
    </w:p>
    <w:p w14:paraId="379AD8BD" w14:textId="4A79A3C0" w:rsidR="00B6243F" w:rsidRDefault="00B6243F" w:rsidP="00BF179C">
      <w:pPr>
        <w:spacing w:after="0"/>
        <w:rPr>
          <w:i/>
          <w:iCs/>
          <w:sz w:val="24"/>
          <w:szCs w:val="24"/>
        </w:rPr>
      </w:pPr>
    </w:p>
    <w:p w14:paraId="378BD577" w14:textId="0A891279" w:rsidR="00B6243F" w:rsidRDefault="00B6243F" w:rsidP="00BF179C">
      <w:pPr>
        <w:spacing w:after="0"/>
        <w:rPr>
          <w:i/>
          <w:iCs/>
          <w:sz w:val="24"/>
          <w:szCs w:val="24"/>
        </w:rPr>
      </w:pPr>
    </w:p>
    <w:p w14:paraId="47965013" w14:textId="6C8AB181" w:rsidR="00B6243F" w:rsidRDefault="00B6243F" w:rsidP="00BF179C">
      <w:pPr>
        <w:spacing w:after="0"/>
        <w:rPr>
          <w:i/>
          <w:iCs/>
          <w:sz w:val="24"/>
          <w:szCs w:val="24"/>
        </w:rPr>
      </w:pPr>
    </w:p>
    <w:p w14:paraId="1FC8A271" w14:textId="6F0C9733" w:rsidR="00B6243F" w:rsidRDefault="00B6243F" w:rsidP="00BF179C">
      <w:pPr>
        <w:spacing w:after="0"/>
        <w:rPr>
          <w:i/>
          <w:iCs/>
          <w:sz w:val="24"/>
          <w:szCs w:val="24"/>
        </w:rPr>
      </w:pPr>
    </w:p>
    <w:p w14:paraId="51116AAD" w14:textId="24363F19" w:rsidR="00B6243F" w:rsidRDefault="00B6243F" w:rsidP="00BF179C">
      <w:pPr>
        <w:spacing w:after="0"/>
        <w:rPr>
          <w:i/>
          <w:iCs/>
          <w:sz w:val="24"/>
          <w:szCs w:val="24"/>
        </w:rPr>
      </w:pPr>
    </w:p>
    <w:p w14:paraId="501F6A2A" w14:textId="60389D0E" w:rsidR="00B6243F" w:rsidRDefault="00B6243F" w:rsidP="00BF179C">
      <w:pPr>
        <w:spacing w:after="0"/>
        <w:rPr>
          <w:i/>
          <w:iCs/>
          <w:sz w:val="24"/>
          <w:szCs w:val="24"/>
        </w:rPr>
      </w:pPr>
    </w:p>
    <w:p w14:paraId="76EE0D15" w14:textId="2578C728" w:rsidR="00B6243F" w:rsidRDefault="00B6243F" w:rsidP="00BF179C">
      <w:pPr>
        <w:spacing w:after="0"/>
        <w:rPr>
          <w:i/>
          <w:iCs/>
          <w:sz w:val="24"/>
          <w:szCs w:val="24"/>
        </w:rPr>
      </w:pPr>
    </w:p>
    <w:p w14:paraId="257D0BFF" w14:textId="4941ED88" w:rsidR="00B6243F" w:rsidRDefault="00B6243F" w:rsidP="00BF179C">
      <w:pPr>
        <w:spacing w:after="0"/>
        <w:rPr>
          <w:i/>
          <w:iCs/>
          <w:sz w:val="24"/>
          <w:szCs w:val="24"/>
        </w:rPr>
      </w:pPr>
    </w:p>
    <w:p w14:paraId="01426795" w14:textId="6B8C6531" w:rsidR="00B6243F" w:rsidRDefault="00B6243F" w:rsidP="00BF179C">
      <w:pPr>
        <w:spacing w:after="0"/>
        <w:rPr>
          <w:i/>
          <w:iCs/>
          <w:sz w:val="24"/>
          <w:szCs w:val="24"/>
        </w:rPr>
      </w:pPr>
    </w:p>
    <w:p w14:paraId="0412ED23" w14:textId="651FF8C2" w:rsidR="00B6243F" w:rsidRDefault="00B6243F" w:rsidP="00BF179C">
      <w:pPr>
        <w:spacing w:after="0"/>
        <w:rPr>
          <w:i/>
          <w:iCs/>
          <w:sz w:val="24"/>
          <w:szCs w:val="24"/>
        </w:rPr>
      </w:pPr>
    </w:p>
    <w:p w14:paraId="1697084A" w14:textId="3B25C23E" w:rsidR="00B6243F" w:rsidRDefault="00B6243F" w:rsidP="00BF179C">
      <w:pPr>
        <w:spacing w:after="0"/>
        <w:rPr>
          <w:i/>
          <w:iCs/>
          <w:sz w:val="24"/>
          <w:szCs w:val="24"/>
        </w:rPr>
      </w:pPr>
    </w:p>
    <w:p w14:paraId="3299A9AE" w14:textId="4C0F33EE" w:rsidR="00B6243F" w:rsidRDefault="00B6243F" w:rsidP="00BF179C">
      <w:pPr>
        <w:spacing w:after="0"/>
        <w:rPr>
          <w:i/>
          <w:iCs/>
          <w:sz w:val="24"/>
          <w:szCs w:val="24"/>
        </w:rPr>
      </w:pPr>
    </w:p>
    <w:p w14:paraId="7E480261" w14:textId="2B904A09" w:rsidR="00B6243F" w:rsidRDefault="00B6243F" w:rsidP="00BF179C">
      <w:pPr>
        <w:spacing w:after="0"/>
        <w:rPr>
          <w:i/>
          <w:iCs/>
          <w:sz w:val="24"/>
          <w:szCs w:val="24"/>
        </w:rPr>
      </w:pPr>
    </w:p>
    <w:p w14:paraId="59750C6A" w14:textId="7A6A33D8" w:rsidR="00B6243F" w:rsidRDefault="00B6243F" w:rsidP="00BF179C">
      <w:pPr>
        <w:spacing w:after="0"/>
        <w:rPr>
          <w:i/>
          <w:iCs/>
          <w:sz w:val="24"/>
          <w:szCs w:val="24"/>
        </w:rPr>
      </w:pPr>
    </w:p>
    <w:p w14:paraId="5753D08A" w14:textId="45742DB3" w:rsidR="00B6243F" w:rsidRDefault="00B6243F" w:rsidP="00BF179C">
      <w:pPr>
        <w:spacing w:after="0"/>
        <w:rPr>
          <w:i/>
          <w:iCs/>
          <w:sz w:val="24"/>
          <w:szCs w:val="24"/>
        </w:rPr>
      </w:pPr>
    </w:p>
    <w:p w14:paraId="150A17A1" w14:textId="3F3928AC" w:rsidR="00B6243F" w:rsidRDefault="00B6243F" w:rsidP="00BF179C">
      <w:pPr>
        <w:spacing w:after="0"/>
        <w:rPr>
          <w:i/>
          <w:iCs/>
          <w:sz w:val="24"/>
          <w:szCs w:val="24"/>
        </w:rPr>
      </w:pPr>
    </w:p>
    <w:p w14:paraId="0EDA1645" w14:textId="5F9508FD" w:rsidR="00B6243F" w:rsidRDefault="00B6243F" w:rsidP="00BF179C">
      <w:pPr>
        <w:spacing w:after="0"/>
        <w:rPr>
          <w:i/>
          <w:iCs/>
          <w:sz w:val="24"/>
          <w:szCs w:val="24"/>
        </w:rPr>
      </w:pPr>
    </w:p>
    <w:p w14:paraId="7386CD64" w14:textId="15825C5C" w:rsidR="00B6243F" w:rsidRDefault="00B6243F" w:rsidP="00BF179C">
      <w:pPr>
        <w:spacing w:after="0"/>
        <w:rPr>
          <w:i/>
          <w:iCs/>
          <w:sz w:val="24"/>
          <w:szCs w:val="24"/>
        </w:rPr>
      </w:pPr>
    </w:p>
    <w:p w14:paraId="451DDF9B" w14:textId="26182144" w:rsidR="00B6243F" w:rsidRDefault="00B6243F" w:rsidP="00BF179C">
      <w:pPr>
        <w:spacing w:after="0"/>
        <w:rPr>
          <w:i/>
          <w:iCs/>
          <w:sz w:val="24"/>
          <w:szCs w:val="24"/>
        </w:rPr>
      </w:pPr>
    </w:p>
    <w:p w14:paraId="06C0ED05" w14:textId="32519EF3" w:rsidR="00B6243F" w:rsidRDefault="00B6243F" w:rsidP="00BF179C">
      <w:pPr>
        <w:spacing w:after="0"/>
        <w:rPr>
          <w:i/>
          <w:iCs/>
          <w:sz w:val="24"/>
          <w:szCs w:val="24"/>
        </w:rPr>
      </w:pPr>
    </w:p>
    <w:p w14:paraId="004BAAB8" w14:textId="71E11188" w:rsidR="00B6243F" w:rsidRDefault="00B6243F" w:rsidP="00BF179C">
      <w:pPr>
        <w:spacing w:after="0"/>
        <w:rPr>
          <w:i/>
          <w:iCs/>
          <w:sz w:val="24"/>
          <w:szCs w:val="24"/>
        </w:rPr>
      </w:pPr>
    </w:p>
    <w:p w14:paraId="626A938E" w14:textId="2DAB8E45" w:rsidR="00B6243F" w:rsidRDefault="00B6243F" w:rsidP="00BF179C">
      <w:pPr>
        <w:spacing w:after="0"/>
        <w:rPr>
          <w:i/>
          <w:iCs/>
          <w:sz w:val="24"/>
          <w:szCs w:val="24"/>
        </w:rPr>
      </w:pPr>
    </w:p>
    <w:p w14:paraId="297DC52F" w14:textId="590266ED" w:rsidR="00B6243F" w:rsidRDefault="00B6243F" w:rsidP="00BF179C">
      <w:pPr>
        <w:spacing w:after="0"/>
        <w:rPr>
          <w:i/>
          <w:iCs/>
          <w:sz w:val="24"/>
          <w:szCs w:val="24"/>
        </w:rPr>
      </w:pPr>
    </w:p>
    <w:p w14:paraId="4C337D8B" w14:textId="6E642977" w:rsidR="00B6243F" w:rsidRDefault="00B6243F" w:rsidP="00BF179C">
      <w:pPr>
        <w:spacing w:after="0"/>
        <w:rPr>
          <w:i/>
          <w:iCs/>
          <w:sz w:val="24"/>
          <w:szCs w:val="24"/>
        </w:rPr>
      </w:pPr>
    </w:p>
    <w:p w14:paraId="1397B09F" w14:textId="3D5F76F0" w:rsidR="00B6243F" w:rsidRDefault="00B6243F" w:rsidP="00BF179C">
      <w:pPr>
        <w:spacing w:after="0"/>
        <w:rPr>
          <w:i/>
          <w:iCs/>
          <w:sz w:val="24"/>
          <w:szCs w:val="24"/>
        </w:rPr>
      </w:pPr>
    </w:p>
    <w:p w14:paraId="1262B15A" w14:textId="6F3A8D34" w:rsidR="00B6243F" w:rsidRDefault="00B6243F" w:rsidP="00BF179C">
      <w:pPr>
        <w:spacing w:after="0"/>
        <w:rPr>
          <w:i/>
          <w:iCs/>
          <w:sz w:val="24"/>
          <w:szCs w:val="24"/>
        </w:rPr>
      </w:pPr>
    </w:p>
    <w:p w14:paraId="0FD214B8" w14:textId="458BBC2B" w:rsidR="00B6243F" w:rsidRDefault="00B6243F" w:rsidP="00BF179C">
      <w:pPr>
        <w:spacing w:after="0"/>
        <w:rPr>
          <w:i/>
          <w:iCs/>
          <w:sz w:val="24"/>
          <w:szCs w:val="24"/>
        </w:rPr>
      </w:pPr>
    </w:p>
    <w:p w14:paraId="0192B0B9" w14:textId="77777777" w:rsidR="00B6243F" w:rsidRDefault="00B6243F" w:rsidP="00B6243F">
      <w:pPr>
        <w:spacing w:after="0"/>
        <w:jc w:val="center"/>
        <w:rPr>
          <w:b/>
          <w:bCs/>
          <w:sz w:val="24"/>
          <w:szCs w:val="24"/>
          <w:u w:val="single"/>
        </w:rPr>
      </w:pPr>
    </w:p>
    <w:p w14:paraId="52844587" w14:textId="77777777" w:rsidR="00B6243F" w:rsidRDefault="00B6243F" w:rsidP="00B6243F">
      <w:pPr>
        <w:spacing w:after="0"/>
        <w:jc w:val="center"/>
        <w:rPr>
          <w:b/>
          <w:bCs/>
          <w:sz w:val="24"/>
          <w:szCs w:val="24"/>
          <w:u w:val="single"/>
        </w:rPr>
      </w:pPr>
    </w:p>
    <w:p w14:paraId="4E433AC0" w14:textId="77777777" w:rsidR="00B6243F" w:rsidRDefault="00B6243F" w:rsidP="00B6243F">
      <w:pPr>
        <w:spacing w:after="0"/>
        <w:jc w:val="center"/>
        <w:rPr>
          <w:b/>
          <w:bCs/>
          <w:sz w:val="24"/>
          <w:szCs w:val="24"/>
          <w:u w:val="single"/>
        </w:rPr>
      </w:pPr>
    </w:p>
    <w:p w14:paraId="1CBE8EB2" w14:textId="376C3BE9" w:rsidR="00B6243F" w:rsidRDefault="00B6243F" w:rsidP="00B6243F">
      <w:pPr>
        <w:spacing w:after="0"/>
        <w:jc w:val="center"/>
        <w:rPr>
          <w:b/>
          <w:bCs/>
          <w:sz w:val="24"/>
          <w:szCs w:val="24"/>
          <w:u w:val="single"/>
        </w:rPr>
      </w:pPr>
      <w:r>
        <w:rPr>
          <w:b/>
          <w:bCs/>
          <w:sz w:val="24"/>
          <w:szCs w:val="24"/>
          <w:u w:val="single"/>
        </w:rPr>
        <w:t>Medications Safe to Take During Pregnancy</w:t>
      </w:r>
    </w:p>
    <w:p w14:paraId="20BCB561" w14:textId="5964B346" w:rsidR="00B6243F" w:rsidRDefault="00B6243F" w:rsidP="00B6243F">
      <w:pPr>
        <w:spacing w:after="0"/>
        <w:rPr>
          <w:b/>
          <w:bCs/>
          <w:sz w:val="24"/>
          <w:szCs w:val="24"/>
        </w:rPr>
      </w:pPr>
    </w:p>
    <w:p w14:paraId="073E6C0F" w14:textId="58DFD86A" w:rsidR="00B6243F" w:rsidRDefault="00B6243F" w:rsidP="00B6243F">
      <w:pPr>
        <w:spacing w:after="0"/>
        <w:rPr>
          <w:sz w:val="24"/>
          <w:szCs w:val="24"/>
        </w:rPr>
      </w:pPr>
      <w:r>
        <w:rPr>
          <w:b/>
          <w:bCs/>
          <w:sz w:val="24"/>
          <w:szCs w:val="24"/>
        </w:rPr>
        <w:t xml:space="preserve">Cold/Flu/Congestion: </w:t>
      </w:r>
      <w:r>
        <w:rPr>
          <w:sz w:val="24"/>
          <w:szCs w:val="24"/>
        </w:rPr>
        <w:t>Sudafed, Actifed, Tylenol Sinus, Tylenol Cold and Flu, Zyrtec, Claritin</w:t>
      </w:r>
    </w:p>
    <w:p w14:paraId="1E7E3F37" w14:textId="6C4BD940" w:rsidR="00B6243F" w:rsidRDefault="00B6243F" w:rsidP="00B6243F">
      <w:pPr>
        <w:spacing w:after="0"/>
        <w:rPr>
          <w:sz w:val="24"/>
          <w:szCs w:val="24"/>
        </w:rPr>
      </w:pPr>
    </w:p>
    <w:p w14:paraId="34DA55E6" w14:textId="5ADA9A8B" w:rsidR="00B6243F" w:rsidRDefault="00B6243F" w:rsidP="00B6243F">
      <w:pPr>
        <w:spacing w:after="0"/>
        <w:rPr>
          <w:sz w:val="24"/>
          <w:szCs w:val="24"/>
        </w:rPr>
      </w:pPr>
      <w:r>
        <w:rPr>
          <w:b/>
          <w:bCs/>
          <w:sz w:val="24"/>
          <w:szCs w:val="24"/>
        </w:rPr>
        <w:t xml:space="preserve">Sore Throat: </w:t>
      </w:r>
      <w:r>
        <w:rPr>
          <w:sz w:val="24"/>
          <w:szCs w:val="24"/>
        </w:rPr>
        <w:t>Cough lozenges, warm saline gargle (1 tsp. salt in 1 quart of warm water)</w:t>
      </w:r>
    </w:p>
    <w:p w14:paraId="0F67AD87" w14:textId="1778BE28" w:rsidR="00B6243F" w:rsidRDefault="00B6243F" w:rsidP="00B6243F">
      <w:pPr>
        <w:spacing w:after="0"/>
        <w:rPr>
          <w:sz w:val="24"/>
          <w:szCs w:val="24"/>
        </w:rPr>
      </w:pPr>
    </w:p>
    <w:p w14:paraId="0E23BB28" w14:textId="49C321A3" w:rsidR="00B6243F" w:rsidRDefault="00B6243F" w:rsidP="00B6243F">
      <w:pPr>
        <w:spacing w:after="0"/>
        <w:rPr>
          <w:sz w:val="24"/>
          <w:szCs w:val="24"/>
        </w:rPr>
      </w:pPr>
      <w:r>
        <w:rPr>
          <w:b/>
          <w:bCs/>
          <w:sz w:val="24"/>
          <w:szCs w:val="24"/>
        </w:rPr>
        <w:t>Allergy Symptoms:</w:t>
      </w:r>
      <w:r>
        <w:rPr>
          <w:sz w:val="24"/>
          <w:szCs w:val="24"/>
        </w:rPr>
        <w:t xml:space="preserve"> Benadryl, Claritin, Zyrtec</w:t>
      </w:r>
    </w:p>
    <w:p w14:paraId="5DEE3E35" w14:textId="17D568D9" w:rsidR="00B6243F" w:rsidRDefault="00B6243F" w:rsidP="00B6243F">
      <w:pPr>
        <w:spacing w:after="0"/>
        <w:rPr>
          <w:sz w:val="24"/>
          <w:szCs w:val="24"/>
        </w:rPr>
      </w:pPr>
    </w:p>
    <w:p w14:paraId="71240E64" w14:textId="7B0EC106" w:rsidR="00B6243F" w:rsidRDefault="00B6243F" w:rsidP="00B6243F">
      <w:pPr>
        <w:spacing w:after="0"/>
        <w:rPr>
          <w:sz w:val="24"/>
          <w:szCs w:val="24"/>
        </w:rPr>
      </w:pPr>
      <w:r>
        <w:rPr>
          <w:b/>
          <w:bCs/>
          <w:sz w:val="24"/>
          <w:szCs w:val="24"/>
        </w:rPr>
        <w:t xml:space="preserve">Rash: </w:t>
      </w:r>
      <w:r>
        <w:rPr>
          <w:sz w:val="24"/>
          <w:szCs w:val="24"/>
        </w:rPr>
        <w:t>Cortaid topical, Benadryl</w:t>
      </w:r>
    </w:p>
    <w:p w14:paraId="000FF0E1" w14:textId="7E989837" w:rsidR="00B6243F" w:rsidRDefault="00B6243F" w:rsidP="00B6243F">
      <w:pPr>
        <w:spacing w:after="0"/>
        <w:rPr>
          <w:sz w:val="24"/>
          <w:szCs w:val="24"/>
        </w:rPr>
      </w:pPr>
    </w:p>
    <w:p w14:paraId="3F1463D4" w14:textId="6623E672" w:rsidR="00B6243F" w:rsidRDefault="00B6243F" w:rsidP="00B6243F">
      <w:pPr>
        <w:spacing w:after="0"/>
        <w:rPr>
          <w:sz w:val="24"/>
          <w:szCs w:val="24"/>
        </w:rPr>
      </w:pPr>
      <w:r>
        <w:rPr>
          <w:b/>
          <w:bCs/>
          <w:sz w:val="24"/>
          <w:szCs w:val="24"/>
        </w:rPr>
        <w:t xml:space="preserve">Cough: </w:t>
      </w:r>
      <w:r>
        <w:rPr>
          <w:sz w:val="24"/>
          <w:szCs w:val="24"/>
        </w:rPr>
        <w:t>Robitussin, Triaminic, Delsym</w:t>
      </w:r>
    </w:p>
    <w:p w14:paraId="0A4CA172" w14:textId="38DA59D2" w:rsidR="00B6243F" w:rsidRDefault="00B6243F" w:rsidP="00B6243F">
      <w:pPr>
        <w:spacing w:after="0"/>
        <w:rPr>
          <w:sz w:val="24"/>
          <w:szCs w:val="24"/>
        </w:rPr>
      </w:pPr>
    </w:p>
    <w:p w14:paraId="2BB4AB1A" w14:textId="63FCD80D" w:rsidR="00B6243F" w:rsidRDefault="00B6243F" w:rsidP="00B6243F">
      <w:pPr>
        <w:spacing w:after="0"/>
        <w:rPr>
          <w:sz w:val="24"/>
          <w:szCs w:val="24"/>
        </w:rPr>
      </w:pPr>
      <w:r>
        <w:rPr>
          <w:b/>
          <w:bCs/>
          <w:sz w:val="24"/>
          <w:szCs w:val="24"/>
        </w:rPr>
        <w:t xml:space="preserve">Constipation: </w:t>
      </w:r>
      <w:r>
        <w:rPr>
          <w:sz w:val="24"/>
          <w:szCs w:val="24"/>
        </w:rPr>
        <w:t xml:space="preserve">Metamucil, Correctol, Dulcolax, </w:t>
      </w:r>
      <w:proofErr w:type="spellStart"/>
      <w:r>
        <w:rPr>
          <w:sz w:val="24"/>
          <w:szCs w:val="24"/>
        </w:rPr>
        <w:t>FiberCon</w:t>
      </w:r>
      <w:proofErr w:type="spellEnd"/>
      <w:r>
        <w:rPr>
          <w:sz w:val="24"/>
          <w:szCs w:val="24"/>
        </w:rPr>
        <w:t xml:space="preserve">, </w:t>
      </w:r>
      <w:proofErr w:type="spellStart"/>
      <w:r>
        <w:rPr>
          <w:sz w:val="24"/>
          <w:szCs w:val="24"/>
        </w:rPr>
        <w:t>Konsyl</w:t>
      </w:r>
      <w:proofErr w:type="spellEnd"/>
      <w:r>
        <w:rPr>
          <w:sz w:val="24"/>
          <w:szCs w:val="24"/>
        </w:rPr>
        <w:t xml:space="preserve">, Colace, Milk of Magnesia, </w:t>
      </w:r>
      <w:proofErr w:type="spellStart"/>
      <w:r>
        <w:rPr>
          <w:sz w:val="24"/>
          <w:szCs w:val="24"/>
        </w:rPr>
        <w:t>Miralax</w:t>
      </w:r>
      <w:proofErr w:type="spellEnd"/>
    </w:p>
    <w:p w14:paraId="75F94CCD" w14:textId="78045738" w:rsidR="00B6243F" w:rsidRDefault="00B6243F" w:rsidP="00B6243F">
      <w:pPr>
        <w:spacing w:after="0"/>
        <w:rPr>
          <w:sz w:val="24"/>
          <w:szCs w:val="24"/>
        </w:rPr>
      </w:pPr>
    </w:p>
    <w:p w14:paraId="5992FE32" w14:textId="2D0A8249" w:rsidR="00B6243F" w:rsidRDefault="00B6243F" w:rsidP="00B6243F">
      <w:pPr>
        <w:spacing w:after="0"/>
        <w:rPr>
          <w:sz w:val="24"/>
          <w:szCs w:val="24"/>
        </w:rPr>
      </w:pPr>
      <w:r>
        <w:rPr>
          <w:b/>
          <w:bCs/>
          <w:sz w:val="24"/>
          <w:szCs w:val="24"/>
        </w:rPr>
        <w:t xml:space="preserve">Fever: </w:t>
      </w:r>
      <w:r>
        <w:rPr>
          <w:sz w:val="24"/>
          <w:szCs w:val="24"/>
        </w:rPr>
        <w:t>Tylenol (call if &gt; 101.5 after taking Tylenol)</w:t>
      </w:r>
    </w:p>
    <w:p w14:paraId="073500C4" w14:textId="176B154E" w:rsidR="00B6243F" w:rsidRDefault="00B6243F" w:rsidP="00B6243F">
      <w:pPr>
        <w:spacing w:after="0"/>
        <w:rPr>
          <w:sz w:val="24"/>
          <w:szCs w:val="24"/>
        </w:rPr>
      </w:pPr>
    </w:p>
    <w:p w14:paraId="021D0A5C" w14:textId="273F5274" w:rsidR="00B6243F" w:rsidRDefault="00B6243F" w:rsidP="00B6243F">
      <w:pPr>
        <w:spacing w:after="0"/>
        <w:rPr>
          <w:sz w:val="24"/>
          <w:szCs w:val="24"/>
        </w:rPr>
      </w:pPr>
      <w:r>
        <w:rPr>
          <w:b/>
          <w:bCs/>
          <w:sz w:val="24"/>
          <w:szCs w:val="24"/>
        </w:rPr>
        <w:t xml:space="preserve">Headache: </w:t>
      </w:r>
      <w:r>
        <w:rPr>
          <w:sz w:val="24"/>
          <w:szCs w:val="24"/>
        </w:rPr>
        <w:t>Tylenol</w:t>
      </w:r>
    </w:p>
    <w:p w14:paraId="434AE35D" w14:textId="2B013B9B" w:rsidR="00B6243F" w:rsidRDefault="00B6243F" w:rsidP="00B6243F">
      <w:pPr>
        <w:spacing w:after="0"/>
        <w:rPr>
          <w:sz w:val="24"/>
          <w:szCs w:val="24"/>
        </w:rPr>
      </w:pPr>
    </w:p>
    <w:p w14:paraId="69587476" w14:textId="292C5879" w:rsidR="00B6243F" w:rsidRDefault="00B6243F" w:rsidP="00B6243F">
      <w:pPr>
        <w:spacing w:after="0"/>
        <w:rPr>
          <w:sz w:val="24"/>
          <w:szCs w:val="24"/>
        </w:rPr>
      </w:pPr>
      <w:r>
        <w:rPr>
          <w:b/>
          <w:bCs/>
          <w:sz w:val="24"/>
          <w:szCs w:val="24"/>
        </w:rPr>
        <w:t xml:space="preserve">Pain and Discomfort: </w:t>
      </w:r>
      <w:r>
        <w:rPr>
          <w:sz w:val="24"/>
          <w:szCs w:val="24"/>
        </w:rPr>
        <w:t>Tylenol</w:t>
      </w:r>
    </w:p>
    <w:p w14:paraId="254AF2E6" w14:textId="47552C55" w:rsidR="00B6243F" w:rsidRDefault="00B6243F" w:rsidP="00B6243F">
      <w:pPr>
        <w:spacing w:after="0"/>
        <w:rPr>
          <w:sz w:val="24"/>
          <w:szCs w:val="24"/>
        </w:rPr>
      </w:pPr>
    </w:p>
    <w:p w14:paraId="29929D5C" w14:textId="25D19E45" w:rsidR="00B6243F" w:rsidRDefault="00B6243F" w:rsidP="00B6243F">
      <w:pPr>
        <w:spacing w:after="0"/>
        <w:rPr>
          <w:sz w:val="24"/>
          <w:szCs w:val="24"/>
        </w:rPr>
      </w:pPr>
      <w:r>
        <w:rPr>
          <w:b/>
          <w:bCs/>
          <w:sz w:val="24"/>
          <w:szCs w:val="24"/>
        </w:rPr>
        <w:t xml:space="preserve">Diarrhea: </w:t>
      </w:r>
      <w:r>
        <w:rPr>
          <w:sz w:val="24"/>
          <w:szCs w:val="24"/>
        </w:rPr>
        <w:t xml:space="preserve">Imodium, </w:t>
      </w:r>
      <w:proofErr w:type="spellStart"/>
      <w:r>
        <w:rPr>
          <w:sz w:val="24"/>
          <w:szCs w:val="24"/>
        </w:rPr>
        <w:t>Kaopectate</w:t>
      </w:r>
      <w:proofErr w:type="spellEnd"/>
    </w:p>
    <w:p w14:paraId="75B19481" w14:textId="389B1818" w:rsidR="00B6243F" w:rsidRDefault="00B6243F" w:rsidP="00B6243F">
      <w:pPr>
        <w:spacing w:after="0"/>
        <w:rPr>
          <w:sz w:val="24"/>
          <w:szCs w:val="24"/>
        </w:rPr>
      </w:pPr>
    </w:p>
    <w:p w14:paraId="30F814AE" w14:textId="01455ED5" w:rsidR="00B6243F" w:rsidRDefault="00B6243F" w:rsidP="00B6243F">
      <w:pPr>
        <w:spacing w:after="0"/>
        <w:rPr>
          <w:sz w:val="24"/>
          <w:szCs w:val="24"/>
        </w:rPr>
      </w:pPr>
      <w:r>
        <w:rPr>
          <w:b/>
          <w:bCs/>
          <w:sz w:val="24"/>
          <w:szCs w:val="24"/>
        </w:rPr>
        <w:t xml:space="preserve">Heartburn: </w:t>
      </w:r>
      <w:r>
        <w:rPr>
          <w:sz w:val="24"/>
          <w:szCs w:val="24"/>
        </w:rPr>
        <w:t>Tums, Rolaids, Maalox, Mylanta, Zantac, Pepcid</w:t>
      </w:r>
    </w:p>
    <w:p w14:paraId="5D53C800" w14:textId="722C91CC" w:rsidR="00B6243F" w:rsidRDefault="00B6243F" w:rsidP="00B6243F">
      <w:pPr>
        <w:spacing w:after="0"/>
        <w:rPr>
          <w:sz w:val="24"/>
          <w:szCs w:val="24"/>
        </w:rPr>
      </w:pPr>
    </w:p>
    <w:p w14:paraId="32E236B2" w14:textId="781AF6F9" w:rsidR="00B6243F" w:rsidRDefault="00B6243F" w:rsidP="00B6243F">
      <w:pPr>
        <w:spacing w:after="0"/>
        <w:rPr>
          <w:sz w:val="24"/>
          <w:szCs w:val="24"/>
        </w:rPr>
      </w:pPr>
      <w:r>
        <w:rPr>
          <w:b/>
          <w:bCs/>
          <w:sz w:val="24"/>
          <w:szCs w:val="24"/>
        </w:rPr>
        <w:t xml:space="preserve">Nausea: </w:t>
      </w:r>
      <w:proofErr w:type="spellStart"/>
      <w:r>
        <w:rPr>
          <w:sz w:val="24"/>
          <w:szCs w:val="24"/>
        </w:rPr>
        <w:t>Emetrol</w:t>
      </w:r>
      <w:proofErr w:type="spellEnd"/>
      <w:r>
        <w:rPr>
          <w:sz w:val="24"/>
          <w:szCs w:val="24"/>
        </w:rPr>
        <w:t>, Unisom, Mylanta, Vitamin B6, Peppermint</w:t>
      </w:r>
    </w:p>
    <w:p w14:paraId="3D819735" w14:textId="2F92A3B2" w:rsidR="00B6243F" w:rsidRDefault="00B6243F" w:rsidP="00B6243F">
      <w:pPr>
        <w:spacing w:after="0"/>
        <w:rPr>
          <w:sz w:val="24"/>
          <w:szCs w:val="24"/>
        </w:rPr>
      </w:pPr>
    </w:p>
    <w:p w14:paraId="387A265E" w14:textId="0F38720C" w:rsidR="00B6243F" w:rsidRDefault="00B6243F" w:rsidP="00B6243F">
      <w:pPr>
        <w:spacing w:after="0"/>
        <w:rPr>
          <w:sz w:val="24"/>
          <w:szCs w:val="24"/>
        </w:rPr>
      </w:pPr>
      <w:r>
        <w:rPr>
          <w:b/>
          <w:bCs/>
          <w:sz w:val="24"/>
          <w:szCs w:val="24"/>
        </w:rPr>
        <w:t xml:space="preserve">Hemorrhoids: </w:t>
      </w:r>
      <w:r>
        <w:rPr>
          <w:sz w:val="24"/>
          <w:szCs w:val="24"/>
        </w:rPr>
        <w:t xml:space="preserve">Preparation H, </w:t>
      </w:r>
      <w:proofErr w:type="spellStart"/>
      <w:r>
        <w:rPr>
          <w:sz w:val="24"/>
          <w:szCs w:val="24"/>
        </w:rPr>
        <w:t>Anusol</w:t>
      </w:r>
      <w:proofErr w:type="spellEnd"/>
      <w:r>
        <w:rPr>
          <w:sz w:val="24"/>
          <w:szCs w:val="24"/>
        </w:rPr>
        <w:t>, Tucks Pads</w:t>
      </w:r>
    </w:p>
    <w:p w14:paraId="037BE9C4" w14:textId="43C3A88B" w:rsidR="00B6243F" w:rsidRDefault="00B6243F" w:rsidP="00B6243F">
      <w:pPr>
        <w:spacing w:after="0"/>
        <w:rPr>
          <w:sz w:val="24"/>
          <w:szCs w:val="24"/>
        </w:rPr>
      </w:pPr>
    </w:p>
    <w:p w14:paraId="4425BA02" w14:textId="0431C12E" w:rsidR="00B6243F" w:rsidRDefault="00B6243F" w:rsidP="00B6243F">
      <w:pPr>
        <w:spacing w:after="0"/>
        <w:rPr>
          <w:sz w:val="24"/>
          <w:szCs w:val="24"/>
        </w:rPr>
      </w:pPr>
      <w:r>
        <w:rPr>
          <w:b/>
          <w:bCs/>
          <w:sz w:val="24"/>
          <w:szCs w:val="24"/>
        </w:rPr>
        <w:t xml:space="preserve">Yeast Infection: </w:t>
      </w:r>
      <w:r>
        <w:rPr>
          <w:sz w:val="24"/>
          <w:szCs w:val="24"/>
        </w:rPr>
        <w:t>Gyne-Lotrimin, Mycelex, Monistat</w:t>
      </w:r>
    </w:p>
    <w:p w14:paraId="03CCA4A2" w14:textId="5CD480B0" w:rsidR="00B6243F" w:rsidRDefault="00B6243F" w:rsidP="00B6243F">
      <w:pPr>
        <w:spacing w:after="0"/>
        <w:rPr>
          <w:sz w:val="24"/>
          <w:szCs w:val="24"/>
        </w:rPr>
      </w:pPr>
    </w:p>
    <w:p w14:paraId="5F59D5B9" w14:textId="146908BB" w:rsidR="00B6243F" w:rsidRDefault="00B6243F" w:rsidP="00B6243F">
      <w:pPr>
        <w:spacing w:after="0"/>
        <w:rPr>
          <w:sz w:val="24"/>
          <w:szCs w:val="24"/>
        </w:rPr>
      </w:pPr>
    </w:p>
    <w:p w14:paraId="1C809E57" w14:textId="0D47301F" w:rsidR="00B6243F" w:rsidRDefault="00B6243F" w:rsidP="00B6243F">
      <w:pPr>
        <w:spacing w:after="0"/>
        <w:rPr>
          <w:sz w:val="24"/>
          <w:szCs w:val="24"/>
        </w:rPr>
      </w:pPr>
    </w:p>
    <w:p w14:paraId="7F0DD7CB" w14:textId="77777777" w:rsidR="00B6243F" w:rsidRPr="00B6243F" w:rsidRDefault="00B6243F" w:rsidP="00B6243F">
      <w:pPr>
        <w:spacing w:after="0"/>
        <w:rPr>
          <w:sz w:val="24"/>
          <w:szCs w:val="24"/>
        </w:rPr>
      </w:pPr>
    </w:p>
    <w:sectPr w:rsidR="00B6243F" w:rsidRPr="00B6243F" w:rsidSect="00B6243F">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46675"/>
    <w:multiLevelType w:val="hybridMultilevel"/>
    <w:tmpl w:val="DAA215D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32559A"/>
    <w:multiLevelType w:val="hybridMultilevel"/>
    <w:tmpl w:val="727ED09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FA30FA9"/>
    <w:multiLevelType w:val="hybridMultilevel"/>
    <w:tmpl w:val="0D62BCA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DF"/>
    <w:rsid w:val="00035497"/>
    <w:rsid w:val="004C4AE3"/>
    <w:rsid w:val="00AE6219"/>
    <w:rsid w:val="00B434DF"/>
    <w:rsid w:val="00B6243F"/>
    <w:rsid w:val="00BF179C"/>
    <w:rsid w:val="00D46666"/>
    <w:rsid w:val="00F93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775E"/>
  <w15:chartTrackingRefBased/>
  <w15:docId w15:val="{16EBBA7B-48CD-4DAF-B73A-6633079C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79C"/>
    <w:pPr>
      <w:ind w:left="720"/>
      <w:contextualSpacing/>
    </w:pPr>
  </w:style>
  <w:style w:type="paragraph" w:styleId="BalloonText">
    <w:name w:val="Balloon Text"/>
    <w:basedOn w:val="Normal"/>
    <w:link w:val="BalloonTextChar"/>
    <w:uiPriority w:val="99"/>
    <w:semiHidden/>
    <w:unhideWhenUsed/>
    <w:rsid w:val="00D4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4</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Nivin Todd</dc:creator>
  <cp:keywords/>
  <dc:description/>
  <cp:lastModifiedBy>Nivin Todd</cp:lastModifiedBy>
  <cp:revision>2</cp:revision>
  <cp:lastPrinted>2020-04-20T14:43:00Z</cp:lastPrinted>
  <dcterms:created xsi:type="dcterms:W3CDTF">2020-04-16T12:52:00Z</dcterms:created>
  <dcterms:modified xsi:type="dcterms:W3CDTF">2020-04-20T14:46:00Z</dcterms:modified>
</cp:coreProperties>
</file>