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50A" w:rsidRDefault="00C3450A" w:rsidP="00C3450A">
      <w:pPr>
        <w:pStyle w:val="LetterSenderName"/>
        <w:rPr>
          <w:color w:val="0000FF"/>
          <w:lang w:val="en-US"/>
        </w:rPr>
      </w:pPr>
      <w:r>
        <w:rPr>
          <w:color w:val="0000FF"/>
          <w:lang w:val="en-US"/>
        </w:rPr>
        <w:t>Carol &amp; Nik White</w:t>
      </w:r>
    </w:p>
    <w:p w:rsidR="00C3450A" w:rsidRDefault="00C3450A" w:rsidP="00C3450A">
      <w:pPr>
        <w:pStyle w:val="LetterSenderAddress"/>
        <w:rPr>
          <w:color w:val="191919"/>
          <w:lang w:val="en-US"/>
        </w:rPr>
      </w:pPr>
      <w:r>
        <w:rPr>
          <w:color w:val="191919"/>
          <w:lang w:val="en-US"/>
        </w:rPr>
        <w:t>The Old Vicarage, Station Road</w:t>
      </w:r>
    </w:p>
    <w:p w:rsidR="00C3450A" w:rsidRDefault="00C3450A" w:rsidP="00C3450A">
      <w:pPr>
        <w:pStyle w:val="LetterSenderAddress"/>
        <w:rPr>
          <w:color w:val="191919"/>
          <w:lang w:val="en-US"/>
        </w:rPr>
      </w:pPr>
      <w:r>
        <w:rPr>
          <w:color w:val="191919"/>
          <w:lang w:val="en-US"/>
        </w:rPr>
        <w:t>Lowestoft. Suffolk</w:t>
      </w:r>
    </w:p>
    <w:p w:rsidR="00C3450A" w:rsidRDefault="00C3450A" w:rsidP="00C3450A">
      <w:pPr>
        <w:pStyle w:val="LetterSenderAddress"/>
        <w:rPr>
          <w:color w:val="191919"/>
          <w:lang w:val="en-US"/>
        </w:rPr>
      </w:pPr>
      <w:r>
        <w:rPr>
          <w:color w:val="191919"/>
          <w:lang w:val="en-US"/>
        </w:rPr>
        <w:t>NR32 4QF</w:t>
      </w:r>
    </w:p>
    <w:p w:rsidR="00C3450A" w:rsidRDefault="00C3450A" w:rsidP="00C3450A">
      <w:pPr>
        <w:pStyle w:val="LetterSenderAddress"/>
        <w:rPr>
          <w:color w:val="191919"/>
          <w:lang w:val="en-US"/>
        </w:rPr>
      </w:pPr>
      <w:r>
        <w:rPr>
          <w:color w:val="191919"/>
          <w:lang w:val="en-US"/>
        </w:rPr>
        <w:t>(01502) 450059</w:t>
      </w:r>
    </w:p>
    <w:p w:rsidR="00C3450A" w:rsidRDefault="00C3450A" w:rsidP="00C3450A">
      <w:pPr>
        <w:pStyle w:val="LetterSenderAddress"/>
        <w:rPr>
          <w:color w:val="auto"/>
          <w:lang w:val="en-US"/>
        </w:rPr>
      </w:pPr>
      <w:r>
        <w:rPr>
          <w:color w:val="auto"/>
          <w:lang w:val="en-US"/>
        </w:rPr>
        <w:t>www.carolandnik.com</w:t>
      </w:r>
    </w:p>
    <w:p w:rsidR="007957A6" w:rsidRDefault="007957A6">
      <w:pPr>
        <w:rPr>
          <w:color w:val="0000FF"/>
          <w:lang w:val="en-US"/>
        </w:rPr>
      </w:pPr>
      <w:bookmarkStart w:id="0" w:name="_GoBack"/>
      <w:bookmarkEnd w:id="0"/>
    </w:p>
    <w:p w:rsidR="007957A6" w:rsidRDefault="007957A6">
      <w:pPr>
        <w:rPr>
          <w:color w:val="0000FF"/>
          <w:lang w:val="en-US"/>
        </w:rPr>
      </w:pPr>
    </w:p>
    <w:p w:rsidR="007957A6" w:rsidRDefault="007957A6">
      <w:pPr>
        <w:rPr>
          <w:color w:val="0000FF"/>
          <w:lang w:val="en-US"/>
        </w:rPr>
      </w:pPr>
    </w:p>
    <w:p w:rsidR="00C3450A" w:rsidRPr="00C3450A" w:rsidRDefault="00C3450A" w:rsidP="00C3450A">
      <w:pPr>
        <w:widowControl/>
        <w:overflowPunct/>
        <w:autoSpaceDE/>
        <w:autoSpaceDN/>
        <w:adjustRightInd/>
        <w:spacing w:before="100" w:beforeAutospacing="1" w:after="100" w:afterAutospacing="1"/>
        <w:jc w:val="center"/>
        <w:rPr>
          <w:rFonts w:asciiTheme="minorHAnsi" w:eastAsia="Times New Roman" w:hAnsiTheme="minorHAnsi"/>
          <w:b/>
          <w:kern w:val="0"/>
          <w:sz w:val="32"/>
          <w:szCs w:val="32"/>
          <w:lang w:val="en"/>
        </w:rPr>
      </w:pPr>
      <w:r w:rsidRPr="00C3450A">
        <w:rPr>
          <w:rFonts w:asciiTheme="minorHAnsi" w:eastAsia="Times New Roman" w:hAnsiTheme="minorHAnsi"/>
          <w:b/>
          <w:kern w:val="0"/>
          <w:sz w:val="32"/>
          <w:szCs w:val="32"/>
          <w:lang w:val="en"/>
        </w:rPr>
        <w:t>Diseases notifiable to local authority proper officers under the Health Protection (Notification) Regulations 2010</w:t>
      </w:r>
    </w:p>
    <w:p w:rsidR="00C3450A" w:rsidRDefault="00C3450A" w:rsidP="00C3450A">
      <w:pPr>
        <w:widowControl/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en"/>
        </w:rPr>
        <w:sectPr w:rsidR="00C3450A" w:rsidSect="007957A6">
          <w:headerReference w:type="default" r:id="rId7"/>
          <w:footerReference w:type="default" r:id="rId8"/>
          <w:pgSz w:w="11905" w:h="16837"/>
          <w:pgMar w:top="1440" w:right="1797" w:bottom="1440" w:left="1797" w:header="720" w:footer="864" w:gutter="0"/>
          <w:pgNumType w:start="1"/>
          <w:cols w:space="720"/>
          <w:noEndnote/>
        </w:sectPr>
      </w:pPr>
    </w:p>
    <w:p w:rsidR="00C3450A" w:rsidRPr="00C3450A" w:rsidRDefault="00C3450A" w:rsidP="00C3450A">
      <w:pPr>
        <w:widowControl/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en"/>
        </w:rPr>
      </w:pPr>
      <w:r w:rsidRPr="00C3450A">
        <w:rPr>
          <w:rFonts w:eastAsia="Times New Roman"/>
          <w:kern w:val="0"/>
          <w:sz w:val="24"/>
          <w:szCs w:val="24"/>
          <w:lang w:val="en"/>
        </w:rPr>
        <w:lastRenderedPageBreak/>
        <w:t>Acute encephalitis</w:t>
      </w:r>
    </w:p>
    <w:p w:rsidR="00C3450A" w:rsidRPr="00C3450A" w:rsidRDefault="00C3450A" w:rsidP="00C3450A">
      <w:pPr>
        <w:widowControl/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en"/>
        </w:rPr>
      </w:pPr>
      <w:r w:rsidRPr="00C3450A">
        <w:rPr>
          <w:rFonts w:eastAsia="Times New Roman"/>
          <w:kern w:val="0"/>
          <w:sz w:val="24"/>
          <w:szCs w:val="24"/>
          <w:lang w:val="en"/>
        </w:rPr>
        <w:t>Acute infectious hepatitis</w:t>
      </w:r>
    </w:p>
    <w:p w:rsidR="00C3450A" w:rsidRPr="00C3450A" w:rsidRDefault="00C3450A" w:rsidP="00C3450A">
      <w:pPr>
        <w:widowControl/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en"/>
        </w:rPr>
      </w:pPr>
      <w:r w:rsidRPr="00C3450A">
        <w:rPr>
          <w:rFonts w:eastAsia="Times New Roman"/>
          <w:kern w:val="0"/>
          <w:sz w:val="24"/>
          <w:szCs w:val="24"/>
          <w:lang w:val="en"/>
        </w:rPr>
        <w:t>Acute meningitis</w:t>
      </w:r>
    </w:p>
    <w:p w:rsidR="00C3450A" w:rsidRPr="00C3450A" w:rsidRDefault="00C3450A" w:rsidP="00C3450A">
      <w:pPr>
        <w:widowControl/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en"/>
        </w:rPr>
      </w:pPr>
      <w:r w:rsidRPr="00C3450A">
        <w:rPr>
          <w:rFonts w:eastAsia="Times New Roman"/>
          <w:kern w:val="0"/>
          <w:sz w:val="24"/>
          <w:szCs w:val="24"/>
          <w:lang w:val="en"/>
        </w:rPr>
        <w:t>Acute poliomyelitis</w:t>
      </w:r>
    </w:p>
    <w:p w:rsidR="00C3450A" w:rsidRPr="00C3450A" w:rsidRDefault="00C3450A" w:rsidP="00C3450A">
      <w:pPr>
        <w:widowControl/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en"/>
        </w:rPr>
      </w:pPr>
      <w:r w:rsidRPr="00C3450A">
        <w:rPr>
          <w:rFonts w:eastAsia="Times New Roman"/>
          <w:kern w:val="0"/>
          <w:sz w:val="24"/>
          <w:szCs w:val="24"/>
          <w:lang w:val="en"/>
        </w:rPr>
        <w:t>Anthrax</w:t>
      </w:r>
    </w:p>
    <w:p w:rsidR="00C3450A" w:rsidRPr="00C3450A" w:rsidRDefault="00C3450A" w:rsidP="00C3450A">
      <w:pPr>
        <w:widowControl/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en"/>
        </w:rPr>
      </w:pPr>
      <w:r w:rsidRPr="00C3450A">
        <w:rPr>
          <w:rFonts w:eastAsia="Times New Roman"/>
          <w:kern w:val="0"/>
          <w:sz w:val="24"/>
          <w:szCs w:val="24"/>
          <w:lang w:val="en"/>
        </w:rPr>
        <w:t>Botulism</w:t>
      </w:r>
    </w:p>
    <w:p w:rsidR="00C3450A" w:rsidRPr="00C3450A" w:rsidRDefault="00C3450A" w:rsidP="00C3450A">
      <w:pPr>
        <w:widowControl/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en"/>
        </w:rPr>
      </w:pPr>
      <w:r w:rsidRPr="00C3450A">
        <w:rPr>
          <w:rFonts w:eastAsia="Times New Roman"/>
          <w:kern w:val="0"/>
          <w:sz w:val="24"/>
          <w:szCs w:val="24"/>
          <w:lang w:val="en"/>
        </w:rPr>
        <w:t>Brucellosis</w:t>
      </w:r>
    </w:p>
    <w:p w:rsidR="00C3450A" w:rsidRPr="00C3450A" w:rsidRDefault="00C3450A" w:rsidP="00C3450A">
      <w:pPr>
        <w:widowControl/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en"/>
        </w:rPr>
      </w:pPr>
      <w:r w:rsidRPr="00C3450A">
        <w:rPr>
          <w:rFonts w:eastAsia="Times New Roman"/>
          <w:kern w:val="0"/>
          <w:sz w:val="24"/>
          <w:szCs w:val="24"/>
          <w:lang w:val="en"/>
        </w:rPr>
        <w:t>Cholera</w:t>
      </w:r>
    </w:p>
    <w:p w:rsidR="00C3450A" w:rsidRPr="00C3450A" w:rsidRDefault="00C3450A" w:rsidP="00C3450A">
      <w:pPr>
        <w:widowControl/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en"/>
        </w:rPr>
      </w:pPr>
      <w:r w:rsidRPr="00C3450A">
        <w:rPr>
          <w:rFonts w:eastAsia="Times New Roman"/>
          <w:kern w:val="0"/>
          <w:sz w:val="24"/>
          <w:szCs w:val="24"/>
          <w:lang w:val="en"/>
        </w:rPr>
        <w:t>Diphtheria</w:t>
      </w:r>
    </w:p>
    <w:p w:rsidR="00C3450A" w:rsidRPr="00C3450A" w:rsidRDefault="00C3450A" w:rsidP="00C3450A">
      <w:pPr>
        <w:widowControl/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en"/>
        </w:rPr>
      </w:pPr>
      <w:r w:rsidRPr="00C3450A">
        <w:rPr>
          <w:rFonts w:eastAsia="Times New Roman"/>
          <w:kern w:val="0"/>
          <w:sz w:val="24"/>
          <w:szCs w:val="24"/>
          <w:lang w:val="en"/>
        </w:rPr>
        <w:t>Enteric fever (typhoid or paratyphoid fever)</w:t>
      </w:r>
    </w:p>
    <w:p w:rsidR="00C3450A" w:rsidRPr="00C3450A" w:rsidRDefault="00C3450A" w:rsidP="00C3450A">
      <w:pPr>
        <w:widowControl/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en"/>
        </w:rPr>
      </w:pPr>
      <w:r w:rsidRPr="00C3450A">
        <w:rPr>
          <w:rFonts w:eastAsia="Times New Roman"/>
          <w:kern w:val="0"/>
          <w:sz w:val="24"/>
          <w:szCs w:val="24"/>
          <w:lang w:val="en"/>
        </w:rPr>
        <w:t>Food poisoning</w:t>
      </w:r>
    </w:p>
    <w:p w:rsidR="00C3450A" w:rsidRPr="00C3450A" w:rsidRDefault="00C3450A" w:rsidP="00C3450A">
      <w:pPr>
        <w:widowControl/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en"/>
        </w:rPr>
      </w:pPr>
      <w:proofErr w:type="spellStart"/>
      <w:r w:rsidRPr="00C3450A">
        <w:rPr>
          <w:rFonts w:eastAsia="Times New Roman"/>
          <w:kern w:val="0"/>
          <w:sz w:val="24"/>
          <w:szCs w:val="24"/>
          <w:lang w:val="en"/>
        </w:rPr>
        <w:t>Haemolytic</w:t>
      </w:r>
      <w:proofErr w:type="spellEnd"/>
      <w:r w:rsidRPr="00C3450A">
        <w:rPr>
          <w:rFonts w:eastAsia="Times New Roman"/>
          <w:kern w:val="0"/>
          <w:sz w:val="24"/>
          <w:szCs w:val="24"/>
          <w:lang w:val="en"/>
        </w:rPr>
        <w:t xml:space="preserve"> </w:t>
      </w:r>
      <w:proofErr w:type="spellStart"/>
      <w:r w:rsidRPr="00C3450A">
        <w:rPr>
          <w:rFonts w:eastAsia="Times New Roman"/>
          <w:kern w:val="0"/>
          <w:sz w:val="24"/>
          <w:szCs w:val="24"/>
          <w:lang w:val="en"/>
        </w:rPr>
        <w:t>uraemic</w:t>
      </w:r>
      <w:proofErr w:type="spellEnd"/>
      <w:r w:rsidRPr="00C3450A">
        <w:rPr>
          <w:rFonts w:eastAsia="Times New Roman"/>
          <w:kern w:val="0"/>
          <w:sz w:val="24"/>
          <w:szCs w:val="24"/>
          <w:lang w:val="en"/>
        </w:rPr>
        <w:t xml:space="preserve"> syndrome (HUS)</w:t>
      </w:r>
    </w:p>
    <w:p w:rsidR="00C3450A" w:rsidRPr="00C3450A" w:rsidRDefault="00C3450A" w:rsidP="00C3450A">
      <w:pPr>
        <w:widowControl/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en"/>
        </w:rPr>
      </w:pPr>
      <w:r w:rsidRPr="00C3450A">
        <w:rPr>
          <w:rFonts w:eastAsia="Times New Roman"/>
          <w:kern w:val="0"/>
          <w:sz w:val="24"/>
          <w:szCs w:val="24"/>
          <w:lang w:val="en"/>
        </w:rPr>
        <w:t xml:space="preserve">Infectious bloody </w:t>
      </w:r>
      <w:proofErr w:type="spellStart"/>
      <w:r w:rsidRPr="00C3450A">
        <w:rPr>
          <w:rFonts w:eastAsia="Times New Roman"/>
          <w:kern w:val="0"/>
          <w:sz w:val="24"/>
          <w:szCs w:val="24"/>
          <w:lang w:val="en"/>
        </w:rPr>
        <w:t>diarrhoea</w:t>
      </w:r>
      <w:proofErr w:type="spellEnd"/>
    </w:p>
    <w:p w:rsidR="00C3450A" w:rsidRPr="00C3450A" w:rsidRDefault="00C3450A" w:rsidP="00C3450A">
      <w:pPr>
        <w:widowControl/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en"/>
        </w:rPr>
      </w:pPr>
      <w:r w:rsidRPr="00C3450A">
        <w:rPr>
          <w:rFonts w:eastAsia="Times New Roman"/>
          <w:kern w:val="0"/>
          <w:sz w:val="24"/>
          <w:szCs w:val="24"/>
          <w:lang w:val="en"/>
        </w:rPr>
        <w:t>Invasive group A streptococcal disease</w:t>
      </w:r>
    </w:p>
    <w:p w:rsidR="00C3450A" w:rsidRPr="00C3450A" w:rsidRDefault="00C3450A" w:rsidP="00C3450A">
      <w:pPr>
        <w:widowControl/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en"/>
        </w:rPr>
      </w:pPr>
      <w:r w:rsidRPr="00C3450A">
        <w:rPr>
          <w:rFonts w:eastAsia="Times New Roman"/>
          <w:kern w:val="0"/>
          <w:sz w:val="24"/>
          <w:szCs w:val="24"/>
          <w:lang w:val="en"/>
        </w:rPr>
        <w:t>Legionnaires’ disease</w:t>
      </w:r>
    </w:p>
    <w:p w:rsidR="00C3450A" w:rsidRPr="00C3450A" w:rsidRDefault="00C3450A" w:rsidP="00C3450A">
      <w:pPr>
        <w:widowControl/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en"/>
        </w:rPr>
      </w:pPr>
      <w:r w:rsidRPr="00C3450A">
        <w:rPr>
          <w:rFonts w:eastAsia="Times New Roman"/>
          <w:kern w:val="0"/>
          <w:sz w:val="24"/>
          <w:szCs w:val="24"/>
          <w:lang w:val="en"/>
        </w:rPr>
        <w:t>Leprosy</w:t>
      </w:r>
    </w:p>
    <w:p w:rsidR="00C3450A" w:rsidRPr="00C3450A" w:rsidRDefault="00C3450A" w:rsidP="00C3450A">
      <w:pPr>
        <w:widowControl/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en"/>
        </w:rPr>
      </w:pPr>
      <w:r w:rsidRPr="00C3450A">
        <w:rPr>
          <w:rFonts w:eastAsia="Times New Roman"/>
          <w:kern w:val="0"/>
          <w:sz w:val="24"/>
          <w:szCs w:val="24"/>
          <w:lang w:val="en"/>
        </w:rPr>
        <w:t>Malaria</w:t>
      </w:r>
    </w:p>
    <w:p w:rsidR="00C3450A" w:rsidRPr="00C3450A" w:rsidRDefault="00C3450A" w:rsidP="00C3450A">
      <w:pPr>
        <w:widowControl/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en"/>
        </w:rPr>
      </w:pPr>
      <w:r w:rsidRPr="00C3450A">
        <w:rPr>
          <w:rFonts w:eastAsia="Times New Roman"/>
          <w:kern w:val="0"/>
          <w:sz w:val="24"/>
          <w:szCs w:val="24"/>
          <w:lang w:val="en"/>
        </w:rPr>
        <w:t>Measles</w:t>
      </w:r>
    </w:p>
    <w:p w:rsidR="00C3450A" w:rsidRPr="00C3450A" w:rsidRDefault="00C3450A" w:rsidP="00C3450A">
      <w:pPr>
        <w:widowControl/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en"/>
        </w:rPr>
      </w:pPr>
      <w:r w:rsidRPr="00C3450A">
        <w:rPr>
          <w:rFonts w:eastAsia="Times New Roman"/>
          <w:kern w:val="0"/>
          <w:sz w:val="24"/>
          <w:szCs w:val="24"/>
          <w:lang w:val="en"/>
        </w:rPr>
        <w:t xml:space="preserve">Meningococcal </w:t>
      </w:r>
      <w:proofErr w:type="spellStart"/>
      <w:r w:rsidRPr="00C3450A">
        <w:rPr>
          <w:rFonts w:eastAsia="Times New Roman"/>
          <w:kern w:val="0"/>
          <w:sz w:val="24"/>
          <w:szCs w:val="24"/>
          <w:lang w:val="en"/>
        </w:rPr>
        <w:t>septicaemia</w:t>
      </w:r>
      <w:proofErr w:type="spellEnd"/>
    </w:p>
    <w:p w:rsidR="00C3450A" w:rsidRPr="00C3450A" w:rsidRDefault="00C3450A" w:rsidP="00C3450A">
      <w:pPr>
        <w:widowControl/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en"/>
        </w:rPr>
      </w:pPr>
      <w:r w:rsidRPr="00C3450A">
        <w:rPr>
          <w:rFonts w:eastAsia="Times New Roman"/>
          <w:kern w:val="0"/>
          <w:sz w:val="24"/>
          <w:szCs w:val="24"/>
          <w:lang w:val="en"/>
        </w:rPr>
        <w:lastRenderedPageBreak/>
        <w:t>Mumps</w:t>
      </w:r>
    </w:p>
    <w:p w:rsidR="00C3450A" w:rsidRPr="00C3450A" w:rsidRDefault="00C3450A" w:rsidP="00C3450A">
      <w:pPr>
        <w:widowControl/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en"/>
        </w:rPr>
      </w:pPr>
      <w:r w:rsidRPr="00C3450A">
        <w:rPr>
          <w:rFonts w:eastAsia="Times New Roman"/>
          <w:kern w:val="0"/>
          <w:sz w:val="24"/>
          <w:szCs w:val="24"/>
          <w:lang w:val="en"/>
        </w:rPr>
        <w:t>Plague</w:t>
      </w:r>
    </w:p>
    <w:p w:rsidR="00C3450A" w:rsidRPr="00C3450A" w:rsidRDefault="00C3450A" w:rsidP="00C3450A">
      <w:pPr>
        <w:widowControl/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en"/>
        </w:rPr>
      </w:pPr>
      <w:r w:rsidRPr="00C3450A">
        <w:rPr>
          <w:rFonts w:eastAsia="Times New Roman"/>
          <w:kern w:val="0"/>
          <w:sz w:val="24"/>
          <w:szCs w:val="24"/>
          <w:lang w:val="en"/>
        </w:rPr>
        <w:t>Rabies</w:t>
      </w:r>
    </w:p>
    <w:p w:rsidR="00C3450A" w:rsidRPr="00C3450A" w:rsidRDefault="00C3450A" w:rsidP="00C3450A">
      <w:pPr>
        <w:widowControl/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en"/>
        </w:rPr>
      </w:pPr>
      <w:r w:rsidRPr="00C3450A">
        <w:rPr>
          <w:rFonts w:eastAsia="Times New Roman"/>
          <w:kern w:val="0"/>
          <w:sz w:val="24"/>
          <w:szCs w:val="24"/>
          <w:lang w:val="en"/>
        </w:rPr>
        <w:t>Rubella</w:t>
      </w:r>
    </w:p>
    <w:p w:rsidR="00C3450A" w:rsidRPr="00C3450A" w:rsidRDefault="00C3450A" w:rsidP="00C3450A">
      <w:pPr>
        <w:widowControl/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en"/>
        </w:rPr>
      </w:pPr>
      <w:r w:rsidRPr="00C3450A">
        <w:rPr>
          <w:rFonts w:eastAsia="Times New Roman"/>
          <w:kern w:val="0"/>
          <w:sz w:val="24"/>
          <w:szCs w:val="24"/>
          <w:lang w:val="en"/>
        </w:rPr>
        <w:t>Severe Acute Respiratory Syndrome (SARS)</w:t>
      </w:r>
    </w:p>
    <w:p w:rsidR="00C3450A" w:rsidRPr="00C3450A" w:rsidRDefault="00C3450A" w:rsidP="00C3450A">
      <w:pPr>
        <w:widowControl/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en"/>
        </w:rPr>
      </w:pPr>
      <w:r w:rsidRPr="00C3450A">
        <w:rPr>
          <w:rFonts w:eastAsia="Times New Roman"/>
          <w:kern w:val="0"/>
          <w:sz w:val="24"/>
          <w:szCs w:val="24"/>
          <w:lang w:val="en"/>
        </w:rPr>
        <w:t>Scarlet fever</w:t>
      </w:r>
    </w:p>
    <w:p w:rsidR="00C3450A" w:rsidRPr="00C3450A" w:rsidRDefault="00C3450A" w:rsidP="00C3450A">
      <w:pPr>
        <w:widowControl/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en"/>
        </w:rPr>
      </w:pPr>
      <w:r w:rsidRPr="00C3450A">
        <w:rPr>
          <w:rFonts w:eastAsia="Times New Roman"/>
          <w:kern w:val="0"/>
          <w:sz w:val="24"/>
          <w:szCs w:val="24"/>
          <w:lang w:val="en"/>
        </w:rPr>
        <w:t>Smallpox</w:t>
      </w:r>
    </w:p>
    <w:p w:rsidR="00C3450A" w:rsidRPr="00C3450A" w:rsidRDefault="00C3450A" w:rsidP="00C3450A">
      <w:pPr>
        <w:widowControl/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en"/>
        </w:rPr>
      </w:pPr>
      <w:r w:rsidRPr="00C3450A">
        <w:rPr>
          <w:rFonts w:eastAsia="Times New Roman"/>
          <w:kern w:val="0"/>
          <w:sz w:val="24"/>
          <w:szCs w:val="24"/>
          <w:lang w:val="en"/>
        </w:rPr>
        <w:t>Tetanus</w:t>
      </w:r>
    </w:p>
    <w:p w:rsidR="00C3450A" w:rsidRPr="00C3450A" w:rsidRDefault="00C3450A" w:rsidP="00C3450A">
      <w:pPr>
        <w:widowControl/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en"/>
        </w:rPr>
      </w:pPr>
      <w:r w:rsidRPr="00C3450A">
        <w:rPr>
          <w:rFonts w:eastAsia="Times New Roman"/>
          <w:kern w:val="0"/>
          <w:sz w:val="24"/>
          <w:szCs w:val="24"/>
          <w:lang w:val="en"/>
        </w:rPr>
        <w:t>Tuberculosis</w:t>
      </w:r>
    </w:p>
    <w:p w:rsidR="00C3450A" w:rsidRPr="00C3450A" w:rsidRDefault="00C3450A" w:rsidP="00C3450A">
      <w:pPr>
        <w:widowControl/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en"/>
        </w:rPr>
      </w:pPr>
      <w:r w:rsidRPr="00C3450A">
        <w:rPr>
          <w:rFonts w:eastAsia="Times New Roman"/>
          <w:kern w:val="0"/>
          <w:sz w:val="24"/>
          <w:szCs w:val="24"/>
          <w:lang w:val="en"/>
        </w:rPr>
        <w:t>Typhus</w:t>
      </w:r>
    </w:p>
    <w:p w:rsidR="00C3450A" w:rsidRPr="00C3450A" w:rsidRDefault="00C3450A" w:rsidP="00C3450A">
      <w:pPr>
        <w:widowControl/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en"/>
        </w:rPr>
      </w:pPr>
      <w:r w:rsidRPr="00C3450A">
        <w:rPr>
          <w:rFonts w:eastAsia="Times New Roman"/>
          <w:kern w:val="0"/>
          <w:sz w:val="24"/>
          <w:szCs w:val="24"/>
          <w:lang w:val="en"/>
        </w:rPr>
        <w:t xml:space="preserve">Viral </w:t>
      </w:r>
      <w:proofErr w:type="spellStart"/>
      <w:r w:rsidRPr="00C3450A">
        <w:rPr>
          <w:rFonts w:eastAsia="Times New Roman"/>
          <w:kern w:val="0"/>
          <w:sz w:val="24"/>
          <w:szCs w:val="24"/>
          <w:lang w:val="en"/>
        </w:rPr>
        <w:t>haemorrhagic</w:t>
      </w:r>
      <w:proofErr w:type="spellEnd"/>
      <w:r w:rsidRPr="00C3450A">
        <w:rPr>
          <w:rFonts w:eastAsia="Times New Roman"/>
          <w:kern w:val="0"/>
          <w:sz w:val="24"/>
          <w:szCs w:val="24"/>
          <w:lang w:val="en"/>
        </w:rPr>
        <w:t xml:space="preserve"> fever (VHF)</w:t>
      </w:r>
    </w:p>
    <w:p w:rsidR="00C3450A" w:rsidRPr="00C3450A" w:rsidRDefault="00C3450A" w:rsidP="00C3450A">
      <w:pPr>
        <w:widowControl/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en"/>
        </w:rPr>
      </w:pPr>
      <w:r w:rsidRPr="00C3450A">
        <w:rPr>
          <w:rFonts w:eastAsia="Times New Roman"/>
          <w:kern w:val="0"/>
          <w:sz w:val="24"/>
          <w:szCs w:val="24"/>
          <w:lang w:val="en"/>
        </w:rPr>
        <w:t>Whooping cough</w:t>
      </w:r>
    </w:p>
    <w:p w:rsidR="00C3450A" w:rsidRPr="00C3450A" w:rsidRDefault="00C3450A" w:rsidP="00C3450A">
      <w:pPr>
        <w:widowControl/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en"/>
        </w:rPr>
      </w:pPr>
      <w:r w:rsidRPr="00C3450A">
        <w:rPr>
          <w:rFonts w:eastAsia="Times New Roman"/>
          <w:kern w:val="0"/>
          <w:sz w:val="24"/>
          <w:szCs w:val="24"/>
          <w:lang w:val="en"/>
        </w:rPr>
        <w:t>Yellow fever</w:t>
      </w:r>
    </w:p>
    <w:p w:rsidR="007957A6" w:rsidRDefault="007957A6">
      <w:pPr>
        <w:rPr>
          <w:sz w:val="24"/>
          <w:szCs w:val="24"/>
        </w:rPr>
      </w:pPr>
    </w:p>
    <w:p w:rsidR="007957A6" w:rsidRDefault="007957A6">
      <w:pPr>
        <w:rPr>
          <w:sz w:val="24"/>
          <w:szCs w:val="24"/>
        </w:rPr>
      </w:pPr>
    </w:p>
    <w:p w:rsidR="007957A6" w:rsidRDefault="007957A6">
      <w:pPr>
        <w:pBdr>
          <w:top w:val="single" w:sz="32" w:space="1" w:color="0000FF"/>
          <w:left w:val="single" w:sz="32" w:space="1" w:color="0000FF"/>
          <w:bottom w:val="single" w:sz="32" w:space="1" w:color="0000FF"/>
          <w:right w:val="single" w:sz="32" w:space="1" w:color="0000FF"/>
        </w:pBdr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>It is a req</w:t>
      </w:r>
      <w:r w:rsidR="00C3450A">
        <w:rPr>
          <w:rFonts w:ascii="Comic Sans MS" w:hAnsi="Comic Sans MS" w:cs="Comic Sans MS"/>
          <w:sz w:val="22"/>
          <w:szCs w:val="22"/>
        </w:rPr>
        <w:t>uirement</w:t>
      </w:r>
      <w:r>
        <w:rPr>
          <w:rFonts w:ascii="Comic Sans MS" w:hAnsi="Comic Sans MS" w:cs="Comic Sans MS"/>
          <w:sz w:val="22"/>
          <w:szCs w:val="22"/>
        </w:rPr>
        <w:t xml:space="preserve"> for all Childminders to keep an up to date list of Notifiable Diseases</w:t>
      </w:r>
    </w:p>
    <w:p w:rsidR="007957A6" w:rsidRDefault="007957A6">
      <w:pPr>
        <w:pBdr>
          <w:top w:val="single" w:sz="32" w:space="1" w:color="0000FF"/>
          <w:left w:val="single" w:sz="32" w:space="1" w:color="0000FF"/>
          <w:bottom w:val="single" w:sz="32" w:space="1" w:color="0000FF"/>
          <w:right w:val="single" w:sz="32" w:space="1" w:color="0000FF"/>
        </w:pBdr>
        <w:rPr>
          <w:rFonts w:ascii="Comic Sans MS" w:hAnsi="Comic Sans MS" w:cs="Comic Sans MS"/>
          <w:sz w:val="22"/>
          <w:szCs w:val="22"/>
        </w:rPr>
      </w:pPr>
    </w:p>
    <w:p w:rsidR="00C3450A" w:rsidRDefault="007957A6" w:rsidP="007957A6">
      <w:pPr>
        <w:pBdr>
          <w:top w:val="single" w:sz="32" w:space="1" w:color="0000FF"/>
          <w:left w:val="single" w:sz="32" w:space="1" w:color="0000FF"/>
          <w:bottom w:val="single" w:sz="32" w:space="1" w:color="0000FF"/>
          <w:right w:val="single" w:sz="32" w:space="1" w:color="0000FF"/>
        </w:pBdr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>To ensure this list is current check the website</w:t>
      </w:r>
      <w:r w:rsidR="00C3450A">
        <w:rPr>
          <w:rFonts w:ascii="Comic Sans MS" w:hAnsi="Comic Sans MS" w:cs="Comic Sans MS"/>
          <w:sz w:val="22"/>
          <w:szCs w:val="22"/>
        </w:rPr>
        <w:t xml:space="preserve"> of Public Health England </w:t>
      </w:r>
    </w:p>
    <w:p w:rsidR="00000000" w:rsidRDefault="00C3450A" w:rsidP="007957A6">
      <w:pPr>
        <w:pBdr>
          <w:top w:val="single" w:sz="32" w:space="1" w:color="0000FF"/>
          <w:left w:val="single" w:sz="32" w:space="1" w:color="0000FF"/>
          <w:bottom w:val="single" w:sz="32" w:space="1" w:color="0000FF"/>
          <w:right w:val="single" w:sz="32" w:space="1" w:color="0000FF"/>
        </w:pBdr>
        <w:rPr>
          <w:rFonts w:ascii="Comic Sans MS" w:hAnsi="Comic Sans MS" w:cs="Comic Sans MS"/>
          <w:color w:val="0000FF"/>
          <w:sz w:val="22"/>
          <w:szCs w:val="22"/>
          <w:u w:val="single"/>
        </w:rPr>
      </w:pPr>
      <w:r>
        <w:rPr>
          <w:rFonts w:ascii="Comic Sans MS" w:hAnsi="Comic Sans MS" w:cs="Comic Sans MS"/>
          <w:sz w:val="22"/>
          <w:szCs w:val="22"/>
        </w:rPr>
        <w:t xml:space="preserve">(PHE): </w:t>
      </w:r>
    </w:p>
    <w:p w:rsidR="00C3450A" w:rsidRDefault="00C3450A" w:rsidP="007957A6">
      <w:pPr>
        <w:pBdr>
          <w:top w:val="single" w:sz="32" w:space="1" w:color="0000FF"/>
          <w:left w:val="single" w:sz="32" w:space="1" w:color="0000FF"/>
          <w:bottom w:val="single" w:sz="32" w:space="1" w:color="0000FF"/>
          <w:right w:val="single" w:sz="32" w:space="1" w:color="0000FF"/>
        </w:pBdr>
        <w:rPr>
          <w:rFonts w:ascii="Comic Sans MS" w:hAnsi="Comic Sans MS" w:cs="Comic Sans MS"/>
          <w:color w:val="0000FF"/>
          <w:sz w:val="22"/>
          <w:szCs w:val="22"/>
          <w:u w:val="single"/>
        </w:rPr>
      </w:pPr>
    </w:p>
    <w:p w:rsidR="00C3450A" w:rsidRPr="00C3450A" w:rsidRDefault="00C3450A" w:rsidP="007957A6">
      <w:pPr>
        <w:pBdr>
          <w:top w:val="single" w:sz="32" w:space="1" w:color="0000FF"/>
          <w:left w:val="single" w:sz="32" w:space="1" w:color="0000FF"/>
          <w:bottom w:val="single" w:sz="32" w:space="1" w:color="0000FF"/>
          <w:right w:val="single" w:sz="32" w:space="1" w:color="0000FF"/>
        </w:pBdr>
        <w:rPr>
          <w:rFonts w:ascii="Comic Sans MS" w:hAnsi="Comic Sans MS" w:cs="Comic Sans MS"/>
          <w:sz w:val="22"/>
          <w:szCs w:val="22"/>
        </w:rPr>
      </w:pPr>
      <w:r w:rsidRPr="00C3450A">
        <w:rPr>
          <w:rFonts w:ascii="Comic Sans MS" w:hAnsi="Comic Sans MS" w:cs="Comic Sans MS"/>
          <w:sz w:val="22"/>
          <w:szCs w:val="22"/>
        </w:rPr>
        <w:lastRenderedPageBreak/>
        <w:t>https://www.gov.uk/notifiable-diseases-and-causative-organisms-how-to-report#list-of-notifiable-diseases</w:t>
      </w:r>
    </w:p>
    <w:sectPr w:rsidR="00C3450A" w:rsidRPr="00C3450A" w:rsidSect="00C3450A">
      <w:type w:val="continuous"/>
      <w:pgSz w:w="11905" w:h="16837"/>
      <w:pgMar w:top="1440" w:right="1797" w:bottom="1440" w:left="1797" w:header="720" w:footer="864" w:gutter="0"/>
      <w:pgNumType w:start="1"/>
      <w:cols w:num="2"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999" w:rsidRDefault="00AF7999" w:rsidP="007957A6">
      <w:r>
        <w:separator/>
      </w:r>
    </w:p>
  </w:endnote>
  <w:endnote w:type="continuationSeparator" w:id="0">
    <w:p w:rsidR="00AF7999" w:rsidRDefault="00AF7999" w:rsidP="00795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dwardian Script ITC">
    <w:altName w:val="French Script MT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7A6" w:rsidRDefault="007957A6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999" w:rsidRDefault="00AF7999" w:rsidP="007957A6">
      <w:r>
        <w:separator/>
      </w:r>
    </w:p>
  </w:footnote>
  <w:footnote w:type="continuationSeparator" w:id="0">
    <w:p w:rsidR="00AF7999" w:rsidRDefault="00AF7999" w:rsidP="007957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7A6" w:rsidRDefault="007957A6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0F4D70C"/>
    <w:lvl w:ilvl="0">
      <w:numFmt w:val="bullet"/>
      <w:lvlText w:val="*"/>
      <w:lvlJc w:val="left"/>
    </w:lvl>
  </w:abstractNum>
  <w:abstractNum w:abstractNumId="1" w15:restartNumberingAfterBreak="0">
    <w:nsid w:val="619425DE"/>
    <w:multiLevelType w:val="multilevel"/>
    <w:tmpl w:val="EECA7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7957A6"/>
    <w:rsid w:val="007957A6"/>
    <w:rsid w:val="00AF7999"/>
    <w:rsid w:val="00C3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FD77369D-A08D-4099-AF80-840D34DAD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450A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kern w:val="0"/>
      <w:sz w:val="24"/>
      <w:szCs w:val="24"/>
    </w:rPr>
  </w:style>
  <w:style w:type="paragraph" w:customStyle="1" w:styleId="LetterSenderName">
    <w:name w:val="Letter Sender Name"/>
    <w:uiPriority w:val="99"/>
    <w:rsid w:val="00C3450A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Edwardian Script ITC" w:eastAsia="Times New Roman" w:hAnsi="Edwardian Script ITC" w:cs="Edwardian Script ITC"/>
      <w:color w:val="993300"/>
      <w:kern w:val="28"/>
      <w:sz w:val="56"/>
      <w:szCs w:val="56"/>
    </w:rPr>
  </w:style>
  <w:style w:type="paragraph" w:customStyle="1" w:styleId="LetterSenderAddress">
    <w:name w:val="Letter Sender Address"/>
    <w:uiPriority w:val="99"/>
    <w:rsid w:val="00C3450A"/>
    <w:pPr>
      <w:widowControl w:val="0"/>
      <w:pBdr>
        <w:bottom w:val="dotted" w:sz="8" w:space="1" w:color="C0C0C0"/>
      </w:pBdr>
      <w:overflowPunct w:val="0"/>
      <w:autoSpaceDE w:val="0"/>
      <w:autoSpaceDN w:val="0"/>
      <w:adjustRightInd w:val="0"/>
      <w:spacing w:after="0" w:line="240" w:lineRule="auto"/>
      <w:ind w:left="2520" w:right="2520"/>
      <w:jc w:val="center"/>
    </w:pPr>
    <w:rPr>
      <w:rFonts w:ascii="Times New Roman" w:eastAsia="Times New Roman" w:hAnsi="Times New Roman" w:cs="Times New Roman"/>
      <w:i/>
      <w:iCs/>
      <w:color w:val="C0C0C0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4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5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9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22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28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 White</dc:creator>
  <cp:keywords/>
  <dc:description/>
  <cp:lastModifiedBy>Nik White</cp:lastModifiedBy>
  <cp:revision>2</cp:revision>
  <dcterms:created xsi:type="dcterms:W3CDTF">2015-07-22T09:42:00Z</dcterms:created>
  <dcterms:modified xsi:type="dcterms:W3CDTF">2015-07-22T09:42:00Z</dcterms:modified>
</cp:coreProperties>
</file>