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98E0" w14:textId="59FAE93E" w:rsidR="00B455A8" w:rsidRDefault="00F02F86">
      <w:pPr>
        <w:pStyle w:val="Body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3C60F42" wp14:editId="7C88F799">
                <wp:simplePos x="0" y="0"/>
                <wp:positionH relativeFrom="margin">
                  <wp:posOffset>2451100</wp:posOffset>
                </wp:positionH>
                <wp:positionV relativeFrom="page">
                  <wp:posOffset>914400</wp:posOffset>
                </wp:positionV>
                <wp:extent cx="4015740" cy="2400300"/>
                <wp:effectExtent l="0" t="0" r="10160" b="12700"/>
                <wp:wrapNone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574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332AD54F" w14:textId="6E7DE667" w:rsidR="00F02F86" w:rsidRDefault="00F02F86">
                            <w:pPr>
                              <w:pStyle w:val="Body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Saturday,</w:t>
                            </w:r>
                            <w:r w:rsidR="00162EAB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440FB9">
                              <w:rPr>
                                <w:sz w:val="52"/>
                                <w:szCs w:val="52"/>
                              </w:rPr>
                              <w:t>February 11</w:t>
                            </w:r>
                            <w:r w:rsidR="00275F71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14:paraId="4A66B398" w14:textId="1AB2612B" w:rsidR="00B455A8" w:rsidRDefault="0005381F">
                            <w:pPr>
                              <w:pStyle w:val="Body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Show Me </w:t>
                            </w:r>
                            <w:proofErr w:type="gramStart"/>
                            <w:r>
                              <w:rPr>
                                <w:sz w:val="52"/>
                                <w:szCs w:val="52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52"/>
                                <w:szCs w:val="52"/>
                              </w:rPr>
                              <w:t xml:space="preserve"> Money Tournament</w:t>
                            </w:r>
                          </w:p>
                          <w:p w14:paraId="6104BC83" w14:textId="3DF40528" w:rsidR="00B455A8" w:rsidRDefault="00275F71">
                            <w:pPr>
                              <w:pStyle w:val="Body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proofErr w:type="spellStart"/>
                            <w:r>
                              <w:rPr>
                                <w:sz w:val="52"/>
                                <w:szCs w:val="52"/>
                                <w:lang w:val="fr-FR"/>
                              </w:rPr>
                              <w:t>Coy</w:t>
                            </w:r>
                            <w:proofErr w:type="spellEnd"/>
                            <w:r>
                              <w:rPr>
                                <w:sz w:val="52"/>
                                <w:szCs w:val="52"/>
                              </w:rPr>
                              <w:t>’s Camps and Classes</w:t>
                            </w:r>
                          </w:p>
                          <w:p w14:paraId="0DC0D5D2" w14:textId="77777777" w:rsidR="00B455A8" w:rsidRDefault="00275F71">
                            <w:pPr>
                              <w:pStyle w:val="Body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In the Tucson Mall</w:t>
                            </w:r>
                          </w:p>
                          <w:p w14:paraId="39D77FCE" w14:textId="77777777" w:rsidR="00B455A8" w:rsidRDefault="00275F71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Upper Level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60F4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93pt;margin-top:1in;width:316.2pt;height:189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" strokeweight=".5pt">
                <v:stroke joinstyle="round"/>
                <v:textbox inset="1.27mm,1.27mm,1.27mm,1.27mm">
                  <w:txbxContent>
                    <w:p w14:paraId="332AD54F" w14:textId="6E7DE667" w:rsidR="00F02F86" w:rsidRDefault="00F02F86">
                      <w:pPr>
                        <w:pStyle w:val="Body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Saturday,</w:t>
                      </w:r>
                      <w:r w:rsidR="00162EAB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="00440FB9">
                        <w:rPr>
                          <w:sz w:val="52"/>
                          <w:szCs w:val="52"/>
                        </w:rPr>
                        <w:t>February 11</w:t>
                      </w:r>
                      <w:r w:rsidR="00275F71">
                        <w:rPr>
                          <w:sz w:val="52"/>
                          <w:szCs w:val="52"/>
                        </w:rPr>
                        <w:t xml:space="preserve"> </w:t>
                      </w:r>
                    </w:p>
                    <w:p w14:paraId="4A66B398" w14:textId="1AB2612B" w:rsidR="00B455A8" w:rsidRDefault="0005381F">
                      <w:pPr>
                        <w:pStyle w:val="Body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Show Me </w:t>
                      </w:r>
                      <w:proofErr w:type="gramStart"/>
                      <w:r>
                        <w:rPr>
                          <w:sz w:val="52"/>
                          <w:szCs w:val="52"/>
                        </w:rPr>
                        <w:t>The</w:t>
                      </w:r>
                      <w:proofErr w:type="gramEnd"/>
                      <w:r>
                        <w:rPr>
                          <w:sz w:val="52"/>
                          <w:szCs w:val="52"/>
                        </w:rPr>
                        <w:t xml:space="preserve"> Money Tournament</w:t>
                      </w:r>
                    </w:p>
                    <w:p w14:paraId="6104BC83" w14:textId="3DF40528" w:rsidR="00B455A8" w:rsidRDefault="00275F71">
                      <w:pPr>
                        <w:pStyle w:val="Body"/>
                        <w:jc w:val="center"/>
                        <w:rPr>
                          <w:sz w:val="52"/>
                          <w:szCs w:val="52"/>
                        </w:rPr>
                      </w:pPr>
                      <w:proofErr w:type="spellStart"/>
                      <w:r>
                        <w:rPr>
                          <w:sz w:val="52"/>
                          <w:szCs w:val="52"/>
                          <w:lang w:val="fr-FR"/>
                        </w:rPr>
                        <w:t>Coy</w:t>
                      </w:r>
                      <w:proofErr w:type="spellEnd"/>
                      <w:r>
                        <w:rPr>
                          <w:sz w:val="52"/>
                          <w:szCs w:val="52"/>
                        </w:rPr>
                        <w:t>’s Camps and Classes</w:t>
                      </w:r>
                    </w:p>
                    <w:p w14:paraId="0DC0D5D2" w14:textId="77777777" w:rsidR="00B455A8" w:rsidRDefault="00275F71">
                      <w:pPr>
                        <w:pStyle w:val="Body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In the Tucson Mall</w:t>
                      </w:r>
                    </w:p>
                    <w:p w14:paraId="39D77FCE" w14:textId="77777777" w:rsidR="00B455A8" w:rsidRDefault="00275F71">
                      <w:pPr>
                        <w:pStyle w:val="Body"/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Upper Level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75F71">
        <w:rPr>
          <w:noProof/>
        </w:rPr>
        <w:drawing>
          <wp:inline distT="0" distB="0" distL="0" distR="0" wp14:anchorId="1AA2C446" wp14:editId="513057CF">
            <wp:extent cx="1555262" cy="1640572"/>
            <wp:effectExtent l="0" t="0" r="0" b="0"/>
            <wp:docPr id="1073741825" name="officeArt object" descr="TaleOfTwoKing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aleOfTwoKings.jpg" descr="TaleOfTwoKings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55262" cy="16405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5A8BF2A" w14:textId="77777777" w:rsidR="00B455A8" w:rsidRDefault="00B455A8">
      <w:pPr>
        <w:pStyle w:val="Body"/>
      </w:pPr>
    </w:p>
    <w:p w14:paraId="75BA7669" w14:textId="77777777" w:rsidR="00B455A8" w:rsidRDefault="00B455A8">
      <w:pPr>
        <w:pStyle w:val="Body"/>
      </w:pPr>
    </w:p>
    <w:p w14:paraId="0D5D9747" w14:textId="77777777" w:rsidR="00B455A8" w:rsidRDefault="00B455A8">
      <w:pPr>
        <w:pStyle w:val="Body"/>
      </w:pPr>
    </w:p>
    <w:p w14:paraId="4544AEE6" w14:textId="151FA119" w:rsidR="00F02F86" w:rsidRDefault="0005381F">
      <w:pPr>
        <w:pStyle w:val="Body"/>
        <w:rPr>
          <w:sz w:val="28"/>
          <w:szCs w:val="28"/>
        </w:rPr>
      </w:pPr>
      <w:r>
        <w:rPr>
          <w:sz w:val="28"/>
          <w:szCs w:val="28"/>
        </w:rPr>
        <w:t>Open Event: All Ages and Levels</w:t>
      </w:r>
    </w:p>
    <w:p w14:paraId="2B6C3BFA" w14:textId="77777777" w:rsidR="00B455A8" w:rsidRDefault="00B455A8">
      <w:pPr>
        <w:pStyle w:val="Body"/>
        <w:rPr>
          <w:sz w:val="28"/>
          <w:szCs w:val="28"/>
        </w:rPr>
      </w:pPr>
    </w:p>
    <w:p w14:paraId="7245C2CE" w14:textId="1EA315BF" w:rsidR="00B455A8" w:rsidRDefault="0005381F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gramStart"/>
      <w:r>
        <w:rPr>
          <w:sz w:val="28"/>
          <w:szCs w:val="28"/>
        </w:rPr>
        <w:t>Rounds  G</w:t>
      </w:r>
      <w:proofErr w:type="gramEnd"/>
      <w:r>
        <w:rPr>
          <w:sz w:val="28"/>
          <w:szCs w:val="28"/>
        </w:rPr>
        <w:t xml:space="preserve">45;d5 </w:t>
      </w:r>
    </w:p>
    <w:p w14:paraId="794F42A2" w14:textId="77777777" w:rsidR="00B455A8" w:rsidRDefault="00B455A8">
      <w:pPr>
        <w:pStyle w:val="Body"/>
        <w:rPr>
          <w:sz w:val="28"/>
          <w:szCs w:val="28"/>
        </w:rPr>
      </w:pPr>
    </w:p>
    <w:p w14:paraId="70BC2CF8" w14:textId="09342716" w:rsidR="00B455A8" w:rsidRDefault="0005381F">
      <w:pPr>
        <w:pStyle w:val="Body"/>
        <w:rPr>
          <w:sz w:val="28"/>
          <w:szCs w:val="28"/>
        </w:rPr>
      </w:pPr>
      <w:r>
        <w:rPr>
          <w:sz w:val="28"/>
          <w:szCs w:val="28"/>
        </w:rPr>
        <w:t>Round Times: 11:15, 1:15, 3:15, 5:15</w:t>
      </w:r>
    </w:p>
    <w:p w14:paraId="7E162A7D" w14:textId="77777777" w:rsidR="00B455A8" w:rsidRDefault="00B455A8">
      <w:pPr>
        <w:pStyle w:val="Body"/>
        <w:rPr>
          <w:sz w:val="28"/>
          <w:szCs w:val="28"/>
        </w:rPr>
      </w:pPr>
    </w:p>
    <w:p w14:paraId="3368FC1D" w14:textId="68079C3F" w:rsidR="00B455A8" w:rsidRDefault="00275F71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All ½ point bye requests (including removals) must made be before Round 2. </w:t>
      </w:r>
    </w:p>
    <w:p w14:paraId="5D9CC45E" w14:textId="77777777" w:rsidR="00B455A8" w:rsidRDefault="00B455A8">
      <w:pPr>
        <w:pStyle w:val="Body"/>
        <w:rPr>
          <w:sz w:val="28"/>
          <w:szCs w:val="28"/>
        </w:rPr>
      </w:pPr>
    </w:p>
    <w:p w14:paraId="62263033" w14:textId="5A17CA5A" w:rsidR="00B455A8" w:rsidRDefault="00275F71">
      <w:pPr>
        <w:pStyle w:val="Body"/>
        <w:rPr>
          <w:sz w:val="28"/>
          <w:szCs w:val="28"/>
        </w:rPr>
      </w:pPr>
      <w:r>
        <w:rPr>
          <w:sz w:val="28"/>
          <w:szCs w:val="28"/>
        </w:rPr>
        <w:t>Entry Fee: $</w:t>
      </w:r>
      <w:r w:rsidR="00AE7669">
        <w:rPr>
          <w:sz w:val="28"/>
          <w:szCs w:val="28"/>
        </w:rPr>
        <w:t>25</w:t>
      </w:r>
    </w:p>
    <w:p w14:paraId="6E13FD80" w14:textId="77777777" w:rsidR="00B455A8" w:rsidRDefault="00B455A8">
      <w:pPr>
        <w:pStyle w:val="Body"/>
        <w:rPr>
          <w:sz w:val="28"/>
          <w:szCs w:val="28"/>
        </w:rPr>
      </w:pPr>
    </w:p>
    <w:p w14:paraId="0FF103B3" w14:textId="45684EA7" w:rsidR="00B455A8" w:rsidRDefault="00275F71">
      <w:pPr>
        <w:pStyle w:val="Body"/>
        <w:rPr>
          <w:b/>
          <w:bCs/>
          <w:sz w:val="28"/>
          <w:szCs w:val="28"/>
        </w:rPr>
      </w:pPr>
      <w:proofErr w:type="spellStart"/>
      <w:r w:rsidRPr="00D9531D">
        <w:rPr>
          <w:b/>
          <w:bCs/>
          <w:sz w:val="28"/>
          <w:szCs w:val="28"/>
          <w:lang w:val="pt-PT"/>
        </w:rPr>
        <w:t>Prizes</w:t>
      </w:r>
      <w:proofErr w:type="spellEnd"/>
      <w:r w:rsidR="00D9531D" w:rsidRPr="00D9531D">
        <w:rPr>
          <w:b/>
          <w:bCs/>
          <w:sz w:val="28"/>
          <w:szCs w:val="28"/>
          <w:lang w:val="pt-PT"/>
        </w:rPr>
        <w:t xml:space="preserve">: </w:t>
      </w:r>
      <w:r w:rsidR="0005381F" w:rsidRPr="00D9531D">
        <w:rPr>
          <w:b/>
          <w:bCs/>
          <w:sz w:val="28"/>
          <w:szCs w:val="28"/>
        </w:rPr>
        <w:t xml:space="preserve">First Place: </w:t>
      </w:r>
      <w:r w:rsidR="00D9531D" w:rsidRPr="00D9531D">
        <w:rPr>
          <w:b/>
          <w:bCs/>
          <w:sz w:val="28"/>
          <w:szCs w:val="28"/>
        </w:rPr>
        <w:t>30%</w:t>
      </w:r>
      <w:r w:rsidR="0005381F" w:rsidRPr="00D9531D">
        <w:rPr>
          <w:b/>
          <w:bCs/>
          <w:sz w:val="28"/>
          <w:szCs w:val="28"/>
        </w:rPr>
        <w:t xml:space="preserve">, Second Place: </w:t>
      </w:r>
      <w:r w:rsidR="00D9531D" w:rsidRPr="00D9531D">
        <w:rPr>
          <w:b/>
          <w:bCs/>
          <w:sz w:val="28"/>
          <w:szCs w:val="28"/>
        </w:rPr>
        <w:t>20%</w:t>
      </w:r>
      <w:r w:rsidR="0005381F" w:rsidRPr="00D9531D">
        <w:rPr>
          <w:b/>
          <w:bCs/>
          <w:sz w:val="28"/>
          <w:szCs w:val="28"/>
        </w:rPr>
        <w:t xml:space="preserve">, </w:t>
      </w:r>
      <w:r w:rsidR="00B6586D" w:rsidRPr="00D9531D">
        <w:rPr>
          <w:b/>
          <w:bCs/>
          <w:sz w:val="28"/>
          <w:szCs w:val="28"/>
        </w:rPr>
        <w:t>T</w:t>
      </w:r>
      <w:r w:rsidR="00D9531D" w:rsidRPr="00D9531D">
        <w:rPr>
          <w:b/>
          <w:bCs/>
          <w:sz w:val="28"/>
          <w:szCs w:val="28"/>
        </w:rPr>
        <w:t>op U1000: 10%</w:t>
      </w:r>
      <w:r w:rsidR="00364108">
        <w:rPr>
          <w:b/>
          <w:bCs/>
          <w:sz w:val="28"/>
          <w:szCs w:val="28"/>
        </w:rPr>
        <w:t>.</w:t>
      </w:r>
    </w:p>
    <w:p w14:paraId="4D9E2A85" w14:textId="5309DCB8" w:rsidR="00364108" w:rsidRPr="00D9531D" w:rsidRDefault="00364108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Unrated players can only win First and Second. We use the current month’s published ratings for pairing and prize purposes.</w:t>
      </w:r>
      <w:r w:rsidR="005302B7">
        <w:rPr>
          <w:b/>
          <w:bCs/>
          <w:sz w:val="28"/>
          <w:szCs w:val="28"/>
        </w:rPr>
        <w:t xml:space="preserve"> Current Month’s Official Rating used.</w:t>
      </w:r>
      <w:r w:rsidR="00440FB9">
        <w:rPr>
          <w:b/>
          <w:bCs/>
          <w:sz w:val="28"/>
          <w:szCs w:val="28"/>
        </w:rPr>
        <w:t xml:space="preserve"> Players must </w:t>
      </w:r>
      <w:proofErr w:type="gramStart"/>
      <w:r w:rsidR="00440FB9">
        <w:rPr>
          <w:b/>
          <w:bCs/>
          <w:sz w:val="28"/>
          <w:szCs w:val="28"/>
        </w:rPr>
        <w:t>actually win</w:t>
      </w:r>
      <w:proofErr w:type="gramEnd"/>
      <w:r w:rsidR="00440FB9">
        <w:rPr>
          <w:b/>
          <w:bCs/>
          <w:sz w:val="28"/>
          <w:szCs w:val="28"/>
        </w:rPr>
        <w:t xml:space="preserve"> at least half a point in a game to be eligible for a prize.</w:t>
      </w:r>
    </w:p>
    <w:p w14:paraId="2C27A898" w14:textId="77777777" w:rsidR="00B455A8" w:rsidRDefault="00B455A8">
      <w:pPr>
        <w:pStyle w:val="Body"/>
        <w:rPr>
          <w:sz w:val="28"/>
          <w:szCs w:val="28"/>
        </w:rPr>
      </w:pPr>
    </w:p>
    <w:p w14:paraId="087B9C66" w14:textId="1DA9581E" w:rsidR="00B455A8" w:rsidRDefault="00275F71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Register: Send USCF ID/ Name to </w:t>
      </w:r>
      <w:hyperlink r:id="rId7" w:history="1">
        <w:r>
          <w:rPr>
            <w:rStyle w:val="Hyperlink0"/>
          </w:rPr>
          <w:t>molly@coyscampsandclasses.com</w:t>
        </w:r>
      </w:hyperlink>
      <w:r>
        <w:rPr>
          <w:sz w:val="28"/>
          <w:szCs w:val="28"/>
        </w:rPr>
        <w:t xml:space="preserve"> or text to 520-349-7580</w:t>
      </w:r>
      <w:r w:rsidR="00D9531D">
        <w:rPr>
          <w:sz w:val="28"/>
          <w:szCs w:val="28"/>
        </w:rPr>
        <w:t>/ events4chess.com</w:t>
      </w:r>
      <w:r w:rsidR="007D0225">
        <w:rPr>
          <w:sz w:val="28"/>
          <w:szCs w:val="28"/>
        </w:rPr>
        <w:t xml:space="preserve">. </w:t>
      </w:r>
    </w:p>
    <w:p w14:paraId="092BABFB" w14:textId="77777777" w:rsidR="00B455A8" w:rsidRDefault="00B455A8">
      <w:pPr>
        <w:pStyle w:val="Body"/>
        <w:rPr>
          <w:sz w:val="28"/>
          <w:szCs w:val="28"/>
        </w:rPr>
      </w:pPr>
    </w:p>
    <w:p w14:paraId="6B717520" w14:textId="75B47C19" w:rsidR="00B455A8" w:rsidRDefault="00275F71">
      <w:pPr>
        <w:pStyle w:val="Body"/>
        <w:rPr>
          <w:sz w:val="28"/>
          <w:szCs w:val="28"/>
        </w:rPr>
      </w:pPr>
      <w:r>
        <w:rPr>
          <w:sz w:val="28"/>
          <w:szCs w:val="28"/>
        </w:rPr>
        <w:t>USCF Rated Event/ Bring set and clock/ Limited amount available</w:t>
      </w:r>
      <w:r w:rsidR="006375D7">
        <w:rPr>
          <w:sz w:val="28"/>
          <w:szCs w:val="28"/>
        </w:rPr>
        <w:t>/Mask Optional</w:t>
      </w:r>
    </w:p>
    <w:p w14:paraId="7AA74E9F" w14:textId="77777777" w:rsidR="00B455A8" w:rsidRDefault="00B455A8">
      <w:pPr>
        <w:pStyle w:val="Body"/>
        <w:rPr>
          <w:sz w:val="28"/>
          <w:szCs w:val="28"/>
        </w:rPr>
      </w:pPr>
    </w:p>
    <w:p w14:paraId="7F802FA8" w14:textId="77777777" w:rsidR="00B455A8" w:rsidRDefault="00275F71">
      <w:pPr>
        <w:pStyle w:val="Body"/>
        <w:rPr>
          <w:sz w:val="28"/>
          <w:szCs w:val="28"/>
        </w:rPr>
      </w:pPr>
      <w:r>
        <w:rPr>
          <w:sz w:val="28"/>
          <w:szCs w:val="28"/>
        </w:rPr>
        <w:t>US Chess membership required. Get a membership at uschess.org</w:t>
      </w:r>
    </w:p>
    <w:p w14:paraId="73B130A5" w14:textId="77777777" w:rsidR="00B455A8" w:rsidRDefault="00B455A8">
      <w:pPr>
        <w:pStyle w:val="Body"/>
        <w:rPr>
          <w:sz w:val="28"/>
          <w:szCs w:val="28"/>
        </w:rPr>
      </w:pPr>
    </w:p>
    <w:p w14:paraId="6FA42A71" w14:textId="77777777" w:rsidR="00B455A8" w:rsidRDefault="00275F71">
      <w:pPr>
        <w:pStyle w:val="Body"/>
        <w:rPr>
          <w:sz w:val="28"/>
          <w:szCs w:val="28"/>
        </w:rPr>
      </w:pPr>
      <w:r>
        <w:rPr>
          <w:sz w:val="28"/>
          <w:szCs w:val="28"/>
        </w:rPr>
        <w:t>***It is the player’s responsibility to have a correctly set clock, even if borrowed.</w:t>
      </w:r>
    </w:p>
    <w:p w14:paraId="07FD1EAD" w14:textId="77777777" w:rsidR="00B455A8" w:rsidRDefault="00B455A8">
      <w:pPr>
        <w:pStyle w:val="Body"/>
        <w:rPr>
          <w:sz w:val="28"/>
          <w:szCs w:val="28"/>
        </w:rPr>
      </w:pPr>
    </w:p>
    <w:p w14:paraId="148E7C70" w14:textId="0942BEA5" w:rsidR="00B455A8" w:rsidRDefault="00275F71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Register </w:t>
      </w:r>
      <w:r w:rsidR="00C47F35">
        <w:rPr>
          <w:sz w:val="28"/>
          <w:szCs w:val="28"/>
        </w:rPr>
        <w:t xml:space="preserve">Online </w:t>
      </w:r>
      <w:r>
        <w:rPr>
          <w:sz w:val="28"/>
          <w:szCs w:val="28"/>
        </w:rPr>
        <w:t xml:space="preserve">by </w:t>
      </w:r>
      <w:r w:rsidR="003665DA">
        <w:rPr>
          <w:sz w:val="28"/>
          <w:szCs w:val="28"/>
        </w:rPr>
        <w:t>February 10</w:t>
      </w:r>
      <w:r w:rsidR="00B6586D">
        <w:rPr>
          <w:sz w:val="28"/>
          <w:szCs w:val="28"/>
        </w:rPr>
        <w:t xml:space="preserve">, </w:t>
      </w:r>
      <w:proofErr w:type="gramStart"/>
      <w:r w:rsidR="00B6586D">
        <w:rPr>
          <w:sz w:val="28"/>
          <w:szCs w:val="28"/>
        </w:rPr>
        <w:t>202</w:t>
      </w:r>
      <w:r w:rsidR="003665DA">
        <w:rPr>
          <w:sz w:val="28"/>
          <w:szCs w:val="28"/>
        </w:rPr>
        <w:t>3</w:t>
      </w:r>
      <w:proofErr w:type="gramEnd"/>
      <w:r w:rsidR="00C47F35">
        <w:rPr>
          <w:sz w:val="28"/>
          <w:szCs w:val="28"/>
        </w:rPr>
        <w:t xml:space="preserve"> at 7:00pm. After that, contact us directly.</w:t>
      </w:r>
    </w:p>
    <w:p w14:paraId="11AC50C1" w14:textId="29A6DE81" w:rsidR="00B455A8" w:rsidRPr="00A81C90" w:rsidRDefault="00B455A8">
      <w:pPr>
        <w:pStyle w:val="Body"/>
        <w:rPr>
          <w:sz w:val="28"/>
          <w:szCs w:val="28"/>
        </w:rPr>
      </w:pPr>
    </w:p>
    <w:sectPr w:rsidR="00B455A8" w:rsidRPr="00A81C9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E63E" w14:textId="77777777" w:rsidR="003D3C1D" w:rsidRDefault="003D3C1D">
      <w:r>
        <w:separator/>
      </w:r>
    </w:p>
  </w:endnote>
  <w:endnote w:type="continuationSeparator" w:id="0">
    <w:p w14:paraId="58941AB3" w14:textId="77777777" w:rsidR="003D3C1D" w:rsidRDefault="003D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2C619" w14:textId="77777777" w:rsidR="00B455A8" w:rsidRDefault="00B455A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7AFCA" w14:textId="77777777" w:rsidR="003D3C1D" w:rsidRDefault="003D3C1D">
      <w:r>
        <w:separator/>
      </w:r>
    </w:p>
  </w:footnote>
  <w:footnote w:type="continuationSeparator" w:id="0">
    <w:p w14:paraId="229EDF24" w14:textId="77777777" w:rsidR="003D3C1D" w:rsidRDefault="003D3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7A76D" w14:textId="77777777" w:rsidR="00B455A8" w:rsidRDefault="00B455A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5A8"/>
    <w:rsid w:val="0002640C"/>
    <w:rsid w:val="0005381F"/>
    <w:rsid w:val="00070A9F"/>
    <w:rsid w:val="00095B79"/>
    <w:rsid w:val="00112C2C"/>
    <w:rsid w:val="001429C4"/>
    <w:rsid w:val="00162EAB"/>
    <w:rsid w:val="001645ED"/>
    <w:rsid w:val="001B2DA2"/>
    <w:rsid w:val="002158F6"/>
    <w:rsid w:val="002666DB"/>
    <w:rsid w:val="00273295"/>
    <w:rsid w:val="00275F71"/>
    <w:rsid w:val="00315A88"/>
    <w:rsid w:val="00364108"/>
    <w:rsid w:val="003665DA"/>
    <w:rsid w:val="003D3C1D"/>
    <w:rsid w:val="004340DD"/>
    <w:rsid w:val="00440FB9"/>
    <w:rsid w:val="0049188F"/>
    <w:rsid w:val="004B5AC6"/>
    <w:rsid w:val="004E6047"/>
    <w:rsid w:val="005302B7"/>
    <w:rsid w:val="0059404E"/>
    <w:rsid w:val="005F3F87"/>
    <w:rsid w:val="006375D7"/>
    <w:rsid w:val="00686BDE"/>
    <w:rsid w:val="006A0D28"/>
    <w:rsid w:val="006D38B1"/>
    <w:rsid w:val="00741027"/>
    <w:rsid w:val="007A5BEC"/>
    <w:rsid w:val="007D0225"/>
    <w:rsid w:val="008B0677"/>
    <w:rsid w:val="00902E14"/>
    <w:rsid w:val="009F78F7"/>
    <w:rsid w:val="00A81C90"/>
    <w:rsid w:val="00AA5762"/>
    <w:rsid w:val="00AE7669"/>
    <w:rsid w:val="00B455A8"/>
    <w:rsid w:val="00B6586D"/>
    <w:rsid w:val="00BC7119"/>
    <w:rsid w:val="00BE1F3C"/>
    <w:rsid w:val="00C47F35"/>
    <w:rsid w:val="00C608DF"/>
    <w:rsid w:val="00C74957"/>
    <w:rsid w:val="00D0583B"/>
    <w:rsid w:val="00D11B25"/>
    <w:rsid w:val="00D20273"/>
    <w:rsid w:val="00D55949"/>
    <w:rsid w:val="00D9531D"/>
    <w:rsid w:val="00DD34F6"/>
    <w:rsid w:val="00E67D4D"/>
    <w:rsid w:val="00ED3B22"/>
    <w:rsid w:val="00F02F86"/>
    <w:rsid w:val="00F8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8BE0"/>
  <w15:docId w15:val="{BD5D73F7-4C91-5B42-9784-CBC2F68C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olly@coyscampsandclass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Molly Coy</cp:lastModifiedBy>
  <cp:revision>4</cp:revision>
  <cp:lastPrinted>2022-09-15T21:23:00Z</cp:lastPrinted>
  <dcterms:created xsi:type="dcterms:W3CDTF">2022-12-23T01:40:00Z</dcterms:created>
  <dcterms:modified xsi:type="dcterms:W3CDTF">2022-12-23T01:43:00Z</dcterms:modified>
</cp:coreProperties>
</file>