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56B5" w14:textId="26919048" w:rsidR="006F2DB8" w:rsidRPr="00897FBD" w:rsidRDefault="00AC68F4" w:rsidP="004E5D12">
      <w:pPr>
        <w:jc w:val="center"/>
      </w:pPr>
      <w:bookmarkStart w:id="0" w:name="_Hlk534834867"/>
      <w:r>
        <w:t xml:space="preserve"> </w:t>
      </w:r>
      <w:r w:rsidR="004E5D12" w:rsidRPr="00897FBD">
        <w:rPr>
          <w:noProof/>
        </w:rPr>
        <w:drawing>
          <wp:inline distT="0" distB="0" distL="0" distR="0" wp14:anchorId="709ADA0E" wp14:editId="1ECF7FA0">
            <wp:extent cx="3556000"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TA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6652" cy="892568"/>
                    </a:xfrm>
                    <a:prstGeom prst="rect">
                      <a:avLst/>
                    </a:prstGeom>
                  </pic:spPr>
                </pic:pic>
              </a:graphicData>
            </a:graphic>
          </wp:inline>
        </w:drawing>
      </w:r>
    </w:p>
    <w:p w14:paraId="14F7AA9D" w14:textId="28CC53B1" w:rsidR="004E5D12" w:rsidRPr="00897FBD" w:rsidRDefault="004E5D12" w:rsidP="004E5D12">
      <w:pPr>
        <w:spacing w:after="0" w:line="240" w:lineRule="auto"/>
        <w:jc w:val="center"/>
        <w:rPr>
          <w:rFonts w:ascii="Arial Rounded MT Bold" w:hAnsi="Arial Rounded MT Bold"/>
          <w:b/>
          <w:sz w:val="24"/>
          <w:szCs w:val="24"/>
        </w:rPr>
      </w:pPr>
      <w:r w:rsidRPr="00897FBD">
        <w:rPr>
          <w:rFonts w:ascii="Arial Rounded MT Bold" w:hAnsi="Arial Rounded MT Bold"/>
          <w:b/>
          <w:sz w:val="24"/>
          <w:szCs w:val="24"/>
        </w:rPr>
        <w:t>DURHAM-ORANGE COMMUNITY TENNIS ASSOCIATION (DOCTA)</w:t>
      </w:r>
    </w:p>
    <w:p w14:paraId="392BA4D2" w14:textId="0A4F0822" w:rsidR="004E5D12" w:rsidRPr="00897FBD" w:rsidRDefault="004E5D12" w:rsidP="004E5D12">
      <w:pPr>
        <w:spacing w:after="0" w:line="240" w:lineRule="auto"/>
        <w:jc w:val="center"/>
        <w:rPr>
          <w:rFonts w:ascii="Arial Rounded MT Bold" w:hAnsi="Arial Rounded MT Bold"/>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FBD">
        <w:rPr>
          <w:rFonts w:ascii="Arial Rounded MT Bold" w:hAnsi="Arial Rounded MT Bold"/>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USTA JUNIOR TEAM TENNIS LEAGUE – 2019 CHAMPIONSHIP YEAR</w:t>
      </w:r>
    </w:p>
    <w:p w14:paraId="57201510" w14:textId="4B7AE183" w:rsidR="004E5D12" w:rsidRPr="00897FBD" w:rsidRDefault="004E5D12" w:rsidP="004E5D12">
      <w:pPr>
        <w:pBdr>
          <w:bottom w:val="single" w:sz="12" w:space="1" w:color="auto"/>
        </w:pBdr>
        <w:spacing w:after="0" w:line="240" w:lineRule="auto"/>
        <w:jc w:val="center"/>
        <w:rPr>
          <w:rFonts w:ascii="Arial Rounded MT Bold" w:hAnsi="Arial Rounded MT Bold"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FBD">
        <w:rPr>
          <w:rFonts w:ascii="Arial Rounded MT Bold" w:hAnsi="Arial Rounded MT Bold"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Eno River Area Local League Regulations</w:t>
      </w:r>
    </w:p>
    <w:p w14:paraId="4BDE3DE2" w14:textId="0ABD0608" w:rsidR="004E5D12" w:rsidRPr="008D362B" w:rsidRDefault="004E5D12" w:rsidP="004E5D12">
      <w:pPr>
        <w:spacing w:after="0" w:line="240" w:lineRule="auto"/>
        <w:jc w:val="center"/>
        <w:rPr>
          <w:sz w:val="16"/>
          <w:szCs w:val="16"/>
        </w:rPr>
      </w:pPr>
    </w:p>
    <w:p w14:paraId="109D2864" w14:textId="0F8DB083" w:rsidR="00A20589" w:rsidRDefault="00A20589" w:rsidP="004E5D12">
      <w:pPr>
        <w:spacing w:after="0" w:line="240" w:lineRule="auto"/>
        <w:jc w:val="cente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362B">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COACHES</w:t>
      </w:r>
      <w:r w:rsidR="008D362B" w:rsidRPr="008D362B">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CAPTAINS</w:t>
      </w:r>
    </w:p>
    <w:p w14:paraId="49B93EB2" w14:textId="77777777" w:rsidR="008D362B" w:rsidRPr="001767BE" w:rsidRDefault="008D362B" w:rsidP="004E5D12">
      <w:pPr>
        <w:spacing w:after="0" w:line="240" w:lineRule="auto"/>
        <w:jc w:val="center"/>
        <w:rPr>
          <w:b/>
          <w:color w:val="4472C4" w:themeColor="accent1"/>
          <w:sz w:val="8"/>
          <w:szCs w:val="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641351" w14:textId="701E9D18" w:rsidR="004E5D12" w:rsidRPr="003363CB" w:rsidRDefault="00897FBD" w:rsidP="00897FBD">
      <w:pPr>
        <w:jc w:val="center"/>
        <w:rPr>
          <w:rFonts w:cstheme="minorHAnsi"/>
          <w:b/>
        </w:rPr>
      </w:pPr>
      <w:r w:rsidRPr="003363CB">
        <w:rPr>
          <w:rFonts w:cstheme="minorHAnsi"/>
          <w:b/>
        </w:rPr>
        <w:t xml:space="preserve">Local League Coordinator (Ages 5-18) – LeeAnn Rose – Email:  </w:t>
      </w:r>
      <w:hyperlink r:id="rId6" w:history="1">
        <w:r w:rsidRPr="003363CB">
          <w:rPr>
            <w:rStyle w:val="Hyperlink"/>
            <w:rFonts w:cstheme="minorHAnsi"/>
            <w:b/>
          </w:rPr>
          <w:t>leerus@icloud.com</w:t>
        </w:r>
      </w:hyperlink>
      <w:r w:rsidRPr="003363CB">
        <w:rPr>
          <w:rFonts w:cstheme="minorHAnsi"/>
          <w:b/>
        </w:rPr>
        <w:t>; Telephone:  919-358-1179</w:t>
      </w:r>
    </w:p>
    <w:p w14:paraId="7EEC3559" w14:textId="77777777" w:rsidR="004759B0" w:rsidRPr="003363CB" w:rsidRDefault="00897FBD" w:rsidP="004759B0">
      <w:pPr>
        <w:rPr>
          <w:rFonts w:cstheme="minorHAnsi"/>
        </w:rPr>
      </w:pPr>
      <w:r w:rsidRPr="003363CB">
        <w:rPr>
          <w:rFonts w:cstheme="minorHAnsi"/>
        </w:rPr>
        <w:t xml:space="preserve">This is a co-ed league that plays doubles and singles matches and is for youth between the ages of 5 to 18.  The teams are comprised of players of similar age and skill in beginner, intermediate and advanced levels.  League winners will advance to the junior state tournament.  </w:t>
      </w:r>
    </w:p>
    <w:p w14:paraId="5A166196" w14:textId="77777777" w:rsidR="00D37E76" w:rsidRPr="004739D0" w:rsidRDefault="00D37E76" w:rsidP="001767B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Registration Begins – February 1, 2019</w:t>
      </w:r>
    </w:p>
    <w:p w14:paraId="27AAAE41" w14:textId="77777777" w:rsidR="00D37E76" w:rsidRPr="004739D0" w:rsidRDefault="00D37E76" w:rsidP="001767B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 xml:space="preserve">Team Registration Deadline:  March 3, 2019 (need a minimum of 5 players to make up a team) </w:t>
      </w:r>
    </w:p>
    <w:p w14:paraId="59EBC9A1" w14:textId="77777777" w:rsidR="00D37E76" w:rsidRPr="004739D0" w:rsidRDefault="00D37E76" w:rsidP="001767B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Season Start Date:  April 6 – May 18, 2019</w:t>
      </w:r>
    </w:p>
    <w:p w14:paraId="45A31368" w14:textId="77777777" w:rsidR="00D37E76" w:rsidRDefault="00D37E76" w:rsidP="001767B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League Fee - $25 per player (additional fee will be added to teams advancing to the state tournament)</w:t>
      </w:r>
    </w:p>
    <w:p w14:paraId="1C2C6888" w14:textId="77777777" w:rsidR="00D37E76" w:rsidRPr="00582D88" w:rsidRDefault="00D37E76" w:rsidP="001767BE">
      <w:pPr>
        <w:pBdr>
          <w:top w:val="single" w:sz="18" w:space="1" w:color="auto"/>
          <w:left w:val="single" w:sz="18" w:space="4" w:color="auto"/>
          <w:bottom w:val="single" w:sz="18" w:space="1" w:color="auto"/>
          <w:right w:val="single" w:sz="18" w:space="4" w:color="auto"/>
        </w:pBdr>
        <w:spacing w:after="0" w:line="240" w:lineRule="auto"/>
        <w:rPr>
          <w:rFonts w:cstheme="minorHAnsi"/>
          <w:color w:val="0070C0"/>
        </w:rPr>
      </w:pPr>
      <w:r w:rsidRPr="00582D88">
        <w:rPr>
          <w:rFonts w:cstheme="minorHAnsi"/>
          <w:color w:val="0070C0"/>
        </w:rPr>
        <w:t xml:space="preserve">                       (Tennis Link Fee - $3 (nonrefundable) + $22 DOCTA JTT Fee </w:t>
      </w:r>
      <w:r>
        <w:rPr>
          <w:rFonts w:cstheme="minorHAnsi"/>
          <w:color w:val="0070C0"/>
        </w:rPr>
        <w:t>(refundable before 1</w:t>
      </w:r>
      <w:r w:rsidRPr="00582D88">
        <w:rPr>
          <w:rFonts w:cstheme="minorHAnsi"/>
          <w:color w:val="0070C0"/>
          <w:vertAlign w:val="superscript"/>
        </w:rPr>
        <w:t>st</w:t>
      </w:r>
      <w:r>
        <w:rPr>
          <w:rFonts w:cstheme="minorHAnsi"/>
          <w:color w:val="0070C0"/>
        </w:rPr>
        <w:t xml:space="preserve"> match) </w:t>
      </w:r>
      <w:r w:rsidRPr="00582D88">
        <w:rPr>
          <w:rFonts w:cstheme="minorHAnsi"/>
          <w:color w:val="0070C0"/>
        </w:rPr>
        <w:t>= $25.00</w:t>
      </w:r>
      <w:r>
        <w:rPr>
          <w:rFonts w:cstheme="minorHAnsi"/>
          <w:color w:val="0070C0"/>
        </w:rPr>
        <w:t xml:space="preserve"> </w:t>
      </w:r>
    </w:p>
    <w:p w14:paraId="2974CA4C" w14:textId="77777777" w:rsidR="00620121" w:rsidRDefault="00D37E76" w:rsidP="001767B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sidRPr="004739D0">
        <w:rPr>
          <w:rFonts w:cstheme="minorHAnsi"/>
          <w:b/>
          <w:color w:val="0070C0"/>
        </w:rPr>
        <w:t>Practice – once a week (time will be set by your coac</w:t>
      </w:r>
      <w:r w:rsidR="00620121">
        <w:rPr>
          <w:rFonts w:cstheme="minorHAnsi"/>
          <w:b/>
          <w:color w:val="0070C0"/>
        </w:rPr>
        <w:t>h--minimum 30 minutes (8-10U); and 1 hour – 12-18U</w:t>
      </w:r>
      <w:r w:rsidRPr="004739D0">
        <w:rPr>
          <w:rFonts w:cstheme="minorHAnsi"/>
          <w:b/>
          <w:color w:val="0070C0"/>
        </w:rPr>
        <w:t xml:space="preserve">); </w:t>
      </w:r>
      <w:r w:rsidR="00620121">
        <w:rPr>
          <w:rFonts w:cstheme="minorHAnsi"/>
          <w:b/>
          <w:color w:val="0070C0"/>
        </w:rPr>
        <w:t xml:space="preserve">  </w:t>
      </w:r>
    </w:p>
    <w:p w14:paraId="6EB2E486" w14:textId="7B2C0DD1" w:rsidR="00D37E76" w:rsidRDefault="00620121" w:rsidP="001767B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rPr>
      </w:pPr>
      <w:r>
        <w:rPr>
          <w:rFonts w:cstheme="minorHAnsi"/>
          <w:b/>
          <w:color w:val="0070C0"/>
        </w:rPr>
        <w:t xml:space="preserve">                   </w:t>
      </w:r>
      <w:r w:rsidR="00D37E76" w:rsidRPr="004739D0">
        <w:rPr>
          <w:rFonts w:cstheme="minorHAnsi"/>
          <w:b/>
          <w:color w:val="0070C0"/>
        </w:rPr>
        <w:t>Includes – Match Play – once a week on weekends.</w:t>
      </w:r>
      <w:r w:rsidR="00D37E76">
        <w:rPr>
          <w:rFonts w:cstheme="minorHAnsi"/>
          <w:b/>
          <w:color w:val="0070C0"/>
        </w:rPr>
        <w:t xml:space="preserve"> </w:t>
      </w:r>
    </w:p>
    <w:p w14:paraId="64C7C705" w14:textId="48EEBF0E" w:rsidR="001767BE" w:rsidRPr="001767BE" w:rsidRDefault="00D37E76" w:rsidP="001767BE">
      <w:pPr>
        <w:pBdr>
          <w:top w:val="single" w:sz="18" w:space="1" w:color="auto"/>
          <w:left w:val="single" w:sz="18" w:space="4" w:color="auto"/>
          <w:bottom w:val="single" w:sz="18" w:space="1" w:color="auto"/>
          <w:right w:val="single" w:sz="18" w:space="4" w:color="auto"/>
        </w:pBdr>
        <w:spacing w:after="0" w:line="240" w:lineRule="auto"/>
        <w:rPr>
          <w:rFonts w:cstheme="minorHAnsi"/>
          <w:b/>
          <w:color w:val="0070C0"/>
          <w:sz w:val="8"/>
          <w:szCs w:val="8"/>
        </w:rPr>
      </w:pPr>
      <w:r>
        <w:rPr>
          <w:rFonts w:cstheme="minorHAnsi"/>
          <w:b/>
          <w:color w:val="0070C0"/>
        </w:rPr>
        <w:t>League Fees do not include additional charges by coaches for practice clinics, if applicable</w:t>
      </w:r>
    </w:p>
    <w:p w14:paraId="1910CB70" w14:textId="77777777" w:rsidR="0057013B" w:rsidRPr="0057013B" w:rsidRDefault="0057013B" w:rsidP="000E0A60">
      <w:pPr>
        <w:spacing w:after="120"/>
        <w:rPr>
          <w:rFonts w:cstheme="minorHAnsi"/>
          <w:b/>
          <w:color w:val="FF0000"/>
          <w:sz w:val="16"/>
          <w:szCs w:val="16"/>
        </w:rPr>
      </w:pPr>
    </w:p>
    <w:p w14:paraId="7699E1C3" w14:textId="21496E14" w:rsidR="000E0A60" w:rsidRPr="001767BE" w:rsidRDefault="000E0A60" w:rsidP="000E0A60">
      <w:pPr>
        <w:spacing w:after="120"/>
        <w:rPr>
          <w:rFonts w:cstheme="minorHAnsi"/>
          <w:b/>
          <w:color w:val="FF0000"/>
          <w:sz w:val="24"/>
          <w:szCs w:val="24"/>
        </w:rPr>
      </w:pPr>
      <w:r w:rsidRPr="001767BE">
        <w:rPr>
          <w:rFonts w:cstheme="minorHAnsi"/>
          <w:b/>
          <w:color w:val="FF0000"/>
          <w:sz w:val="24"/>
          <w:szCs w:val="24"/>
        </w:rPr>
        <w:t>REGISTRATION</w:t>
      </w:r>
      <w:r w:rsidR="00285842">
        <w:rPr>
          <w:rFonts w:cstheme="minorHAnsi"/>
          <w:b/>
          <w:color w:val="FF0000"/>
          <w:sz w:val="24"/>
          <w:szCs w:val="24"/>
        </w:rPr>
        <w:t>/BACKGROUND CHECK</w:t>
      </w:r>
    </w:p>
    <w:bookmarkEnd w:id="0"/>
    <w:p w14:paraId="41BF91A4" w14:textId="0F8FA290" w:rsidR="000E0A60" w:rsidRPr="003363CB" w:rsidRDefault="000E0A60" w:rsidP="000E0A60">
      <w:pPr>
        <w:spacing w:after="120"/>
        <w:rPr>
          <w:rFonts w:cstheme="minorHAnsi"/>
          <w:b/>
          <w:color w:val="FF0000"/>
          <w:u w:val="single"/>
        </w:rPr>
      </w:pPr>
      <w:r w:rsidRPr="003363CB">
        <w:rPr>
          <w:rFonts w:cstheme="minorHAnsi"/>
          <w:b/>
          <w:color w:val="FF0000"/>
          <w:u w:val="single"/>
        </w:rPr>
        <w:t>TennisLink (Coaches:  Become a Coach and Register a team):</w:t>
      </w:r>
    </w:p>
    <w:p w14:paraId="519C9954" w14:textId="0A487EB6" w:rsidR="00F17E4D" w:rsidRPr="003363CB" w:rsidRDefault="00F17E4D" w:rsidP="00F17E4D">
      <w:pPr>
        <w:pStyle w:val="ListParagraph"/>
        <w:numPr>
          <w:ilvl w:val="0"/>
          <w:numId w:val="2"/>
        </w:numPr>
        <w:spacing w:after="120"/>
        <w:rPr>
          <w:rFonts w:cstheme="minorHAnsi"/>
        </w:rPr>
      </w:pPr>
      <w:r w:rsidRPr="003363CB">
        <w:rPr>
          <w:rFonts w:cstheme="minorHAnsi"/>
        </w:rPr>
        <w:t xml:space="preserve">Click on </w:t>
      </w:r>
      <w:hyperlink r:id="rId7" w:history="1">
        <w:r w:rsidRPr="003363CB">
          <w:rPr>
            <w:rStyle w:val="Hyperlink"/>
            <w:rFonts w:cstheme="minorHAnsi"/>
          </w:rPr>
          <w:t>http://teamtennis.usta.com</w:t>
        </w:r>
      </w:hyperlink>
      <w:r w:rsidRPr="003363CB">
        <w:rPr>
          <w:rFonts w:cstheme="minorHAnsi"/>
        </w:rPr>
        <w:t>.</w:t>
      </w:r>
    </w:p>
    <w:p w14:paraId="70936657" w14:textId="422F22B9" w:rsidR="00F17E4D" w:rsidRPr="003363CB" w:rsidRDefault="00F17E4D" w:rsidP="00F17E4D">
      <w:pPr>
        <w:pStyle w:val="ListParagraph"/>
        <w:numPr>
          <w:ilvl w:val="0"/>
          <w:numId w:val="2"/>
        </w:numPr>
        <w:spacing w:after="120"/>
        <w:rPr>
          <w:rFonts w:cstheme="minorHAnsi"/>
        </w:rPr>
      </w:pPr>
      <w:r w:rsidRPr="003363CB">
        <w:rPr>
          <w:rFonts w:cstheme="minorHAnsi"/>
        </w:rPr>
        <w:t>Click on “Become a Coach/Manager,” located on your bottom right side of the page</w:t>
      </w:r>
    </w:p>
    <w:p w14:paraId="2553FAE9" w14:textId="09F50868" w:rsidR="00F17E4D" w:rsidRPr="003363CB" w:rsidRDefault="00F17E4D" w:rsidP="00F17E4D">
      <w:pPr>
        <w:pStyle w:val="ListParagraph"/>
        <w:numPr>
          <w:ilvl w:val="0"/>
          <w:numId w:val="2"/>
        </w:numPr>
        <w:spacing w:after="120"/>
        <w:rPr>
          <w:rFonts w:cstheme="minorHAnsi"/>
        </w:rPr>
      </w:pPr>
      <w:r w:rsidRPr="003363CB">
        <w:rPr>
          <w:rFonts w:cstheme="minorHAnsi"/>
        </w:rPr>
        <w:t>Enter your USTA number (if you have one), and a team number should be assigned (write this information down)</w:t>
      </w:r>
    </w:p>
    <w:p w14:paraId="5E2993A6" w14:textId="0CFD7938" w:rsidR="00F17E4D" w:rsidRDefault="00F17E4D" w:rsidP="00F17E4D">
      <w:pPr>
        <w:pStyle w:val="ListParagraph"/>
        <w:numPr>
          <w:ilvl w:val="0"/>
          <w:numId w:val="2"/>
        </w:numPr>
        <w:spacing w:after="120"/>
        <w:rPr>
          <w:rFonts w:cstheme="minorHAnsi"/>
        </w:rPr>
      </w:pPr>
      <w:r w:rsidRPr="003363CB">
        <w:rPr>
          <w:rFonts w:cstheme="minorHAnsi"/>
        </w:rPr>
        <w:t>You will need to complete</w:t>
      </w:r>
      <w:r w:rsidR="00285842">
        <w:rPr>
          <w:rFonts w:cstheme="minorHAnsi"/>
        </w:rPr>
        <w:t xml:space="preserve"> a Background Check through</w:t>
      </w:r>
      <w:r w:rsidRPr="003363CB">
        <w:rPr>
          <w:rFonts w:cstheme="minorHAnsi"/>
        </w:rPr>
        <w:t xml:space="preserve"> the Safe Play Requirements</w:t>
      </w:r>
      <w:r w:rsidR="00D619DF">
        <w:rPr>
          <w:rFonts w:cstheme="minorHAnsi"/>
        </w:rPr>
        <w:t>,</w:t>
      </w:r>
      <w:r w:rsidRPr="003363CB">
        <w:rPr>
          <w:rFonts w:cstheme="minorHAnsi"/>
        </w:rPr>
        <w:t xml:space="preserve"> if you have never coached with us or you last completed this more than 2 years ago</w:t>
      </w:r>
      <w:r w:rsidR="00285842">
        <w:rPr>
          <w:rFonts w:cstheme="minorHAnsi"/>
        </w:rPr>
        <w:t xml:space="preserve"> (Coaches/Co-Captains) prior to creating or working with a team</w:t>
      </w:r>
      <w:r w:rsidRPr="003363CB">
        <w:rPr>
          <w:rFonts w:cstheme="minorHAnsi"/>
        </w:rPr>
        <w:t>.  Click the link to start this process which could take up to 10 business days to complete.</w:t>
      </w:r>
    </w:p>
    <w:bookmarkStart w:id="1" w:name="_Hlk534879167"/>
    <w:p w14:paraId="681D7130" w14:textId="14F5213D" w:rsidR="00F17E4D" w:rsidRPr="003363CB" w:rsidRDefault="008300A9" w:rsidP="008300A9">
      <w:pPr>
        <w:spacing w:after="120"/>
        <w:jc w:val="center"/>
        <w:rPr>
          <w:rFonts w:cstheme="minorHAnsi"/>
        </w:rPr>
      </w:pPr>
      <w:r w:rsidRPr="003363CB">
        <w:rPr>
          <w:rFonts w:cstheme="minorHAnsi"/>
        </w:rPr>
        <w:fldChar w:fldCharType="begin"/>
      </w:r>
      <w:r w:rsidRPr="003363CB">
        <w:rPr>
          <w:rFonts w:cstheme="minorHAnsi"/>
        </w:rPr>
        <w:instrText xml:space="preserve"> HYPERLINK "https://www.usta.com/About-USTA/usta_safe_play_home/" </w:instrText>
      </w:r>
      <w:r w:rsidRPr="003363CB">
        <w:rPr>
          <w:rFonts w:cstheme="minorHAnsi"/>
        </w:rPr>
        <w:fldChar w:fldCharType="separate"/>
      </w:r>
      <w:r w:rsidRPr="003363CB">
        <w:rPr>
          <w:rStyle w:val="Hyperlink"/>
          <w:rFonts w:cstheme="minorHAnsi"/>
        </w:rPr>
        <w:t>https://www.usta.com/About-USTA/usta_safe_play_home/</w:t>
      </w:r>
      <w:r w:rsidRPr="003363CB">
        <w:rPr>
          <w:rFonts w:cstheme="minorHAnsi"/>
        </w:rPr>
        <w:fldChar w:fldCharType="end"/>
      </w:r>
    </w:p>
    <w:bookmarkEnd w:id="1"/>
    <w:p w14:paraId="1BD48FCC" w14:textId="22A52621" w:rsidR="00F17E4D" w:rsidRDefault="00F17E4D" w:rsidP="00F17E4D">
      <w:pPr>
        <w:pStyle w:val="ListParagraph"/>
        <w:numPr>
          <w:ilvl w:val="0"/>
          <w:numId w:val="2"/>
        </w:numPr>
        <w:spacing w:after="120"/>
        <w:rPr>
          <w:rFonts w:cstheme="minorHAnsi"/>
        </w:rPr>
      </w:pPr>
      <w:r w:rsidRPr="003363CB">
        <w:rPr>
          <w:rFonts w:cstheme="minorHAnsi"/>
        </w:rPr>
        <w:t>It will then allow you to add players to your team.  Please have your USTA number and credit card ready.</w:t>
      </w:r>
    </w:p>
    <w:p w14:paraId="34B47317" w14:textId="65C042FC" w:rsidR="00B33ECE" w:rsidRDefault="00B33ECE" w:rsidP="00F17E4D">
      <w:pPr>
        <w:pStyle w:val="ListParagraph"/>
        <w:numPr>
          <w:ilvl w:val="0"/>
          <w:numId w:val="2"/>
        </w:numPr>
        <w:spacing w:after="120"/>
        <w:rPr>
          <w:rFonts w:cstheme="minorHAnsi"/>
        </w:rPr>
      </w:pPr>
      <w:r>
        <w:rPr>
          <w:rFonts w:cstheme="minorHAnsi"/>
        </w:rPr>
        <w:t>Rosters, scores and standings will be facilitated through TennisLink.  Coaches and players may access TennisLink.</w:t>
      </w:r>
    </w:p>
    <w:p w14:paraId="1BD6AF4A" w14:textId="6E847501" w:rsidR="00B33ECE" w:rsidRPr="00B33ECE" w:rsidRDefault="00B33ECE" w:rsidP="00B33ECE">
      <w:pPr>
        <w:pStyle w:val="ListParagraph"/>
        <w:numPr>
          <w:ilvl w:val="0"/>
          <w:numId w:val="2"/>
        </w:numPr>
        <w:spacing w:after="120"/>
        <w:rPr>
          <w:rFonts w:cstheme="minorHAnsi"/>
        </w:rPr>
      </w:pPr>
      <w:r>
        <w:rPr>
          <w:rFonts w:cstheme="minorHAnsi"/>
        </w:rPr>
        <w:t xml:space="preserve">All players must be registered on TennisLink to play in this league.  If an individual is not </w:t>
      </w:r>
      <w:r w:rsidR="00285842">
        <w:rPr>
          <w:rFonts w:cstheme="minorHAnsi"/>
        </w:rPr>
        <w:t>registered,</w:t>
      </w:r>
      <w:r>
        <w:rPr>
          <w:rFonts w:cstheme="minorHAnsi"/>
        </w:rPr>
        <w:t xml:space="preserve"> </w:t>
      </w:r>
      <w:r w:rsidR="00285842">
        <w:rPr>
          <w:rFonts w:cstheme="minorHAnsi"/>
        </w:rPr>
        <w:t>all</w:t>
      </w:r>
      <w:r>
        <w:rPr>
          <w:rFonts w:cstheme="minorHAnsi"/>
        </w:rPr>
        <w:t xml:space="preserve"> the matches he/she has played will be forfeited.</w:t>
      </w:r>
    </w:p>
    <w:p w14:paraId="0C2DA016" w14:textId="33859879" w:rsidR="006D7920" w:rsidRPr="006D7920" w:rsidRDefault="006D7920" w:rsidP="006D7920">
      <w:pPr>
        <w:spacing w:after="0" w:line="240" w:lineRule="auto"/>
        <w:rPr>
          <w:rFonts w:cstheme="minorHAnsi"/>
          <w:b/>
          <w:color w:val="FF0000"/>
        </w:rPr>
      </w:pPr>
      <w:r w:rsidRPr="006D7920">
        <w:rPr>
          <w:rFonts w:cstheme="minorHAnsi"/>
          <w:b/>
          <w:color w:val="FF0000"/>
        </w:rPr>
        <w:t>AGE AND ABILITY LEVEL</w:t>
      </w:r>
    </w:p>
    <w:p w14:paraId="6F463375" w14:textId="13D1C075" w:rsidR="006D7920" w:rsidRDefault="006D7920" w:rsidP="006D7920">
      <w:pPr>
        <w:spacing w:after="0" w:line="240" w:lineRule="auto"/>
        <w:rPr>
          <w:rFonts w:cstheme="minorHAnsi"/>
        </w:rPr>
      </w:pPr>
      <w:r>
        <w:rPr>
          <w:rFonts w:cstheme="minorHAnsi"/>
        </w:rPr>
        <w:t>Players must remain age-eligible through August 31, 2019.  The USTA Junior Team Tennis Program uses the NTRP system for rating players and determining their placement level.  Players must be rated according to the NTRP Guidelines.  IF your player isn’t rated, it is the responsibility of the Team Manger/Team Coach/Site Coordinator to make sure all players are properly rated and placed based on skill level and age.</w:t>
      </w:r>
    </w:p>
    <w:p w14:paraId="70D10ABD" w14:textId="4CBBD751" w:rsidR="001767BE" w:rsidRDefault="001767BE" w:rsidP="006D7920">
      <w:pPr>
        <w:spacing w:after="0" w:line="240" w:lineRule="auto"/>
        <w:rPr>
          <w:rFonts w:cstheme="minorHAnsi"/>
        </w:rPr>
      </w:pPr>
    </w:p>
    <w:p w14:paraId="4F4CD944" w14:textId="03392B63" w:rsidR="006D7920" w:rsidRDefault="006D7920" w:rsidP="006D7920">
      <w:pPr>
        <w:spacing w:after="0" w:line="240" w:lineRule="auto"/>
        <w:rPr>
          <w:rFonts w:cstheme="minorHAnsi"/>
          <w:b/>
          <w:color w:val="FF0000"/>
        </w:rPr>
      </w:pPr>
      <w:r w:rsidRPr="00B92F37">
        <w:rPr>
          <w:rFonts w:cstheme="minorHAnsi"/>
          <w:b/>
          <w:color w:val="FF0000"/>
        </w:rPr>
        <w:t>LEVELS OF PLAY</w:t>
      </w:r>
      <w:r w:rsidR="00B92F37">
        <w:rPr>
          <w:rFonts w:cstheme="minorHAnsi"/>
          <w:b/>
          <w:color w:val="FF0000"/>
        </w:rPr>
        <w:t xml:space="preserve"> (For 12U-18U)</w:t>
      </w:r>
    </w:p>
    <w:p w14:paraId="23F2239A" w14:textId="7C0C7D72" w:rsidR="00B92F37" w:rsidRDefault="00B92F37" w:rsidP="00B92F37">
      <w:pPr>
        <w:pStyle w:val="ListParagraph"/>
        <w:numPr>
          <w:ilvl w:val="0"/>
          <w:numId w:val="13"/>
        </w:numPr>
        <w:spacing w:after="0" w:line="240" w:lineRule="auto"/>
        <w:rPr>
          <w:rFonts w:cstheme="minorHAnsi"/>
        </w:rPr>
      </w:pPr>
      <w:r>
        <w:rPr>
          <w:rFonts w:cstheme="minorHAnsi"/>
        </w:rPr>
        <w:t xml:space="preserve">0.0 - 2.7 Beginner Level </w:t>
      </w:r>
    </w:p>
    <w:p w14:paraId="04841D57" w14:textId="77777777" w:rsidR="001767BE" w:rsidRDefault="00B92F37" w:rsidP="001767BE">
      <w:pPr>
        <w:pStyle w:val="ListParagraph"/>
        <w:numPr>
          <w:ilvl w:val="0"/>
          <w:numId w:val="13"/>
        </w:numPr>
        <w:spacing w:after="0" w:line="240" w:lineRule="auto"/>
        <w:rPr>
          <w:rFonts w:cstheme="minorHAnsi"/>
        </w:rPr>
      </w:pPr>
      <w:r w:rsidRPr="001767BE">
        <w:rPr>
          <w:rFonts w:cstheme="minorHAnsi"/>
        </w:rPr>
        <w:lastRenderedPageBreak/>
        <w:t xml:space="preserve">2.8 - 3.4 Intermediate Level </w:t>
      </w:r>
      <w:r w:rsidR="001767BE" w:rsidRPr="001767BE">
        <w:rPr>
          <w:rFonts w:cstheme="minorHAnsi"/>
        </w:rPr>
        <w:t xml:space="preserve">                                        </w:t>
      </w:r>
    </w:p>
    <w:p w14:paraId="360D10B7" w14:textId="017F1CE5" w:rsidR="00B92F37" w:rsidRPr="001767BE" w:rsidRDefault="00B92F37" w:rsidP="001767BE">
      <w:pPr>
        <w:pStyle w:val="ListParagraph"/>
        <w:numPr>
          <w:ilvl w:val="0"/>
          <w:numId w:val="13"/>
        </w:numPr>
        <w:spacing w:after="0" w:line="240" w:lineRule="auto"/>
        <w:rPr>
          <w:rFonts w:cstheme="minorHAnsi"/>
        </w:rPr>
      </w:pPr>
      <w:r w:rsidRPr="001767BE">
        <w:rPr>
          <w:rFonts w:cstheme="minorHAnsi"/>
        </w:rPr>
        <w:t xml:space="preserve">3.5 - 7.0 Advanced Level </w:t>
      </w:r>
    </w:p>
    <w:p w14:paraId="7AAF3D27" w14:textId="59768A1B" w:rsidR="00B92F37" w:rsidRDefault="00B92F37" w:rsidP="00B92F37">
      <w:pPr>
        <w:spacing w:after="0" w:line="240" w:lineRule="auto"/>
        <w:rPr>
          <w:rFonts w:cstheme="minorHAnsi"/>
        </w:rPr>
      </w:pPr>
    </w:p>
    <w:p w14:paraId="615DE54E" w14:textId="13BFD46B" w:rsidR="00B92F37" w:rsidRPr="00B92F37" w:rsidRDefault="00B92F37" w:rsidP="00B92F37">
      <w:pPr>
        <w:spacing w:after="0" w:line="240" w:lineRule="auto"/>
        <w:rPr>
          <w:rFonts w:cstheme="minorHAnsi"/>
          <w:b/>
          <w:color w:val="FF0000"/>
        </w:rPr>
      </w:pPr>
      <w:r w:rsidRPr="00B92F37">
        <w:rPr>
          <w:rFonts w:cstheme="minorHAnsi"/>
          <w:b/>
          <w:color w:val="FF0000"/>
        </w:rPr>
        <w:t>LEVEL OF PLAY (</w:t>
      </w:r>
      <w:r w:rsidR="006C686D">
        <w:rPr>
          <w:rFonts w:cstheme="minorHAnsi"/>
          <w:b/>
          <w:color w:val="FF0000"/>
        </w:rPr>
        <w:t xml:space="preserve">For </w:t>
      </w:r>
      <w:r w:rsidRPr="00B92F37">
        <w:rPr>
          <w:rFonts w:cstheme="minorHAnsi"/>
          <w:b/>
          <w:color w:val="FF0000"/>
        </w:rPr>
        <w:t>10</w:t>
      </w:r>
      <w:r w:rsidR="006C686D">
        <w:rPr>
          <w:rFonts w:cstheme="minorHAnsi"/>
          <w:b/>
          <w:color w:val="FF0000"/>
        </w:rPr>
        <w:t>U)</w:t>
      </w:r>
    </w:p>
    <w:p w14:paraId="425938F7" w14:textId="77777777" w:rsidR="00B92F37" w:rsidRDefault="00B92F37" w:rsidP="00B92F37">
      <w:pPr>
        <w:pStyle w:val="ListParagraph"/>
        <w:numPr>
          <w:ilvl w:val="0"/>
          <w:numId w:val="13"/>
        </w:numPr>
        <w:spacing w:after="0" w:line="240" w:lineRule="auto"/>
        <w:rPr>
          <w:rFonts w:cstheme="minorHAnsi"/>
        </w:rPr>
      </w:pPr>
      <w:r w:rsidRPr="00B92F37">
        <w:rPr>
          <w:rFonts w:cstheme="minorHAnsi"/>
        </w:rPr>
        <w:t>Only 10U players playing up must do or have a rating</w:t>
      </w:r>
    </w:p>
    <w:p w14:paraId="0C531D2B" w14:textId="77777777" w:rsidR="00B92F37" w:rsidRDefault="00B92F37" w:rsidP="00B92F37">
      <w:pPr>
        <w:pStyle w:val="ListParagraph"/>
        <w:numPr>
          <w:ilvl w:val="0"/>
          <w:numId w:val="13"/>
        </w:numPr>
        <w:spacing w:after="0" w:line="240" w:lineRule="auto"/>
        <w:rPr>
          <w:rFonts w:cstheme="minorHAnsi"/>
        </w:rPr>
      </w:pPr>
      <w:r w:rsidRPr="00B92F37">
        <w:rPr>
          <w:rFonts w:cstheme="minorHAnsi"/>
        </w:rPr>
        <w:t>Must play Advanced</w:t>
      </w:r>
      <w:r>
        <w:rPr>
          <w:rFonts w:cstheme="minorHAnsi"/>
        </w:rPr>
        <w:t xml:space="preserve"> if:</w:t>
      </w:r>
    </w:p>
    <w:p w14:paraId="46753951" w14:textId="1DC6FE27" w:rsidR="00B92F37" w:rsidRPr="00B92F37" w:rsidRDefault="00B92F37" w:rsidP="00B92F37">
      <w:pPr>
        <w:pStyle w:val="ListParagraph"/>
        <w:numPr>
          <w:ilvl w:val="0"/>
          <w:numId w:val="16"/>
        </w:numPr>
        <w:spacing w:after="0" w:line="240" w:lineRule="auto"/>
        <w:rPr>
          <w:rFonts w:cstheme="minorHAnsi"/>
        </w:rPr>
      </w:pPr>
      <w:r w:rsidRPr="00B92F37">
        <w:rPr>
          <w:rFonts w:cstheme="minorHAnsi"/>
        </w:rPr>
        <w:t>NTRP of 3.5 or above in any division (will only have one if they play up)</w:t>
      </w:r>
    </w:p>
    <w:p w14:paraId="23573140" w14:textId="54419DCF" w:rsidR="00D32160" w:rsidRDefault="00B92F37" w:rsidP="00D32160">
      <w:pPr>
        <w:pStyle w:val="ListParagraph"/>
        <w:numPr>
          <w:ilvl w:val="0"/>
          <w:numId w:val="16"/>
        </w:numPr>
        <w:spacing w:after="0" w:line="240" w:lineRule="auto"/>
        <w:rPr>
          <w:rFonts w:cstheme="minorHAnsi"/>
        </w:rPr>
      </w:pPr>
      <w:r w:rsidRPr="00D32160">
        <w:rPr>
          <w:rFonts w:cstheme="minorHAnsi"/>
        </w:rPr>
        <w:t xml:space="preserve">They have a 1-100 Southern Standing in any age group as of </w:t>
      </w:r>
      <w:r w:rsidR="00D32160" w:rsidRPr="00D32160">
        <w:rPr>
          <w:rFonts w:cstheme="minorHAnsi"/>
        </w:rPr>
        <w:t>December 31, 2018</w:t>
      </w:r>
    </w:p>
    <w:p w14:paraId="5B404E65" w14:textId="77777777" w:rsidR="00026B57" w:rsidRPr="00026B57" w:rsidRDefault="00026B57" w:rsidP="00D32160">
      <w:pPr>
        <w:pStyle w:val="ListParagraph"/>
        <w:numPr>
          <w:ilvl w:val="0"/>
          <w:numId w:val="16"/>
        </w:numPr>
        <w:spacing w:after="0" w:line="240" w:lineRule="auto"/>
        <w:rPr>
          <w:rFonts w:cstheme="minorHAnsi"/>
        </w:rPr>
      </w:pPr>
      <w:r w:rsidRPr="00026B57">
        <w:rPr>
          <w:rFonts w:cstheme="minorHAnsi"/>
        </w:rPr>
        <w:t>Click link here to look up December 31, 2018 Southern STANDINGS.</w:t>
      </w:r>
    </w:p>
    <w:p w14:paraId="115175DE" w14:textId="19146CD7" w:rsidR="0005778C" w:rsidRPr="00026B57" w:rsidRDefault="0057013B" w:rsidP="0005778C">
      <w:pPr>
        <w:pStyle w:val="ListParagraph"/>
        <w:numPr>
          <w:ilvl w:val="0"/>
          <w:numId w:val="16"/>
        </w:numPr>
        <w:spacing w:after="0" w:line="240" w:lineRule="auto"/>
        <w:rPr>
          <w:rFonts w:cstheme="minorHAnsi"/>
          <w:i/>
          <w:sz w:val="18"/>
          <w:szCs w:val="18"/>
        </w:rPr>
      </w:pPr>
      <w:hyperlink r:id="rId8" w:history="1">
        <w:r w:rsidR="00026B57" w:rsidRPr="00026B57">
          <w:rPr>
            <w:rStyle w:val="Hyperlink"/>
            <w:rFonts w:cstheme="minorHAnsi"/>
          </w:rPr>
          <w:t>https://tennislink.usta.com/tournaments/rankings/rankinghome.aspx?Section=70&amp;Division=G8&amp;intloc=headernavsub2</w:t>
        </w:r>
      </w:hyperlink>
      <w:r w:rsidR="00026B57" w:rsidRPr="00026B57">
        <w:rPr>
          <w:rFonts w:cstheme="minorHAnsi"/>
          <w:u w:val="single"/>
        </w:rPr>
        <w:t xml:space="preserve"> </w:t>
      </w:r>
      <w:r w:rsidR="0005778C" w:rsidRPr="00026B57">
        <w:rPr>
          <w:rFonts w:cstheme="minorHAnsi"/>
          <w:i/>
          <w:sz w:val="18"/>
          <w:szCs w:val="18"/>
        </w:rPr>
        <w:t>(Select Southern:  Year 2018; the division you need; Standing List &amp; Click Find It.</w:t>
      </w:r>
    </w:p>
    <w:p w14:paraId="37013A73" w14:textId="3043D28B" w:rsidR="0005778C" w:rsidRPr="0005778C" w:rsidRDefault="0005778C" w:rsidP="0005778C">
      <w:pPr>
        <w:pStyle w:val="ListParagraph"/>
        <w:spacing w:after="0" w:line="240" w:lineRule="auto"/>
        <w:ind w:left="2160"/>
        <w:rPr>
          <w:rFonts w:cstheme="minorHAnsi"/>
          <w:i/>
          <w:sz w:val="18"/>
          <w:szCs w:val="18"/>
        </w:rPr>
      </w:pPr>
      <w:r w:rsidRPr="0005778C">
        <w:rPr>
          <w:rFonts w:cstheme="minorHAnsi"/>
          <w:i/>
          <w:sz w:val="18"/>
          <w:szCs w:val="18"/>
        </w:rPr>
        <w:t>You will refer to the list dated 12/31/18)</w:t>
      </w:r>
    </w:p>
    <w:p w14:paraId="0DEA18A0" w14:textId="1F809815" w:rsidR="00B92F37" w:rsidRPr="00D32160" w:rsidRDefault="00B92F37" w:rsidP="00B92F37">
      <w:pPr>
        <w:pStyle w:val="ListParagraph"/>
        <w:numPr>
          <w:ilvl w:val="0"/>
          <w:numId w:val="18"/>
        </w:numPr>
        <w:spacing w:after="0" w:line="240" w:lineRule="auto"/>
        <w:rPr>
          <w:rFonts w:cstheme="minorHAnsi"/>
        </w:rPr>
      </w:pPr>
      <w:r w:rsidRPr="00D32160">
        <w:rPr>
          <w:rFonts w:cstheme="minorHAnsi"/>
        </w:rPr>
        <w:t>Must play Intermediate if:</w:t>
      </w:r>
    </w:p>
    <w:p w14:paraId="48FFE4AF" w14:textId="423673B7" w:rsidR="00B92F37" w:rsidRDefault="00B92F37" w:rsidP="00B92F37">
      <w:pPr>
        <w:pStyle w:val="ListParagraph"/>
        <w:numPr>
          <w:ilvl w:val="0"/>
          <w:numId w:val="16"/>
        </w:numPr>
        <w:spacing w:after="0" w:line="240" w:lineRule="auto"/>
        <w:rPr>
          <w:rFonts w:cstheme="minorHAnsi"/>
        </w:rPr>
      </w:pPr>
      <w:r>
        <w:rPr>
          <w:rFonts w:cstheme="minorHAnsi"/>
        </w:rPr>
        <w:t>NTRP of 2.8 and Above in any division (will only have one if they play up)</w:t>
      </w:r>
    </w:p>
    <w:p w14:paraId="3E020454" w14:textId="16B29E3B" w:rsidR="00B92F37" w:rsidRDefault="00B92F37" w:rsidP="00B92F37">
      <w:pPr>
        <w:pStyle w:val="ListParagraph"/>
        <w:numPr>
          <w:ilvl w:val="0"/>
          <w:numId w:val="16"/>
        </w:numPr>
        <w:spacing w:after="0" w:line="240" w:lineRule="auto"/>
        <w:rPr>
          <w:rFonts w:cstheme="minorHAnsi"/>
        </w:rPr>
      </w:pPr>
      <w:r>
        <w:rPr>
          <w:rFonts w:cstheme="minorHAnsi"/>
        </w:rPr>
        <w:t xml:space="preserve">Have a North Carolina Standing with 175 points or more as of </w:t>
      </w:r>
      <w:r w:rsidR="0005778C">
        <w:rPr>
          <w:rFonts w:cstheme="minorHAnsi"/>
        </w:rPr>
        <w:t>December 31, 2018</w:t>
      </w:r>
    </w:p>
    <w:p w14:paraId="5D6D0810" w14:textId="7F0C2A0F" w:rsidR="0005778C" w:rsidRDefault="0005778C" w:rsidP="00B92F37">
      <w:pPr>
        <w:pStyle w:val="ListParagraph"/>
        <w:numPr>
          <w:ilvl w:val="0"/>
          <w:numId w:val="16"/>
        </w:numPr>
        <w:spacing w:after="0" w:line="240" w:lineRule="auto"/>
        <w:rPr>
          <w:rFonts w:cstheme="minorHAnsi"/>
        </w:rPr>
      </w:pPr>
      <w:r w:rsidRPr="0005778C">
        <w:rPr>
          <w:rFonts w:cstheme="minorHAnsi"/>
          <w:u w:val="single"/>
        </w:rPr>
        <w:t>Cl</w:t>
      </w:r>
      <w:r w:rsidR="00026B57">
        <w:rPr>
          <w:rFonts w:cstheme="minorHAnsi"/>
          <w:u w:val="single"/>
        </w:rPr>
        <w:t xml:space="preserve">ick link at www.nctennis.com </w:t>
      </w:r>
      <w:r>
        <w:rPr>
          <w:rFonts w:cstheme="minorHAnsi"/>
        </w:rPr>
        <w:t>to look up a December 31, 2018 N</w:t>
      </w:r>
      <w:r w:rsidR="00026B57">
        <w:rPr>
          <w:rFonts w:cstheme="minorHAnsi"/>
        </w:rPr>
        <w:t>C</w:t>
      </w:r>
      <w:r>
        <w:rPr>
          <w:rFonts w:cstheme="minorHAnsi"/>
        </w:rPr>
        <w:t xml:space="preserve"> STANDING.</w:t>
      </w:r>
    </w:p>
    <w:p w14:paraId="1F3F34A2" w14:textId="629221AE" w:rsidR="00D32160" w:rsidRPr="0005778C" w:rsidRDefault="0005778C" w:rsidP="0005778C">
      <w:pPr>
        <w:pStyle w:val="ListParagraph"/>
        <w:spacing w:after="0" w:line="240" w:lineRule="auto"/>
        <w:ind w:left="2160"/>
        <w:rPr>
          <w:rFonts w:cstheme="minorHAnsi"/>
          <w:i/>
          <w:sz w:val="18"/>
          <w:szCs w:val="18"/>
        </w:rPr>
      </w:pPr>
      <w:r w:rsidRPr="0005778C">
        <w:rPr>
          <w:rFonts w:cstheme="minorHAnsi"/>
          <w:i/>
          <w:sz w:val="18"/>
          <w:szCs w:val="18"/>
        </w:rPr>
        <w:t>(</w:t>
      </w:r>
      <w:r w:rsidR="00D32160" w:rsidRPr="0005778C">
        <w:rPr>
          <w:rFonts w:cstheme="minorHAnsi"/>
          <w:i/>
          <w:sz w:val="18"/>
          <w:szCs w:val="18"/>
        </w:rPr>
        <w:t>Select Southern – N</w:t>
      </w:r>
      <w:r w:rsidRPr="0005778C">
        <w:rPr>
          <w:rFonts w:cstheme="minorHAnsi"/>
          <w:i/>
          <w:sz w:val="18"/>
          <w:szCs w:val="18"/>
        </w:rPr>
        <w:t>orth Carolina; Year 2018; the division you need; Standing List</w:t>
      </w:r>
    </w:p>
    <w:p w14:paraId="1701982D" w14:textId="2D3EF036" w:rsidR="0005778C" w:rsidRPr="0005778C" w:rsidRDefault="0005778C" w:rsidP="0005778C">
      <w:pPr>
        <w:pStyle w:val="ListParagraph"/>
        <w:spacing w:before="240" w:after="0" w:line="240" w:lineRule="auto"/>
        <w:ind w:left="2160"/>
        <w:rPr>
          <w:rFonts w:cstheme="minorHAnsi"/>
          <w:i/>
          <w:sz w:val="18"/>
          <w:szCs w:val="18"/>
        </w:rPr>
      </w:pPr>
      <w:r w:rsidRPr="0005778C">
        <w:rPr>
          <w:rFonts w:cstheme="minorHAnsi"/>
          <w:i/>
          <w:sz w:val="18"/>
          <w:szCs w:val="18"/>
        </w:rPr>
        <w:t>And Click Find it.  Look at 12/31/18 Published)</w:t>
      </w:r>
    </w:p>
    <w:p w14:paraId="22E38D26" w14:textId="2B91A5CC" w:rsidR="00D32160" w:rsidRDefault="00D32160" w:rsidP="00D32160">
      <w:pPr>
        <w:spacing w:after="0" w:line="240" w:lineRule="auto"/>
        <w:rPr>
          <w:rFonts w:cstheme="minorHAnsi"/>
        </w:rPr>
      </w:pPr>
    </w:p>
    <w:p w14:paraId="0D925FB9" w14:textId="62291C8E" w:rsidR="00D32160" w:rsidRPr="0005778C" w:rsidRDefault="00D32160" w:rsidP="00D32160">
      <w:pPr>
        <w:spacing w:after="0" w:line="240" w:lineRule="auto"/>
        <w:rPr>
          <w:rFonts w:cstheme="minorHAnsi"/>
          <w:b/>
          <w:color w:val="FF0000"/>
        </w:rPr>
      </w:pPr>
      <w:r w:rsidRPr="0005778C">
        <w:rPr>
          <w:rFonts w:cstheme="minorHAnsi"/>
          <w:b/>
          <w:color w:val="FF0000"/>
        </w:rPr>
        <w:t>CHAMPIONSHIP ELIGIBILITY</w:t>
      </w:r>
    </w:p>
    <w:p w14:paraId="4EC06453" w14:textId="1B617238" w:rsidR="00F17E4D" w:rsidRPr="0005778C" w:rsidRDefault="00D32160" w:rsidP="00D32160">
      <w:pPr>
        <w:spacing w:after="0" w:line="240" w:lineRule="auto"/>
        <w:rPr>
          <w:rFonts w:cstheme="minorHAnsi"/>
          <w:color w:val="FF0000"/>
        </w:rPr>
      </w:pPr>
      <w:r>
        <w:rPr>
          <w:rFonts w:cstheme="minorHAnsi"/>
        </w:rPr>
        <w:t xml:space="preserve">All players must have credit for participating in </w:t>
      </w:r>
      <w:r w:rsidRPr="0005778C">
        <w:rPr>
          <w:rFonts w:cstheme="minorHAnsi"/>
          <w:color w:val="FF0000"/>
        </w:rPr>
        <w:t xml:space="preserve">two (2) separate team matches during the regular season </w:t>
      </w:r>
      <w:r>
        <w:rPr>
          <w:rFonts w:cstheme="minorHAnsi"/>
        </w:rPr>
        <w:t xml:space="preserve">to be eligible </w:t>
      </w:r>
      <w:r w:rsidR="0005778C">
        <w:rPr>
          <w:rFonts w:cstheme="minorHAnsi"/>
        </w:rPr>
        <w:t xml:space="preserve">to participate in the </w:t>
      </w:r>
      <w:r w:rsidR="0005778C" w:rsidRPr="0005778C">
        <w:rPr>
          <w:rFonts w:cstheme="minorHAnsi"/>
          <w:color w:val="FF0000"/>
        </w:rPr>
        <w:t>USTA North Carolina State Championship</w:t>
      </w:r>
      <w:r w:rsidR="0005778C">
        <w:rPr>
          <w:rFonts w:cstheme="minorHAnsi"/>
        </w:rPr>
        <w:t xml:space="preserve">.  Neither of these two (2) matches can be a default.  A retired match will count toward advancement.  </w:t>
      </w:r>
      <w:r w:rsidR="0005778C" w:rsidRPr="0005778C">
        <w:rPr>
          <w:rFonts w:cstheme="minorHAnsi"/>
          <w:color w:val="FF0000"/>
        </w:rPr>
        <w:t>Playing two separate lines in one team match will only count as one date of play.</w:t>
      </w:r>
    </w:p>
    <w:p w14:paraId="5658A7C2" w14:textId="77777777" w:rsidR="00B33ECE" w:rsidRPr="00B33ECE" w:rsidRDefault="00B33ECE" w:rsidP="000E0A60">
      <w:pPr>
        <w:spacing w:after="120"/>
        <w:rPr>
          <w:rFonts w:cstheme="minorHAnsi"/>
          <w:b/>
          <w:color w:val="FF0000"/>
          <w:sz w:val="8"/>
          <w:szCs w:val="8"/>
        </w:rPr>
      </w:pPr>
    </w:p>
    <w:p w14:paraId="133F57B4" w14:textId="4FD5C0F7" w:rsidR="0005778C" w:rsidRDefault="0005778C" w:rsidP="000E0A60">
      <w:pPr>
        <w:spacing w:after="120"/>
        <w:rPr>
          <w:rFonts w:cstheme="minorHAnsi"/>
          <w:b/>
          <w:color w:val="FF0000"/>
        </w:rPr>
      </w:pPr>
      <w:r>
        <w:rPr>
          <w:rFonts w:cstheme="minorHAnsi"/>
          <w:b/>
          <w:color w:val="FF0000"/>
        </w:rPr>
        <w:t>LOCAL RULES</w:t>
      </w:r>
    </w:p>
    <w:p w14:paraId="42201730" w14:textId="7F216227" w:rsidR="0005778C" w:rsidRPr="00C50EC8" w:rsidRDefault="0005778C" w:rsidP="00D129FE">
      <w:pPr>
        <w:spacing w:after="0" w:line="240" w:lineRule="auto"/>
        <w:rPr>
          <w:rFonts w:cstheme="minorHAnsi"/>
          <w:b/>
          <w:color w:val="0070C0"/>
          <w:u w:val="single"/>
        </w:rPr>
      </w:pPr>
      <w:r w:rsidRPr="00C50EC8">
        <w:rPr>
          <w:rFonts w:cstheme="minorHAnsi"/>
          <w:b/>
          <w:color w:val="0070C0"/>
          <w:u w:val="single"/>
        </w:rPr>
        <w:t>Number of</w:t>
      </w:r>
      <w:r w:rsidR="00D129FE" w:rsidRPr="00C50EC8">
        <w:rPr>
          <w:rFonts w:cstheme="minorHAnsi"/>
          <w:b/>
          <w:color w:val="0070C0"/>
          <w:u w:val="single"/>
        </w:rPr>
        <w:t xml:space="preserve"> Players</w:t>
      </w:r>
      <w:r w:rsidR="00B922B1" w:rsidRPr="00C50EC8">
        <w:rPr>
          <w:rFonts w:cstheme="minorHAnsi"/>
          <w:b/>
          <w:color w:val="0070C0"/>
          <w:u w:val="single"/>
        </w:rPr>
        <w:t xml:space="preserve">, </w:t>
      </w:r>
      <w:r w:rsidRPr="00C50EC8">
        <w:rPr>
          <w:rFonts w:cstheme="minorHAnsi"/>
          <w:b/>
          <w:color w:val="0070C0"/>
          <w:u w:val="single"/>
        </w:rPr>
        <w:t>Teams</w:t>
      </w:r>
      <w:r w:rsidR="00B922B1" w:rsidRPr="00C50EC8">
        <w:rPr>
          <w:rFonts w:cstheme="minorHAnsi"/>
          <w:b/>
          <w:color w:val="0070C0"/>
          <w:u w:val="single"/>
        </w:rPr>
        <w:t xml:space="preserve"> and Balls</w:t>
      </w:r>
    </w:p>
    <w:p w14:paraId="70D1D9D4" w14:textId="77777777" w:rsidR="00D129FE" w:rsidRDefault="00D129FE" w:rsidP="00D129FE">
      <w:pPr>
        <w:pStyle w:val="ListParagraph"/>
        <w:numPr>
          <w:ilvl w:val="0"/>
          <w:numId w:val="18"/>
        </w:numPr>
        <w:spacing w:after="0" w:line="240" w:lineRule="auto"/>
        <w:rPr>
          <w:rFonts w:cstheme="minorHAnsi"/>
        </w:rPr>
      </w:pPr>
      <w:r w:rsidRPr="00D129FE">
        <w:rPr>
          <w:rFonts w:cstheme="minorHAnsi"/>
        </w:rPr>
        <w:t xml:space="preserve">Each team must have at least 5 players by March 3, 2019.  </w:t>
      </w:r>
    </w:p>
    <w:p w14:paraId="3D58BE6F" w14:textId="0163E842" w:rsidR="0005778C" w:rsidRPr="00D129FE" w:rsidRDefault="0005778C" w:rsidP="00D129FE">
      <w:pPr>
        <w:pStyle w:val="ListParagraph"/>
        <w:numPr>
          <w:ilvl w:val="0"/>
          <w:numId w:val="18"/>
        </w:numPr>
        <w:spacing w:after="0" w:line="240" w:lineRule="auto"/>
        <w:rPr>
          <w:rFonts w:cstheme="minorHAnsi"/>
        </w:rPr>
      </w:pPr>
      <w:r w:rsidRPr="00D129FE">
        <w:rPr>
          <w:rFonts w:cstheme="minorHAnsi"/>
        </w:rPr>
        <w:t>Minimum of two or more teams per level, or the team must play up</w:t>
      </w:r>
      <w:r w:rsidR="00D129FE" w:rsidRPr="00D129FE">
        <w:rPr>
          <w:rFonts w:cstheme="minorHAnsi"/>
        </w:rPr>
        <w:t xml:space="preserve"> </w:t>
      </w:r>
      <w:r w:rsidRPr="00D129FE">
        <w:rPr>
          <w:rFonts w:cstheme="minorHAnsi"/>
        </w:rPr>
        <w:t>a level or split up and play on other teams.  The local league coordinator will discuss the options with the state coordinator if there is only one team signed up in a division.  The divisions offered.</w:t>
      </w:r>
    </w:p>
    <w:p w14:paraId="72FC7DF2" w14:textId="1E6412E2" w:rsidR="000E0A60" w:rsidRPr="00D129FE" w:rsidRDefault="00D129FE" w:rsidP="00D129FE">
      <w:pPr>
        <w:pStyle w:val="ListParagraph"/>
        <w:numPr>
          <w:ilvl w:val="0"/>
          <w:numId w:val="16"/>
        </w:numPr>
        <w:spacing w:after="0" w:line="240" w:lineRule="auto"/>
        <w:rPr>
          <w:rFonts w:cstheme="minorHAnsi"/>
          <w:b/>
        </w:rPr>
      </w:pPr>
      <w:r>
        <w:rPr>
          <w:rFonts w:cstheme="minorHAnsi"/>
        </w:rPr>
        <w:t xml:space="preserve">  8 and under (8U) (beginner and intermediate)</w:t>
      </w:r>
      <w:r w:rsidR="00B922B1">
        <w:rPr>
          <w:rFonts w:cstheme="minorHAnsi"/>
        </w:rPr>
        <w:t xml:space="preserve"> (Red Ball)</w:t>
      </w:r>
    </w:p>
    <w:p w14:paraId="112232A6" w14:textId="1C5A8C64" w:rsidR="00D129FE" w:rsidRPr="00D129FE" w:rsidRDefault="00D129FE" w:rsidP="00D129FE">
      <w:pPr>
        <w:pStyle w:val="ListParagraph"/>
        <w:numPr>
          <w:ilvl w:val="0"/>
          <w:numId w:val="16"/>
        </w:numPr>
        <w:spacing w:after="0" w:line="240" w:lineRule="auto"/>
        <w:rPr>
          <w:rFonts w:cstheme="minorHAnsi"/>
          <w:b/>
        </w:rPr>
      </w:pPr>
      <w:r>
        <w:rPr>
          <w:rFonts w:cstheme="minorHAnsi"/>
        </w:rPr>
        <w:t>10 and under (10U) (beginner and intermediate)</w:t>
      </w:r>
      <w:r w:rsidR="00B922B1">
        <w:rPr>
          <w:rFonts w:cstheme="minorHAnsi"/>
        </w:rPr>
        <w:t xml:space="preserve"> (Orange Ball)</w:t>
      </w:r>
    </w:p>
    <w:p w14:paraId="27A56526" w14:textId="1BE8556C" w:rsidR="00D129FE" w:rsidRPr="00D129FE" w:rsidRDefault="00D129FE" w:rsidP="00D129FE">
      <w:pPr>
        <w:pStyle w:val="ListParagraph"/>
        <w:numPr>
          <w:ilvl w:val="0"/>
          <w:numId w:val="16"/>
        </w:numPr>
        <w:spacing w:after="0" w:line="240" w:lineRule="auto"/>
        <w:rPr>
          <w:rFonts w:cstheme="minorHAnsi"/>
          <w:b/>
        </w:rPr>
      </w:pPr>
      <w:r>
        <w:rPr>
          <w:rFonts w:cstheme="minorHAnsi"/>
        </w:rPr>
        <w:t>12 and under (12U) (beginner and intermediate)</w:t>
      </w:r>
      <w:r w:rsidR="00B922B1">
        <w:rPr>
          <w:rFonts w:cstheme="minorHAnsi"/>
        </w:rPr>
        <w:t xml:space="preserve"> (Green Dot Ball)</w:t>
      </w:r>
    </w:p>
    <w:p w14:paraId="54B8C1E0" w14:textId="0D583695" w:rsidR="00D129FE" w:rsidRPr="00D129FE" w:rsidRDefault="00D129FE" w:rsidP="00D129FE">
      <w:pPr>
        <w:pStyle w:val="ListParagraph"/>
        <w:numPr>
          <w:ilvl w:val="0"/>
          <w:numId w:val="16"/>
        </w:numPr>
        <w:spacing w:after="0" w:line="240" w:lineRule="auto"/>
        <w:rPr>
          <w:rFonts w:cstheme="minorHAnsi"/>
          <w:b/>
        </w:rPr>
      </w:pPr>
      <w:r>
        <w:rPr>
          <w:rFonts w:cstheme="minorHAnsi"/>
        </w:rPr>
        <w:t>14 and under (14U) (beginner and intermediate)</w:t>
      </w:r>
      <w:r w:rsidR="00B922B1">
        <w:rPr>
          <w:rFonts w:cstheme="minorHAnsi"/>
        </w:rPr>
        <w:t xml:space="preserve"> (Yellow Ball)</w:t>
      </w:r>
    </w:p>
    <w:p w14:paraId="50746497" w14:textId="1552649D" w:rsidR="00D129FE" w:rsidRPr="00D129FE" w:rsidRDefault="00D129FE" w:rsidP="00D129FE">
      <w:pPr>
        <w:pStyle w:val="ListParagraph"/>
        <w:numPr>
          <w:ilvl w:val="0"/>
          <w:numId w:val="16"/>
        </w:numPr>
        <w:spacing w:after="0" w:line="240" w:lineRule="auto"/>
        <w:rPr>
          <w:rFonts w:cstheme="minorHAnsi"/>
          <w:b/>
        </w:rPr>
      </w:pPr>
      <w:r w:rsidRPr="00D129FE">
        <w:rPr>
          <w:rFonts w:cstheme="minorHAnsi"/>
        </w:rPr>
        <w:t>18 and under (18U) (beginner and intermediate)</w:t>
      </w:r>
      <w:r w:rsidR="00B922B1">
        <w:rPr>
          <w:rFonts w:cstheme="minorHAnsi"/>
        </w:rPr>
        <w:t xml:space="preserve"> (Yellow Ball)</w:t>
      </w:r>
    </w:p>
    <w:p w14:paraId="3C93E33C" w14:textId="3666170F" w:rsidR="000E0A60" w:rsidRDefault="000E0A60" w:rsidP="00D129FE">
      <w:pPr>
        <w:spacing w:after="0" w:line="240" w:lineRule="auto"/>
        <w:rPr>
          <w:rFonts w:cstheme="minorHAnsi"/>
          <w:b/>
          <w:color w:val="0070C0"/>
        </w:rPr>
      </w:pPr>
    </w:p>
    <w:p w14:paraId="058F73FE" w14:textId="29738B30" w:rsidR="00D129FE" w:rsidRPr="00C50EC8" w:rsidRDefault="00D129FE" w:rsidP="00D129FE">
      <w:pPr>
        <w:spacing w:after="0" w:line="240" w:lineRule="auto"/>
        <w:rPr>
          <w:rFonts w:cstheme="minorHAnsi"/>
          <w:b/>
          <w:color w:val="0070C0"/>
          <w:u w:val="single"/>
        </w:rPr>
      </w:pPr>
      <w:r w:rsidRPr="00C50EC8">
        <w:rPr>
          <w:rFonts w:cstheme="minorHAnsi"/>
          <w:b/>
          <w:color w:val="0070C0"/>
          <w:u w:val="single"/>
        </w:rPr>
        <w:t>Match Format</w:t>
      </w:r>
    </w:p>
    <w:p w14:paraId="490F1347" w14:textId="65640C3A" w:rsidR="000E0A60" w:rsidRPr="00620121" w:rsidRDefault="00620121" w:rsidP="00B922B1">
      <w:pPr>
        <w:spacing w:after="0" w:line="240" w:lineRule="auto"/>
        <w:rPr>
          <w:rFonts w:cstheme="minorHAnsi"/>
          <w:color w:val="FF0000"/>
        </w:rPr>
      </w:pPr>
      <w:r>
        <w:rPr>
          <w:rFonts w:cstheme="minorHAnsi"/>
          <w:b/>
        </w:rPr>
        <w:t>2 Singles and 1 Doubles (8-10U); 2 Singles and 2 Doubles (12-18U)</w:t>
      </w:r>
      <w:r w:rsidR="00441AD6">
        <w:rPr>
          <w:rFonts w:cstheme="minorHAnsi"/>
          <w:b/>
        </w:rPr>
        <w:t xml:space="preserve"> </w:t>
      </w:r>
      <w:r w:rsidR="00D129FE" w:rsidRPr="00B922B1">
        <w:rPr>
          <w:rFonts w:cstheme="minorHAnsi"/>
        </w:rPr>
        <w:t>(this means you must play at least 3 lines for it to be a valid match</w:t>
      </w:r>
      <w:r w:rsidR="004F56E1">
        <w:rPr>
          <w:rFonts w:cstheme="minorHAnsi"/>
        </w:rPr>
        <w:t xml:space="preserve"> </w:t>
      </w:r>
      <w:r w:rsidR="004F56E1">
        <w:rPr>
          <w:rFonts w:cstheme="minorHAnsi"/>
          <w:color w:val="FF0000"/>
        </w:rPr>
        <w:t>(A</w:t>
      </w:r>
      <w:r w:rsidR="00D129FE" w:rsidRPr="00B922B1">
        <w:rPr>
          <w:rFonts w:cstheme="minorHAnsi"/>
        </w:rPr>
        <w:t xml:space="preserve"> </w:t>
      </w:r>
      <w:r w:rsidR="00D129FE" w:rsidRPr="00620121">
        <w:rPr>
          <w:rFonts w:cstheme="minorHAnsi"/>
          <w:color w:val="FF0000"/>
        </w:rPr>
        <w:t xml:space="preserve">minimum of </w:t>
      </w:r>
      <w:r w:rsidRPr="00620121">
        <w:rPr>
          <w:rFonts w:cstheme="minorHAnsi"/>
          <w:color w:val="FF0000"/>
        </w:rPr>
        <w:t xml:space="preserve">4 </w:t>
      </w:r>
      <w:r w:rsidR="00D129FE" w:rsidRPr="00620121">
        <w:rPr>
          <w:rFonts w:cstheme="minorHAnsi"/>
          <w:color w:val="FF0000"/>
        </w:rPr>
        <w:t>players is required at each match)</w:t>
      </w:r>
      <w:r>
        <w:rPr>
          <w:rFonts w:cstheme="minorHAnsi"/>
          <w:color w:val="FF0000"/>
        </w:rPr>
        <w:t xml:space="preserve"> (Timed rotation will be used when only 4).</w:t>
      </w:r>
    </w:p>
    <w:p w14:paraId="761B782F" w14:textId="7A61D2A4" w:rsidR="00D129FE" w:rsidRPr="00620121" w:rsidRDefault="00D129FE" w:rsidP="00D129FE">
      <w:pPr>
        <w:spacing w:after="0" w:line="240" w:lineRule="auto"/>
        <w:rPr>
          <w:rFonts w:cstheme="minorHAnsi"/>
          <w:color w:val="FF0000"/>
          <w:sz w:val="16"/>
          <w:szCs w:val="16"/>
        </w:rPr>
      </w:pPr>
    </w:p>
    <w:p w14:paraId="15DAE1E8" w14:textId="362238D8" w:rsidR="00D129FE" w:rsidRPr="00C50EC8" w:rsidRDefault="00D129FE" w:rsidP="00D129FE">
      <w:pPr>
        <w:spacing w:after="0" w:line="240" w:lineRule="auto"/>
        <w:rPr>
          <w:rFonts w:cstheme="minorHAnsi"/>
          <w:b/>
          <w:color w:val="0070C0"/>
          <w:u w:val="single"/>
        </w:rPr>
      </w:pPr>
      <w:r w:rsidRPr="00C50EC8">
        <w:rPr>
          <w:rFonts w:cstheme="minorHAnsi"/>
          <w:b/>
          <w:color w:val="0070C0"/>
          <w:u w:val="single"/>
        </w:rPr>
        <w:t>Scoring</w:t>
      </w:r>
    </w:p>
    <w:p w14:paraId="7E10B51A" w14:textId="46EBDB38" w:rsidR="00D129FE" w:rsidRDefault="006C686D" w:rsidP="006C686D">
      <w:pPr>
        <w:spacing w:after="0" w:line="20" w:lineRule="atLeast"/>
        <w:rPr>
          <w:rFonts w:cstheme="minorHAnsi"/>
        </w:rPr>
      </w:pPr>
      <w:r>
        <w:rPr>
          <w:rFonts w:cstheme="minorHAnsi"/>
          <w:b/>
        </w:rPr>
        <w:t xml:space="preserve">   </w:t>
      </w:r>
      <w:r w:rsidR="00D129FE">
        <w:rPr>
          <w:rFonts w:cstheme="minorHAnsi"/>
        </w:rPr>
        <w:t>8U</w:t>
      </w:r>
      <w:r>
        <w:rPr>
          <w:rFonts w:cstheme="minorHAnsi"/>
        </w:rPr>
        <w:t xml:space="preserve"> - </w:t>
      </w:r>
      <w:r w:rsidR="00D129FE">
        <w:rPr>
          <w:rFonts w:cstheme="minorHAnsi"/>
        </w:rPr>
        <w:t>1 game = 1 set (7 points, win by 1), best 2 out of 3 sets.</w:t>
      </w:r>
    </w:p>
    <w:p w14:paraId="1BF75167" w14:textId="1FC45E90" w:rsidR="006C686D" w:rsidRDefault="00D129FE" w:rsidP="006C686D">
      <w:pPr>
        <w:spacing w:after="0" w:line="20" w:lineRule="atLeast"/>
        <w:rPr>
          <w:rFonts w:cstheme="minorHAnsi"/>
        </w:rPr>
      </w:pPr>
      <w:r>
        <w:rPr>
          <w:rFonts w:cstheme="minorHAnsi"/>
        </w:rPr>
        <w:t>10</w:t>
      </w:r>
      <w:r w:rsidR="006C686D">
        <w:rPr>
          <w:rFonts w:cstheme="minorHAnsi"/>
        </w:rPr>
        <w:t>U – 2 out of 3 shorts sets (to 4) with tiebreak (to 7) for third set win by 1 (no ad)</w:t>
      </w:r>
    </w:p>
    <w:p w14:paraId="4B6C6BEA" w14:textId="58870E3D" w:rsidR="006C686D" w:rsidRDefault="006C686D" w:rsidP="006C686D">
      <w:pPr>
        <w:spacing w:after="0" w:line="20" w:lineRule="atLeast"/>
        <w:rPr>
          <w:rFonts w:cstheme="minorHAnsi"/>
        </w:rPr>
      </w:pPr>
      <w:r>
        <w:rPr>
          <w:rFonts w:cstheme="minorHAnsi"/>
        </w:rPr>
        <w:t>12U – 2 out of 3 short sets (to 4) with tiebreak (to 7) for third set win by 1 (no ad)</w:t>
      </w:r>
    </w:p>
    <w:p w14:paraId="503A1C51" w14:textId="7E3BAC76" w:rsidR="006C686D" w:rsidRDefault="006C686D" w:rsidP="006C686D">
      <w:pPr>
        <w:spacing w:after="0" w:line="20" w:lineRule="atLeast"/>
        <w:rPr>
          <w:rFonts w:cstheme="minorHAnsi"/>
        </w:rPr>
      </w:pPr>
      <w:r>
        <w:rPr>
          <w:rFonts w:cstheme="minorHAnsi"/>
        </w:rPr>
        <w:t>14U – 2 out of 3 short sets (to 4) with tiebreak (to 7) for third set win by 1 (no ad)</w:t>
      </w:r>
    </w:p>
    <w:p w14:paraId="589653D6" w14:textId="49963FD4" w:rsidR="006C686D" w:rsidRDefault="006C686D" w:rsidP="006C686D">
      <w:pPr>
        <w:spacing w:after="0" w:line="20" w:lineRule="atLeast"/>
        <w:rPr>
          <w:rFonts w:cstheme="minorHAnsi"/>
        </w:rPr>
      </w:pPr>
      <w:r>
        <w:rPr>
          <w:rFonts w:cstheme="minorHAnsi"/>
        </w:rPr>
        <w:t>18U – 2 out of short sets (to 4) with tiebreak (to 7) for third set win by 1 (no ad</w:t>
      </w:r>
      <w:r w:rsidR="00C50EC8">
        <w:rPr>
          <w:rFonts w:cstheme="minorHAnsi"/>
        </w:rPr>
        <w:t>)</w:t>
      </w:r>
    </w:p>
    <w:p w14:paraId="241B775E" w14:textId="05EF007E" w:rsidR="00C50EC8" w:rsidRDefault="00C50EC8" w:rsidP="006C686D">
      <w:pPr>
        <w:spacing w:after="0" w:line="20" w:lineRule="atLeast"/>
        <w:rPr>
          <w:rFonts w:cstheme="minorHAnsi"/>
        </w:rPr>
      </w:pPr>
    </w:p>
    <w:p w14:paraId="3CF2A7D5" w14:textId="2369F848" w:rsidR="00C50EC8" w:rsidRDefault="00C50EC8" w:rsidP="006C686D">
      <w:pPr>
        <w:spacing w:after="0" w:line="20" w:lineRule="atLeast"/>
        <w:rPr>
          <w:rFonts w:cstheme="minorHAnsi"/>
          <w:color w:val="FF0000"/>
        </w:rPr>
      </w:pPr>
      <w:r w:rsidRPr="00C50EC8">
        <w:rPr>
          <w:rFonts w:cstheme="minorHAnsi"/>
          <w:b/>
          <w:color w:val="0070C0"/>
        </w:rPr>
        <w:t>Match Time/Team Lineups</w:t>
      </w:r>
      <w:r>
        <w:rPr>
          <w:rFonts w:cstheme="minorHAnsi"/>
        </w:rPr>
        <w:t xml:space="preserve"> </w:t>
      </w:r>
      <w:r w:rsidRPr="00C50EC8">
        <w:rPr>
          <w:rFonts w:cstheme="minorHAnsi"/>
          <w:color w:val="FF0000"/>
        </w:rPr>
        <w:t>(both coaches should record scores on scorecard)</w:t>
      </w:r>
    </w:p>
    <w:p w14:paraId="404AECE0" w14:textId="4E5AF489" w:rsidR="00993B05" w:rsidRDefault="00C50EC8" w:rsidP="006C686D">
      <w:pPr>
        <w:spacing w:after="0" w:line="20" w:lineRule="atLeast"/>
        <w:rPr>
          <w:rFonts w:cstheme="minorHAnsi"/>
        </w:rPr>
      </w:pPr>
      <w:r>
        <w:rPr>
          <w:rFonts w:cstheme="minorHAnsi"/>
          <w:color w:val="FF0000"/>
        </w:rPr>
        <w:t xml:space="preserve">Forfeits occur 15 minutes after the match is scheduled to start. </w:t>
      </w:r>
      <w:r w:rsidR="00993B05">
        <w:rPr>
          <w:rFonts w:cstheme="minorHAnsi"/>
        </w:rPr>
        <w:t>Each coach should</w:t>
      </w:r>
      <w:r>
        <w:rPr>
          <w:rFonts w:cstheme="minorHAnsi"/>
        </w:rPr>
        <w:t xml:space="preserve"> give their players the opponent’s name(s) and assign their players to the proper courts</w:t>
      </w:r>
      <w:r w:rsidR="00993B05">
        <w:rPr>
          <w:rFonts w:cstheme="minorHAnsi"/>
        </w:rPr>
        <w:t>.  Players should introduce themselves to their opponent and say what position (example:  1</w:t>
      </w:r>
      <w:r w:rsidR="00993B05" w:rsidRPr="00993B05">
        <w:rPr>
          <w:rFonts w:cstheme="minorHAnsi"/>
          <w:vertAlign w:val="superscript"/>
        </w:rPr>
        <w:t>st</w:t>
      </w:r>
      <w:r w:rsidR="00993B05">
        <w:rPr>
          <w:rFonts w:cstheme="minorHAnsi"/>
        </w:rPr>
        <w:t xml:space="preserve"> singles, 2</w:t>
      </w:r>
      <w:r w:rsidR="00993B05" w:rsidRPr="00993B05">
        <w:rPr>
          <w:rFonts w:cstheme="minorHAnsi"/>
          <w:vertAlign w:val="superscript"/>
        </w:rPr>
        <w:t>nd</w:t>
      </w:r>
      <w:r w:rsidR="00993B05">
        <w:rPr>
          <w:rFonts w:cstheme="minorHAnsi"/>
        </w:rPr>
        <w:t xml:space="preserve"> doubles, etc.) they are playing.  If courts are available, warm up must begin at the scheduled match time.</w:t>
      </w:r>
    </w:p>
    <w:p w14:paraId="7293B1BC" w14:textId="65DBAF0A" w:rsidR="00C50EC8" w:rsidRPr="00993B05" w:rsidRDefault="00993B05" w:rsidP="00993B05">
      <w:pPr>
        <w:pStyle w:val="ListParagraph"/>
        <w:numPr>
          <w:ilvl w:val="0"/>
          <w:numId w:val="21"/>
        </w:numPr>
        <w:spacing w:after="0" w:line="20" w:lineRule="atLeast"/>
        <w:rPr>
          <w:rFonts w:cstheme="minorHAnsi"/>
          <w:color w:val="FF0000"/>
        </w:rPr>
      </w:pPr>
      <w:bookmarkStart w:id="2" w:name="_GoBack"/>
      <w:bookmarkEnd w:id="2"/>
      <w:r w:rsidRPr="00993B05">
        <w:rPr>
          <w:rFonts w:cstheme="minorHAnsi"/>
        </w:rPr>
        <w:t>Warm-up time lasts 10 minutes</w:t>
      </w:r>
      <w:r>
        <w:rPr>
          <w:rFonts w:cstheme="minorHAnsi"/>
        </w:rPr>
        <w:t>, including serves.</w:t>
      </w:r>
    </w:p>
    <w:p w14:paraId="37D70772" w14:textId="7FF18A8E" w:rsidR="00993B05" w:rsidRPr="00993B05" w:rsidRDefault="00993B05" w:rsidP="00993B05">
      <w:pPr>
        <w:pStyle w:val="ListParagraph"/>
        <w:numPr>
          <w:ilvl w:val="0"/>
          <w:numId w:val="21"/>
        </w:numPr>
        <w:spacing w:after="0" w:line="20" w:lineRule="atLeast"/>
        <w:rPr>
          <w:rFonts w:cstheme="minorHAnsi"/>
          <w:color w:val="FF0000"/>
        </w:rPr>
      </w:pPr>
      <w:r>
        <w:rPr>
          <w:rFonts w:cstheme="minorHAnsi"/>
          <w:color w:val="000000" w:themeColor="text1"/>
        </w:rPr>
        <w:lastRenderedPageBreak/>
        <w:t>During warm up, a substitute may e</w:t>
      </w:r>
      <w:r w:rsidRPr="00993B05">
        <w:rPr>
          <w:rFonts w:cstheme="minorHAnsi"/>
          <w:color w:val="000000" w:themeColor="text1"/>
        </w:rPr>
        <w:t xml:space="preserve">nter the match if a player fails </w:t>
      </w:r>
      <w:r>
        <w:rPr>
          <w:rFonts w:cstheme="minorHAnsi"/>
          <w:color w:val="000000" w:themeColor="text1"/>
        </w:rPr>
        <w:t>to show up, illness or injury.</w:t>
      </w:r>
    </w:p>
    <w:p w14:paraId="58272D3E" w14:textId="705D6AD6" w:rsidR="00993B05" w:rsidRPr="00993B05" w:rsidRDefault="00993B05" w:rsidP="00993B05">
      <w:pPr>
        <w:pStyle w:val="ListParagraph"/>
        <w:numPr>
          <w:ilvl w:val="0"/>
          <w:numId w:val="21"/>
        </w:numPr>
        <w:spacing w:after="0" w:line="20" w:lineRule="atLeast"/>
        <w:rPr>
          <w:rFonts w:cstheme="minorHAnsi"/>
          <w:color w:val="FF0000"/>
        </w:rPr>
      </w:pPr>
      <w:r>
        <w:rPr>
          <w:rFonts w:cstheme="minorHAnsi"/>
        </w:rPr>
        <w:t>Substitute may not be someone that is originally in the lineup</w:t>
      </w:r>
    </w:p>
    <w:p w14:paraId="4AD87A52" w14:textId="5E4EC520" w:rsidR="00993B05" w:rsidRPr="00993B05" w:rsidRDefault="00993B05" w:rsidP="00993B05">
      <w:pPr>
        <w:pStyle w:val="ListParagraph"/>
        <w:numPr>
          <w:ilvl w:val="0"/>
          <w:numId w:val="21"/>
        </w:numPr>
        <w:spacing w:after="0" w:line="20" w:lineRule="atLeast"/>
        <w:rPr>
          <w:rFonts w:cstheme="minorHAnsi"/>
          <w:color w:val="FF0000"/>
        </w:rPr>
      </w:pPr>
      <w:r>
        <w:rPr>
          <w:rFonts w:cstheme="minorHAnsi"/>
        </w:rPr>
        <w:t>Substitute may not be made after a point has been played in that position.</w:t>
      </w:r>
    </w:p>
    <w:p w14:paraId="6ECE67FA" w14:textId="59D393C3" w:rsidR="00AC68F4" w:rsidRPr="00AC68F4" w:rsidRDefault="00993B05" w:rsidP="00AC68F4">
      <w:pPr>
        <w:pStyle w:val="ListParagraph"/>
        <w:numPr>
          <w:ilvl w:val="0"/>
          <w:numId w:val="21"/>
        </w:numPr>
        <w:spacing w:after="0" w:line="20" w:lineRule="atLeast"/>
        <w:rPr>
          <w:rFonts w:cstheme="minorHAnsi"/>
          <w:color w:val="FF0000"/>
        </w:rPr>
      </w:pPr>
      <w:r>
        <w:rPr>
          <w:rFonts w:cstheme="minorHAnsi"/>
        </w:rPr>
        <w:t>Time will lapse from warm up for a substitution entering the match.  (Ex.  If a substitut</w:t>
      </w:r>
      <w:r w:rsidR="00233D5F">
        <w:rPr>
          <w:rFonts w:cstheme="minorHAnsi"/>
        </w:rPr>
        <w:t>e</w:t>
      </w:r>
      <w:r>
        <w:rPr>
          <w:rFonts w:cstheme="minorHAnsi"/>
        </w:rPr>
        <w:t xml:space="preserve"> enters the match five (5) minutes after the warm up starts, the substitut</w:t>
      </w:r>
      <w:r w:rsidR="00233D5F">
        <w:rPr>
          <w:rFonts w:cstheme="minorHAnsi"/>
        </w:rPr>
        <w:t>e</w:t>
      </w:r>
      <w:r>
        <w:rPr>
          <w:rFonts w:cstheme="minorHAnsi"/>
        </w:rPr>
        <w:t xml:space="preserve"> will have five minutes to warm up.)</w:t>
      </w:r>
    </w:p>
    <w:p w14:paraId="2E8ED6EF" w14:textId="77777777" w:rsidR="00AC68F4" w:rsidRDefault="00AC68F4" w:rsidP="00AC68F4">
      <w:pPr>
        <w:spacing w:after="0" w:line="20" w:lineRule="atLeast"/>
        <w:rPr>
          <w:rFonts w:cstheme="minorHAnsi"/>
        </w:rPr>
      </w:pPr>
    </w:p>
    <w:p w14:paraId="7E1B0021" w14:textId="131C7A1E" w:rsidR="00AC68F4" w:rsidRDefault="00AC68F4" w:rsidP="00AC68F4">
      <w:pPr>
        <w:spacing w:after="0" w:line="20" w:lineRule="atLeast"/>
        <w:rPr>
          <w:rFonts w:cstheme="minorHAnsi"/>
        </w:rPr>
      </w:pPr>
      <w:r>
        <w:rPr>
          <w:rFonts w:cstheme="minorHAnsi"/>
        </w:rPr>
        <w:t xml:space="preserve">Each scheduled match will have </w:t>
      </w:r>
      <w:r w:rsidRPr="00AC68F4">
        <w:rPr>
          <w:rFonts w:cstheme="minorHAnsi"/>
          <w:u w:val="single"/>
        </w:rPr>
        <w:t>a “match number</w:t>
      </w:r>
      <w:r>
        <w:rPr>
          <w:rFonts w:cstheme="minorHAnsi"/>
        </w:rPr>
        <w:t xml:space="preserve">”.  Prior to the match, coaches should obtain a cop of the Match Scorecard from the TennisLink system.  </w:t>
      </w:r>
      <w:r w:rsidRPr="00AC68F4">
        <w:rPr>
          <w:rFonts w:cstheme="minorHAnsi"/>
          <w:u w:val="single"/>
        </w:rPr>
        <w:t>This card should be filled in with the match lineup and exchanged with the opposing captain five (5 minutes before the scheduled Match Time.</w:t>
      </w:r>
      <w:r>
        <w:rPr>
          <w:rFonts w:cstheme="minorHAnsi"/>
        </w:rPr>
        <w:t xml:space="preserve">  (Ex.  Match time at 5:00 pm, cards exchanged at 4:55 pm). </w:t>
      </w:r>
    </w:p>
    <w:p w14:paraId="46859695" w14:textId="0DEEA920" w:rsidR="00D66D56" w:rsidRDefault="00D66D56" w:rsidP="00AC68F4">
      <w:pPr>
        <w:spacing w:after="0" w:line="20" w:lineRule="atLeast"/>
        <w:rPr>
          <w:rFonts w:cstheme="minorHAnsi"/>
        </w:rPr>
      </w:pPr>
    </w:p>
    <w:p w14:paraId="01CEC77D" w14:textId="10FA0222" w:rsidR="00466A47" w:rsidRDefault="00D66D56" w:rsidP="00D66D56">
      <w:pPr>
        <w:tabs>
          <w:tab w:val="left" w:pos="7662"/>
        </w:tabs>
        <w:spacing w:after="0" w:line="20" w:lineRule="atLeast"/>
        <w:rPr>
          <w:rFonts w:cstheme="minorHAnsi"/>
          <w:b/>
          <w:color w:val="FF0000"/>
        </w:rPr>
      </w:pPr>
      <w:r w:rsidRPr="00D66D56">
        <w:rPr>
          <w:rFonts w:cstheme="minorHAnsi"/>
          <w:b/>
          <w:color w:val="FF0000"/>
        </w:rPr>
        <w:t>COACH COMMUNICATION AND COURTESY</w:t>
      </w:r>
    </w:p>
    <w:p w14:paraId="62309735" w14:textId="050756A5" w:rsidR="00D66D56" w:rsidRDefault="00D66D56" w:rsidP="00D66D56">
      <w:pPr>
        <w:pStyle w:val="ListParagraph"/>
        <w:numPr>
          <w:ilvl w:val="0"/>
          <w:numId w:val="22"/>
        </w:numPr>
        <w:tabs>
          <w:tab w:val="left" w:pos="7662"/>
        </w:tabs>
        <w:spacing w:after="0" w:line="20" w:lineRule="atLeast"/>
        <w:rPr>
          <w:rFonts w:cstheme="minorHAnsi"/>
        </w:rPr>
      </w:pPr>
      <w:r>
        <w:rPr>
          <w:rFonts w:cstheme="minorHAnsi"/>
        </w:rPr>
        <w:t>Home Team Coaches must contact the visiting Team Coach at least two (2) days prior to the scheduled match via email or phone to confirm location, time, etc.  Everyone is encouraged to work out any lineup conflicts that may arise during the season.  Team Coaches must keep each other informed regarding the status of their lineups.</w:t>
      </w:r>
    </w:p>
    <w:p w14:paraId="0593B683" w14:textId="7252D5E8" w:rsidR="00D66D56" w:rsidRDefault="00D66D56" w:rsidP="00D66D56">
      <w:pPr>
        <w:pStyle w:val="ListParagraph"/>
        <w:numPr>
          <w:ilvl w:val="0"/>
          <w:numId w:val="22"/>
        </w:numPr>
        <w:tabs>
          <w:tab w:val="left" w:pos="7662"/>
        </w:tabs>
        <w:spacing w:after="0" w:line="20" w:lineRule="atLeast"/>
        <w:rPr>
          <w:rFonts w:cstheme="minorHAnsi"/>
        </w:rPr>
      </w:pPr>
      <w:r>
        <w:rPr>
          <w:rFonts w:cstheme="minorHAnsi"/>
        </w:rPr>
        <w:t xml:space="preserve">Local play needs to be </w:t>
      </w:r>
      <w:r w:rsidR="00285842">
        <w:rPr>
          <w:rFonts w:cstheme="minorHAnsi"/>
        </w:rPr>
        <w:t>strengthened</w:t>
      </w:r>
      <w:r>
        <w:rPr>
          <w:rFonts w:cstheme="minorHAnsi"/>
        </w:rPr>
        <w:t xml:space="preserve"> because we are using non-gender matches.  This means your #1 player should be in the #1 position either in singles or doubles.</w:t>
      </w:r>
    </w:p>
    <w:p w14:paraId="084EBE45" w14:textId="7EAB0264" w:rsidR="00D66D56" w:rsidRDefault="00D66D56" w:rsidP="00D66D56">
      <w:pPr>
        <w:pStyle w:val="ListParagraph"/>
        <w:numPr>
          <w:ilvl w:val="0"/>
          <w:numId w:val="22"/>
        </w:numPr>
        <w:tabs>
          <w:tab w:val="left" w:pos="7662"/>
        </w:tabs>
        <w:spacing w:after="0" w:line="20" w:lineRule="atLeast"/>
        <w:rPr>
          <w:rFonts w:cstheme="minorHAnsi"/>
        </w:rPr>
      </w:pPr>
      <w:r>
        <w:rPr>
          <w:rFonts w:cstheme="minorHAnsi"/>
        </w:rPr>
        <w:t xml:space="preserve">It is the responsibility of the Home Team to provide balls for each match.  See above for ball color for each age group.  </w:t>
      </w:r>
      <w:r w:rsidRPr="00962EF2">
        <w:rPr>
          <w:rFonts w:cstheme="minorHAnsi"/>
          <w:color w:val="FF0000"/>
        </w:rPr>
        <w:t xml:space="preserve">Also, it would be a nice courtesy to provide </w:t>
      </w:r>
      <w:r w:rsidR="00962EF2" w:rsidRPr="00962EF2">
        <w:rPr>
          <w:rFonts w:cstheme="minorHAnsi"/>
          <w:color w:val="FF0000"/>
        </w:rPr>
        <w:t xml:space="preserve">water and healthy </w:t>
      </w:r>
      <w:r w:rsidRPr="00962EF2">
        <w:rPr>
          <w:rFonts w:cstheme="minorHAnsi"/>
          <w:color w:val="FF0000"/>
        </w:rPr>
        <w:t>snacks</w:t>
      </w:r>
      <w:r>
        <w:rPr>
          <w:rFonts w:cstheme="minorHAnsi"/>
        </w:rPr>
        <w:t>, as well.  An excellent parent volunteer opportunity.</w:t>
      </w:r>
    </w:p>
    <w:p w14:paraId="3E73AF47" w14:textId="69010A9A" w:rsidR="00D66D56" w:rsidRDefault="00D66D56" w:rsidP="00D66D56">
      <w:pPr>
        <w:pStyle w:val="ListParagraph"/>
        <w:numPr>
          <w:ilvl w:val="0"/>
          <w:numId w:val="22"/>
        </w:numPr>
        <w:tabs>
          <w:tab w:val="left" w:pos="7662"/>
        </w:tabs>
        <w:spacing w:after="0" w:line="20" w:lineRule="atLeast"/>
        <w:rPr>
          <w:rFonts w:cstheme="minorHAnsi"/>
        </w:rPr>
      </w:pPr>
      <w:r>
        <w:rPr>
          <w:rFonts w:cstheme="minorHAnsi"/>
        </w:rPr>
        <w:t xml:space="preserve">Defaults are strongly discouraged.  Teams that know in advance that they will not have enough players to play a match should communicate directly with the opposing coach as soon as they know to schedule </w:t>
      </w:r>
      <w:r w:rsidR="00B943F6">
        <w:rPr>
          <w:rFonts w:cstheme="minorHAnsi"/>
        </w:rPr>
        <w:t xml:space="preserve">and play </w:t>
      </w:r>
      <w:r>
        <w:rPr>
          <w:rFonts w:cstheme="minorHAnsi"/>
        </w:rPr>
        <w:t xml:space="preserve">a </w:t>
      </w:r>
      <w:r w:rsidR="00285842">
        <w:rPr>
          <w:rFonts w:cstheme="minorHAnsi"/>
        </w:rPr>
        <w:t>make-up</w:t>
      </w:r>
      <w:r>
        <w:rPr>
          <w:rFonts w:cstheme="minorHAnsi"/>
        </w:rPr>
        <w:t xml:space="preserve"> match within two weeks</w:t>
      </w:r>
      <w:r w:rsidR="00B943F6">
        <w:rPr>
          <w:rFonts w:cstheme="minorHAnsi"/>
        </w:rPr>
        <w:t xml:space="preserve"> and before end of season</w:t>
      </w:r>
      <w:r>
        <w:rPr>
          <w:rFonts w:cstheme="minorHAnsi"/>
        </w:rPr>
        <w:t xml:space="preserve">.  Immediate contact with the other Coach must occur within </w:t>
      </w:r>
      <w:r w:rsidR="002904FD">
        <w:rPr>
          <w:rFonts w:cstheme="minorHAnsi"/>
        </w:rPr>
        <w:t>48 hours</w:t>
      </w:r>
      <w:r>
        <w:rPr>
          <w:rFonts w:cstheme="minorHAnsi"/>
        </w:rPr>
        <w:t xml:space="preserve"> after scheduled match to set up new date/time.</w:t>
      </w:r>
    </w:p>
    <w:p w14:paraId="63A85BB4" w14:textId="495A7965" w:rsidR="00D66D56" w:rsidRDefault="00D66D56" w:rsidP="00D66D56">
      <w:pPr>
        <w:tabs>
          <w:tab w:val="left" w:pos="7662"/>
        </w:tabs>
        <w:spacing w:after="0" w:line="20" w:lineRule="atLeast"/>
        <w:ind w:left="720"/>
        <w:rPr>
          <w:rFonts w:cstheme="minorHAnsi"/>
        </w:rPr>
      </w:pPr>
      <w:r>
        <w:rPr>
          <w:rFonts w:cstheme="minorHAnsi"/>
        </w:rPr>
        <w:t>**If teams are having a problem coming up with a suitable make-up date, the Local League Coordinator will set the date/time.  The surface for the make up match shall be the same as was originally scheduled.</w:t>
      </w:r>
    </w:p>
    <w:p w14:paraId="6F28428F" w14:textId="768E484E" w:rsidR="00B943F6" w:rsidRDefault="00B943F6" w:rsidP="00B943F6">
      <w:pPr>
        <w:tabs>
          <w:tab w:val="left" w:pos="7662"/>
        </w:tabs>
        <w:spacing w:after="0" w:line="20" w:lineRule="atLeast"/>
        <w:rPr>
          <w:rFonts w:cstheme="minorHAnsi"/>
        </w:rPr>
      </w:pPr>
    </w:p>
    <w:p w14:paraId="4B78C8F4" w14:textId="2C772A89" w:rsidR="00B943F6" w:rsidRDefault="00B943F6" w:rsidP="00B943F6">
      <w:pPr>
        <w:tabs>
          <w:tab w:val="left" w:pos="7662"/>
        </w:tabs>
        <w:spacing w:after="0" w:line="20" w:lineRule="atLeast"/>
        <w:rPr>
          <w:rFonts w:cstheme="minorHAnsi"/>
          <w:b/>
          <w:color w:val="FF0000"/>
        </w:rPr>
      </w:pPr>
      <w:r>
        <w:rPr>
          <w:rFonts w:cstheme="minorHAnsi"/>
          <w:b/>
          <w:color w:val="FF0000"/>
        </w:rPr>
        <w:t>CANCELLATION POLICY/INCLEMENT WEATHER</w:t>
      </w:r>
    </w:p>
    <w:p w14:paraId="2D69A8AF" w14:textId="0F32BFE8" w:rsidR="00466A47" w:rsidRDefault="00B943F6" w:rsidP="006C686D">
      <w:pPr>
        <w:pStyle w:val="ListParagraph"/>
        <w:numPr>
          <w:ilvl w:val="0"/>
          <w:numId w:val="23"/>
        </w:numPr>
        <w:tabs>
          <w:tab w:val="left" w:pos="7662"/>
        </w:tabs>
        <w:spacing w:after="0" w:line="20" w:lineRule="atLeast"/>
        <w:rPr>
          <w:rFonts w:cstheme="minorHAnsi"/>
          <w:color w:val="FF0000"/>
        </w:rPr>
      </w:pPr>
      <w:r>
        <w:rPr>
          <w:rFonts w:cstheme="minorHAnsi"/>
        </w:rPr>
        <w:t xml:space="preserve">For cancellation information, please contact LeeAnn Rose at 919-358-1179.  Clubs are required to notify the opposing coach at least two hours prior to match time to cancel a match.  </w:t>
      </w:r>
      <w:r w:rsidRPr="00B943F6">
        <w:rPr>
          <w:rFonts w:cstheme="minorHAnsi"/>
          <w:color w:val="FF0000"/>
        </w:rPr>
        <w:t>(You must speak directly with the coach, do not leave a message and assume it was received).</w:t>
      </w:r>
    </w:p>
    <w:p w14:paraId="28F8F236" w14:textId="1976843A" w:rsidR="00B943F6" w:rsidRDefault="00B943F6" w:rsidP="00B943F6">
      <w:pPr>
        <w:pStyle w:val="ListParagraph"/>
        <w:numPr>
          <w:ilvl w:val="0"/>
          <w:numId w:val="23"/>
        </w:numPr>
        <w:tabs>
          <w:tab w:val="left" w:pos="7662"/>
        </w:tabs>
        <w:spacing w:after="0" w:line="20" w:lineRule="atLeast"/>
        <w:rPr>
          <w:rFonts w:cstheme="minorHAnsi"/>
          <w:color w:val="FF0000"/>
        </w:rPr>
      </w:pPr>
      <w:r>
        <w:rPr>
          <w:rFonts w:cstheme="minorHAnsi"/>
        </w:rPr>
        <w:t>The home team coach must determine if the match needs to be postponed due to inclement weather.  Coaches should monitor the weather conditions up to two hours before the match and make the decision at that time.  Please make every effort to avoid postponing a match due to inclement weather.  When in doubt, show up</w:t>
      </w:r>
      <w:r w:rsidRPr="0076519B">
        <w:rPr>
          <w:rFonts w:cstheme="minorHAnsi"/>
          <w:color w:val="FF0000"/>
        </w:rPr>
        <w:t>.  (You must speak directly with the coach, do not leave a message and assume it was received</w:t>
      </w:r>
      <w:r w:rsidR="0076519B">
        <w:rPr>
          <w:rFonts w:cstheme="minorHAnsi"/>
          <w:color w:val="FF0000"/>
        </w:rPr>
        <w:t>).</w:t>
      </w:r>
    </w:p>
    <w:p w14:paraId="72BB6641" w14:textId="744A1568" w:rsidR="0076519B" w:rsidRPr="0076519B" w:rsidRDefault="0076519B" w:rsidP="00B943F6">
      <w:pPr>
        <w:pStyle w:val="ListParagraph"/>
        <w:numPr>
          <w:ilvl w:val="0"/>
          <w:numId w:val="23"/>
        </w:numPr>
        <w:tabs>
          <w:tab w:val="left" w:pos="7662"/>
        </w:tabs>
        <w:spacing w:after="0" w:line="20" w:lineRule="atLeast"/>
        <w:rPr>
          <w:rFonts w:cstheme="minorHAnsi"/>
          <w:color w:val="FF0000"/>
        </w:rPr>
      </w:pPr>
      <w:r>
        <w:rPr>
          <w:rFonts w:cstheme="minorHAnsi"/>
        </w:rPr>
        <w:t>If all matches for a specific date/time are cancelled by DOCTA due to inclement weather, coaches will receive a Calling Post Communication System Message (via voice, text and email).</w:t>
      </w:r>
    </w:p>
    <w:p w14:paraId="59242C1E" w14:textId="0800D646" w:rsidR="0076519B" w:rsidRDefault="0076519B" w:rsidP="0076519B">
      <w:pPr>
        <w:tabs>
          <w:tab w:val="left" w:pos="7662"/>
        </w:tabs>
        <w:spacing w:after="0" w:line="20" w:lineRule="atLeast"/>
        <w:rPr>
          <w:rFonts w:cstheme="minorHAnsi"/>
          <w:color w:val="FF0000"/>
        </w:rPr>
      </w:pPr>
    </w:p>
    <w:p w14:paraId="2329028A" w14:textId="1F204E2A" w:rsidR="0076519B" w:rsidRDefault="0076519B" w:rsidP="0076519B">
      <w:pPr>
        <w:tabs>
          <w:tab w:val="left" w:pos="7662"/>
        </w:tabs>
        <w:spacing w:after="0" w:line="20" w:lineRule="atLeast"/>
        <w:rPr>
          <w:rFonts w:cstheme="minorHAnsi"/>
          <w:b/>
          <w:color w:val="FF0000"/>
        </w:rPr>
      </w:pPr>
      <w:r w:rsidRPr="0076519B">
        <w:rPr>
          <w:rFonts w:cstheme="minorHAnsi"/>
          <w:b/>
          <w:color w:val="FF0000"/>
        </w:rPr>
        <w:t>MAKE-UP PROCEDURES</w:t>
      </w:r>
    </w:p>
    <w:p w14:paraId="35635C3A" w14:textId="729C21AD" w:rsidR="002904FD" w:rsidRPr="002904FD" w:rsidRDefault="002904FD" w:rsidP="002904FD">
      <w:pPr>
        <w:pStyle w:val="ListParagraph"/>
        <w:numPr>
          <w:ilvl w:val="0"/>
          <w:numId w:val="24"/>
        </w:numPr>
        <w:tabs>
          <w:tab w:val="left" w:pos="7662"/>
        </w:tabs>
        <w:spacing w:after="0" w:line="20" w:lineRule="atLeast"/>
        <w:rPr>
          <w:rFonts w:cstheme="minorHAnsi"/>
          <w:b/>
          <w:color w:val="FF0000"/>
        </w:rPr>
      </w:pPr>
      <w:r>
        <w:rPr>
          <w:rFonts w:cstheme="minorHAnsi"/>
        </w:rPr>
        <w:t>Coaches may call the Local League Coordinator for court availability to “reschedule” the entire match.  In this case, the match will be treated normally, and scorecards will be exchanged at match time.  Coaches make this decision at the time they determine the match will be postponed.  Local League Coordinator should be notified of the date once a match has been rescheduled.  Matches not made up by the last date of the season will be scored “double default” for both teams.</w:t>
      </w:r>
    </w:p>
    <w:p w14:paraId="6AC4EACC" w14:textId="7EA556A9" w:rsidR="002904FD" w:rsidRPr="002904FD" w:rsidRDefault="002904FD" w:rsidP="002904FD">
      <w:pPr>
        <w:pStyle w:val="ListParagraph"/>
        <w:numPr>
          <w:ilvl w:val="0"/>
          <w:numId w:val="24"/>
        </w:numPr>
        <w:tabs>
          <w:tab w:val="left" w:pos="7662"/>
        </w:tabs>
        <w:spacing w:after="0" w:line="20" w:lineRule="atLeast"/>
        <w:rPr>
          <w:rFonts w:cstheme="minorHAnsi"/>
          <w:b/>
          <w:color w:val="FF0000"/>
        </w:rPr>
      </w:pPr>
      <w:r>
        <w:rPr>
          <w:rFonts w:cstheme="minorHAnsi"/>
        </w:rPr>
        <w:t xml:space="preserve">If the original match is in progress when the inclement weather </w:t>
      </w:r>
      <w:r w:rsidR="00285842">
        <w:rPr>
          <w:rFonts w:cstheme="minorHAnsi"/>
        </w:rPr>
        <w:t>begins,</w:t>
      </w:r>
      <w:r>
        <w:rPr>
          <w:rFonts w:cstheme="minorHAnsi"/>
        </w:rPr>
        <w:t xml:space="preserve"> and conditions become unsafe, play stops.  The same lineup must be kept, and play is continued when conditions are favorable.  The score should be agreed on and recorded by the players at the time the match is stopped.  The match will continue from is stopping point when rescheduled.</w:t>
      </w:r>
    </w:p>
    <w:p w14:paraId="7582B43B" w14:textId="5210E257" w:rsidR="002904FD" w:rsidRDefault="002904FD" w:rsidP="002904FD">
      <w:pPr>
        <w:tabs>
          <w:tab w:val="left" w:pos="7662"/>
        </w:tabs>
        <w:spacing w:after="0" w:line="20" w:lineRule="atLeast"/>
        <w:rPr>
          <w:rFonts w:cstheme="minorHAnsi"/>
          <w:b/>
          <w:color w:val="FF0000"/>
        </w:rPr>
      </w:pPr>
    </w:p>
    <w:p w14:paraId="012A2F25" w14:textId="1768FFD0" w:rsidR="002904FD" w:rsidRDefault="002904FD" w:rsidP="002904FD">
      <w:pPr>
        <w:tabs>
          <w:tab w:val="left" w:pos="7662"/>
        </w:tabs>
        <w:spacing w:after="0" w:line="20" w:lineRule="atLeast"/>
        <w:rPr>
          <w:rFonts w:cstheme="minorHAnsi"/>
          <w:b/>
          <w:color w:val="FF0000"/>
        </w:rPr>
      </w:pPr>
      <w:r>
        <w:rPr>
          <w:rFonts w:cstheme="minorHAnsi"/>
          <w:b/>
          <w:color w:val="FF0000"/>
        </w:rPr>
        <w:t>MATCH FORFEITS</w:t>
      </w:r>
    </w:p>
    <w:p w14:paraId="10E69673" w14:textId="77777777" w:rsidR="00C67B5A" w:rsidRDefault="002904FD" w:rsidP="00C67B5A">
      <w:pPr>
        <w:tabs>
          <w:tab w:val="left" w:pos="7662"/>
        </w:tabs>
        <w:spacing w:after="0" w:line="20" w:lineRule="atLeast"/>
        <w:rPr>
          <w:rFonts w:cstheme="minorHAnsi"/>
        </w:rPr>
      </w:pPr>
      <w:r>
        <w:rPr>
          <w:rFonts w:cstheme="minorHAnsi"/>
        </w:rPr>
        <w:t xml:space="preserve">If a team defaults an entire team match for any reason during Round Robin play, then the next time a team defaults an entire team match, all matches played shall be null and void.  If all teams in contention for the championship have </w:t>
      </w:r>
      <w:r>
        <w:rPr>
          <w:rFonts w:cstheme="minorHAnsi"/>
        </w:rPr>
        <w:lastRenderedPageBreak/>
        <w:t>already played the defaulting team in good faith, the matches stand as played.  Sanctions and penalties may be imposed on the defaulting team.</w:t>
      </w:r>
      <w:r w:rsidR="00C67B5A">
        <w:rPr>
          <w:rFonts w:cstheme="minorHAnsi"/>
        </w:rPr>
        <w:t xml:space="preserve">  Forfeits, especially those that have not been communicated in advance, can be a major source of frustration among league players, parents and coaches.  Please communicate.</w:t>
      </w:r>
    </w:p>
    <w:p w14:paraId="53709A51" w14:textId="77777777" w:rsidR="00C67B5A" w:rsidRDefault="00C67B5A" w:rsidP="00C67B5A">
      <w:pPr>
        <w:tabs>
          <w:tab w:val="left" w:pos="7662"/>
        </w:tabs>
        <w:spacing w:after="0" w:line="20" w:lineRule="atLeast"/>
        <w:rPr>
          <w:rFonts w:cstheme="minorHAnsi"/>
        </w:rPr>
      </w:pPr>
    </w:p>
    <w:p w14:paraId="3A1ED5E9" w14:textId="72FDA06E" w:rsidR="00C67B5A" w:rsidRDefault="00C67B5A" w:rsidP="00C67B5A">
      <w:pPr>
        <w:tabs>
          <w:tab w:val="left" w:pos="7662"/>
        </w:tabs>
        <w:spacing w:after="0" w:line="20" w:lineRule="atLeast"/>
        <w:rPr>
          <w:rFonts w:cstheme="minorHAnsi"/>
          <w:b/>
          <w:color w:val="FF0000"/>
        </w:rPr>
      </w:pPr>
      <w:r w:rsidRPr="00C67B5A">
        <w:rPr>
          <w:rFonts w:cstheme="minorHAnsi"/>
          <w:b/>
          <w:color w:val="FF0000"/>
        </w:rPr>
        <w:t xml:space="preserve">REPORTING SCORES </w:t>
      </w:r>
      <w:r>
        <w:rPr>
          <w:rFonts w:cstheme="minorHAnsi"/>
          <w:b/>
          <w:color w:val="FF0000"/>
        </w:rPr>
        <w:t>(REQUIRED)</w:t>
      </w:r>
    </w:p>
    <w:p w14:paraId="07009C18" w14:textId="405D28EB" w:rsidR="00C67B5A" w:rsidRDefault="00C67B5A" w:rsidP="00C67B5A">
      <w:pPr>
        <w:pStyle w:val="ListParagraph"/>
        <w:numPr>
          <w:ilvl w:val="0"/>
          <w:numId w:val="27"/>
        </w:numPr>
        <w:tabs>
          <w:tab w:val="left" w:pos="7662"/>
        </w:tabs>
        <w:spacing w:after="0" w:line="20" w:lineRule="atLeast"/>
        <w:rPr>
          <w:rFonts w:cstheme="minorHAnsi"/>
        </w:rPr>
      </w:pPr>
      <w:r>
        <w:rPr>
          <w:rFonts w:cstheme="minorHAnsi"/>
        </w:rPr>
        <w:t xml:space="preserve">Scores MUST be entered in the computer within 48 hours of your match or they will become a double </w:t>
      </w:r>
    </w:p>
    <w:p w14:paraId="3AC4FE0E" w14:textId="3AE771D0" w:rsidR="00C67B5A" w:rsidRDefault="00C67B5A" w:rsidP="00C67B5A">
      <w:pPr>
        <w:pStyle w:val="ListParagraph"/>
        <w:tabs>
          <w:tab w:val="left" w:pos="7662"/>
        </w:tabs>
        <w:spacing w:after="0" w:line="20" w:lineRule="atLeast"/>
        <w:rPr>
          <w:rFonts w:cstheme="minorHAnsi"/>
        </w:rPr>
      </w:pPr>
      <w:r>
        <w:rPr>
          <w:rFonts w:cstheme="minorHAnsi"/>
        </w:rPr>
        <w:t>Forfeit.</w:t>
      </w:r>
    </w:p>
    <w:p w14:paraId="5C060630" w14:textId="2703932C" w:rsidR="00C67B5A" w:rsidRDefault="00C67B5A" w:rsidP="00C67B5A">
      <w:pPr>
        <w:pStyle w:val="ListParagraph"/>
        <w:numPr>
          <w:ilvl w:val="0"/>
          <w:numId w:val="27"/>
        </w:numPr>
        <w:tabs>
          <w:tab w:val="left" w:pos="7662"/>
        </w:tabs>
        <w:spacing w:after="0" w:line="20" w:lineRule="atLeast"/>
        <w:rPr>
          <w:rFonts w:cstheme="minorHAnsi"/>
        </w:rPr>
      </w:pPr>
      <w:r>
        <w:rPr>
          <w:rFonts w:cstheme="minorHAnsi"/>
        </w:rPr>
        <w:t>Either team’s captain may enter scores.  The opposing team captain is responsible for confirming the entered scores within 48 hours.</w:t>
      </w:r>
    </w:p>
    <w:p w14:paraId="4F31B3BC" w14:textId="3487B323" w:rsidR="00C67B5A" w:rsidRDefault="00C67B5A" w:rsidP="00C67B5A">
      <w:pPr>
        <w:pStyle w:val="ListParagraph"/>
        <w:numPr>
          <w:ilvl w:val="0"/>
          <w:numId w:val="27"/>
        </w:numPr>
        <w:tabs>
          <w:tab w:val="left" w:pos="7662"/>
        </w:tabs>
        <w:spacing w:after="0" w:line="20" w:lineRule="atLeast"/>
        <w:rPr>
          <w:rFonts w:cstheme="minorHAnsi"/>
        </w:rPr>
      </w:pPr>
      <w:r>
        <w:rPr>
          <w:rFonts w:cstheme="minorHAnsi"/>
        </w:rPr>
        <w:t>If scores are not confirmed within 48 hours of entry, the local coordinator will confirm the scores.</w:t>
      </w:r>
    </w:p>
    <w:p w14:paraId="54F02732" w14:textId="43658455" w:rsidR="00C67B5A" w:rsidRDefault="001727F3" w:rsidP="001727F3">
      <w:pPr>
        <w:pStyle w:val="ListParagraph"/>
        <w:tabs>
          <w:tab w:val="left" w:pos="7662"/>
        </w:tabs>
        <w:spacing w:after="0" w:line="20" w:lineRule="atLeast"/>
        <w:rPr>
          <w:rFonts w:cstheme="minorHAnsi"/>
        </w:rPr>
      </w:pPr>
      <w:r>
        <w:rPr>
          <w:rFonts w:cstheme="minorHAnsi"/>
        </w:rPr>
        <w:t>and are considered valid and no appeals will be allowed.</w:t>
      </w:r>
    </w:p>
    <w:p w14:paraId="76A4C840" w14:textId="5ADAF00C" w:rsidR="001727F3" w:rsidRDefault="001727F3" w:rsidP="001727F3">
      <w:pPr>
        <w:pStyle w:val="ListParagraph"/>
        <w:numPr>
          <w:ilvl w:val="0"/>
          <w:numId w:val="27"/>
        </w:numPr>
        <w:tabs>
          <w:tab w:val="left" w:pos="7662"/>
        </w:tabs>
        <w:spacing w:after="0" w:line="20" w:lineRule="atLeast"/>
        <w:rPr>
          <w:rFonts w:cstheme="minorHAnsi"/>
        </w:rPr>
      </w:pPr>
      <w:r>
        <w:rPr>
          <w:rFonts w:cstheme="minorHAnsi"/>
        </w:rPr>
        <w:t xml:space="preserve">If an error is made when entering the scores, please email LeeAnn Rose at </w:t>
      </w:r>
      <w:hyperlink r:id="rId9" w:history="1">
        <w:r w:rsidRPr="001359D7">
          <w:rPr>
            <w:rStyle w:val="Hyperlink"/>
            <w:rFonts w:cstheme="minorHAnsi"/>
          </w:rPr>
          <w:t>leerus@icloud.com</w:t>
        </w:r>
      </w:hyperlink>
      <w:r>
        <w:rPr>
          <w:rFonts w:cstheme="minorHAnsi"/>
        </w:rPr>
        <w:t>.</w:t>
      </w:r>
    </w:p>
    <w:p w14:paraId="1C37DA19" w14:textId="617D2FFC" w:rsidR="001727F3" w:rsidRPr="001727F3" w:rsidRDefault="001727F3" w:rsidP="001727F3">
      <w:pPr>
        <w:tabs>
          <w:tab w:val="left" w:pos="7662"/>
        </w:tabs>
        <w:spacing w:after="0" w:line="20" w:lineRule="atLeast"/>
        <w:rPr>
          <w:rFonts w:cstheme="minorHAnsi"/>
          <w:b/>
          <w:color w:val="FF0000"/>
        </w:rPr>
      </w:pPr>
    </w:p>
    <w:p w14:paraId="1AA6BC4D" w14:textId="424FBC6D" w:rsidR="001727F3" w:rsidRPr="001727F3" w:rsidRDefault="001727F3" w:rsidP="001727F3">
      <w:pPr>
        <w:tabs>
          <w:tab w:val="left" w:pos="7662"/>
        </w:tabs>
        <w:spacing w:after="0" w:line="20" w:lineRule="atLeast"/>
        <w:rPr>
          <w:rFonts w:cstheme="minorHAnsi"/>
          <w:b/>
          <w:color w:val="FF0000"/>
        </w:rPr>
      </w:pPr>
      <w:r w:rsidRPr="001727F3">
        <w:rPr>
          <w:rFonts w:cstheme="minorHAnsi"/>
          <w:b/>
          <w:color w:val="FF0000"/>
        </w:rPr>
        <w:t>ENTERING THE SCORES</w:t>
      </w:r>
    </w:p>
    <w:p w14:paraId="07FC82C9" w14:textId="17F554AB" w:rsidR="001727F3" w:rsidRDefault="001727F3" w:rsidP="001727F3">
      <w:pPr>
        <w:pStyle w:val="ListParagraph"/>
        <w:numPr>
          <w:ilvl w:val="0"/>
          <w:numId w:val="27"/>
        </w:numPr>
        <w:tabs>
          <w:tab w:val="left" w:pos="7662"/>
        </w:tabs>
        <w:spacing w:after="0" w:line="20" w:lineRule="atLeast"/>
        <w:rPr>
          <w:rFonts w:cstheme="minorHAnsi"/>
        </w:rPr>
      </w:pPr>
      <w:r>
        <w:rPr>
          <w:rFonts w:cstheme="minorHAnsi"/>
        </w:rPr>
        <w:t>Go to TennisLink</w:t>
      </w:r>
    </w:p>
    <w:p w14:paraId="39BDE8C2" w14:textId="352C38A1" w:rsidR="001727F3" w:rsidRDefault="001727F3" w:rsidP="001727F3">
      <w:pPr>
        <w:pStyle w:val="ListParagraph"/>
        <w:numPr>
          <w:ilvl w:val="0"/>
          <w:numId w:val="27"/>
        </w:numPr>
        <w:tabs>
          <w:tab w:val="left" w:pos="7662"/>
        </w:tabs>
        <w:spacing w:after="0" w:line="20" w:lineRule="atLeast"/>
        <w:rPr>
          <w:rFonts w:cstheme="minorHAnsi"/>
        </w:rPr>
      </w:pPr>
      <w:r>
        <w:rPr>
          <w:rFonts w:cstheme="minorHAnsi"/>
        </w:rPr>
        <w:t>Log in with your USTA number</w:t>
      </w:r>
    </w:p>
    <w:p w14:paraId="7C853E8B" w14:textId="01A19690" w:rsidR="001727F3" w:rsidRDefault="001727F3" w:rsidP="001727F3">
      <w:pPr>
        <w:pStyle w:val="ListParagraph"/>
        <w:numPr>
          <w:ilvl w:val="0"/>
          <w:numId w:val="27"/>
        </w:numPr>
        <w:tabs>
          <w:tab w:val="left" w:pos="7662"/>
        </w:tabs>
        <w:spacing w:after="0" w:line="20" w:lineRule="atLeast"/>
        <w:rPr>
          <w:rFonts w:cstheme="minorHAnsi"/>
        </w:rPr>
      </w:pPr>
      <w:r>
        <w:rPr>
          <w:rFonts w:cstheme="minorHAnsi"/>
        </w:rPr>
        <w:t>Click on the “Score Entry” icon on right side.</w:t>
      </w:r>
    </w:p>
    <w:p w14:paraId="2F19B501" w14:textId="7A7A323F" w:rsidR="001727F3" w:rsidRDefault="001727F3" w:rsidP="001727F3">
      <w:pPr>
        <w:pStyle w:val="ListParagraph"/>
        <w:numPr>
          <w:ilvl w:val="0"/>
          <w:numId w:val="27"/>
        </w:numPr>
        <w:tabs>
          <w:tab w:val="left" w:pos="7662"/>
        </w:tabs>
        <w:spacing w:after="0" w:line="20" w:lineRule="atLeast"/>
        <w:rPr>
          <w:rFonts w:cstheme="minorHAnsi"/>
        </w:rPr>
      </w:pPr>
      <w:r>
        <w:rPr>
          <w:rFonts w:cstheme="minorHAnsi"/>
        </w:rPr>
        <w:t>Type in the match number found on your schedule on your left side.</w:t>
      </w:r>
    </w:p>
    <w:p w14:paraId="3CE6983E" w14:textId="65997F57" w:rsidR="001727F3" w:rsidRDefault="001727F3" w:rsidP="001727F3">
      <w:pPr>
        <w:pStyle w:val="ListParagraph"/>
        <w:numPr>
          <w:ilvl w:val="0"/>
          <w:numId w:val="27"/>
        </w:numPr>
        <w:tabs>
          <w:tab w:val="left" w:pos="7662"/>
        </w:tabs>
        <w:spacing w:after="0" w:line="20" w:lineRule="atLeast"/>
        <w:rPr>
          <w:rFonts w:cstheme="minorHAnsi"/>
        </w:rPr>
      </w:pPr>
      <w:r>
        <w:rPr>
          <w:rFonts w:cstheme="minorHAnsi"/>
        </w:rPr>
        <w:t>Fill in the prompted information.</w:t>
      </w:r>
    </w:p>
    <w:p w14:paraId="4CB72AC9" w14:textId="3D13C140" w:rsidR="001727F3" w:rsidRDefault="001727F3" w:rsidP="001727F3">
      <w:pPr>
        <w:pStyle w:val="ListParagraph"/>
        <w:numPr>
          <w:ilvl w:val="0"/>
          <w:numId w:val="27"/>
        </w:numPr>
        <w:tabs>
          <w:tab w:val="left" w:pos="7662"/>
        </w:tabs>
        <w:spacing w:after="0" w:line="20" w:lineRule="atLeast"/>
        <w:rPr>
          <w:rFonts w:cstheme="minorHAnsi"/>
        </w:rPr>
      </w:pPr>
      <w:r>
        <w:rPr>
          <w:rFonts w:cstheme="minorHAnsi"/>
        </w:rPr>
        <w:t xml:space="preserve">When you put in the year, it </w:t>
      </w:r>
      <w:r w:rsidR="00285842">
        <w:rPr>
          <w:rFonts w:cstheme="minorHAnsi"/>
        </w:rPr>
        <w:t>must</w:t>
      </w:r>
      <w:r>
        <w:rPr>
          <w:rFonts w:cstheme="minorHAnsi"/>
        </w:rPr>
        <w:t xml:space="preserve"> look like this:  01/31/2016 – or the computer will not take it.</w:t>
      </w:r>
    </w:p>
    <w:p w14:paraId="457E16BA" w14:textId="5D50B78E" w:rsidR="001727F3" w:rsidRDefault="001727F3" w:rsidP="001727F3">
      <w:pPr>
        <w:pStyle w:val="ListParagraph"/>
        <w:numPr>
          <w:ilvl w:val="0"/>
          <w:numId w:val="27"/>
        </w:numPr>
        <w:tabs>
          <w:tab w:val="left" w:pos="7662"/>
        </w:tabs>
        <w:spacing w:after="0" w:line="20" w:lineRule="atLeast"/>
        <w:rPr>
          <w:rFonts w:cstheme="minorHAnsi"/>
        </w:rPr>
      </w:pPr>
      <w:r>
        <w:rPr>
          <w:rFonts w:cstheme="minorHAnsi"/>
        </w:rPr>
        <w:t xml:space="preserve">You will have an arrow to pull down the </w:t>
      </w:r>
      <w:r w:rsidR="00285842">
        <w:rPr>
          <w:rFonts w:cstheme="minorHAnsi"/>
        </w:rPr>
        <w:t>names,</w:t>
      </w:r>
      <w:r>
        <w:rPr>
          <w:rFonts w:cstheme="minorHAnsi"/>
        </w:rPr>
        <w:t xml:space="preserve"> so you don’t have to type them in.</w:t>
      </w:r>
    </w:p>
    <w:p w14:paraId="06B90ED9" w14:textId="311C2786" w:rsidR="001727F3" w:rsidRDefault="001727F3" w:rsidP="001727F3">
      <w:pPr>
        <w:pStyle w:val="ListParagraph"/>
        <w:numPr>
          <w:ilvl w:val="0"/>
          <w:numId w:val="27"/>
        </w:numPr>
        <w:tabs>
          <w:tab w:val="left" w:pos="7662"/>
        </w:tabs>
        <w:spacing w:after="0" w:line="20" w:lineRule="atLeast"/>
        <w:rPr>
          <w:rFonts w:cstheme="minorHAnsi"/>
        </w:rPr>
      </w:pPr>
      <w:r>
        <w:rPr>
          <w:rFonts w:cstheme="minorHAnsi"/>
        </w:rPr>
        <w:t>Look for the icon that says completed, retired, default, etc.</w:t>
      </w:r>
    </w:p>
    <w:p w14:paraId="745C1C8E" w14:textId="1F46F936" w:rsidR="001727F3" w:rsidRDefault="001727F3" w:rsidP="001727F3">
      <w:pPr>
        <w:tabs>
          <w:tab w:val="left" w:pos="7662"/>
        </w:tabs>
        <w:spacing w:after="0" w:line="20" w:lineRule="atLeast"/>
        <w:rPr>
          <w:rFonts w:cstheme="minorHAnsi"/>
        </w:rPr>
      </w:pPr>
    </w:p>
    <w:p w14:paraId="00D34425" w14:textId="2FF900B4" w:rsidR="001727F3" w:rsidRDefault="001727F3" w:rsidP="001727F3">
      <w:pPr>
        <w:tabs>
          <w:tab w:val="left" w:pos="7662"/>
        </w:tabs>
        <w:spacing w:after="0" w:line="20" w:lineRule="atLeast"/>
        <w:rPr>
          <w:rFonts w:cstheme="minorHAnsi"/>
          <w:b/>
          <w:color w:val="FF0000"/>
        </w:rPr>
      </w:pPr>
      <w:r w:rsidRPr="001727F3">
        <w:rPr>
          <w:rFonts w:cstheme="minorHAnsi"/>
          <w:b/>
          <w:color w:val="FF0000"/>
        </w:rPr>
        <w:t>CELL PHONES AND MP3 PLAYERS</w:t>
      </w:r>
    </w:p>
    <w:p w14:paraId="7E9CD0AE" w14:textId="2BB280D3" w:rsidR="001727F3" w:rsidRDefault="001727F3" w:rsidP="001727F3">
      <w:pPr>
        <w:tabs>
          <w:tab w:val="left" w:pos="7662"/>
        </w:tabs>
        <w:spacing w:after="0" w:line="20" w:lineRule="atLeast"/>
        <w:rPr>
          <w:rFonts w:cstheme="minorHAnsi"/>
        </w:rPr>
      </w:pPr>
      <w:r>
        <w:rPr>
          <w:rFonts w:cstheme="minorHAnsi"/>
        </w:rPr>
        <w:t>All cell phones of participating players should be turned off or silent during League Matches.  This is considered an official warning about cell phones.  The player whose cell phone rings during a match loses a point. The penalty is only enforced on the court of the cell phone owner.  IPODs are not allowed to be turned on during the player’s match.</w:t>
      </w:r>
    </w:p>
    <w:p w14:paraId="7A04ED79" w14:textId="2A173E75" w:rsidR="00962EF2" w:rsidRPr="00962EF2" w:rsidRDefault="00962EF2" w:rsidP="001727F3">
      <w:pPr>
        <w:tabs>
          <w:tab w:val="left" w:pos="7662"/>
        </w:tabs>
        <w:spacing w:after="0" w:line="20" w:lineRule="atLeast"/>
        <w:rPr>
          <w:rFonts w:cstheme="minorHAnsi"/>
          <w:b/>
        </w:rPr>
      </w:pPr>
    </w:p>
    <w:p w14:paraId="58C3DFF3" w14:textId="11584BB7" w:rsidR="00962EF2" w:rsidRPr="00962EF2" w:rsidRDefault="00962EF2" w:rsidP="001727F3">
      <w:pPr>
        <w:tabs>
          <w:tab w:val="left" w:pos="7662"/>
        </w:tabs>
        <w:spacing w:after="0" w:line="20" w:lineRule="atLeast"/>
        <w:rPr>
          <w:rFonts w:cstheme="minorHAnsi"/>
          <w:b/>
          <w:color w:val="FF0000"/>
        </w:rPr>
      </w:pPr>
      <w:r w:rsidRPr="00962EF2">
        <w:rPr>
          <w:rFonts w:cstheme="minorHAnsi"/>
          <w:b/>
          <w:color w:val="FF0000"/>
        </w:rPr>
        <w:t>PROFANITY AND UNSPORTSMANLIKE BEHAVIOR</w:t>
      </w:r>
    </w:p>
    <w:p w14:paraId="00149085" w14:textId="6AB65B9D" w:rsidR="001727F3" w:rsidRDefault="00962EF2" w:rsidP="001727F3">
      <w:pPr>
        <w:tabs>
          <w:tab w:val="left" w:pos="7662"/>
        </w:tabs>
        <w:spacing w:after="0" w:line="20" w:lineRule="atLeast"/>
        <w:rPr>
          <w:rFonts w:cstheme="minorHAnsi"/>
        </w:rPr>
      </w:pPr>
      <w:r>
        <w:rPr>
          <w:rFonts w:cstheme="minorHAnsi"/>
        </w:rPr>
        <w:t>Players should abide by the “Code of Conduct” that all leagues follow, as well as the USTA 2018 Friend of Court Code.  Coaches are held responsible for making sure each player follow the code of conduct; and shares this with their players and parents.</w:t>
      </w:r>
    </w:p>
    <w:p w14:paraId="70E59855" w14:textId="3311F036" w:rsidR="00962EF2" w:rsidRDefault="00962EF2" w:rsidP="001727F3">
      <w:pPr>
        <w:tabs>
          <w:tab w:val="left" w:pos="7662"/>
        </w:tabs>
        <w:spacing w:after="0" w:line="20" w:lineRule="atLeast"/>
        <w:rPr>
          <w:rFonts w:cstheme="minorHAnsi"/>
        </w:rPr>
      </w:pPr>
    </w:p>
    <w:p w14:paraId="523920DB" w14:textId="109B746C" w:rsidR="00962EF2" w:rsidRDefault="00962EF2" w:rsidP="001727F3">
      <w:pPr>
        <w:tabs>
          <w:tab w:val="left" w:pos="7662"/>
        </w:tabs>
        <w:spacing w:after="0" w:line="20" w:lineRule="atLeast"/>
        <w:rPr>
          <w:rFonts w:cstheme="minorHAnsi"/>
          <w:b/>
          <w:color w:val="FF0000"/>
        </w:rPr>
      </w:pPr>
      <w:r w:rsidRPr="00962EF2">
        <w:rPr>
          <w:rFonts w:cstheme="minorHAnsi"/>
          <w:b/>
          <w:color w:val="FF0000"/>
        </w:rPr>
        <w:t>COURT ASSIGNMENTS AND SURFACES</w:t>
      </w:r>
    </w:p>
    <w:p w14:paraId="36CE049D" w14:textId="6AD8049E" w:rsidR="00962EF2" w:rsidRDefault="00962EF2" w:rsidP="001727F3">
      <w:pPr>
        <w:tabs>
          <w:tab w:val="left" w:pos="7662"/>
        </w:tabs>
        <w:spacing w:after="0" w:line="20" w:lineRule="atLeast"/>
        <w:rPr>
          <w:rFonts w:cstheme="minorHAnsi"/>
        </w:rPr>
      </w:pPr>
      <w:r>
        <w:rPr>
          <w:rFonts w:cstheme="minorHAnsi"/>
        </w:rPr>
        <w:t>Captains must designate home courts during the time of registration (by March 3).  Failure to do this causes a home court to be assigned by the League Coordinator, this assignment will not be changed once schedules are completed.  If you arrive at a location and they have more than one surface for your match, the home team captain will assign which positions play on which court surface.  The court assignment must be noted on the one team’s lineup before they exchange their lineup cards.</w:t>
      </w:r>
    </w:p>
    <w:p w14:paraId="7C3601E7" w14:textId="3EF3F953" w:rsidR="00962EF2" w:rsidRDefault="00962EF2" w:rsidP="001727F3">
      <w:pPr>
        <w:tabs>
          <w:tab w:val="left" w:pos="7662"/>
        </w:tabs>
        <w:spacing w:after="0" w:line="20" w:lineRule="atLeast"/>
        <w:rPr>
          <w:rFonts w:cstheme="minorHAnsi"/>
        </w:rPr>
      </w:pPr>
    </w:p>
    <w:p w14:paraId="30B0A91D" w14:textId="58CDF6D2" w:rsidR="00962EF2" w:rsidRPr="00962EF2" w:rsidRDefault="00962EF2" w:rsidP="001727F3">
      <w:pPr>
        <w:tabs>
          <w:tab w:val="left" w:pos="7662"/>
        </w:tabs>
        <w:spacing w:after="0" w:line="20" w:lineRule="atLeast"/>
        <w:rPr>
          <w:rFonts w:cstheme="minorHAnsi"/>
          <w:b/>
          <w:color w:val="FF0000"/>
        </w:rPr>
      </w:pPr>
      <w:r w:rsidRPr="00962EF2">
        <w:rPr>
          <w:rFonts w:cstheme="minorHAnsi"/>
          <w:b/>
          <w:color w:val="FF0000"/>
        </w:rPr>
        <w:t>BATHROOM BREAKS</w:t>
      </w:r>
    </w:p>
    <w:p w14:paraId="1BC3F2C8" w14:textId="26BDB853" w:rsidR="001727F3" w:rsidRDefault="00962EF2" w:rsidP="001727F3">
      <w:pPr>
        <w:tabs>
          <w:tab w:val="left" w:pos="7662"/>
        </w:tabs>
        <w:spacing w:after="0" w:line="20" w:lineRule="atLeast"/>
        <w:rPr>
          <w:rFonts w:cstheme="minorHAnsi"/>
          <w:color w:val="000000" w:themeColor="text1"/>
        </w:rPr>
      </w:pPr>
      <w:r>
        <w:rPr>
          <w:rFonts w:cstheme="minorHAnsi"/>
          <w:color w:val="000000" w:themeColor="text1"/>
        </w:rPr>
        <w:t>Reasonable bathroom breaks are allowed.  No one should accompany that player other than a partner or opponent.</w:t>
      </w:r>
    </w:p>
    <w:p w14:paraId="5755097D" w14:textId="2228AA20" w:rsidR="00962EF2" w:rsidRPr="00D619DF" w:rsidRDefault="00962EF2" w:rsidP="001727F3">
      <w:pPr>
        <w:tabs>
          <w:tab w:val="left" w:pos="7662"/>
        </w:tabs>
        <w:spacing w:after="0" w:line="20" w:lineRule="atLeast"/>
        <w:rPr>
          <w:rFonts w:cstheme="minorHAnsi"/>
          <w:color w:val="000000" w:themeColor="text1"/>
          <w:sz w:val="16"/>
          <w:szCs w:val="16"/>
        </w:rPr>
      </w:pPr>
    </w:p>
    <w:p w14:paraId="0D134FA4" w14:textId="11DC7438" w:rsidR="00B33ECE" w:rsidRDefault="00B33ECE" w:rsidP="001727F3">
      <w:pPr>
        <w:tabs>
          <w:tab w:val="left" w:pos="7662"/>
        </w:tabs>
        <w:spacing w:after="0" w:line="20" w:lineRule="atLeast"/>
        <w:rPr>
          <w:rFonts w:cstheme="minorHAnsi"/>
          <w:b/>
          <w:color w:val="FF0000"/>
        </w:rPr>
      </w:pPr>
      <w:r w:rsidRPr="00B33ECE">
        <w:rPr>
          <w:rFonts w:cstheme="minorHAnsi"/>
          <w:b/>
          <w:color w:val="FF0000"/>
        </w:rPr>
        <w:t>STANDINGS/</w:t>
      </w:r>
      <w:r>
        <w:rPr>
          <w:rFonts w:cstheme="minorHAnsi"/>
          <w:b/>
          <w:color w:val="FF0000"/>
        </w:rPr>
        <w:t xml:space="preserve">PROCEDURES FOR </w:t>
      </w:r>
      <w:r w:rsidRPr="00B33ECE">
        <w:rPr>
          <w:rFonts w:cstheme="minorHAnsi"/>
          <w:b/>
          <w:color w:val="FF0000"/>
        </w:rPr>
        <w:t>TIE AT END OF THE SEASON</w:t>
      </w:r>
    </w:p>
    <w:p w14:paraId="7618C7E1" w14:textId="07E6DA4E" w:rsidR="00B33ECE" w:rsidRDefault="00B33ECE" w:rsidP="00B33ECE">
      <w:pPr>
        <w:pStyle w:val="ListParagraph"/>
        <w:numPr>
          <w:ilvl w:val="0"/>
          <w:numId w:val="28"/>
        </w:numPr>
        <w:tabs>
          <w:tab w:val="left" w:pos="7662"/>
        </w:tabs>
        <w:spacing w:after="0" w:line="20" w:lineRule="atLeast"/>
        <w:rPr>
          <w:rFonts w:cstheme="minorHAnsi"/>
        </w:rPr>
      </w:pPr>
      <w:r w:rsidRPr="00B33ECE">
        <w:rPr>
          <w:rFonts w:cstheme="minorHAnsi"/>
        </w:rPr>
        <w:t>Regular season standings will be based on:  1) Total teams wins; and 2) Individual Matches won</w:t>
      </w:r>
    </w:p>
    <w:p w14:paraId="7EABAFCC" w14:textId="4DBD0B53" w:rsidR="00B33ECE" w:rsidRDefault="00B33ECE" w:rsidP="001727F3">
      <w:pPr>
        <w:pStyle w:val="ListParagraph"/>
        <w:numPr>
          <w:ilvl w:val="0"/>
          <w:numId w:val="28"/>
        </w:numPr>
        <w:tabs>
          <w:tab w:val="left" w:pos="7662"/>
        </w:tabs>
        <w:spacing w:after="0" w:line="20" w:lineRule="atLeast"/>
        <w:rPr>
          <w:rFonts w:cstheme="minorHAnsi"/>
          <w:sz w:val="18"/>
          <w:szCs w:val="18"/>
        </w:rPr>
      </w:pPr>
      <w:r w:rsidRPr="001767BE">
        <w:rPr>
          <w:rFonts w:cstheme="minorHAnsi"/>
        </w:rPr>
        <w:t xml:space="preserve">Procedures in the event of a tie will be as follows:  1) Team Score (wins and losses); 2) Individual Matches Won; 3) Sets Won Lost and 4) Games Won/Lost.  </w:t>
      </w:r>
      <w:r w:rsidRPr="00FC588B">
        <w:rPr>
          <w:rFonts w:cstheme="minorHAnsi"/>
          <w:sz w:val="18"/>
          <w:szCs w:val="18"/>
        </w:rPr>
        <w:t>**TennisLink is set up to place teams according to their rank.</w:t>
      </w:r>
    </w:p>
    <w:p w14:paraId="686843BF" w14:textId="77777777" w:rsidR="00FC588B" w:rsidRPr="00FC588B" w:rsidRDefault="00FC588B" w:rsidP="004F56E1">
      <w:pPr>
        <w:pStyle w:val="ListParagraph"/>
        <w:tabs>
          <w:tab w:val="left" w:pos="7662"/>
        </w:tabs>
        <w:spacing w:after="0" w:line="20" w:lineRule="atLeast"/>
        <w:rPr>
          <w:rFonts w:cstheme="minorHAnsi"/>
          <w:sz w:val="18"/>
          <w:szCs w:val="18"/>
        </w:rPr>
      </w:pPr>
    </w:p>
    <w:p w14:paraId="6CCF8BBD" w14:textId="42B9632D" w:rsidR="00285842" w:rsidRPr="00FC588B" w:rsidRDefault="00285842" w:rsidP="00285842">
      <w:pPr>
        <w:tabs>
          <w:tab w:val="left" w:pos="7662"/>
        </w:tabs>
        <w:spacing w:after="0" w:line="20" w:lineRule="atLeast"/>
        <w:rPr>
          <w:rFonts w:cstheme="minorHAnsi"/>
          <w:b/>
          <w:color w:val="FF0000"/>
        </w:rPr>
      </w:pPr>
      <w:r w:rsidRPr="00FC588B">
        <w:rPr>
          <w:rFonts w:cstheme="minorHAnsi"/>
          <w:b/>
          <w:color w:val="FF0000"/>
        </w:rPr>
        <w:t>COACHING</w:t>
      </w:r>
    </w:p>
    <w:p w14:paraId="5D1E7BC7" w14:textId="55AEB8F7" w:rsidR="00285842" w:rsidRDefault="00285842" w:rsidP="00285842">
      <w:pPr>
        <w:pStyle w:val="ListParagraph"/>
        <w:numPr>
          <w:ilvl w:val="0"/>
          <w:numId w:val="29"/>
        </w:numPr>
        <w:tabs>
          <w:tab w:val="left" w:pos="7662"/>
        </w:tabs>
        <w:spacing w:after="0" w:line="20" w:lineRule="atLeast"/>
        <w:rPr>
          <w:rFonts w:cstheme="minorHAnsi"/>
        </w:rPr>
      </w:pPr>
      <w:r>
        <w:rPr>
          <w:rFonts w:cstheme="minorHAnsi"/>
        </w:rPr>
        <w:t>A coach must be with their team at each match whether it is home or away.</w:t>
      </w:r>
    </w:p>
    <w:p w14:paraId="2AFAB798" w14:textId="78CBC0DE" w:rsidR="00285842" w:rsidRDefault="00285842" w:rsidP="00285842">
      <w:pPr>
        <w:pStyle w:val="ListParagraph"/>
        <w:numPr>
          <w:ilvl w:val="0"/>
          <w:numId w:val="29"/>
        </w:numPr>
        <w:tabs>
          <w:tab w:val="left" w:pos="7662"/>
        </w:tabs>
        <w:spacing w:after="0" w:line="20" w:lineRule="atLeast"/>
        <w:rPr>
          <w:rFonts w:cstheme="minorHAnsi"/>
        </w:rPr>
      </w:pPr>
      <w:r>
        <w:rPr>
          <w:rFonts w:cstheme="minorHAnsi"/>
        </w:rPr>
        <w:t>Coaches for ages 5-8 may coach as needed throughout the match.</w:t>
      </w:r>
    </w:p>
    <w:p w14:paraId="3BB300CE" w14:textId="3607FB13" w:rsidR="00285842" w:rsidRDefault="00285842" w:rsidP="00285842">
      <w:pPr>
        <w:pStyle w:val="ListParagraph"/>
        <w:numPr>
          <w:ilvl w:val="0"/>
          <w:numId w:val="29"/>
        </w:numPr>
        <w:tabs>
          <w:tab w:val="left" w:pos="7662"/>
        </w:tabs>
        <w:spacing w:after="0" w:line="20" w:lineRule="atLeast"/>
        <w:rPr>
          <w:rFonts w:cstheme="minorHAnsi"/>
        </w:rPr>
      </w:pPr>
      <w:r>
        <w:rPr>
          <w:rFonts w:cstheme="minorHAnsi"/>
        </w:rPr>
        <w:t>Coaches for ages 9-18 may coach during the change-over ONLY.</w:t>
      </w:r>
    </w:p>
    <w:p w14:paraId="2E15745B" w14:textId="36F53C2B" w:rsidR="00026B57" w:rsidRPr="00026B57" w:rsidRDefault="00285842" w:rsidP="00026B57">
      <w:pPr>
        <w:pStyle w:val="ListParagraph"/>
        <w:numPr>
          <w:ilvl w:val="0"/>
          <w:numId w:val="29"/>
        </w:numPr>
        <w:tabs>
          <w:tab w:val="left" w:pos="7662"/>
        </w:tabs>
        <w:spacing w:after="0" w:line="20" w:lineRule="atLeast"/>
        <w:rPr>
          <w:rFonts w:cstheme="minorHAnsi"/>
        </w:rPr>
      </w:pPr>
      <w:r>
        <w:rPr>
          <w:rFonts w:cstheme="minorHAnsi"/>
        </w:rPr>
        <w:t>Team coaches, teammates, and spectators may not volunteer advice on line calls or scoring.</w:t>
      </w:r>
      <w:r w:rsidR="00026B57">
        <w:rPr>
          <w:rFonts w:cstheme="minorHAnsi"/>
        </w:rPr>
        <w:t xml:space="preserve">             </w:t>
      </w:r>
      <w:r w:rsidR="00026B57">
        <w:rPr>
          <w:rFonts w:cstheme="minorHAnsi"/>
          <w:sz w:val="16"/>
          <w:szCs w:val="16"/>
        </w:rPr>
        <w:t xml:space="preserve">      1/11/19</w:t>
      </w:r>
    </w:p>
    <w:sectPr w:rsidR="00026B57" w:rsidRPr="00026B57" w:rsidSect="001767BE">
      <w:pgSz w:w="12240" w:h="15840"/>
      <w:pgMar w:top="576"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4B46"/>
      </v:shape>
    </w:pict>
  </w:numPicBullet>
  <w:abstractNum w:abstractNumId="0" w15:restartNumberingAfterBreak="0">
    <w:nsid w:val="0AF91AAE"/>
    <w:multiLevelType w:val="hybridMultilevel"/>
    <w:tmpl w:val="83D4C5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55FD"/>
    <w:multiLevelType w:val="hybridMultilevel"/>
    <w:tmpl w:val="31ECA8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7101B"/>
    <w:multiLevelType w:val="hybridMultilevel"/>
    <w:tmpl w:val="9B58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E3EAE"/>
    <w:multiLevelType w:val="hybridMultilevel"/>
    <w:tmpl w:val="71287E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57BA9"/>
    <w:multiLevelType w:val="hybridMultilevel"/>
    <w:tmpl w:val="7234B6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112C9"/>
    <w:multiLevelType w:val="hybridMultilevel"/>
    <w:tmpl w:val="0412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A6D64"/>
    <w:multiLevelType w:val="hybridMultilevel"/>
    <w:tmpl w:val="E6E44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3E3381"/>
    <w:multiLevelType w:val="hybridMultilevel"/>
    <w:tmpl w:val="91A866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604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EA7E9B"/>
    <w:multiLevelType w:val="hybridMultilevel"/>
    <w:tmpl w:val="EC5A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97637"/>
    <w:multiLevelType w:val="hybridMultilevel"/>
    <w:tmpl w:val="D22A54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E3F8D"/>
    <w:multiLevelType w:val="hybridMultilevel"/>
    <w:tmpl w:val="70B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42218"/>
    <w:multiLevelType w:val="hybridMultilevel"/>
    <w:tmpl w:val="5122EC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B583B"/>
    <w:multiLevelType w:val="hybridMultilevel"/>
    <w:tmpl w:val="7AC20B0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BB23107"/>
    <w:multiLevelType w:val="hybridMultilevel"/>
    <w:tmpl w:val="4934AA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72194"/>
    <w:multiLevelType w:val="hybridMultilevel"/>
    <w:tmpl w:val="E07EF9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C54C7"/>
    <w:multiLevelType w:val="hybridMultilevel"/>
    <w:tmpl w:val="894E18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F26DB"/>
    <w:multiLevelType w:val="hybridMultilevel"/>
    <w:tmpl w:val="975C16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25E"/>
    <w:multiLevelType w:val="hybridMultilevel"/>
    <w:tmpl w:val="6FDA8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1A3D"/>
    <w:multiLevelType w:val="hybridMultilevel"/>
    <w:tmpl w:val="862E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F51BA"/>
    <w:multiLevelType w:val="hybridMultilevel"/>
    <w:tmpl w:val="4192D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033744"/>
    <w:multiLevelType w:val="hybridMultilevel"/>
    <w:tmpl w:val="FC1084C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A462EE"/>
    <w:multiLevelType w:val="hybridMultilevel"/>
    <w:tmpl w:val="B6648BE6"/>
    <w:lvl w:ilvl="0" w:tplc="4DC4D30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EC1D01"/>
    <w:multiLevelType w:val="hybridMultilevel"/>
    <w:tmpl w:val="4532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77DAC"/>
    <w:multiLevelType w:val="hybridMultilevel"/>
    <w:tmpl w:val="F63A91DA"/>
    <w:lvl w:ilvl="0" w:tplc="4DC4D30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5665A"/>
    <w:multiLevelType w:val="hybridMultilevel"/>
    <w:tmpl w:val="95F08C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B2F2A"/>
    <w:multiLevelType w:val="hybridMultilevel"/>
    <w:tmpl w:val="ED927DA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993931"/>
    <w:multiLevelType w:val="hybridMultilevel"/>
    <w:tmpl w:val="842893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B07A4"/>
    <w:multiLevelType w:val="hybridMultilevel"/>
    <w:tmpl w:val="4260F30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23"/>
  </w:num>
  <w:num w:numId="4">
    <w:abstractNumId w:val="5"/>
  </w:num>
  <w:num w:numId="5">
    <w:abstractNumId w:val="9"/>
  </w:num>
  <w:num w:numId="6">
    <w:abstractNumId w:val="28"/>
  </w:num>
  <w:num w:numId="7">
    <w:abstractNumId w:val="7"/>
  </w:num>
  <w:num w:numId="8">
    <w:abstractNumId w:val="6"/>
  </w:num>
  <w:num w:numId="9">
    <w:abstractNumId w:val="8"/>
  </w:num>
  <w:num w:numId="10">
    <w:abstractNumId w:val="18"/>
  </w:num>
  <w:num w:numId="11">
    <w:abstractNumId w:val="14"/>
  </w:num>
  <w:num w:numId="12">
    <w:abstractNumId w:val="11"/>
  </w:num>
  <w:num w:numId="13">
    <w:abstractNumId w:val="13"/>
  </w:num>
  <w:num w:numId="14">
    <w:abstractNumId w:val="26"/>
  </w:num>
  <w:num w:numId="15">
    <w:abstractNumId w:val="20"/>
  </w:num>
  <w:num w:numId="16">
    <w:abstractNumId w:val="22"/>
  </w:num>
  <w:num w:numId="17">
    <w:abstractNumId w:val="0"/>
  </w:num>
  <w:num w:numId="18">
    <w:abstractNumId w:val="21"/>
  </w:num>
  <w:num w:numId="19">
    <w:abstractNumId w:val="24"/>
  </w:num>
  <w:num w:numId="20">
    <w:abstractNumId w:val="17"/>
  </w:num>
  <w:num w:numId="21">
    <w:abstractNumId w:val="3"/>
  </w:num>
  <w:num w:numId="22">
    <w:abstractNumId w:val="12"/>
  </w:num>
  <w:num w:numId="23">
    <w:abstractNumId w:val="16"/>
  </w:num>
  <w:num w:numId="24">
    <w:abstractNumId w:val="27"/>
  </w:num>
  <w:num w:numId="25">
    <w:abstractNumId w:val="15"/>
  </w:num>
  <w:num w:numId="26">
    <w:abstractNumId w:val="4"/>
  </w:num>
  <w:num w:numId="27">
    <w:abstractNumId w:val="10"/>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12"/>
    <w:rsid w:val="00026B57"/>
    <w:rsid w:val="0005778C"/>
    <w:rsid w:val="000E0A60"/>
    <w:rsid w:val="000F1A9C"/>
    <w:rsid w:val="001513A3"/>
    <w:rsid w:val="001727F3"/>
    <w:rsid w:val="001767BE"/>
    <w:rsid w:val="00233D5F"/>
    <w:rsid w:val="00285842"/>
    <w:rsid w:val="002904FD"/>
    <w:rsid w:val="00292AA0"/>
    <w:rsid w:val="003363CB"/>
    <w:rsid w:val="003716E3"/>
    <w:rsid w:val="00441AD6"/>
    <w:rsid w:val="0044346D"/>
    <w:rsid w:val="00466A47"/>
    <w:rsid w:val="004739D0"/>
    <w:rsid w:val="004759B0"/>
    <w:rsid w:val="004855FA"/>
    <w:rsid w:val="004D1B69"/>
    <w:rsid w:val="004E5D12"/>
    <w:rsid w:val="004F4AED"/>
    <w:rsid w:val="004F56E1"/>
    <w:rsid w:val="005565F3"/>
    <w:rsid w:val="0057013B"/>
    <w:rsid w:val="00596940"/>
    <w:rsid w:val="005C3F64"/>
    <w:rsid w:val="00620121"/>
    <w:rsid w:val="00643F90"/>
    <w:rsid w:val="006C686D"/>
    <w:rsid w:val="006D7920"/>
    <w:rsid w:val="006F2DB8"/>
    <w:rsid w:val="0076519B"/>
    <w:rsid w:val="007D41D6"/>
    <w:rsid w:val="008030C9"/>
    <w:rsid w:val="008300A9"/>
    <w:rsid w:val="00892CDF"/>
    <w:rsid w:val="00897FBD"/>
    <w:rsid w:val="008C039F"/>
    <w:rsid w:val="008D362B"/>
    <w:rsid w:val="008E5E46"/>
    <w:rsid w:val="00962EF2"/>
    <w:rsid w:val="00966C26"/>
    <w:rsid w:val="00993B05"/>
    <w:rsid w:val="00A1040A"/>
    <w:rsid w:val="00A20589"/>
    <w:rsid w:val="00AC68F4"/>
    <w:rsid w:val="00B33ECE"/>
    <w:rsid w:val="00B922B1"/>
    <w:rsid w:val="00B92F37"/>
    <w:rsid w:val="00B943F6"/>
    <w:rsid w:val="00BA6585"/>
    <w:rsid w:val="00C50EC8"/>
    <w:rsid w:val="00C67B5A"/>
    <w:rsid w:val="00D129FE"/>
    <w:rsid w:val="00D32160"/>
    <w:rsid w:val="00D36D4C"/>
    <w:rsid w:val="00D37E76"/>
    <w:rsid w:val="00D42967"/>
    <w:rsid w:val="00D43E0D"/>
    <w:rsid w:val="00D619DF"/>
    <w:rsid w:val="00D66D56"/>
    <w:rsid w:val="00E00F8F"/>
    <w:rsid w:val="00E117BA"/>
    <w:rsid w:val="00F17E4D"/>
    <w:rsid w:val="00FB45DD"/>
    <w:rsid w:val="00FC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DF2"/>
  <w15:chartTrackingRefBased/>
  <w15:docId w15:val="{CC90FF23-A3E9-40D5-93AA-86B03909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FBD"/>
    <w:rPr>
      <w:color w:val="0563C1" w:themeColor="hyperlink"/>
      <w:u w:val="single"/>
    </w:rPr>
  </w:style>
  <w:style w:type="character" w:styleId="UnresolvedMention">
    <w:name w:val="Unresolved Mention"/>
    <w:basedOn w:val="DefaultParagraphFont"/>
    <w:uiPriority w:val="99"/>
    <w:semiHidden/>
    <w:unhideWhenUsed/>
    <w:rsid w:val="00897FBD"/>
    <w:rPr>
      <w:color w:val="605E5C"/>
      <w:shd w:val="clear" w:color="auto" w:fill="E1DFDD"/>
    </w:rPr>
  </w:style>
  <w:style w:type="paragraph" w:styleId="ListParagraph">
    <w:name w:val="List Paragraph"/>
    <w:basedOn w:val="Normal"/>
    <w:uiPriority w:val="34"/>
    <w:qFormat/>
    <w:rsid w:val="00897FBD"/>
    <w:pPr>
      <w:ind w:left="720"/>
      <w:contextualSpacing/>
    </w:pPr>
  </w:style>
  <w:style w:type="character" w:styleId="FollowedHyperlink">
    <w:name w:val="FollowedHyperlink"/>
    <w:basedOn w:val="DefaultParagraphFont"/>
    <w:uiPriority w:val="99"/>
    <w:semiHidden/>
    <w:unhideWhenUsed/>
    <w:rsid w:val="004D1B69"/>
    <w:rPr>
      <w:color w:val="954F72" w:themeColor="followedHyperlink"/>
      <w:u w:val="single"/>
    </w:rPr>
  </w:style>
  <w:style w:type="paragraph" w:styleId="BalloonText">
    <w:name w:val="Balloon Text"/>
    <w:basedOn w:val="Normal"/>
    <w:link w:val="BalloonTextChar"/>
    <w:uiPriority w:val="99"/>
    <w:semiHidden/>
    <w:unhideWhenUsed/>
    <w:rsid w:val="006D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nislink.usta.com/tournaments/rankings/rankinghome.aspx?Section=70&amp;Division=G8&amp;intloc=headernavsub2" TargetMode="External"/><Relationship Id="rId3" Type="http://schemas.openxmlformats.org/officeDocument/2006/relationships/settings" Target="settings.xml"/><Relationship Id="rId7" Type="http://schemas.openxmlformats.org/officeDocument/2006/relationships/hyperlink" Target="http://teamtennis.us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rus@icloud.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erus@iclou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Mercer-McLean</dc:creator>
  <cp:keywords/>
  <dc:description/>
  <cp:lastModifiedBy>Anna Mercer-McLean</cp:lastModifiedBy>
  <cp:revision>2</cp:revision>
  <cp:lastPrinted>2019-01-10T15:48:00Z</cp:lastPrinted>
  <dcterms:created xsi:type="dcterms:W3CDTF">2019-01-26T07:12:00Z</dcterms:created>
  <dcterms:modified xsi:type="dcterms:W3CDTF">2019-01-26T07:12:00Z</dcterms:modified>
</cp:coreProperties>
</file>