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5D7" w:rsidRPr="00A66707" w:rsidRDefault="00486D21" w:rsidP="00486D21">
      <w:pPr>
        <w:jc w:val="center"/>
        <w:rPr>
          <w:color w:val="FF0000"/>
          <w:sz w:val="52"/>
          <w:szCs w:val="52"/>
        </w:rPr>
      </w:pPr>
      <w:r w:rsidRPr="00A66707">
        <w:rPr>
          <w:color w:val="FF0000"/>
          <w:sz w:val="52"/>
          <w:szCs w:val="52"/>
        </w:rPr>
        <w:t>EMERGENCY PLAN – HENDRA PONY CLUB</w:t>
      </w:r>
    </w:p>
    <w:p w:rsidR="00486D21" w:rsidRDefault="00486D21" w:rsidP="00D11365">
      <w:pPr>
        <w:tabs>
          <w:tab w:val="left" w:pos="3402"/>
          <w:tab w:val="left" w:pos="6946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Chief Warden</w:t>
      </w:r>
      <w:r>
        <w:rPr>
          <w:sz w:val="40"/>
          <w:szCs w:val="40"/>
        </w:rPr>
        <w:t>:</w:t>
      </w:r>
      <w:r>
        <w:rPr>
          <w:sz w:val="40"/>
          <w:szCs w:val="40"/>
        </w:rPr>
        <w:tab/>
        <w:t>Instructor</w:t>
      </w:r>
      <w:r>
        <w:rPr>
          <w:sz w:val="40"/>
          <w:szCs w:val="40"/>
        </w:rPr>
        <w:tab/>
      </w:r>
      <w:r w:rsidR="00F51B1F">
        <w:rPr>
          <w:sz w:val="40"/>
          <w:szCs w:val="40"/>
        </w:rPr>
        <w:tab/>
        <w:t xml:space="preserve">  </w:t>
      </w:r>
      <w:r w:rsidRPr="00A66707">
        <w:rPr>
          <w:color w:val="FF0000"/>
          <w:sz w:val="40"/>
          <w:szCs w:val="40"/>
        </w:rPr>
        <w:t xml:space="preserve">In the event of </w:t>
      </w:r>
      <w:r w:rsidR="00C576CE">
        <w:rPr>
          <w:color w:val="FF0000"/>
          <w:sz w:val="40"/>
          <w:szCs w:val="40"/>
        </w:rPr>
        <w:t xml:space="preserve">Club house fire </w:t>
      </w:r>
      <w:r w:rsidRPr="00A66707">
        <w:rPr>
          <w:color w:val="FF0000"/>
          <w:sz w:val="40"/>
          <w:szCs w:val="40"/>
        </w:rPr>
        <w:t>emergency:</w:t>
      </w:r>
    </w:p>
    <w:p w:rsidR="00486D21" w:rsidRDefault="00486D21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Deputy Wardens:</w:t>
      </w:r>
      <w:r>
        <w:rPr>
          <w:sz w:val="40"/>
          <w:szCs w:val="40"/>
        </w:rPr>
        <w:tab/>
        <w:t xml:space="preserve">Parent(s) </w:t>
      </w:r>
      <w:r w:rsidR="00A66707"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r w:rsidRPr="00A66707">
        <w:rPr>
          <w:color w:val="31849B" w:themeColor="accent5" w:themeShade="BF"/>
          <w:sz w:val="40"/>
          <w:szCs w:val="40"/>
        </w:rPr>
        <w:t xml:space="preserve">*  </w:t>
      </w:r>
      <w:r>
        <w:rPr>
          <w:sz w:val="40"/>
          <w:szCs w:val="40"/>
        </w:rPr>
        <w:t>Alert others in the immediate area</w:t>
      </w:r>
    </w:p>
    <w:p w:rsidR="00486D21" w:rsidRDefault="00C576CE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H&amp;S Officer:</w:t>
      </w:r>
      <w:r w:rsidR="00A66707">
        <w:rPr>
          <w:noProof/>
          <w:sz w:val="40"/>
          <w:szCs w:val="40"/>
          <w:lang w:eastAsia="en-AU"/>
        </w:rPr>
        <w:tab/>
      </w:r>
      <w:r>
        <w:rPr>
          <w:sz w:val="40"/>
          <w:szCs w:val="40"/>
        </w:rPr>
        <w:t>Justin Rosenberg</w:t>
      </w:r>
      <w:r w:rsidR="00A66707">
        <w:rPr>
          <w:noProof/>
          <w:sz w:val="40"/>
          <w:szCs w:val="40"/>
          <w:lang w:eastAsia="en-AU"/>
        </w:rPr>
        <w:tab/>
      </w:r>
      <w:r w:rsidR="00F51B1F">
        <w:rPr>
          <w:noProof/>
          <w:sz w:val="40"/>
          <w:szCs w:val="40"/>
          <w:lang w:eastAsia="en-AU"/>
        </w:rPr>
        <w:t xml:space="preserve"> </w:t>
      </w:r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Utilise kitchen extinguisher if trained</w:t>
      </w:r>
    </w:p>
    <w:p w:rsidR="00486D21" w:rsidRDefault="00C576CE" w:rsidP="00D11365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 w:rsidRPr="00A66707">
        <w:rPr>
          <w:color w:val="31849B" w:themeColor="accent5" w:themeShade="BF"/>
          <w:sz w:val="40"/>
          <w:szCs w:val="40"/>
        </w:rPr>
        <w:t>First Aid</w:t>
      </w:r>
      <w:r w:rsidR="00DD40CE">
        <w:rPr>
          <w:color w:val="31849B" w:themeColor="accent5" w:themeShade="BF"/>
          <w:sz w:val="40"/>
          <w:szCs w:val="40"/>
        </w:rPr>
        <w:t xml:space="preserve"> Officers</w:t>
      </w:r>
      <w:r w:rsidRPr="00A66707">
        <w:rPr>
          <w:color w:val="31849B" w:themeColor="accent5" w:themeShade="BF"/>
          <w:sz w:val="40"/>
          <w:szCs w:val="40"/>
        </w:rPr>
        <w:t>:</w:t>
      </w:r>
      <w:r w:rsidR="00DD40CE">
        <w:rPr>
          <w:sz w:val="40"/>
          <w:szCs w:val="40"/>
        </w:rPr>
        <w:tab/>
        <w:t>Claire Thompson</w:t>
      </w:r>
      <w:r w:rsidR="00A66707"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proofErr w:type="gramStart"/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Call</w:t>
      </w:r>
      <w:proofErr w:type="gramEnd"/>
      <w:r w:rsidR="00486D21" w:rsidRPr="00486D21">
        <w:rPr>
          <w:sz w:val="40"/>
          <w:szCs w:val="40"/>
        </w:rPr>
        <w:t xml:space="preserve"> </w:t>
      </w:r>
      <w:r w:rsidR="00486D21">
        <w:rPr>
          <w:sz w:val="40"/>
          <w:szCs w:val="40"/>
        </w:rPr>
        <w:t xml:space="preserve">Emergency Services: </w:t>
      </w:r>
      <w:r w:rsidR="00A66707">
        <w:rPr>
          <w:sz w:val="40"/>
          <w:szCs w:val="40"/>
        </w:rPr>
        <w:t xml:space="preserve"> </w:t>
      </w:r>
      <w:r w:rsidR="00486D21">
        <w:rPr>
          <w:sz w:val="40"/>
          <w:szCs w:val="40"/>
        </w:rPr>
        <w:t>000</w:t>
      </w:r>
    </w:p>
    <w:p w:rsidR="00D95737" w:rsidRDefault="00A66707" w:rsidP="00D95737">
      <w:pPr>
        <w:tabs>
          <w:tab w:val="left" w:pos="3402"/>
          <w:tab w:val="left" w:pos="7371"/>
        </w:tabs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</w:r>
      <w:r w:rsidR="00DD40CE">
        <w:rPr>
          <w:sz w:val="40"/>
          <w:szCs w:val="40"/>
        </w:rPr>
        <w:t>Fiona Mamet</w:t>
      </w:r>
      <w:r>
        <w:rPr>
          <w:sz w:val="40"/>
          <w:szCs w:val="40"/>
        </w:rPr>
        <w:tab/>
      </w:r>
      <w:r w:rsidR="00F51B1F">
        <w:rPr>
          <w:sz w:val="40"/>
          <w:szCs w:val="40"/>
        </w:rPr>
        <w:t xml:space="preserve"> </w:t>
      </w:r>
      <w:proofErr w:type="gramStart"/>
      <w:r w:rsidR="00486D21" w:rsidRPr="00A66707">
        <w:rPr>
          <w:color w:val="31849B" w:themeColor="accent5" w:themeShade="BF"/>
          <w:sz w:val="40"/>
          <w:szCs w:val="40"/>
        </w:rPr>
        <w:t xml:space="preserve">*  </w:t>
      </w:r>
      <w:r w:rsidR="00486D21">
        <w:rPr>
          <w:sz w:val="40"/>
          <w:szCs w:val="40"/>
        </w:rPr>
        <w:t>Evacuate</w:t>
      </w:r>
      <w:proofErr w:type="gramEnd"/>
      <w:r w:rsidR="00486D21">
        <w:rPr>
          <w:sz w:val="40"/>
          <w:szCs w:val="40"/>
        </w:rPr>
        <w:t xml:space="preserve"> the area</w:t>
      </w:r>
      <w:r w:rsidR="00C576CE">
        <w:rPr>
          <w:sz w:val="40"/>
          <w:szCs w:val="40"/>
        </w:rPr>
        <w:t xml:space="preserve"> as per assembly plan</w:t>
      </w:r>
    </w:p>
    <w:p w:rsidR="00DD40CE" w:rsidRPr="00DD40CE" w:rsidRDefault="00DD40CE" w:rsidP="00D95737">
      <w:pPr>
        <w:tabs>
          <w:tab w:val="left" w:pos="3402"/>
          <w:tab w:val="left" w:pos="7371"/>
        </w:tabs>
        <w:spacing w:after="0" w:line="240" w:lineRule="auto"/>
        <w:ind w:left="-426"/>
        <w:rPr>
          <w:color w:val="FF0000"/>
          <w:sz w:val="20"/>
          <w:szCs w:val="20"/>
        </w:rPr>
      </w:pPr>
    </w:p>
    <w:p w:rsidR="00C576CE" w:rsidRDefault="00D11365" w:rsidP="00D95737">
      <w:pPr>
        <w:tabs>
          <w:tab w:val="left" w:pos="3402"/>
          <w:tab w:val="left" w:pos="7371"/>
        </w:tabs>
        <w:spacing w:after="0" w:line="240" w:lineRule="auto"/>
        <w:ind w:left="-426"/>
        <w:rPr>
          <w:sz w:val="40"/>
          <w:szCs w:val="40"/>
        </w:rPr>
      </w:pPr>
      <w:r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247650</wp:posOffset>
            </wp:positionV>
            <wp:extent cx="4029075" cy="3238500"/>
            <wp:effectExtent l="19050" t="0" r="9525" b="0"/>
            <wp:wrapTight wrapText="bothSides">
              <wp:wrapPolygon edited="0">
                <wp:start x="-102" y="0"/>
                <wp:lineTo x="-102" y="21473"/>
                <wp:lineTo x="21651" y="21473"/>
                <wp:lineTo x="21651" y="0"/>
                <wp:lineTo x="-102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6CE" w:rsidRPr="00A66707">
        <w:rPr>
          <w:color w:val="FF0000"/>
          <w:sz w:val="40"/>
          <w:szCs w:val="40"/>
        </w:rPr>
        <w:t>In the event of</w:t>
      </w:r>
      <w:r w:rsidR="00C576CE">
        <w:rPr>
          <w:color w:val="FF0000"/>
          <w:sz w:val="40"/>
          <w:szCs w:val="40"/>
        </w:rPr>
        <w:t xml:space="preserve"> a Rider emergency: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>
        <w:rPr>
          <w:sz w:val="40"/>
          <w:szCs w:val="40"/>
        </w:rPr>
        <w:t>Alert parent, or guardian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Call 000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Assign an adult to accompany child</w:t>
      </w:r>
      <w:r w:rsidRPr="00C576CE">
        <w:rPr>
          <w:sz w:val="40"/>
          <w:szCs w:val="40"/>
        </w:rPr>
        <w:br/>
      </w:r>
      <w:r w:rsidR="00D11365">
        <w:rPr>
          <w:sz w:val="40"/>
          <w:szCs w:val="40"/>
        </w:rPr>
        <w:t xml:space="preserve"> to </w:t>
      </w:r>
      <w:r w:rsidRPr="00C576CE">
        <w:rPr>
          <w:sz w:val="40"/>
          <w:szCs w:val="40"/>
        </w:rPr>
        <w:t>hospital</w:t>
      </w:r>
    </w:p>
    <w:p w:rsidR="00C576CE" w:rsidRPr="00C576CE" w:rsidRDefault="00C576CE" w:rsidP="00C576CE">
      <w:pPr>
        <w:pStyle w:val="ListParagraph"/>
        <w:spacing w:after="0" w:line="240" w:lineRule="auto"/>
        <w:rPr>
          <w:sz w:val="40"/>
          <w:szCs w:val="40"/>
        </w:rPr>
      </w:pPr>
    </w:p>
    <w:p w:rsidR="00C576CE" w:rsidRDefault="00C576CE" w:rsidP="00D11365">
      <w:pPr>
        <w:spacing w:after="0" w:line="240" w:lineRule="auto"/>
        <w:ind w:left="-426"/>
        <w:rPr>
          <w:color w:val="FF0000"/>
          <w:sz w:val="40"/>
          <w:szCs w:val="40"/>
        </w:rPr>
      </w:pPr>
      <w:r w:rsidRPr="00A66707">
        <w:rPr>
          <w:color w:val="FF0000"/>
          <w:sz w:val="40"/>
          <w:szCs w:val="40"/>
        </w:rPr>
        <w:t>In the event of</w:t>
      </w:r>
      <w:r>
        <w:rPr>
          <w:color w:val="FF0000"/>
          <w:sz w:val="40"/>
          <w:szCs w:val="40"/>
        </w:rPr>
        <w:t xml:space="preserve"> a Horse emergency:</w:t>
      </w:r>
    </w:p>
    <w:p w:rsidR="00C576CE" w:rsidRPr="00C576CE" w:rsidRDefault="00C576CE" w:rsidP="00D11365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ind w:left="284" w:hanging="710"/>
        <w:rPr>
          <w:color w:val="548DD4" w:themeColor="text2" w:themeTint="99"/>
          <w:sz w:val="40"/>
          <w:szCs w:val="40"/>
        </w:rPr>
      </w:pPr>
      <w:r w:rsidRPr="00C576CE">
        <w:rPr>
          <w:sz w:val="40"/>
          <w:szCs w:val="40"/>
        </w:rPr>
        <w:t>Call</w:t>
      </w:r>
      <w:r w:rsidR="00D11365">
        <w:rPr>
          <w:sz w:val="40"/>
          <w:szCs w:val="40"/>
        </w:rPr>
        <w:t xml:space="preserve"> owner, or if not available</w:t>
      </w:r>
      <w:r w:rsidR="00D95737">
        <w:rPr>
          <w:sz w:val="40"/>
          <w:szCs w:val="40"/>
        </w:rPr>
        <w:t xml:space="preserve"> call a Club</w:t>
      </w:r>
      <w:r w:rsidR="00D11365">
        <w:rPr>
          <w:sz w:val="40"/>
          <w:szCs w:val="40"/>
        </w:rPr>
        <w:br/>
      </w:r>
      <w:r w:rsidRPr="00C576CE">
        <w:rPr>
          <w:sz w:val="40"/>
          <w:szCs w:val="40"/>
        </w:rPr>
        <w:t>Official for advice</w:t>
      </w:r>
    </w:p>
    <w:p w:rsidR="00C576CE" w:rsidRDefault="00C576CE" w:rsidP="00C576CE">
      <w:pPr>
        <w:pStyle w:val="ListParagraph"/>
        <w:numPr>
          <w:ilvl w:val="0"/>
          <w:numId w:val="4"/>
        </w:numPr>
        <w:spacing w:after="0" w:line="240" w:lineRule="auto"/>
        <w:ind w:left="0" w:hanging="426"/>
        <w:rPr>
          <w:sz w:val="40"/>
          <w:szCs w:val="40"/>
        </w:rPr>
      </w:pPr>
      <w:r w:rsidRPr="00D95737">
        <w:rPr>
          <w:sz w:val="40"/>
          <w:szCs w:val="40"/>
        </w:rPr>
        <w:t>Call vet:  Lester Walter, 0419 227 728</w:t>
      </w:r>
    </w:p>
    <w:p w:rsidR="00D95737" w:rsidRPr="00D95737" w:rsidRDefault="00D95737" w:rsidP="00D95737">
      <w:pPr>
        <w:pStyle w:val="ListParagraph"/>
        <w:spacing w:after="0" w:line="240" w:lineRule="auto"/>
        <w:ind w:left="1440"/>
        <w:rPr>
          <w:sz w:val="40"/>
          <w:szCs w:val="40"/>
        </w:rPr>
      </w:pPr>
      <w:r w:rsidRPr="00D95737">
        <w:rPr>
          <w:sz w:val="40"/>
          <w:szCs w:val="40"/>
        </w:rPr>
        <w:t>Brett Morris</w:t>
      </w:r>
      <w:r>
        <w:rPr>
          <w:sz w:val="40"/>
          <w:szCs w:val="40"/>
        </w:rPr>
        <w:t xml:space="preserve">,   </w:t>
      </w:r>
      <w:r w:rsidRPr="00D95737">
        <w:rPr>
          <w:sz w:val="40"/>
          <w:szCs w:val="40"/>
        </w:rPr>
        <w:t xml:space="preserve"> 0408 720 843</w:t>
      </w:r>
    </w:p>
    <w:p w:rsidR="00C576CE" w:rsidRDefault="00D95737" w:rsidP="00C576CE">
      <w:pPr>
        <w:pStyle w:val="ListParagraph"/>
        <w:spacing w:after="0" w:line="240" w:lineRule="auto"/>
        <w:ind w:left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Samford vet,</w:t>
      </w:r>
      <w:r>
        <w:rPr>
          <w:sz w:val="40"/>
          <w:szCs w:val="40"/>
        </w:rPr>
        <w:tab/>
        <w:t xml:space="preserve">   </w:t>
      </w:r>
      <w:r w:rsidRPr="00D95737">
        <w:rPr>
          <w:sz w:val="40"/>
          <w:szCs w:val="40"/>
        </w:rPr>
        <w:t>3289</w:t>
      </w:r>
      <w:bookmarkStart w:id="0" w:name="_GoBack"/>
      <w:bookmarkEnd w:id="0"/>
      <w:r w:rsidRPr="00D95737">
        <w:rPr>
          <w:sz w:val="40"/>
          <w:szCs w:val="40"/>
        </w:rPr>
        <w:t xml:space="preserve"> 1322</w:t>
      </w:r>
    </w:p>
    <w:p w:rsidR="00D95737" w:rsidRDefault="00D95737" w:rsidP="00C576CE">
      <w:pPr>
        <w:pStyle w:val="ListParagraph"/>
        <w:spacing w:after="0" w:line="240" w:lineRule="auto"/>
        <w:ind w:left="0"/>
        <w:rPr>
          <w:sz w:val="40"/>
          <w:szCs w:val="40"/>
        </w:rPr>
      </w:pPr>
    </w:p>
    <w:p w:rsidR="00C576CE" w:rsidRDefault="00C576CE" w:rsidP="00D11365">
      <w:pPr>
        <w:pStyle w:val="ListParagraph"/>
        <w:spacing w:after="0" w:line="240" w:lineRule="auto"/>
        <w:ind w:left="-426"/>
        <w:rPr>
          <w:b/>
          <w:sz w:val="32"/>
          <w:szCs w:val="32"/>
        </w:rPr>
      </w:pPr>
      <w:r>
        <w:rPr>
          <w:color w:val="FF0000"/>
          <w:sz w:val="40"/>
          <w:szCs w:val="40"/>
        </w:rPr>
        <w:lastRenderedPageBreak/>
        <w:t xml:space="preserve">Club Officials:  </w:t>
      </w:r>
      <w:r w:rsidR="00DD40CE">
        <w:rPr>
          <w:b/>
          <w:sz w:val="32"/>
          <w:szCs w:val="32"/>
        </w:rPr>
        <w:t>Tina Smith – 0411 148 148</w:t>
      </w:r>
      <w:r w:rsidRPr="00C576CE">
        <w:rPr>
          <w:b/>
          <w:sz w:val="32"/>
          <w:szCs w:val="32"/>
        </w:rPr>
        <w:t xml:space="preserve">,   </w:t>
      </w:r>
      <w:r w:rsidR="00DD40CE">
        <w:rPr>
          <w:b/>
          <w:sz w:val="32"/>
          <w:szCs w:val="32"/>
        </w:rPr>
        <w:t>Gael Gant – 0425 431 179</w:t>
      </w:r>
      <w:proofErr w:type="gramStart"/>
      <w:r w:rsidRPr="00C576CE">
        <w:rPr>
          <w:b/>
          <w:sz w:val="32"/>
          <w:szCs w:val="32"/>
        </w:rPr>
        <w:t xml:space="preserve">,  </w:t>
      </w:r>
      <w:r w:rsidR="00DD40CE">
        <w:rPr>
          <w:b/>
          <w:sz w:val="32"/>
          <w:szCs w:val="32"/>
        </w:rPr>
        <w:t>Rebecca</w:t>
      </w:r>
      <w:proofErr w:type="gramEnd"/>
      <w:r w:rsidR="00DD40CE">
        <w:rPr>
          <w:b/>
          <w:sz w:val="32"/>
          <w:szCs w:val="32"/>
        </w:rPr>
        <w:t xml:space="preserve"> Hanlon – 0433 069 912</w:t>
      </w:r>
    </w:p>
    <w:sectPr w:rsidR="00C576CE" w:rsidSect="00C576CE">
      <w:pgSz w:w="16838" w:h="11906" w:orient="landscape"/>
      <w:pgMar w:top="709" w:right="678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74C0"/>
    <w:multiLevelType w:val="hybridMultilevel"/>
    <w:tmpl w:val="95F0C48A"/>
    <w:lvl w:ilvl="0" w:tplc="E6087414">
      <w:numFmt w:val="bullet"/>
      <w:lvlText w:val=""/>
      <w:lvlJc w:val="left"/>
      <w:pPr>
        <w:ind w:left="88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</w:abstractNum>
  <w:abstractNum w:abstractNumId="1">
    <w:nsid w:val="38DC0303"/>
    <w:multiLevelType w:val="hybridMultilevel"/>
    <w:tmpl w:val="51BC02CC"/>
    <w:lvl w:ilvl="0" w:tplc="82AA1768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E310A"/>
    <w:multiLevelType w:val="hybridMultilevel"/>
    <w:tmpl w:val="8C02C098"/>
    <w:lvl w:ilvl="0" w:tplc="D7A44264">
      <w:numFmt w:val="bullet"/>
      <w:lvlText w:val=""/>
      <w:lvlJc w:val="left"/>
      <w:pPr>
        <w:ind w:left="8865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0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17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4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1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39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625" w:hanging="360"/>
      </w:pPr>
      <w:rPr>
        <w:rFonts w:ascii="Wingdings" w:hAnsi="Wingdings" w:hint="default"/>
      </w:rPr>
    </w:lvl>
  </w:abstractNum>
  <w:abstractNum w:abstractNumId="3">
    <w:nsid w:val="79157EA3"/>
    <w:multiLevelType w:val="hybridMultilevel"/>
    <w:tmpl w:val="8C283C46"/>
    <w:lvl w:ilvl="0" w:tplc="7A8CAB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D21"/>
    <w:rsid w:val="001115D7"/>
    <w:rsid w:val="003B39B9"/>
    <w:rsid w:val="003E45CA"/>
    <w:rsid w:val="00486D21"/>
    <w:rsid w:val="00A66707"/>
    <w:rsid w:val="00C576CE"/>
    <w:rsid w:val="00D11365"/>
    <w:rsid w:val="00D274BE"/>
    <w:rsid w:val="00D95737"/>
    <w:rsid w:val="00DD40CE"/>
    <w:rsid w:val="00F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241C-C23D-455E-AF26-ED552E209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James Gant</dc:creator>
  <cp:lastModifiedBy>KG</cp:lastModifiedBy>
  <cp:revision>7</cp:revision>
  <cp:lastPrinted>2017-10-11T10:56:00Z</cp:lastPrinted>
  <dcterms:created xsi:type="dcterms:W3CDTF">2011-09-25T02:51:00Z</dcterms:created>
  <dcterms:modified xsi:type="dcterms:W3CDTF">2017-10-11T10:56:00Z</dcterms:modified>
</cp:coreProperties>
</file>