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8E" w:rsidRPr="009266AF" w:rsidRDefault="008B788E">
      <w:pPr>
        <w:pStyle w:val="Title"/>
        <w:rPr>
          <w:color w:val="C00000"/>
        </w:rPr>
      </w:pPr>
      <w:r w:rsidRPr="009266AF">
        <w:rPr>
          <w:color w:val="C00000"/>
        </w:rPr>
        <w:t>COPD – Chronic Obstructive Pulmonary Disease</w:t>
      </w:r>
    </w:p>
    <w:p w:rsidR="009266AF" w:rsidRDefault="001A45DB">
      <w:pPr>
        <w:pStyle w:val="Title"/>
      </w:pPr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161925</wp:posOffset>
            </wp:positionV>
            <wp:extent cx="4119245" cy="2701290"/>
            <wp:effectExtent l="19050" t="0" r="0" b="0"/>
            <wp:wrapNone/>
            <wp:docPr id="2" name="Picture 2" descr="cop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d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2701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266AF" w:rsidRDefault="001A45DB">
      <w:pPr>
        <w:pStyle w:val="Title"/>
      </w:pPr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178435</wp:posOffset>
            </wp:positionV>
            <wp:extent cx="2438400" cy="2105025"/>
            <wp:effectExtent l="19050" t="0" r="0" b="0"/>
            <wp:wrapNone/>
            <wp:docPr id="3" name="Picture 3" descr="thumbnailCAZ8F7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CAZ8F7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9266AF" w:rsidRDefault="009266AF">
      <w:pPr>
        <w:pStyle w:val="Title"/>
      </w:pPr>
    </w:p>
    <w:p w:rsidR="008B788E" w:rsidRDefault="008B788E">
      <w:r>
        <w:t xml:space="preserve">COPD is the fourth leading cause of death in the United States.  </w:t>
      </w:r>
    </w:p>
    <w:p w:rsidR="008B788E" w:rsidRDefault="008B788E"/>
    <w:p w:rsidR="008B788E" w:rsidRDefault="008B788E">
      <w:pPr>
        <w:rPr>
          <w:u w:val="single"/>
        </w:rPr>
      </w:pPr>
      <w:r>
        <w:rPr>
          <w:u w:val="single"/>
        </w:rPr>
        <w:t>What is COPD?</w:t>
      </w:r>
    </w:p>
    <w:p w:rsidR="008B788E" w:rsidRDefault="008B788E">
      <w:pPr>
        <w:numPr>
          <w:ilvl w:val="0"/>
          <w:numId w:val="1"/>
        </w:numPr>
      </w:pPr>
      <w:r>
        <w:t>It is a lung condition that makes it more and more difficult to breathe</w:t>
      </w:r>
    </w:p>
    <w:p w:rsidR="008B788E" w:rsidRDefault="008B788E">
      <w:pPr>
        <w:numPr>
          <w:ilvl w:val="0"/>
          <w:numId w:val="1"/>
        </w:numPr>
      </w:pPr>
      <w:r>
        <w:t>It is often CONFUSED with asthma, a bad cough, or a natural part of aging</w:t>
      </w:r>
    </w:p>
    <w:p w:rsidR="008B788E" w:rsidRDefault="008B788E">
      <w:pPr>
        <w:numPr>
          <w:ilvl w:val="0"/>
          <w:numId w:val="1"/>
        </w:numPr>
      </w:pPr>
      <w:r>
        <w:t>Symptoms include shortness of breath, chronic cough, wheezing, chest tightness, increase and/or change is sputum / phlegm, etc.</w:t>
      </w:r>
    </w:p>
    <w:p w:rsidR="008B788E" w:rsidRDefault="008B788E">
      <w:pPr>
        <w:numPr>
          <w:ilvl w:val="0"/>
          <w:numId w:val="1"/>
        </w:numPr>
      </w:pPr>
      <w:r>
        <w:t>Both chronic bronchitis and emphysema are considered part of COPD</w:t>
      </w:r>
    </w:p>
    <w:p w:rsidR="008B788E" w:rsidRDefault="008B788E">
      <w:pPr>
        <w:numPr>
          <w:ilvl w:val="0"/>
          <w:numId w:val="1"/>
        </w:numPr>
      </w:pPr>
      <w:r>
        <w:t>Tobacco smoke causes approximately 80 to 90% of it</w:t>
      </w:r>
    </w:p>
    <w:p w:rsidR="008B788E" w:rsidRDefault="008B788E">
      <w:pPr>
        <w:numPr>
          <w:ilvl w:val="0"/>
          <w:numId w:val="1"/>
        </w:numPr>
      </w:pPr>
      <w:r>
        <w:t>Indoor &amp; outdoor pollutants is a common cause … surveys show that possibly up to 20% is attributed in part to work-related exposure to pollutants</w:t>
      </w:r>
    </w:p>
    <w:p w:rsidR="008B788E" w:rsidRDefault="008B788E">
      <w:pPr>
        <w:numPr>
          <w:ilvl w:val="0"/>
          <w:numId w:val="1"/>
        </w:numPr>
      </w:pPr>
      <w:r>
        <w:t>It can be caused by a rare genetic condition called Alpha-1-Anti-trypsin deficiency</w:t>
      </w:r>
    </w:p>
    <w:p w:rsidR="008B788E" w:rsidRDefault="008B788E"/>
    <w:p w:rsidR="008B788E" w:rsidRDefault="008B788E">
      <w:pPr>
        <w:rPr>
          <w:u w:val="single"/>
        </w:rPr>
      </w:pPr>
      <w:r>
        <w:rPr>
          <w:u w:val="single"/>
        </w:rPr>
        <w:t>Lifestyle Recommendations: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Don’t smoke, and choose a smoke-free environment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Get an Air Purifier (Shaklee AirSource is recommended)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Eat a very healthy diet, including ground flaxseed for the oil &amp; fibre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Use digestive enzymes if the GI tract is challenged (Shaklee EZ-Gest)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Oxygenation of cells are compromised … therefore, use a Chi Energizer to enhance circulation with enhances the distribution of oxygen.  Since people with COPD are limited in the amount of physical activity they can do, a Chi Energizer is a WONDERFUL investment.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Liquid cayenne drops are helpful to open up the air-waves</w:t>
      </w:r>
    </w:p>
    <w:p w:rsidR="008B788E" w:rsidRDefault="008B788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Use only toxin-free cleaners in the home to reduce inhaled pollutants</w:t>
      </w:r>
    </w:p>
    <w:p w:rsidR="008B788E" w:rsidRDefault="008B788E">
      <w:pPr>
        <w:numPr>
          <w:ilvl w:val="0"/>
          <w:numId w:val="7"/>
        </w:numPr>
        <w:rPr>
          <w:sz w:val="22"/>
        </w:rPr>
      </w:pPr>
      <w:r>
        <w:rPr>
          <w:sz w:val="22"/>
        </w:rPr>
        <w:t>Supplemental oxygen may be essential for serious cases (or even occasional use is very beneficial</w:t>
      </w:r>
    </w:p>
    <w:p w:rsidR="008B788E" w:rsidRDefault="008B788E">
      <w:pPr>
        <w:numPr>
          <w:ilvl w:val="0"/>
          <w:numId w:val="7"/>
        </w:numPr>
        <w:rPr>
          <w:sz w:val="22"/>
        </w:rPr>
      </w:pPr>
      <w:r>
        <w:rPr>
          <w:sz w:val="22"/>
        </w:rPr>
        <w:t>Humidifiers may be helpful</w:t>
      </w:r>
    </w:p>
    <w:p w:rsidR="008B788E" w:rsidRDefault="008B788E">
      <w:pPr>
        <w:numPr>
          <w:ilvl w:val="0"/>
          <w:numId w:val="2"/>
        </w:numPr>
      </w:pPr>
      <w:r>
        <w:rPr>
          <w:sz w:val="22"/>
        </w:rPr>
        <w:t>A 75% alkaline diet is recommended to reduce inflammation</w:t>
      </w:r>
    </w:p>
    <w:p w:rsidR="008B788E" w:rsidRDefault="008B788E"/>
    <w:p w:rsidR="008B788E" w:rsidRDefault="008B788E">
      <w:pPr>
        <w:rPr>
          <w:u w:val="single"/>
        </w:rPr>
      </w:pPr>
      <w:r>
        <w:rPr>
          <w:u w:val="single"/>
        </w:rPr>
        <w:t>Supplements:</w:t>
      </w:r>
    </w:p>
    <w:p w:rsidR="008B788E" w:rsidRDefault="008B788E">
      <w:pPr>
        <w:numPr>
          <w:ilvl w:val="0"/>
          <w:numId w:val="4"/>
        </w:numPr>
        <w:rPr>
          <w:sz w:val="22"/>
        </w:rPr>
      </w:pPr>
      <w:r>
        <w:rPr>
          <w:sz w:val="22"/>
        </w:rPr>
        <w:t>Basic “General Health” product recommendations:</w:t>
      </w:r>
    </w:p>
    <w:p w:rsidR="008B788E" w:rsidRDefault="008B788E" w:rsidP="001A45DB">
      <w:pPr>
        <w:numPr>
          <w:ilvl w:val="1"/>
          <w:numId w:val="4"/>
        </w:numPr>
        <w:rPr>
          <w:sz w:val="22"/>
        </w:rPr>
      </w:pPr>
      <w:r>
        <w:rPr>
          <w:sz w:val="22"/>
        </w:rPr>
        <w:t xml:space="preserve">Shaklee Soy Protein or </w:t>
      </w:r>
      <w:r w:rsidR="001A45DB">
        <w:rPr>
          <w:sz w:val="22"/>
        </w:rPr>
        <w:t>Shaklee 180 Smoothees</w:t>
      </w:r>
      <w:r>
        <w:rPr>
          <w:sz w:val="22"/>
        </w:rPr>
        <w:t xml:space="preserve"> … provides essential smorgasbord of essential amino acids daily</w:t>
      </w:r>
    </w:p>
    <w:p w:rsidR="008B788E" w:rsidRDefault="008B788E">
      <w:pPr>
        <w:numPr>
          <w:ilvl w:val="1"/>
          <w:numId w:val="4"/>
        </w:numPr>
        <w:rPr>
          <w:sz w:val="22"/>
        </w:rPr>
      </w:pPr>
      <w:r>
        <w:rPr>
          <w:sz w:val="22"/>
        </w:rPr>
        <w:lastRenderedPageBreak/>
        <w:t>Shaklee Vitalizer – 80 bio-optimized nutrients essential for optimal health (including 26 anti-oxidants and Probiotics</w:t>
      </w:r>
    </w:p>
    <w:p w:rsidR="008B788E" w:rsidRDefault="008B788E">
      <w:pPr>
        <w:numPr>
          <w:ilvl w:val="1"/>
          <w:numId w:val="4"/>
        </w:numPr>
      </w:pPr>
      <w:r>
        <w:rPr>
          <w:sz w:val="22"/>
        </w:rPr>
        <w:t>NutriFeron … to maintain an optimal immune system … it is imperative to keep we well, since a lung infection could be fatal for someone with COPD</w:t>
      </w:r>
    </w:p>
    <w:p w:rsidR="008B788E" w:rsidRDefault="008B788E">
      <w:pPr>
        <w:numPr>
          <w:ilvl w:val="1"/>
          <w:numId w:val="4"/>
        </w:numPr>
      </w:pPr>
      <w:r>
        <w:rPr>
          <w:sz w:val="22"/>
        </w:rPr>
        <w:t>Vivix – anti-inflammatory</w:t>
      </w:r>
    </w:p>
    <w:p w:rsidR="008B788E" w:rsidRDefault="008B788E">
      <w:pPr>
        <w:ind w:left="1080"/>
      </w:pPr>
    </w:p>
    <w:p w:rsidR="008B788E" w:rsidRDefault="008B788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Additional Optional focused products: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Shaklee Lecithin and OmegaGuard - Essential Fatty Acids are ESSENTIAL … reduces inflammation in the lungs  … they act as nature’s prednisone 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Shaklee Pain Relief … is wonderful for chronic inflammation</w:t>
      </w:r>
      <w:r w:rsidR="001A45DB">
        <w:rPr>
          <w:sz w:val="22"/>
        </w:rPr>
        <w:t xml:space="preserve"> (available in the USA only)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CoQ</w:t>
      </w:r>
      <w:r w:rsidR="001A45DB">
        <w:rPr>
          <w:sz w:val="22"/>
        </w:rPr>
        <w:t>HEART</w:t>
      </w:r>
      <w:r>
        <w:rPr>
          <w:sz w:val="22"/>
        </w:rPr>
        <w:t xml:space="preserve">  … strengthens the heart beat, which enhances the flow of oxygen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Alfalfa … used abundantly, thins the mucous &amp; sputum/phlegm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VitalMag … relaxes constriction in muscular tissue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Garlic … natural anti-inflammatory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Ginkgo Biloba – enhances the blood flow throughout the whole body</w:t>
      </w:r>
    </w:p>
    <w:p w:rsidR="008B788E" w:rsidRDefault="008B788E">
      <w:pPr>
        <w:numPr>
          <w:ilvl w:val="1"/>
          <w:numId w:val="3"/>
        </w:numPr>
        <w:rPr>
          <w:sz w:val="22"/>
        </w:rPr>
      </w:pPr>
      <w:r>
        <w:rPr>
          <w:sz w:val="22"/>
        </w:rPr>
        <w:t>Zinc … is healing to the inflamed lung tissue</w:t>
      </w:r>
    </w:p>
    <w:p w:rsidR="008B788E" w:rsidRDefault="008B788E">
      <w:pPr>
        <w:numPr>
          <w:ilvl w:val="1"/>
          <w:numId w:val="3"/>
        </w:numPr>
      </w:pPr>
      <w:r>
        <w:rPr>
          <w:sz w:val="22"/>
        </w:rPr>
        <w:t>Cal/Mag (additional Magnesium enhances lung function and can reduce wheezing &amp; hyper reactions of the air passages leading to the lungs …. Shaklee VitalMag is recommended)</w:t>
      </w:r>
    </w:p>
    <w:p w:rsidR="008B788E" w:rsidRDefault="008B788E">
      <w:pPr>
        <w:rPr>
          <w:u w:val="single"/>
        </w:rPr>
      </w:pPr>
    </w:p>
    <w:sectPr w:rsidR="008B788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3A8"/>
    <w:multiLevelType w:val="hybridMultilevel"/>
    <w:tmpl w:val="CCCA1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E7DCC"/>
    <w:multiLevelType w:val="hybridMultilevel"/>
    <w:tmpl w:val="AE1A92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7806"/>
    <w:multiLevelType w:val="hybridMultilevel"/>
    <w:tmpl w:val="AE7EA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F3F0E"/>
    <w:multiLevelType w:val="hybridMultilevel"/>
    <w:tmpl w:val="7206C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FA72A8"/>
    <w:multiLevelType w:val="hybridMultilevel"/>
    <w:tmpl w:val="C2861E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84908"/>
    <w:multiLevelType w:val="hybridMultilevel"/>
    <w:tmpl w:val="145C6E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B4332"/>
    <w:multiLevelType w:val="hybridMultilevel"/>
    <w:tmpl w:val="2E5AAA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9266AF"/>
    <w:rsid w:val="001A45DB"/>
    <w:rsid w:val="008B788E"/>
    <w:rsid w:val="0092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BodyText">
    <w:name w:val="Body Text"/>
    <w:basedOn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COPD – Chronic Obstructive Pulmonary Disease</vt:lpstr>
    </vt:vector>
  </TitlesOfParts>
  <Company>I.M. Associates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COPD – Chronic Obstructive Pulmonary Disease</dc:title>
  <dc:creator>Ivan &amp; Martha Willmore</dc:creator>
  <cp:lastModifiedBy>Ivan</cp:lastModifiedBy>
  <cp:revision>2</cp:revision>
  <cp:lastPrinted>2009-10-28T11:41:00Z</cp:lastPrinted>
  <dcterms:created xsi:type="dcterms:W3CDTF">2013-05-21T14:19:00Z</dcterms:created>
  <dcterms:modified xsi:type="dcterms:W3CDTF">2013-05-21T14:19:00Z</dcterms:modified>
</cp:coreProperties>
</file>