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42925" w14:textId="39419C1E" w:rsidR="001C0D3C" w:rsidRDefault="000258F5" w:rsidP="00E04B8B">
      <w:pPr>
        <w:pStyle w:val="NoSpacing"/>
        <w:jc w:val="right"/>
      </w:pPr>
      <w:r>
        <w:t>November</w:t>
      </w:r>
      <w:r w:rsidR="00C6090F">
        <w:t xml:space="preserve"> </w:t>
      </w:r>
      <w:r w:rsidR="00DA60F5">
        <w:t>2020</w:t>
      </w:r>
    </w:p>
    <w:p w14:paraId="3B11BA47" w14:textId="0EE28017" w:rsidR="003340CA" w:rsidRPr="00396590" w:rsidRDefault="00D14093" w:rsidP="003340CA">
      <w:pPr>
        <w:pStyle w:val="NoSpacing"/>
        <w:jc w:val="center"/>
        <w:rPr>
          <w:rFonts w:ascii="Lucida Handwriting" w:hAnsi="Lucida Handwriting"/>
          <w:b/>
          <w:bCs/>
          <w:color w:val="000000" w:themeColor="text1"/>
          <w:sz w:val="28"/>
          <w:szCs w:val="28"/>
        </w:rPr>
      </w:pPr>
      <w:r w:rsidRPr="00396590">
        <w:rPr>
          <w:rFonts w:ascii="Lucida Handwriting" w:hAnsi="Lucida Handwriting"/>
          <w:b/>
          <w:bCs/>
          <w:color w:val="000000" w:themeColor="text1"/>
          <w:sz w:val="28"/>
          <w:szCs w:val="28"/>
        </w:rPr>
        <w:t>With God, All Roads Lead to Victory!</w:t>
      </w:r>
    </w:p>
    <w:p w14:paraId="2D8D370F" w14:textId="77777777" w:rsidR="003340CA" w:rsidRPr="00396590" w:rsidRDefault="003340CA" w:rsidP="00246CA1">
      <w:pPr>
        <w:pStyle w:val="NoSpacing"/>
        <w:rPr>
          <w:color w:val="000000" w:themeColor="text1"/>
        </w:rPr>
      </w:pPr>
    </w:p>
    <w:p w14:paraId="66E5332C" w14:textId="55343585" w:rsidR="00246CA1" w:rsidRPr="00246CA1" w:rsidRDefault="003340CA" w:rsidP="00246CA1">
      <w:pPr>
        <w:pStyle w:val="NoSpacing"/>
      </w:pPr>
      <w:r>
        <w:t>Hello</w:t>
      </w:r>
      <w:r w:rsidR="005629A6">
        <w:t xml:space="preserve">, </w:t>
      </w:r>
      <w:r w:rsidR="00832A2C">
        <w:t>Friends</w:t>
      </w:r>
      <w:r w:rsidR="005965B4">
        <w:t>,</w:t>
      </w:r>
    </w:p>
    <w:p w14:paraId="01E91DB1" w14:textId="77777777" w:rsidR="00246CA1" w:rsidRPr="00246CA1" w:rsidRDefault="00246CA1" w:rsidP="00246CA1">
      <w:pPr>
        <w:pStyle w:val="NoSpacing"/>
      </w:pPr>
    </w:p>
    <w:p w14:paraId="508789C1" w14:textId="58E0B930" w:rsidR="000258F5" w:rsidRDefault="000258F5" w:rsidP="00D1393C">
      <w:pPr>
        <w:pStyle w:val="NoSpacing"/>
      </w:pPr>
      <w:r>
        <w:t>As we enter the month of November, many Americans will begin preparing for the next big holiday</w:t>
      </w:r>
      <w:r w:rsidR="008D6AF6">
        <w:t>, which</w:t>
      </w:r>
      <w:r>
        <w:t xml:space="preserve"> we know as Thanksgiving. </w:t>
      </w:r>
      <w:r w:rsidR="00FC6B38">
        <w:t xml:space="preserve">(In the midst of this pandemic, we have a lot to be thankful for!) </w:t>
      </w:r>
      <w:r>
        <w:t xml:space="preserve">As we approach the end </w:t>
      </w:r>
      <w:r w:rsidR="00FC6B38">
        <w:t xml:space="preserve">of </w:t>
      </w:r>
      <w:r>
        <w:t>2020, I imagine people all over the world are mustering up a big “THANK YOU! THIS YEAR IS ALMOST OVER!!!”</w:t>
      </w:r>
    </w:p>
    <w:p w14:paraId="7275507F" w14:textId="199E0FBA" w:rsidR="000258F5" w:rsidRDefault="000258F5" w:rsidP="00D1393C">
      <w:pPr>
        <w:pStyle w:val="NoSpacing"/>
      </w:pPr>
    </w:p>
    <w:p w14:paraId="5FCE0226" w14:textId="392A1AE6" w:rsidR="000258F5" w:rsidRDefault="000258F5" w:rsidP="00D1393C">
      <w:pPr>
        <w:pStyle w:val="NoSpacing"/>
      </w:pPr>
      <w:r>
        <w:t xml:space="preserve">I </w:t>
      </w:r>
      <w:proofErr w:type="gramStart"/>
      <w:r>
        <w:t>couldn’t</w:t>
      </w:r>
      <w:proofErr w:type="gramEnd"/>
      <w:r>
        <w:t xml:space="preserve"> help but chuckle when my friend posted this on her Facebook page:</w:t>
      </w:r>
    </w:p>
    <w:p w14:paraId="1E50C74C" w14:textId="1F56C186" w:rsidR="000258F5" w:rsidRDefault="00FC6B38" w:rsidP="00D1393C">
      <w:pPr>
        <w:pStyle w:val="NoSpacing"/>
      </w:pPr>
      <w:r>
        <w:rPr>
          <w:noProof/>
        </w:rPr>
        <w:drawing>
          <wp:anchor distT="0" distB="0" distL="114300" distR="114300" simplePos="0" relativeHeight="251673600" behindDoc="1" locked="0" layoutInCell="1" allowOverlap="1" wp14:anchorId="46597009" wp14:editId="12EDAEA7">
            <wp:simplePos x="0" y="0"/>
            <wp:positionH relativeFrom="column">
              <wp:posOffset>715645</wp:posOffset>
            </wp:positionH>
            <wp:positionV relativeFrom="paragraph">
              <wp:posOffset>231140</wp:posOffset>
            </wp:positionV>
            <wp:extent cx="4598670" cy="3642360"/>
            <wp:effectExtent l="0" t="0" r="0" b="0"/>
            <wp:wrapTopAndBottom/>
            <wp:docPr id="1" name="Picture 1" descr="A close up of a rept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repti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8670" cy="3642360"/>
                    </a:xfrm>
                    <a:prstGeom prst="rect">
                      <a:avLst/>
                    </a:prstGeom>
                  </pic:spPr>
                </pic:pic>
              </a:graphicData>
            </a:graphic>
            <wp14:sizeRelH relativeFrom="margin">
              <wp14:pctWidth>0</wp14:pctWidth>
            </wp14:sizeRelH>
            <wp14:sizeRelV relativeFrom="margin">
              <wp14:pctHeight>0</wp14:pctHeight>
            </wp14:sizeRelV>
          </wp:anchor>
        </w:drawing>
      </w:r>
    </w:p>
    <w:p w14:paraId="68EC812D" w14:textId="2F3B3CC5" w:rsidR="00FC6B38" w:rsidRPr="00FC6B38" w:rsidRDefault="00FC6B38" w:rsidP="00D1393C">
      <w:pPr>
        <w:pStyle w:val="NoSpacing"/>
        <w:rPr>
          <w:sz w:val="16"/>
          <w:szCs w:val="16"/>
        </w:rPr>
      </w:pPr>
    </w:p>
    <w:p w14:paraId="08331C69" w14:textId="5E3841A5" w:rsidR="00FC6B38" w:rsidRDefault="00FC6B38" w:rsidP="00FC6B38">
      <w:pPr>
        <w:pStyle w:val="NoSpacing"/>
        <w:jc w:val="center"/>
      </w:pPr>
      <w:r>
        <w:rPr>
          <w:noProof/>
        </w:rPr>
        <w:drawing>
          <wp:inline distT="0" distB="0" distL="0" distR="0" wp14:anchorId="44A4804B" wp14:editId="4914F1BF">
            <wp:extent cx="294499" cy="283210"/>
            <wp:effectExtent l="0" t="0" r="0" b="254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06690" cy="294934"/>
                    </a:xfrm>
                    <a:prstGeom prst="rect">
                      <a:avLst/>
                    </a:prstGeom>
                  </pic:spPr>
                </pic:pic>
              </a:graphicData>
            </a:graphic>
          </wp:inline>
        </w:drawing>
      </w:r>
      <w:r>
        <w:rPr>
          <w:noProof/>
        </w:rPr>
        <w:drawing>
          <wp:inline distT="0" distB="0" distL="0" distR="0" wp14:anchorId="0577D10F" wp14:editId="36797910">
            <wp:extent cx="292735" cy="2806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80670"/>
                    </a:xfrm>
                    <a:prstGeom prst="rect">
                      <a:avLst/>
                    </a:prstGeom>
                    <a:noFill/>
                  </pic:spPr>
                </pic:pic>
              </a:graphicData>
            </a:graphic>
          </wp:inline>
        </w:drawing>
      </w:r>
      <w:r>
        <w:rPr>
          <w:noProof/>
        </w:rPr>
        <w:drawing>
          <wp:inline distT="0" distB="0" distL="0" distR="0" wp14:anchorId="68F19315" wp14:editId="73F37765">
            <wp:extent cx="292735" cy="2806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80670"/>
                    </a:xfrm>
                    <a:prstGeom prst="rect">
                      <a:avLst/>
                    </a:prstGeom>
                    <a:noFill/>
                  </pic:spPr>
                </pic:pic>
              </a:graphicData>
            </a:graphic>
          </wp:inline>
        </w:drawing>
      </w:r>
    </w:p>
    <w:p w14:paraId="578BB069" w14:textId="77777777" w:rsidR="00FC6B38" w:rsidRDefault="00FC6B38" w:rsidP="00D1393C">
      <w:pPr>
        <w:pStyle w:val="NoSpacing"/>
      </w:pPr>
    </w:p>
    <w:p w14:paraId="3CAF1052" w14:textId="5E7D19F0" w:rsidR="000258F5" w:rsidRDefault="00FC6B38" w:rsidP="00D1393C">
      <w:pPr>
        <w:pStyle w:val="NoSpacing"/>
      </w:pPr>
      <w:r>
        <w:t xml:space="preserve">This </w:t>
      </w:r>
      <w:proofErr w:type="gramStart"/>
      <w:r>
        <w:t>seems to be</w:t>
      </w:r>
      <w:proofErr w:type="gramEnd"/>
      <w:r>
        <w:t xml:space="preserve"> a popular sentiment, as 2020 has definitely been a year for the record books!</w:t>
      </w:r>
    </w:p>
    <w:p w14:paraId="0058F085" w14:textId="6F0FDA1B" w:rsidR="0055735C" w:rsidRDefault="0055735C" w:rsidP="00D1393C">
      <w:pPr>
        <w:pStyle w:val="NoSpacing"/>
      </w:pPr>
    </w:p>
    <w:p w14:paraId="553FC9AE" w14:textId="584D27A9" w:rsidR="0055735C" w:rsidRDefault="0055735C" w:rsidP="00D1393C">
      <w:pPr>
        <w:pStyle w:val="NoSpacing"/>
      </w:pPr>
      <w:r>
        <w:t>All jokes aside, though, let me ask you this:</w:t>
      </w:r>
    </w:p>
    <w:p w14:paraId="22F760A1" w14:textId="0742B8FD" w:rsidR="0055735C" w:rsidRDefault="0055735C" w:rsidP="00D1393C">
      <w:pPr>
        <w:pStyle w:val="NoSpacing"/>
      </w:pPr>
    </w:p>
    <w:p w14:paraId="5418459C" w14:textId="1B6FC3D7" w:rsidR="0055735C" w:rsidRDefault="0055735C" w:rsidP="00D1393C">
      <w:pPr>
        <w:pStyle w:val="NoSpacing"/>
      </w:pPr>
      <w:r>
        <w:t xml:space="preserve">What if 2021 was no better? Even more, what if 2021 turns out to be </w:t>
      </w:r>
      <w:r w:rsidRPr="0055735C">
        <w:rPr>
          <w:i/>
          <w:iCs/>
        </w:rPr>
        <w:t>worse</w:t>
      </w:r>
      <w:r>
        <w:t>??!!</w:t>
      </w:r>
    </w:p>
    <w:p w14:paraId="73588763" w14:textId="264ED541" w:rsidR="0055735C" w:rsidRDefault="0055735C" w:rsidP="00D1393C">
      <w:pPr>
        <w:pStyle w:val="NoSpacing"/>
      </w:pPr>
    </w:p>
    <w:p w14:paraId="3957F4DB" w14:textId="0568D8A9" w:rsidR="0055735C" w:rsidRDefault="0055735C" w:rsidP="00D1393C">
      <w:pPr>
        <w:pStyle w:val="NoSpacing"/>
      </w:pPr>
      <w:r w:rsidRPr="0055735C">
        <w:rPr>
          <w:b/>
          <w:bCs/>
          <w:i/>
          <w:iCs/>
        </w:rPr>
        <w:t>SHHHHH!!!</w:t>
      </w:r>
      <w:r>
        <w:t xml:space="preserve"> Before you say anything, listen:</w:t>
      </w:r>
    </w:p>
    <w:p w14:paraId="224C7F52" w14:textId="6BBD41E8" w:rsidR="0055735C" w:rsidRDefault="0055735C" w:rsidP="00D1393C">
      <w:pPr>
        <w:pStyle w:val="NoSpacing"/>
      </w:pPr>
    </w:p>
    <w:p w14:paraId="1A5EB7BB" w14:textId="47AB7EA9" w:rsidR="0055735C" w:rsidRDefault="0055735C" w:rsidP="00D1393C">
      <w:pPr>
        <w:pStyle w:val="NoSpacing"/>
      </w:pPr>
      <w:r>
        <w:lastRenderedPageBreak/>
        <w:t xml:space="preserve">2020 did not catch God by surprise. 2021 – </w:t>
      </w:r>
      <w:r w:rsidRPr="0055735C">
        <w:rPr>
          <w:i/>
          <w:iCs/>
        </w:rPr>
        <w:t>whatever</w:t>
      </w:r>
      <w:r>
        <w:t xml:space="preserve"> is in store – will not catch God by surprise</w:t>
      </w:r>
      <w:r w:rsidR="008D6AF6">
        <w:t xml:space="preserve"> either</w:t>
      </w:r>
      <w:r>
        <w:t xml:space="preserve">. He knows the end from the beginning. And He does not do anything without first telling His servants, the prophets (Amos 3:7). </w:t>
      </w:r>
    </w:p>
    <w:p w14:paraId="751AF53B" w14:textId="77777777" w:rsidR="0055735C" w:rsidRDefault="0055735C" w:rsidP="00D1393C">
      <w:pPr>
        <w:pStyle w:val="NoSpacing"/>
      </w:pPr>
    </w:p>
    <w:p w14:paraId="30B95C17" w14:textId="33B5AD39" w:rsidR="0055735C" w:rsidRDefault="0055735C" w:rsidP="00D1393C">
      <w:pPr>
        <w:pStyle w:val="NoSpacing"/>
      </w:pPr>
      <w:r>
        <w:rPr>
          <w:noProof/>
        </w:rPr>
        <mc:AlternateContent>
          <mc:Choice Requires="wps">
            <w:drawing>
              <wp:anchor distT="0" distB="0" distL="114300" distR="114300" simplePos="0" relativeHeight="251675648" behindDoc="1" locked="0" layoutInCell="1" allowOverlap="1" wp14:anchorId="7AD8449A" wp14:editId="5BD1AC14">
                <wp:simplePos x="0" y="0"/>
                <wp:positionH relativeFrom="column">
                  <wp:posOffset>-38100</wp:posOffset>
                </wp:positionH>
                <wp:positionV relativeFrom="paragraph">
                  <wp:posOffset>95250</wp:posOffset>
                </wp:positionV>
                <wp:extent cx="6073140" cy="731520"/>
                <wp:effectExtent l="0" t="0" r="22860" b="11430"/>
                <wp:wrapNone/>
                <wp:docPr id="13" name="Text Box 13"/>
                <wp:cNvGraphicFramePr/>
                <a:graphic xmlns:a="http://schemas.openxmlformats.org/drawingml/2006/main">
                  <a:graphicData uri="http://schemas.microsoft.com/office/word/2010/wordprocessingShape">
                    <wps:wsp>
                      <wps:cNvSpPr txBox="1"/>
                      <wps:spPr>
                        <a:xfrm>
                          <a:off x="0" y="0"/>
                          <a:ext cx="6073140" cy="731520"/>
                        </a:xfrm>
                        <a:prstGeom prst="rect">
                          <a:avLst/>
                        </a:prstGeom>
                        <a:solidFill>
                          <a:schemeClr val="bg1">
                            <a:lumMod val="95000"/>
                          </a:schemeClr>
                        </a:solidFill>
                        <a:ln w="6350">
                          <a:solidFill>
                            <a:prstClr val="black"/>
                          </a:solidFill>
                        </a:ln>
                      </wps:spPr>
                      <wps:txbx>
                        <w:txbxContent>
                          <w:p w14:paraId="09FAAC4B" w14:textId="77777777" w:rsidR="0055735C" w:rsidRDefault="00557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8449A" id="_x0000_t202" coordsize="21600,21600" o:spt="202" path="m,l,21600r21600,l21600,xe">
                <v:stroke joinstyle="miter"/>
                <v:path gradientshapeok="t" o:connecttype="rect"/>
              </v:shapetype>
              <v:shape id="Text Box 13" o:spid="_x0000_s1026" type="#_x0000_t202" style="position:absolute;margin-left:-3pt;margin-top:7.5pt;width:478.2pt;height:57.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" fillcolor="#f2f2f2 [3052]" strokeweight=".5pt">
                <v:textbox>
                  <w:txbxContent>
                    <w:p w14:paraId="09FAAC4B" w14:textId="77777777" w:rsidR="0055735C" w:rsidRDefault="0055735C"/>
                  </w:txbxContent>
                </v:textbox>
              </v:shape>
            </w:pict>
          </mc:Fallback>
        </mc:AlternateContent>
      </w:r>
      <w:r>
        <w:rPr>
          <w:noProof/>
        </w:rPr>
        <w:drawing>
          <wp:anchor distT="0" distB="0" distL="114300" distR="114300" simplePos="0" relativeHeight="251674624" behindDoc="0" locked="0" layoutInCell="1" allowOverlap="1" wp14:anchorId="33EF4499" wp14:editId="62AA4148">
            <wp:simplePos x="0" y="0"/>
            <wp:positionH relativeFrom="column">
              <wp:posOffset>5300980</wp:posOffset>
            </wp:positionH>
            <wp:positionV relativeFrom="paragraph">
              <wp:posOffset>95250</wp:posOffset>
            </wp:positionV>
            <wp:extent cx="786130" cy="73152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130" cy="731520"/>
                    </a:xfrm>
                    <a:prstGeom prst="rect">
                      <a:avLst/>
                    </a:prstGeom>
                    <a:noFill/>
                  </pic:spPr>
                </pic:pic>
              </a:graphicData>
            </a:graphic>
            <wp14:sizeRelH relativeFrom="margin">
              <wp14:pctWidth>0</wp14:pctWidth>
            </wp14:sizeRelH>
            <wp14:sizeRelV relativeFrom="margin">
              <wp14:pctHeight>0</wp14:pctHeight>
            </wp14:sizeRelV>
          </wp:anchor>
        </w:drawing>
      </w:r>
    </w:p>
    <w:p w14:paraId="5696484E" w14:textId="1B02590B" w:rsidR="0055735C" w:rsidRDefault="0055735C" w:rsidP="00D1393C">
      <w:pPr>
        <w:pStyle w:val="NoSpacing"/>
      </w:pPr>
      <w:r w:rsidRPr="0055735C">
        <w:rPr>
          <w:b/>
          <w:bCs/>
          <w:i/>
          <w:iCs/>
        </w:rPr>
        <w:t>ASIDE:</w:t>
      </w:r>
      <w:r>
        <w:t xml:space="preserve"> Has God been speaking to you through your man or woman of God? Have you been listening? Taking heed? Recognizing His authority and obeying the Word that He has spoken through those who have spiritual authority over you? </w:t>
      </w:r>
    </w:p>
    <w:p w14:paraId="53D2978E" w14:textId="6B272284" w:rsidR="0055735C" w:rsidRDefault="0055735C" w:rsidP="00D1393C">
      <w:pPr>
        <w:pStyle w:val="NoSpacing"/>
      </w:pPr>
    </w:p>
    <w:p w14:paraId="7BCF2129" w14:textId="4F357A5C" w:rsidR="0055735C" w:rsidRDefault="0055735C" w:rsidP="00D1393C">
      <w:pPr>
        <w:pStyle w:val="NoSpacing"/>
      </w:pPr>
    </w:p>
    <w:p w14:paraId="01163D1D" w14:textId="521944A3" w:rsidR="0055735C" w:rsidRDefault="0055735C" w:rsidP="00D1393C">
      <w:pPr>
        <w:pStyle w:val="NoSpacing"/>
      </w:pPr>
      <w:r>
        <w:t xml:space="preserve">God does not do anything without first telling His prophets. Neither does He do anything without equipping His people for the situation. I Corinthians 10:13 tells us that He has already made a way of escape. He has already provided an answer, a solution, a way out, and a way in for every situation </w:t>
      </w:r>
      <w:r w:rsidR="008D6AF6">
        <w:t>we will ever face</w:t>
      </w:r>
      <w:r>
        <w:t xml:space="preserve">. He will not allow us to </w:t>
      </w:r>
      <w:proofErr w:type="gramStart"/>
      <w:r>
        <w:t>be tested</w:t>
      </w:r>
      <w:proofErr w:type="gramEnd"/>
      <w:r>
        <w:t xml:space="preserve"> or tried beyond our ability. </w:t>
      </w:r>
    </w:p>
    <w:p w14:paraId="42B8EC6A" w14:textId="77777777" w:rsidR="0055735C" w:rsidRDefault="0055735C" w:rsidP="00D1393C">
      <w:pPr>
        <w:pStyle w:val="NoSpacing"/>
      </w:pPr>
    </w:p>
    <w:p w14:paraId="1B2E24DF" w14:textId="608EDE68" w:rsidR="00FC6B38" w:rsidRDefault="0055735C" w:rsidP="00D1393C">
      <w:pPr>
        <w:pStyle w:val="NoSpacing"/>
      </w:pPr>
      <w:r>
        <w:t xml:space="preserve">Do you know what that means? That means we already have the victory! Even </w:t>
      </w:r>
      <w:proofErr w:type="gramStart"/>
      <w:r>
        <w:t>in the midst of</w:t>
      </w:r>
      <w:proofErr w:type="gramEnd"/>
      <w:r>
        <w:t xml:space="preserve"> this pandemic… even in the midst of the uncertainty of the future – victory belongs to us. With God</w:t>
      </w:r>
      <w:r w:rsidR="008D6AF6">
        <w:t xml:space="preserve">, </w:t>
      </w:r>
      <w:r>
        <w:t xml:space="preserve">all roads lead to victory! He designed it that way! </w:t>
      </w:r>
    </w:p>
    <w:p w14:paraId="015C3A2A" w14:textId="4A300A24" w:rsidR="0055735C" w:rsidRDefault="0055735C" w:rsidP="00D1393C">
      <w:pPr>
        <w:pStyle w:val="NoSpacing"/>
      </w:pPr>
    </w:p>
    <w:p w14:paraId="74EAA3F1" w14:textId="0552E699" w:rsidR="0055735C" w:rsidRPr="008D6AF6" w:rsidRDefault="0055735C" w:rsidP="00D1393C">
      <w:pPr>
        <w:pStyle w:val="NoSpacing"/>
      </w:pPr>
      <w:r>
        <w:t xml:space="preserve">The question becomes: </w:t>
      </w:r>
      <w:r w:rsidRPr="0055735C">
        <w:rPr>
          <w:i/>
          <w:iCs/>
        </w:rPr>
        <w:t xml:space="preserve">How do we get there? </w:t>
      </w:r>
      <w:proofErr w:type="gramStart"/>
      <w:r w:rsidR="008D6AF6">
        <w:t>I’m</w:t>
      </w:r>
      <w:proofErr w:type="gramEnd"/>
      <w:r w:rsidR="008D6AF6">
        <w:t xml:space="preserve"> glad you asked! </w:t>
      </w:r>
      <w:r w:rsidR="008D6AF6" w:rsidRPr="008D6AF6">
        <w:rPr>
          <w:b/>
          <w:bCs/>
        </w:rPr>
        <w:t>First,</w:t>
      </w:r>
      <w:r w:rsidR="008D6AF6">
        <w:t xml:space="preserve"> recognize the authority of the One Who designed the roads and give Him authority over your life. </w:t>
      </w:r>
      <w:r w:rsidR="008D6AF6" w:rsidRPr="008D6AF6">
        <w:rPr>
          <w:b/>
          <w:bCs/>
        </w:rPr>
        <w:t>Then,</w:t>
      </w:r>
      <w:r w:rsidR="008D6AF6">
        <w:t xml:space="preserve"> receive His Word as Truth. </w:t>
      </w:r>
      <w:r w:rsidR="008D6AF6" w:rsidRPr="008D6AF6">
        <w:rPr>
          <w:b/>
          <w:bCs/>
        </w:rPr>
        <w:t>Finally,</w:t>
      </w:r>
      <w:r w:rsidR="008D6AF6">
        <w:t xml:space="preserve"> operate in your “NOW faith.”</w:t>
      </w:r>
    </w:p>
    <w:p w14:paraId="5530C4DB" w14:textId="4AFCE64A" w:rsidR="0055735C" w:rsidRDefault="0055735C" w:rsidP="00D1393C">
      <w:pPr>
        <w:pStyle w:val="NoSpacing"/>
      </w:pPr>
    </w:p>
    <w:p w14:paraId="7EB9BA6E" w14:textId="156E17C1" w:rsidR="0055735C" w:rsidRPr="0055735C" w:rsidRDefault="0055735C" w:rsidP="0055735C">
      <w:pPr>
        <w:pStyle w:val="NoSpacing"/>
        <w:numPr>
          <w:ilvl w:val="0"/>
          <w:numId w:val="35"/>
        </w:numPr>
        <w:rPr>
          <w:b/>
          <w:bCs/>
        </w:rPr>
      </w:pPr>
      <w:r w:rsidRPr="0055735C">
        <w:rPr>
          <w:b/>
          <w:bCs/>
        </w:rPr>
        <w:t>Recognize the authority of the One Who designed the roads and give Him authority over your life.</w:t>
      </w:r>
    </w:p>
    <w:p w14:paraId="363716F5" w14:textId="77777777" w:rsidR="0055735C" w:rsidRDefault="0055735C" w:rsidP="0055735C">
      <w:pPr>
        <w:pStyle w:val="NoSpacing"/>
      </w:pPr>
    </w:p>
    <w:p w14:paraId="14A66542" w14:textId="69B38B67" w:rsidR="0055735C" w:rsidRDefault="0055735C" w:rsidP="008D6AF6">
      <w:pPr>
        <w:pStyle w:val="NoSpacing"/>
      </w:pPr>
      <w:bookmarkStart w:id="0" w:name="_Hlk55068904"/>
      <w:r>
        <w:t xml:space="preserve">When you give God supreme authority over your life, you will experience </w:t>
      </w:r>
      <w:bookmarkStart w:id="1" w:name="_Hlk55072689"/>
      <w:r>
        <w:t>protection, safety, assurance, clarity, and confidence</w:t>
      </w:r>
      <w:bookmarkEnd w:id="1"/>
      <w:r>
        <w:t>.</w:t>
      </w:r>
      <w:bookmarkEnd w:id="0"/>
      <w:r>
        <w:t xml:space="preserve"> When you get a bad report – whether it be a weather report, a medical report, a family report, a financial report – whatever kind of report it may be -  </w:t>
      </w:r>
      <w:r w:rsidR="00396590">
        <w:t>you won’t don’t have to fear. B</w:t>
      </w:r>
      <w:r>
        <w:t xml:space="preserve">ecause God is the One you have given authority over your life, His report is the only report that matters. </w:t>
      </w:r>
      <w:r w:rsidR="008D6AF6">
        <w:t>(</w:t>
      </w:r>
      <w:r>
        <w:t xml:space="preserve">I ask you today, </w:t>
      </w:r>
      <w:r w:rsidRPr="0055735C">
        <w:rPr>
          <w:i/>
          <w:iCs/>
        </w:rPr>
        <w:t>Whose report will you believe</w:t>
      </w:r>
      <w:proofErr w:type="gramStart"/>
      <w:r w:rsidRPr="0055735C">
        <w:rPr>
          <w:i/>
          <w:iCs/>
        </w:rPr>
        <w:t>?</w:t>
      </w:r>
      <w:r>
        <w:t xml:space="preserve"> </w:t>
      </w:r>
      <w:r w:rsidR="008D6AF6">
        <w:t>)</w:t>
      </w:r>
      <w:proofErr w:type="gramEnd"/>
    </w:p>
    <w:p w14:paraId="3ADE8EAE" w14:textId="77777777" w:rsidR="0055735C" w:rsidRDefault="0055735C" w:rsidP="0055735C">
      <w:pPr>
        <w:pStyle w:val="NoSpacing"/>
      </w:pPr>
    </w:p>
    <w:p w14:paraId="42C72F6D" w14:textId="77777777" w:rsidR="0055735C" w:rsidRDefault="0055735C" w:rsidP="008D6AF6">
      <w:pPr>
        <w:pStyle w:val="NoSpacing"/>
      </w:pPr>
      <w:r>
        <w:t xml:space="preserve">When you receive a report that is contrary to the Word of the Lord, you can ask, “WHO SAID?” </w:t>
      </w:r>
    </w:p>
    <w:p w14:paraId="586681BC" w14:textId="77777777" w:rsidR="0055735C" w:rsidRDefault="0055735C" w:rsidP="0055735C">
      <w:pPr>
        <w:pStyle w:val="NoSpacing"/>
      </w:pPr>
    </w:p>
    <w:p w14:paraId="5CE6C440" w14:textId="37F2ACF9" w:rsidR="0055735C" w:rsidRDefault="0055735C" w:rsidP="008D6AF6">
      <w:pPr>
        <w:pStyle w:val="NoSpacing"/>
      </w:pPr>
      <w:r w:rsidRPr="0055735C">
        <w:t xml:space="preserve">If God said it: YES, IT APPLIES TO YOU – give heed to it, do it, believe it, desire it, pursue it, </w:t>
      </w:r>
      <w:r>
        <w:t>receive it. I</w:t>
      </w:r>
      <w:r w:rsidRPr="0055735C">
        <w:t xml:space="preserve">f God did not say it: NO, IT DOESN’T APPLY TO YOU – don’t give heed to it, do it, believe it, desire it, pursue it, </w:t>
      </w:r>
      <w:r>
        <w:t>don’t receive it.</w:t>
      </w:r>
    </w:p>
    <w:p w14:paraId="73E29B81" w14:textId="577495E7" w:rsidR="0055735C" w:rsidRDefault="0055735C" w:rsidP="0055735C">
      <w:pPr>
        <w:pStyle w:val="NoSpacing"/>
        <w:ind w:left="720"/>
      </w:pPr>
    </w:p>
    <w:p w14:paraId="4148BCC3" w14:textId="2A4B00C2" w:rsidR="0055735C" w:rsidRDefault="0055735C" w:rsidP="008D6AF6">
      <w:pPr>
        <w:pStyle w:val="NoSpacing"/>
      </w:pPr>
      <w:r>
        <w:t xml:space="preserve">I love the example of the three Hebrew boys when they </w:t>
      </w:r>
      <w:proofErr w:type="gramStart"/>
      <w:r>
        <w:t>were threatened</w:t>
      </w:r>
      <w:proofErr w:type="gramEnd"/>
      <w:r>
        <w:t xml:space="preserve"> with the burning fiery furnace. King Nebuchadnezzar had built a golden </w:t>
      </w:r>
      <w:r w:rsidR="008D6AF6">
        <w:t>image</w:t>
      </w:r>
      <w:r>
        <w:t xml:space="preserve">. All the people </w:t>
      </w:r>
      <w:proofErr w:type="gramStart"/>
      <w:r>
        <w:t>were commanded</w:t>
      </w:r>
      <w:proofErr w:type="gramEnd"/>
      <w:r>
        <w:t xml:space="preserve"> to bow</w:t>
      </w:r>
      <w:r w:rsidR="008D6AF6">
        <w:t xml:space="preserve"> down</w:t>
      </w:r>
      <w:r>
        <w:t xml:space="preserve"> and worship the </w:t>
      </w:r>
      <w:r w:rsidR="008D6AF6">
        <w:t>image</w:t>
      </w:r>
      <w:r>
        <w:t xml:space="preserve"> when they heard the music. If they did not bow, they would </w:t>
      </w:r>
      <w:proofErr w:type="gramStart"/>
      <w:r>
        <w:t>be thrown</w:t>
      </w:r>
      <w:proofErr w:type="gramEnd"/>
      <w:r>
        <w:t xml:space="preserve"> into the burning fiery furnace. When Shadrach, </w:t>
      </w:r>
      <w:proofErr w:type="spellStart"/>
      <w:r>
        <w:t>Meschach</w:t>
      </w:r>
      <w:proofErr w:type="spellEnd"/>
      <w:r>
        <w:t>, and Abed-</w:t>
      </w:r>
      <w:proofErr w:type="spellStart"/>
      <w:r>
        <w:t>nego</w:t>
      </w:r>
      <w:proofErr w:type="spellEnd"/>
      <w:r>
        <w:t xml:space="preserve"> did not bow, they </w:t>
      </w:r>
      <w:proofErr w:type="gramStart"/>
      <w:r>
        <w:t>were reported</w:t>
      </w:r>
      <w:proofErr w:type="gramEnd"/>
      <w:r>
        <w:t xml:space="preserve"> to the king. Their accusers said, “</w:t>
      </w:r>
      <w:r w:rsidRPr="0055735C">
        <w:t xml:space="preserve">These men, O king, </w:t>
      </w:r>
      <w:r w:rsidRPr="0055735C">
        <w:rPr>
          <w:b/>
          <w:bCs/>
        </w:rPr>
        <w:t>pay no attention to you</w:t>
      </w:r>
      <w:r w:rsidRPr="0055735C">
        <w:t>; they do not serve your gods or worship the golden image which you have set up</w:t>
      </w:r>
      <w:r>
        <w:t xml:space="preserve">” (Dan </w:t>
      </w:r>
      <w:r>
        <w:lastRenderedPageBreak/>
        <w:t xml:space="preserve">3:12, AMPC). They paid </w:t>
      </w:r>
      <w:r w:rsidRPr="008D6AF6">
        <w:rPr>
          <w:u w:val="single"/>
        </w:rPr>
        <w:t>no attention</w:t>
      </w:r>
      <w:r>
        <w:t xml:space="preserve"> to the king’s threat. Why? Because </w:t>
      </w:r>
      <w:r w:rsidR="008D6AF6">
        <w:t>they revered God as the authority of their life (see Dan. 1).</w:t>
      </w:r>
    </w:p>
    <w:p w14:paraId="5AC09035" w14:textId="565A44EE" w:rsidR="008D6AF6" w:rsidRDefault="008D6AF6" w:rsidP="008D6AF6">
      <w:pPr>
        <w:pStyle w:val="NoSpacing"/>
      </w:pPr>
    </w:p>
    <w:p w14:paraId="2B80F25C" w14:textId="5F590DB7" w:rsidR="0055735C" w:rsidRDefault="0055735C" w:rsidP="008D6AF6">
      <w:pPr>
        <w:pStyle w:val="NoSpacing"/>
      </w:pPr>
      <w:r>
        <w:t xml:space="preserve">When the king gave them a chance to reconsider, they said, “It is not necessary for us to answer you on this point. If our God Whom we serve </w:t>
      </w:r>
      <w:proofErr w:type="gramStart"/>
      <w:r>
        <w:t>is able to</w:t>
      </w:r>
      <w:proofErr w:type="gramEnd"/>
      <w:r>
        <w:t xml:space="preserve"> deliver us from the burning fiery furnace, He will deliver us out of your hand, O king. But if not, let it be known to you, O king, that we will not serve your gods or worship the golden image which you have set up!” (Dan 3:16-18, AMPC). </w:t>
      </w:r>
    </w:p>
    <w:p w14:paraId="669CB2B8" w14:textId="70012379" w:rsidR="008D6AF6" w:rsidRDefault="008D6AF6" w:rsidP="008D6AF6">
      <w:pPr>
        <w:pStyle w:val="NoSpacing"/>
      </w:pPr>
    </w:p>
    <w:p w14:paraId="2CCB8C39" w14:textId="52AF4CF3" w:rsidR="0055735C" w:rsidRDefault="0055735C" w:rsidP="008D6AF6">
      <w:pPr>
        <w:pStyle w:val="NoSpacing"/>
      </w:pPr>
      <w:r>
        <w:t xml:space="preserve">Oh, what confidence! They </w:t>
      </w:r>
      <w:proofErr w:type="gramStart"/>
      <w:r>
        <w:t>didn’t</w:t>
      </w:r>
      <w:proofErr w:type="gramEnd"/>
      <w:r>
        <w:t xml:space="preserve"> even flinch! And we know the rest of the story: They </w:t>
      </w:r>
      <w:proofErr w:type="gramStart"/>
      <w:r>
        <w:t>were tossed</w:t>
      </w:r>
      <w:proofErr w:type="gramEnd"/>
      <w:r>
        <w:t xml:space="preserve"> into the furnace. They </w:t>
      </w:r>
      <w:proofErr w:type="gramStart"/>
      <w:r>
        <w:t>were not harmed</w:t>
      </w:r>
      <w:proofErr w:type="gramEnd"/>
      <w:r>
        <w:t xml:space="preserve">. Nebuchadnezzar saw that God was with them. He </w:t>
      </w:r>
      <w:r w:rsidRPr="0055735C">
        <w:t>blessed</w:t>
      </w:r>
      <w:r>
        <w:t xml:space="preserve"> the God of Shadrach, </w:t>
      </w:r>
      <w:proofErr w:type="spellStart"/>
      <w:r>
        <w:t>Meschach</w:t>
      </w:r>
      <w:proofErr w:type="spellEnd"/>
      <w:r>
        <w:t>, and Abed-</w:t>
      </w:r>
      <w:proofErr w:type="spellStart"/>
      <w:r>
        <w:t>nego</w:t>
      </w:r>
      <w:proofErr w:type="spellEnd"/>
      <w:r>
        <w:t xml:space="preserve"> and issued a decree that anyone who spoke ill of their God would </w:t>
      </w:r>
      <w:proofErr w:type="gramStart"/>
      <w:r>
        <w:t>be killed</w:t>
      </w:r>
      <w:proofErr w:type="gramEnd"/>
      <w:r>
        <w:t xml:space="preserve">. And if that </w:t>
      </w:r>
      <w:proofErr w:type="gramStart"/>
      <w:r>
        <w:t>wasn’t</w:t>
      </w:r>
      <w:proofErr w:type="gramEnd"/>
      <w:r>
        <w:t xml:space="preserve"> enough, he promoted Shadrach, </w:t>
      </w:r>
      <w:proofErr w:type="spellStart"/>
      <w:r>
        <w:t>Meschach</w:t>
      </w:r>
      <w:proofErr w:type="spellEnd"/>
      <w:r>
        <w:t>, and Abed-</w:t>
      </w:r>
      <w:proofErr w:type="spellStart"/>
      <w:r>
        <w:t>nego</w:t>
      </w:r>
      <w:proofErr w:type="spellEnd"/>
      <w:r>
        <w:t>.  This is what happens when you make God the supreme authority over your life!</w:t>
      </w:r>
    </w:p>
    <w:p w14:paraId="45E8A15E" w14:textId="1514BD3E" w:rsidR="0055735C" w:rsidRDefault="0055735C" w:rsidP="0055735C">
      <w:pPr>
        <w:pStyle w:val="NoSpacing"/>
      </w:pPr>
    </w:p>
    <w:p w14:paraId="350756F0" w14:textId="0F7D1DA0" w:rsidR="0055735C" w:rsidRPr="0055735C" w:rsidRDefault="0055735C" w:rsidP="0055735C">
      <w:pPr>
        <w:pStyle w:val="NoSpacing"/>
        <w:numPr>
          <w:ilvl w:val="0"/>
          <w:numId w:val="35"/>
        </w:numPr>
        <w:rPr>
          <w:b/>
          <w:bCs/>
        </w:rPr>
      </w:pPr>
      <w:r w:rsidRPr="0055735C">
        <w:rPr>
          <w:b/>
          <w:bCs/>
        </w:rPr>
        <w:t>Receive God’s Word as Truth.</w:t>
      </w:r>
    </w:p>
    <w:p w14:paraId="70260227" w14:textId="15E99ED6" w:rsidR="0055735C" w:rsidRDefault="0055735C" w:rsidP="0055735C">
      <w:pPr>
        <w:pStyle w:val="NoSpacing"/>
      </w:pPr>
    </w:p>
    <w:p w14:paraId="3A8F0E68" w14:textId="7497AB13" w:rsidR="0055735C" w:rsidRDefault="0055735C" w:rsidP="0055735C">
      <w:pPr>
        <w:pStyle w:val="NoSpacing"/>
        <w:ind w:left="360"/>
      </w:pPr>
      <w:r>
        <w:t>When you have confidence in God’s authority, you also, by extension, have confidence in His Word</w:t>
      </w:r>
      <w:proofErr w:type="gramStart"/>
      <w:r>
        <w:t xml:space="preserve">.  </w:t>
      </w:r>
      <w:proofErr w:type="gramEnd"/>
      <w:r>
        <w:t>Having confidence in God’s Word means receiving His Word as Truth</w:t>
      </w:r>
      <w:r w:rsidR="00396590">
        <w:t xml:space="preserve">, </w:t>
      </w:r>
      <w:r w:rsidR="008D6AF6">
        <w:t>knowing that He said what He meant, He meant what He said, and it will not fail.</w:t>
      </w:r>
      <w:r>
        <w:t xml:space="preserve"> Jesus prayed for us in John 17:17, “</w:t>
      </w:r>
      <w:r w:rsidRPr="0055735C">
        <w:rPr>
          <w:i/>
          <w:iCs/>
        </w:rPr>
        <w:t>Sanctify them through Thy truth: Thy Word is truth</w:t>
      </w:r>
      <w:r w:rsidRPr="0055735C">
        <w:t>.</w:t>
      </w:r>
      <w:r>
        <w:t>” In the Greek (the original language of the New Testament), the word translated “truth” means “true to fact, reality, the opposite of illusion.” Receiving God’s Word as truth means acknowledging it as a reality (as opposed to merely an ideal) in your life.</w:t>
      </w:r>
    </w:p>
    <w:p w14:paraId="0360F6AA" w14:textId="2C89760C" w:rsidR="0055735C" w:rsidRDefault="0055735C" w:rsidP="0055735C">
      <w:pPr>
        <w:pStyle w:val="NoSpacing"/>
        <w:ind w:left="360"/>
      </w:pPr>
    </w:p>
    <w:p w14:paraId="69D1696C" w14:textId="59FB5D54" w:rsidR="0055735C" w:rsidRDefault="008D6AF6" w:rsidP="0055735C">
      <w:pPr>
        <w:pStyle w:val="NoSpacing"/>
        <w:ind w:left="360"/>
      </w:pPr>
      <w:r>
        <w:rPr>
          <w:noProof/>
        </w:rPr>
        <w:drawing>
          <wp:anchor distT="0" distB="0" distL="114300" distR="114300" simplePos="0" relativeHeight="251678720" behindDoc="0" locked="0" layoutInCell="1" allowOverlap="1" wp14:anchorId="0957FBB0" wp14:editId="62ADE1B0">
            <wp:simplePos x="0" y="0"/>
            <wp:positionH relativeFrom="column">
              <wp:posOffset>739140</wp:posOffset>
            </wp:positionH>
            <wp:positionV relativeFrom="paragraph">
              <wp:posOffset>354965</wp:posOffset>
            </wp:positionV>
            <wp:extent cx="205740" cy="205740"/>
            <wp:effectExtent l="0" t="0" r="3810" b="3810"/>
            <wp:wrapSquare wrapText="bothSides"/>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5735C">
        <w:t>Let’s</w:t>
      </w:r>
      <w:proofErr w:type="gramEnd"/>
      <w:r w:rsidR="0055735C">
        <w:t xml:space="preserve"> practice</w:t>
      </w:r>
      <w:r>
        <w:t xml:space="preserve">. The following are familiar scriptures, but I want you to read them and on-purpose receive the Truth of these words. (That might mean you read them more than once or </w:t>
      </w:r>
      <w:proofErr w:type="gramStart"/>
      <w:r>
        <w:t xml:space="preserve">twice.   </w:t>
      </w:r>
      <w:proofErr w:type="gramEnd"/>
      <w:r>
        <w:t xml:space="preserve">              ) Here we go!</w:t>
      </w:r>
    </w:p>
    <w:p w14:paraId="107CE553" w14:textId="5BBFFF76" w:rsidR="0055735C" w:rsidRDefault="0055735C" w:rsidP="0055735C">
      <w:pPr>
        <w:pStyle w:val="NoSpacing"/>
        <w:ind w:left="360"/>
      </w:pPr>
    </w:p>
    <w:p w14:paraId="3578A37F" w14:textId="4D2297F7" w:rsidR="0055735C" w:rsidRDefault="0055735C" w:rsidP="0055735C">
      <w:pPr>
        <w:pStyle w:val="NoSpacing"/>
        <w:numPr>
          <w:ilvl w:val="0"/>
          <w:numId w:val="39"/>
        </w:numPr>
      </w:pPr>
      <w:r w:rsidRPr="0055735C">
        <w:t>I can do all things through Christ which strengtheneth me</w:t>
      </w:r>
      <w:r>
        <w:t xml:space="preserve"> (Phil. 4:13).</w:t>
      </w:r>
    </w:p>
    <w:p w14:paraId="4C53C01F" w14:textId="47A12425" w:rsidR="0055735C" w:rsidRDefault="0055735C" w:rsidP="0055735C">
      <w:pPr>
        <w:pStyle w:val="NoSpacing"/>
        <w:numPr>
          <w:ilvl w:val="0"/>
          <w:numId w:val="39"/>
        </w:numPr>
      </w:pPr>
      <w:r w:rsidRPr="0055735C">
        <w:t>Nay, in all these things</w:t>
      </w:r>
      <w:r>
        <w:t xml:space="preserve"> [I am] </w:t>
      </w:r>
      <w:r w:rsidRPr="0055735C">
        <w:t xml:space="preserve">more than </w:t>
      </w:r>
      <w:r>
        <w:t xml:space="preserve">[a conqueror] </w:t>
      </w:r>
      <w:r w:rsidRPr="0055735C">
        <w:t xml:space="preserve">through </w:t>
      </w:r>
      <w:r>
        <w:t>H</w:t>
      </w:r>
      <w:r w:rsidRPr="0055735C">
        <w:t xml:space="preserve">im that loved </w:t>
      </w:r>
      <w:r>
        <w:t>[me] (Rom 8:37)</w:t>
      </w:r>
      <w:r w:rsidRPr="0055735C">
        <w:t>.</w:t>
      </w:r>
    </w:p>
    <w:p w14:paraId="0BF478E9" w14:textId="1FFB5FF6" w:rsidR="0055735C" w:rsidRDefault="0055735C" w:rsidP="0055735C">
      <w:pPr>
        <w:pStyle w:val="NoSpacing"/>
        <w:numPr>
          <w:ilvl w:val="0"/>
          <w:numId w:val="39"/>
        </w:numPr>
      </w:pPr>
      <w:r>
        <w:t xml:space="preserve">Jesus speaking: </w:t>
      </w:r>
      <w:r w:rsidRPr="0055735C">
        <w:t>Behold, I give unto you power to tread on serpents and scorpions, and over all the power of the enemy: and nothing shall by any means hurt you</w:t>
      </w:r>
      <w:r>
        <w:t xml:space="preserve"> (Luke 10:19)</w:t>
      </w:r>
    </w:p>
    <w:p w14:paraId="750290D4" w14:textId="2BE93A33" w:rsidR="0055735C" w:rsidRDefault="0055735C" w:rsidP="0055735C">
      <w:pPr>
        <w:pStyle w:val="NoSpacing"/>
        <w:numPr>
          <w:ilvl w:val="0"/>
          <w:numId w:val="39"/>
        </w:numPr>
      </w:pPr>
      <w:r>
        <w:t>W</w:t>
      </w:r>
      <w:r w:rsidRPr="0055735C">
        <w:t xml:space="preserve">ith </w:t>
      </w:r>
      <w:r>
        <w:t>[Jesus’]</w:t>
      </w:r>
      <w:r w:rsidRPr="0055735C">
        <w:t xml:space="preserve"> stripes </w:t>
      </w:r>
      <w:r>
        <w:t>[I am]</w:t>
      </w:r>
      <w:r w:rsidRPr="0055735C">
        <w:t xml:space="preserve"> healed</w:t>
      </w:r>
      <w:r>
        <w:t xml:space="preserve"> (Is. 53:5).</w:t>
      </w:r>
    </w:p>
    <w:p w14:paraId="242053F7" w14:textId="33D59D86" w:rsidR="0055735C" w:rsidRDefault="0055735C" w:rsidP="0055735C">
      <w:pPr>
        <w:pStyle w:val="NoSpacing"/>
      </w:pPr>
      <w:r>
        <w:rPr>
          <w:noProof/>
        </w:rPr>
        <mc:AlternateContent>
          <mc:Choice Requires="wps">
            <w:drawing>
              <wp:anchor distT="0" distB="0" distL="114300" distR="114300" simplePos="0" relativeHeight="251677696" behindDoc="1" locked="0" layoutInCell="1" allowOverlap="1" wp14:anchorId="2508FA38" wp14:editId="731F337E">
                <wp:simplePos x="0" y="0"/>
                <wp:positionH relativeFrom="column">
                  <wp:posOffset>388620</wp:posOffset>
                </wp:positionH>
                <wp:positionV relativeFrom="paragraph">
                  <wp:posOffset>143510</wp:posOffset>
                </wp:positionV>
                <wp:extent cx="5295900" cy="8001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5295900" cy="800100"/>
                        </a:xfrm>
                        <a:prstGeom prst="rect">
                          <a:avLst/>
                        </a:prstGeom>
                        <a:solidFill>
                          <a:schemeClr val="bg1">
                            <a:lumMod val="95000"/>
                          </a:schemeClr>
                        </a:solidFill>
                        <a:ln w="6350">
                          <a:solidFill>
                            <a:prstClr val="black"/>
                          </a:solidFill>
                        </a:ln>
                      </wps:spPr>
                      <wps:txbx>
                        <w:txbxContent>
                          <w:p w14:paraId="4614407F" w14:textId="77777777" w:rsidR="0055735C" w:rsidRDefault="00557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08FA38" id="Text Box 16" o:spid="_x0000_s1027" type="#_x0000_t202" style="position:absolute;margin-left:30.6pt;margin-top:11.3pt;width:417pt;height:63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" fillcolor="#f2f2f2 [3052]" strokeweight=".5pt">
                <v:textbox>
                  <w:txbxContent>
                    <w:p w14:paraId="4614407F" w14:textId="77777777" w:rsidR="0055735C" w:rsidRDefault="0055735C"/>
                  </w:txbxContent>
                </v:textbox>
              </v:shape>
            </w:pict>
          </mc:Fallback>
        </mc:AlternateContent>
      </w:r>
    </w:p>
    <w:p w14:paraId="672BD73E" w14:textId="0DC6C260" w:rsidR="0055735C" w:rsidRPr="0055735C" w:rsidRDefault="0055735C" w:rsidP="0055735C">
      <w:pPr>
        <w:pStyle w:val="NoSpacing"/>
        <w:ind w:left="720"/>
        <w:rPr>
          <w:b/>
          <w:bCs/>
          <w:i/>
          <w:iCs/>
        </w:rPr>
      </w:pPr>
      <w:r w:rsidRPr="0055735C">
        <w:rPr>
          <w:b/>
          <w:bCs/>
        </w:rPr>
        <w:t xml:space="preserve">Say these words aloud: </w:t>
      </w:r>
      <w:r w:rsidRPr="0055735C">
        <w:rPr>
          <w:b/>
          <w:bCs/>
          <w:i/>
          <w:iCs/>
        </w:rPr>
        <w:t>Father, I give You supreme authority over my life</w:t>
      </w:r>
      <w:r>
        <w:rPr>
          <w:b/>
          <w:bCs/>
          <w:i/>
          <w:iCs/>
        </w:rPr>
        <w:t>,</w:t>
      </w:r>
      <w:r w:rsidRPr="0055735C">
        <w:rPr>
          <w:b/>
          <w:bCs/>
          <w:i/>
          <w:iCs/>
        </w:rPr>
        <w:t xml:space="preserve"> and I receive Your Word as Truth. I declare right now: Your Word is a reality in my life. Your Word is </w:t>
      </w:r>
      <w:r w:rsidRPr="0055735C">
        <w:rPr>
          <w:b/>
          <w:bCs/>
          <w:i/>
          <w:iCs/>
          <w:u w:val="single"/>
        </w:rPr>
        <w:t>THE</w:t>
      </w:r>
      <w:r w:rsidRPr="0055735C">
        <w:rPr>
          <w:b/>
          <w:bCs/>
          <w:i/>
          <w:iCs/>
        </w:rPr>
        <w:t xml:space="preserve"> reality in my life. I live by every Word that proceeds from Your mouth, in Jesus’ Name</w:t>
      </w:r>
      <w:r w:rsidR="008D6AF6">
        <w:rPr>
          <w:b/>
          <w:bCs/>
          <w:i/>
          <w:iCs/>
        </w:rPr>
        <w:t>. Amen</w:t>
      </w:r>
      <w:r w:rsidRPr="0055735C">
        <w:rPr>
          <w:b/>
          <w:bCs/>
          <w:i/>
          <w:iCs/>
        </w:rPr>
        <w:t>.</w:t>
      </w:r>
    </w:p>
    <w:p w14:paraId="594D6B3A" w14:textId="77777777" w:rsidR="0055735C" w:rsidRDefault="0055735C" w:rsidP="0055735C">
      <w:pPr>
        <w:pStyle w:val="NoSpacing"/>
      </w:pPr>
    </w:p>
    <w:p w14:paraId="57AB7FD0" w14:textId="1D1B9393" w:rsidR="0055735C" w:rsidRDefault="0055735C" w:rsidP="0055735C">
      <w:pPr>
        <w:pStyle w:val="NoSpacing"/>
      </w:pPr>
    </w:p>
    <w:p w14:paraId="45F938CE" w14:textId="77777777" w:rsidR="008D6AF6" w:rsidRDefault="008D6AF6" w:rsidP="0055735C">
      <w:pPr>
        <w:pStyle w:val="NoSpacing"/>
      </w:pPr>
    </w:p>
    <w:p w14:paraId="4A8AFFEB" w14:textId="23B254B6" w:rsidR="0055735C" w:rsidRPr="0055735C" w:rsidRDefault="0055735C" w:rsidP="0055735C">
      <w:pPr>
        <w:pStyle w:val="NoSpacing"/>
        <w:numPr>
          <w:ilvl w:val="0"/>
          <w:numId w:val="35"/>
        </w:numPr>
        <w:rPr>
          <w:b/>
          <w:bCs/>
        </w:rPr>
      </w:pPr>
      <w:r w:rsidRPr="0055735C">
        <w:rPr>
          <w:b/>
          <w:bCs/>
        </w:rPr>
        <w:lastRenderedPageBreak/>
        <w:t>Operate in NOW faith.</w:t>
      </w:r>
    </w:p>
    <w:p w14:paraId="66DF424E" w14:textId="6138864D" w:rsidR="0055735C" w:rsidRDefault="0055735C" w:rsidP="0055735C">
      <w:pPr>
        <w:pStyle w:val="NoSpacing"/>
      </w:pPr>
    </w:p>
    <w:p w14:paraId="70CBC981" w14:textId="1223BE7C" w:rsidR="0055735C" w:rsidRDefault="0055735C" w:rsidP="0055735C">
      <w:pPr>
        <w:pStyle w:val="NoSpacing"/>
      </w:pPr>
      <w:proofErr w:type="gramStart"/>
      <w:r>
        <w:t>However</w:t>
      </w:r>
      <w:proofErr w:type="gramEnd"/>
      <w:r>
        <w:t xml:space="preserve"> you define faith in your personal life, add the </w:t>
      </w:r>
      <w:r w:rsidRPr="0055735C">
        <w:rPr>
          <w:i/>
          <w:iCs/>
        </w:rPr>
        <w:t>NOW factor</w:t>
      </w:r>
      <w:r>
        <w:t xml:space="preserve"> to it. Get rid of the notion that whatever you are believing for will happen in the future or in the sweet bye-and-bye. Get rid of the notion that you are waiting on God to do it for you. Get rid of the notion that it </w:t>
      </w:r>
      <w:proofErr w:type="gramStart"/>
      <w:r>
        <w:t>has to</w:t>
      </w:r>
      <w:proofErr w:type="gramEnd"/>
      <w:r>
        <w:t xml:space="preserve"> take a long time for you to get it. Instead, renew your mind to the truth </w:t>
      </w:r>
      <w:r w:rsidRPr="0055735C">
        <w:rPr>
          <w:i/>
          <w:iCs/>
        </w:rPr>
        <w:t>NOW FAITH IS…</w:t>
      </w:r>
      <w:r>
        <w:t xml:space="preserve"> (Heb. 11:1). </w:t>
      </w:r>
    </w:p>
    <w:p w14:paraId="5083C764" w14:textId="6A85231D" w:rsidR="0055735C" w:rsidRDefault="0055735C" w:rsidP="0055735C">
      <w:pPr>
        <w:pStyle w:val="NoSpacing"/>
      </w:pPr>
    </w:p>
    <w:p w14:paraId="55826E7B" w14:textId="26D66AB1" w:rsidR="008D6AF6" w:rsidRDefault="008D6AF6" w:rsidP="0055735C">
      <w:pPr>
        <w:pStyle w:val="NoSpacing"/>
      </w:pPr>
      <w:r>
        <w:t>Jesus said in John 8:58, “</w:t>
      </w:r>
      <w:r w:rsidR="0055735C">
        <w:t>Before Abraham was, I AM.</w:t>
      </w:r>
      <w:r>
        <w:t>” My childhood pastor used to say, “God is quicker than quick and sooner than right now.” God is the eternal God</w:t>
      </w:r>
      <w:r w:rsidR="00396590">
        <w:t>. He is t</w:t>
      </w:r>
      <w:r>
        <w:t xml:space="preserve">he Alpha and Omega, the beginning and the </w:t>
      </w:r>
      <w:r w:rsidRPr="008D6AF6">
        <w:t xml:space="preserve">and the ending, </w:t>
      </w:r>
      <w:proofErr w:type="gramStart"/>
      <w:r>
        <w:t>W</w:t>
      </w:r>
      <w:r w:rsidRPr="008D6AF6">
        <w:t>hich</w:t>
      </w:r>
      <w:proofErr w:type="gramEnd"/>
      <w:r w:rsidRPr="008D6AF6">
        <w:t xml:space="preserve"> is, and </w:t>
      </w:r>
      <w:r>
        <w:t>W</w:t>
      </w:r>
      <w:r w:rsidRPr="008D6AF6">
        <w:t xml:space="preserve">hich was, and </w:t>
      </w:r>
      <w:r>
        <w:t>W</w:t>
      </w:r>
      <w:r w:rsidRPr="008D6AF6">
        <w:t>hich is to come</w:t>
      </w:r>
      <w:r>
        <w:t xml:space="preserve"> (Rev. 1:8). If He was, is, and is to come, guess what. That means He’s always NOW. </w:t>
      </w:r>
    </w:p>
    <w:p w14:paraId="1DA0CBC4" w14:textId="77777777" w:rsidR="008D6AF6" w:rsidRDefault="008D6AF6" w:rsidP="0055735C">
      <w:pPr>
        <w:pStyle w:val="NoSpacing"/>
      </w:pPr>
    </w:p>
    <w:p w14:paraId="49340421" w14:textId="4A0C2265" w:rsidR="008D6AF6" w:rsidRDefault="008D6AF6" w:rsidP="008D6AF6">
      <w:pPr>
        <w:pStyle w:val="NoSpacing"/>
      </w:pPr>
      <w:r>
        <w:t>We who are born again Christians have this NOW God living on the inside of us. Furthermore, in Mark 11:22, Jesus tells us to “Have faith in God” or to have “the God-kind of faith.”</w:t>
      </w:r>
      <w:r>
        <w:rPr>
          <w:rStyle w:val="FootnoteReference"/>
        </w:rPr>
        <w:footnoteReference w:id="1"/>
      </w:r>
      <w:r>
        <w:t xml:space="preserve"> We get a front</w:t>
      </w:r>
      <w:r w:rsidR="00396590">
        <w:t>-</w:t>
      </w:r>
      <w:r>
        <w:t xml:space="preserve">row seat to see the God-kind of faith in action in Genesis chapter 1. Time after time, God said. “Let there be…” and there was the immediate manifestation of what He had spoken. </w:t>
      </w:r>
      <w:proofErr w:type="gramStart"/>
      <w:r>
        <w:t>That’s</w:t>
      </w:r>
      <w:proofErr w:type="gramEnd"/>
      <w:r>
        <w:t xml:space="preserve"> NOW faith! That’s the </w:t>
      </w:r>
      <w:proofErr w:type="gramStart"/>
      <w:r>
        <w:t>God-kind</w:t>
      </w:r>
      <w:proofErr w:type="gramEnd"/>
      <w:r>
        <w:t xml:space="preserve"> of faith! Jesus </w:t>
      </w:r>
      <w:proofErr w:type="gramStart"/>
      <w:r>
        <w:t>wouldn’t</w:t>
      </w:r>
      <w:proofErr w:type="gramEnd"/>
      <w:r>
        <w:t xml:space="preserve"> tell us to have something if it wasn’t available to us. Because God is living inside of us, we can operate in Now faith, too!</w:t>
      </w:r>
    </w:p>
    <w:p w14:paraId="21A7FE0F" w14:textId="44CA4EA7" w:rsidR="008D6AF6" w:rsidRDefault="008D6AF6" w:rsidP="008D6AF6">
      <w:pPr>
        <w:pStyle w:val="NoSpacing"/>
      </w:pPr>
    </w:p>
    <w:p w14:paraId="2B2CF056" w14:textId="13FF0B80" w:rsidR="008D6AF6" w:rsidRDefault="008D6AF6" w:rsidP="008D6AF6">
      <w:pPr>
        <w:pStyle w:val="NoSpacing"/>
      </w:pPr>
      <w:r>
        <w:t>Second Corinthians 5:7 tells us, “We walk by faith and not by sight.” Walk by your NOW faith – understanding that things change from the inside out.</w:t>
      </w:r>
      <w:r w:rsidRPr="0055735C">
        <w:t xml:space="preserve"> </w:t>
      </w:r>
      <w:r>
        <w:t xml:space="preserve">When God spoke, He </w:t>
      </w:r>
      <w:proofErr w:type="gramStart"/>
      <w:r>
        <w:t>wasn’t</w:t>
      </w:r>
      <w:proofErr w:type="gramEnd"/>
      <w:r>
        <w:t xml:space="preserve"> trying to get something that was outside of Himself. He spoke the image that was within. When He said, “Light be,” that image of light was already on the inside of Him. His words were the containers that held that image; when He spoke those words, He released the image into the atmosphere. </w:t>
      </w:r>
      <w:proofErr w:type="gramStart"/>
      <w:r>
        <w:t>That’s</w:t>
      </w:r>
      <w:proofErr w:type="gramEnd"/>
      <w:r>
        <w:t xml:space="preserve"> why when He said, “Light be,” light was. </w:t>
      </w:r>
    </w:p>
    <w:p w14:paraId="663AD517" w14:textId="77777777" w:rsidR="008D6AF6" w:rsidRDefault="008D6AF6" w:rsidP="008D6AF6">
      <w:pPr>
        <w:pStyle w:val="NoSpacing"/>
      </w:pPr>
    </w:p>
    <w:p w14:paraId="74A81C31" w14:textId="20FA8B62" w:rsidR="008D6AF6" w:rsidRDefault="008D6AF6" w:rsidP="008D6AF6">
      <w:pPr>
        <w:pStyle w:val="NoSpacing"/>
      </w:pPr>
      <w:r>
        <w:t>Get rid of the notion that whatever you are believing for is coming from some outside source</w:t>
      </w:r>
      <w:proofErr w:type="gramStart"/>
      <w:r>
        <w:t xml:space="preserve">.  </w:t>
      </w:r>
      <w:proofErr w:type="gramEnd"/>
      <w:r>
        <w:t>Faith is not in the business of acquiring (i.e., getting something that we do not yet have ownership of). Rather, faith is in the business of retrieving that which is already ours</w:t>
      </w:r>
      <w:r w:rsidR="00396590">
        <w:t xml:space="preserve"> because God has already provided it</w:t>
      </w:r>
      <w:r>
        <w:t>. This includes all spiritual blessings in heavenly places (Eph. 1:3) and all things that pertain to life and godliness (II Pet. 1:3-4).</w:t>
      </w:r>
    </w:p>
    <w:p w14:paraId="20384844" w14:textId="77777777" w:rsidR="008D6AF6" w:rsidRDefault="008D6AF6" w:rsidP="008D6AF6">
      <w:pPr>
        <w:pStyle w:val="NoSpacing"/>
      </w:pPr>
    </w:p>
    <w:p w14:paraId="11386224" w14:textId="45BC1377" w:rsidR="008D6AF6" w:rsidRDefault="008D6AF6" w:rsidP="0055735C">
      <w:pPr>
        <w:pStyle w:val="NoSpacing"/>
      </w:pPr>
      <w:r>
        <w:t>Begin exercising your NOW faith.</w:t>
      </w:r>
    </w:p>
    <w:p w14:paraId="5B439D90" w14:textId="4C007547" w:rsidR="008D6AF6" w:rsidRDefault="008D6AF6" w:rsidP="0055735C">
      <w:pPr>
        <w:pStyle w:val="NoSpacing"/>
      </w:pPr>
    </w:p>
    <w:p w14:paraId="48A00813" w14:textId="4A9828A0" w:rsidR="008D6AF6" w:rsidRDefault="008D6AF6" w:rsidP="0055735C">
      <w:pPr>
        <w:pStyle w:val="NoSpacing"/>
      </w:pPr>
      <w:r>
        <w:t xml:space="preserve">Here, </w:t>
      </w:r>
      <w:proofErr w:type="gramStart"/>
      <w:r>
        <w:t>let’s</w:t>
      </w:r>
      <w:proofErr w:type="gramEnd"/>
      <w:r>
        <w:t xml:space="preserve"> practice. </w:t>
      </w:r>
      <w:r w:rsidR="00396590">
        <w:t>Say the following</w:t>
      </w:r>
      <w:r>
        <w:t xml:space="preserve"> </w:t>
      </w:r>
      <w:proofErr w:type="gramStart"/>
      <w:r>
        <w:t>out loud</w:t>
      </w:r>
      <w:proofErr w:type="gramEnd"/>
      <w:r>
        <w:t>:</w:t>
      </w:r>
    </w:p>
    <w:p w14:paraId="2FC8C9C6" w14:textId="44F19063" w:rsidR="008D6AF6" w:rsidRDefault="008D6AF6" w:rsidP="0055735C">
      <w:pPr>
        <w:pStyle w:val="NoSpacing"/>
      </w:pPr>
    </w:p>
    <w:p w14:paraId="00F3D79D" w14:textId="7A10071F" w:rsidR="008D6AF6" w:rsidRDefault="008D6AF6" w:rsidP="0055735C">
      <w:pPr>
        <w:pStyle w:val="NoSpacing"/>
        <w:numPr>
          <w:ilvl w:val="0"/>
          <w:numId w:val="41"/>
        </w:numPr>
      </w:pPr>
      <w:r>
        <w:t>B</w:t>
      </w:r>
      <w:r w:rsidRPr="008D6AF6">
        <w:t>ehold, the kingdom of God is within</w:t>
      </w:r>
      <w:r>
        <w:t xml:space="preserve"> [me] – </w:t>
      </w:r>
      <w:r w:rsidRPr="00396590">
        <w:rPr>
          <w:b/>
          <w:bCs/>
          <w:i/>
          <w:iCs/>
        </w:rPr>
        <w:t>NOW!</w:t>
      </w:r>
      <w:r>
        <w:t xml:space="preserve"> (Luke 17:21)</w:t>
      </w:r>
    </w:p>
    <w:p w14:paraId="67141E87" w14:textId="2C35E1FF" w:rsidR="008D6AF6" w:rsidRDefault="008D6AF6" w:rsidP="008D6AF6">
      <w:pPr>
        <w:pStyle w:val="NoSpacing"/>
        <w:numPr>
          <w:ilvl w:val="0"/>
          <w:numId w:val="41"/>
        </w:numPr>
      </w:pPr>
      <w:r>
        <w:t>As [Jesus]</w:t>
      </w:r>
      <w:r w:rsidRPr="008D6AF6">
        <w:t xml:space="preserve"> is, so </w:t>
      </w:r>
      <w:r>
        <w:t>[am I]</w:t>
      </w:r>
      <w:r w:rsidRPr="008D6AF6">
        <w:t xml:space="preserve"> in this world</w:t>
      </w:r>
      <w:r>
        <w:t xml:space="preserve"> – </w:t>
      </w:r>
      <w:r w:rsidRPr="00396590">
        <w:rPr>
          <w:b/>
          <w:bCs/>
          <w:i/>
          <w:iCs/>
        </w:rPr>
        <w:t>NOW!</w:t>
      </w:r>
      <w:r>
        <w:t xml:space="preserve"> (I John 4:16)</w:t>
      </w:r>
    </w:p>
    <w:p w14:paraId="2A2BC815" w14:textId="77777777" w:rsidR="008D6AF6" w:rsidRDefault="008D6AF6" w:rsidP="0055735C">
      <w:pPr>
        <w:pStyle w:val="NoSpacing"/>
      </w:pPr>
    </w:p>
    <w:p w14:paraId="68D5D095" w14:textId="14507EC9" w:rsidR="008D6AF6" w:rsidRDefault="008D6AF6" w:rsidP="0055735C">
      <w:pPr>
        <w:pStyle w:val="NoSpacing"/>
        <w:numPr>
          <w:ilvl w:val="0"/>
          <w:numId w:val="42"/>
        </w:numPr>
      </w:pPr>
      <w:r>
        <w:t>[I]</w:t>
      </w:r>
      <w:r w:rsidRPr="008D6AF6">
        <w:t xml:space="preserve"> shall say unto this mountain, Be thou removed, and be thou cast into the sea; and shall not doubt in </w:t>
      </w:r>
      <w:r>
        <w:t>[my]</w:t>
      </w:r>
      <w:r w:rsidRPr="008D6AF6">
        <w:t xml:space="preserve"> heart, but shall believe that those things which </w:t>
      </w:r>
      <w:r>
        <w:t>[I]</w:t>
      </w:r>
      <w:r w:rsidRPr="008D6AF6">
        <w:t xml:space="preserve"> saith shall come to pass; </w:t>
      </w:r>
      <w:r>
        <w:t>[I]</w:t>
      </w:r>
      <w:r w:rsidRPr="008D6AF6">
        <w:t xml:space="preserve"> shall have whatsoever </w:t>
      </w:r>
      <w:r>
        <w:t>[I]</w:t>
      </w:r>
      <w:r w:rsidRPr="008D6AF6">
        <w:t xml:space="preserve"> saith</w:t>
      </w:r>
      <w:r>
        <w:t xml:space="preserve"> – </w:t>
      </w:r>
      <w:r w:rsidRPr="00396590">
        <w:rPr>
          <w:b/>
          <w:bCs/>
          <w:i/>
          <w:iCs/>
        </w:rPr>
        <w:t>NOW!</w:t>
      </w:r>
      <w:r>
        <w:t xml:space="preserve"> (Mark 11:23)</w:t>
      </w:r>
    </w:p>
    <w:p w14:paraId="561949B7" w14:textId="6F1CAB99" w:rsidR="008D6AF6" w:rsidRDefault="008D6AF6" w:rsidP="008D6AF6">
      <w:pPr>
        <w:pStyle w:val="NoSpacing"/>
        <w:numPr>
          <w:ilvl w:val="0"/>
          <w:numId w:val="43"/>
        </w:numPr>
      </w:pPr>
      <w:r w:rsidRPr="008D6AF6">
        <w:lastRenderedPageBreak/>
        <w:t xml:space="preserve">What things soever </w:t>
      </w:r>
      <w:r>
        <w:t>[I]</w:t>
      </w:r>
      <w:r w:rsidRPr="008D6AF6">
        <w:t xml:space="preserve"> desire, when </w:t>
      </w:r>
      <w:r>
        <w:t>[I]</w:t>
      </w:r>
      <w:r w:rsidRPr="008D6AF6">
        <w:t xml:space="preserve"> pray, </w:t>
      </w:r>
      <w:r>
        <w:t xml:space="preserve">[I] </w:t>
      </w:r>
      <w:r w:rsidRPr="008D6AF6">
        <w:t xml:space="preserve">believe that </w:t>
      </w:r>
      <w:r>
        <w:t>[I]</w:t>
      </w:r>
      <w:r w:rsidRPr="008D6AF6">
        <w:t xml:space="preserve"> receive them, and </w:t>
      </w:r>
      <w:r>
        <w:t>[I]</w:t>
      </w:r>
      <w:r w:rsidRPr="008D6AF6">
        <w:t xml:space="preserve"> shall have them</w:t>
      </w:r>
      <w:r>
        <w:t xml:space="preserve"> – </w:t>
      </w:r>
      <w:r w:rsidRPr="00396590">
        <w:rPr>
          <w:b/>
          <w:bCs/>
          <w:i/>
          <w:iCs/>
        </w:rPr>
        <w:t>NOW!</w:t>
      </w:r>
      <w:r>
        <w:t xml:space="preserve"> (Mark 11:24)</w:t>
      </w:r>
    </w:p>
    <w:p w14:paraId="32EE6BA5" w14:textId="1B23517C" w:rsidR="008D6AF6" w:rsidRDefault="008D6AF6" w:rsidP="008D6AF6">
      <w:pPr>
        <w:pStyle w:val="NoSpacing"/>
        <w:numPr>
          <w:ilvl w:val="0"/>
          <w:numId w:val="43"/>
        </w:numPr>
      </w:pPr>
      <w:r>
        <w:t>W</w:t>
      </w:r>
      <w:r w:rsidRPr="008D6AF6">
        <w:t>ith God all things are possible</w:t>
      </w:r>
      <w:r>
        <w:t xml:space="preserve"> – </w:t>
      </w:r>
      <w:r w:rsidRPr="00396590">
        <w:rPr>
          <w:b/>
          <w:bCs/>
          <w:i/>
          <w:iCs/>
        </w:rPr>
        <w:t>NOW!</w:t>
      </w:r>
      <w:r>
        <w:t xml:space="preserve"> (Matt. 19:26)</w:t>
      </w:r>
    </w:p>
    <w:p w14:paraId="7C8A17E3" w14:textId="77777777" w:rsidR="008D6AF6" w:rsidRDefault="008D6AF6" w:rsidP="0055735C">
      <w:pPr>
        <w:pStyle w:val="NoSpacing"/>
      </w:pPr>
    </w:p>
    <w:p w14:paraId="11F2D531" w14:textId="02A2DD7B" w:rsidR="0055735C" w:rsidRDefault="0055735C" w:rsidP="0055735C">
      <w:pPr>
        <w:pStyle w:val="NoSpacing"/>
      </w:pPr>
      <w:r>
        <w:t xml:space="preserve">As we wrap up 2020 and approach 2021 – </w:t>
      </w:r>
      <w:proofErr w:type="gramStart"/>
      <w:r w:rsidR="008D6AF6">
        <w:t>don’t</w:t>
      </w:r>
      <w:proofErr w:type="gramEnd"/>
      <w:r w:rsidR="008D6AF6">
        <w:t xml:space="preserve"> be in such a rush for this time to be over. </w:t>
      </w:r>
      <w:r w:rsidR="008D6AF6" w:rsidRPr="008D6AF6">
        <w:rPr>
          <w:i/>
          <w:iCs/>
        </w:rPr>
        <w:t>Take no thought for the morrow: for the morrow shall take thought for the things of itself. Sufficient unto the day is the evil thereof</w:t>
      </w:r>
      <w:r w:rsidR="008D6AF6">
        <w:t xml:space="preserve"> (Matt. 6:34). Instead, live in the now. Operate in your NOW faith, knowing that you always have whatever you need when you need it because it is always NOW. The Kingdom of God is within you – NOW. You have all spiritual blessings in heavenly places and all things that pertain to life and godliness – NOW. Receive this as Truth, in Jesus’ Name.</w:t>
      </w:r>
    </w:p>
    <w:p w14:paraId="3D1768E9" w14:textId="46209973" w:rsidR="008D6AF6" w:rsidRDefault="008D6AF6" w:rsidP="0055735C">
      <w:pPr>
        <w:pStyle w:val="NoSpacing"/>
      </w:pPr>
    </w:p>
    <w:p w14:paraId="56257CE3" w14:textId="77777777" w:rsidR="008D6AF6" w:rsidRDefault="008D6AF6" w:rsidP="008D6AF6">
      <w:pPr>
        <w:pStyle w:val="NoSpacing"/>
        <w:rPr>
          <w:b/>
          <w:bCs/>
        </w:rPr>
      </w:pPr>
      <w:r>
        <w:rPr>
          <w:b/>
          <w:bCs/>
        </w:rPr>
        <w:t>Glory to God!</w:t>
      </w:r>
    </w:p>
    <w:p w14:paraId="7B2ACB58" w14:textId="33C7DF4A" w:rsidR="0055735C" w:rsidRDefault="0055735C" w:rsidP="0055735C">
      <w:pPr>
        <w:pStyle w:val="NoSpacing"/>
      </w:pPr>
    </w:p>
    <w:p w14:paraId="3D345E90" w14:textId="15536104" w:rsidR="008D6AF6" w:rsidRDefault="0055735C" w:rsidP="008D6AF6">
      <w:pPr>
        <w:pStyle w:val="NoSpacing"/>
        <w:rPr>
          <w:b/>
          <w:bCs/>
        </w:rPr>
      </w:pPr>
      <w:r>
        <w:t xml:space="preserve">With God, all roads lead to victory. Give Him supreme authority over your life, receive His Word as Truth, and activate the NOW factor in your faith. If you do these three things, manifested victory will be your portion. </w:t>
      </w:r>
      <w:r w:rsidR="008D6AF6" w:rsidRPr="000917DD">
        <w:rPr>
          <w:b/>
          <w:bCs/>
          <w:color w:val="ED7D31" w:themeColor="accent2"/>
        </w:rPr>
        <w:t xml:space="preserve">“Light Be!” </w:t>
      </w:r>
      <w:r w:rsidR="008D6AF6">
        <w:rPr>
          <w:b/>
          <w:bCs/>
        </w:rPr>
        <w:t>in Jesus’ Name.</w:t>
      </w:r>
    </w:p>
    <w:p w14:paraId="0D4759BE" w14:textId="054A913D" w:rsidR="0055735C" w:rsidRDefault="0055735C" w:rsidP="0055735C">
      <w:pPr>
        <w:pStyle w:val="NoSpacing"/>
      </w:pPr>
    </w:p>
    <w:p w14:paraId="7841CF6F" w14:textId="24366C9A" w:rsidR="0055735C" w:rsidRDefault="008D6AF6" w:rsidP="0055735C">
      <w:pPr>
        <w:pStyle w:val="NoSpacing"/>
      </w:pPr>
      <w:r>
        <w:t xml:space="preserve">As you rehearse the three steps outlined in this letter, answer these questions in the privacy of your own heart: </w:t>
      </w:r>
    </w:p>
    <w:p w14:paraId="7EAC6743" w14:textId="37026476" w:rsidR="0055735C" w:rsidRDefault="0055735C" w:rsidP="0055735C">
      <w:pPr>
        <w:pStyle w:val="NoSpacing"/>
      </w:pPr>
    </w:p>
    <w:p w14:paraId="71D4C4BA" w14:textId="4A5B4F27" w:rsidR="0055735C" w:rsidRDefault="0055735C" w:rsidP="0055735C">
      <w:pPr>
        <w:pStyle w:val="NoSpacing"/>
        <w:numPr>
          <w:ilvl w:val="0"/>
          <w:numId w:val="40"/>
        </w:numPr>
      </w:pPr>
      <w:r>
        <w:t>Have I truly given God authority over my life? Am I experiencing the protection, safety, assurance, clarity, and confidence that come with giving God authority over my life? In what areas have I not given Him authority?</w:t>
      </w:r>
    </w:p>
    <w:p w14:paraId="7C7B1A16" w14:textId="5E106DB5" w:rsidR="008D6AF6" w:rsidRDefault="008D6AF6" w:rsidP="008D6AF6">
      <w:pPr>
        <w:pStyle w:val="NoSpacing"/>
        <w:ind w:left="720"/>
      </w:pPr>
    </w:p>
    <w:p w14:paraId="726B944D" w14:textId="01D04EF6" w:rsidR="0055735C" w:rsidRDefault="0055735C" w:rsidP="0055735C">
      <w:pPr>
        <w:pStyle w:val="NoSpacing"/>
        <w:numPr>
          <w:ilvl w:val="0"/>
          <w:numId w:val="40"/>
        </w:numPr>
      </w:pPr>
      <w:r>
        <w:t xml:space="preserve">Do I receive God’s Word as Truth? Do my actions show that I have received God’s Word as Truth? </w:t>
      </w:r>
      <w:r w:rsidR="008D6AF6">
        <w:t>If yes, how? If no, what would my actions look like if I did receive His Word as Truth?</w:t>
      </w:r>
      <w:r>
        <w:t xml:space="preserve"> What is hindering me from receiving His Word as Truth?</w:t>
      </w:r>
    </w:p>
    <w:p w14:paraId="2F71E93E" w14:textId="77777777" w:rsidR="008D6AF6" w:rsidRDefault="008D6AF6" w:rsidP="008D6AF6">
      <w:pPr>
        <w:pStyle w:val="NoSpacing"/>
      </w:pPr>
    </w:p>
    <w:p w14:paraId="5D6105F8" w14:textId="1E83F304" w:rsidR="0055735C" w:rsidRDefault="0055735C" w:rsidP="0055735C">
      <w:pPr>
        <w:pStyle w:val="NoSpacing"/>
        <w:numPr>
          <w:ilvl w:val="0"/>
          <w:numId w:val="40"/>
        </w:numPr>
      </w:pPr>
      <w:r>
        <w:t>How will I incorporate the NOW factor into my faith?</w:t>
      </w:r>
    </w:p>
    <w:p w14:paraId="0AC0FAEE" w14:textId="28673F60" w:rsidR="0055735C" w:rsidRDefault="0055735C" w:rsidP="0055735C">
      <w:pPr>
        <w:pStyle w:val="NoSpacing"/>
      </w:pPr>
    </w:p>
    <w:p w14:paraId="63834FB2" w14:textId="3F9552D4" w:rsidR="0000390A" w:rsidRDefault="0000390A" w:rsidP="0000390A">
      <w:pPr>
        <w:pStyle w:val="NoSpacing"/>
        <w:rPr>
          <w:b/>
          <w:bCs/>
        </w:rPr>
      </w:pPr>
    </w:p>
    <w:p w14:paraId="175BB4E4" w14:textId="2BF85A85" w:rsidR="008D6AF6" w:rsidRDefault="008D6AF6" w:rsidP="00905A17">
      <w:pPr>
        <w:pStyle w:val="Default"/>
      </w:pPr>
      <w:r w:rsidRPr="00905A17">
        <w:t xml:space="preserve">If you have been blessed by </w:t>
      </w:r>
      <w:r>
        <w:t>what you have just read</w:t>
      </w:r>
      <w:r w:rsidRPr="00905A17">
        <w:t xml:space="preserve">, </w:t>
      </w:r>
      <w:r w:rsidRPr="00905A17">
        <w:rPr>
          <w:b/>
          <w:bCs/>
        </w:rPr>
        <w:t>OR,</w:t>
      </w:r>
      <w:r>
        <w:t xml:space="preserve"> if you have been </w:t>
      </w:r>
      <w:r w:rsidRPr="00905A17">
        <w:rPr>
          <w:i/>
          <w:iCs/>
        </w:rPr>
        <w:t>challenged</w:t>
      </w:r>
      <w:r>
        <w:t xml:space="preserve"> by what you just read - </w:t>
      </w:r>
      <w:r w:rsidRPr="00905A17">
        <w:t xml:space="preserve">I would like to encourage you to give, or to “sow </w:t>
      </w:r>
      <w:r>
        <w:t>on it</w:t>
      </w:r>
      <w:r w:rsidRPr="00396590">
        <w:rPr>
          <w:b/>
          <w:bCs/>
        </w:rPr>
        <w:t>.” Name your seed in faith and expect to receive a harvest of it in your life.</w:t>
      </w:r>
      <w:r>
        <w:t xml:space="preserve"> Just as you would plant corn seeds if you wanted to harvest corn, plant the seed you want to harvest. If you are believing God for your car note to be paid, name the seed “Car Note, “ sow it in faith, and expect to see the harvest of that seed (i.e., your car note being paid and something extra because the harvest is always greater than the seed). If you are believing for favor on your job, name the seed “Favor.” If you are believing for healing in your body or salvation for a loved one, name your seed accordingly - whatever you are believing God for. I stand in agreement with you that God will grant your request according to His will, in Jesus’ Name.</w:t>
      </w:r>
    </w:p>
    <w:p w14:paraId="161AC224" w14:textId="77777777" w:rsidR="00905A17" w:rsidRPr="0000390A" w:rsidRDefault="00905A17" w:rsidP="00905A17">
      <w:pPr>
        <w:pStyle w:val="Default"/>
        <w:rPr>
          <w:sz w:val="16"/>
          <w:szCs w:val="16"/>
        </w:rPr>
      </w:pPr>
    </w:p>
    <w:p w14:paraId="03F21CB9" w14:textId="725E6B5D" w:rsidR="00ED2F7B" w:rsidRDefault="004D4B6E" w:rsidP="00ED2F7B">
      <w:pPr>
        <w:pStyle w:val="NoSpacing"/>
      </w:pPr>
      <w:r>
        <w:t>As you prepare to sow your next seed</w:t>
      </w:r>
      <w:r w:rsidR="008C0D9F">
        <w:t xml:space="preserve"> (sowing outlets are listed at the end of this letter)</w:t>
      </w:r>
      <w:r>
        <w:t xml:space="preserve">, sow it in faith as demonstration that you believe you receive a harvest of this Word in your life. </w:t>
      </w:r>
      <w:proofErr w:type="gramStart"/>
      <w:r>
        <w:t xml:space="preserve">Be </w:t>
      </w:r>
      <w:r>
        <w:lastRenderedPageBreak/>
        <w:t>blessed</w:t>
      </w:r>
      <w:proofErr w:type="gramEnd"/>
      <w:r>
        <w:t xml:space="preserve"> knowing that I am praying for you and speaking </w:t>
      </w:r>
      <w:r w:rsidRPr="00E04B8B">
        <w:rPr>
          <w:u w:val="single"/>
        </w:rPr>
        <w:t>PERFECT VISION</w:t>
      </w:r>
      <w:r>
        <w:t xml:space="preserve"> to you, in Jesus’ Name.</w:t>
      </w:r>
      <w:bookmarkStart w:id="2" w:name="_Hlk28882971"/>
    </w:p>
    <w:p w14:paraId="5D0F8088" w14:textId="77777777" w:rsidR="00905A17" w:rsidRPr="008D6AF6" w:rsidRDefault="00905A17" w:rsidP="00ED2F7B">
      <w:pPr>
        <w:pStyle w:val="NoSpacing"/>
        <w:rPr>
          <w:szCs w:val="24"/>
        </w:rPr>
      </w:pPr>
    </w:p>
    <w:p w14:paraId="77FE0708" w14:textId="2323D39B" w:rsidR="00CE33DD" w:rsidRDefault="00CE33DD" w:rsidP="00CE33DD">
      <w:pPr>
        <w:pStyle w:val="NoSpacing"/>
      </w:pPr>
      <w:r>
        <w:t>Lovin’ you with the Love of the Lord,</w:t>
      </w:r>
    </w:p>
    <w:p w14:paraId="6436C8A1" w14:textId="77777777" w:rsidR="00C96E68" w:rsidRPr="008D6AF6" w:rsidRDefault="00C96E68" w:rsidP="00CE33DD">
      <w:pPr>
        <w:pStyle w:val="NoSpacing"/>
        <w:rPr>
          <w:szCs w:val="24"/>
        </w:rPr>
      </w:pPr>
    </w:p>
    <w:p w14:paraId="20081C41" w14:textId="6AEE29F6" w:rsidR="005938F8" w:rsidRDefault="00CE33DD" w:rsidP="00CE33DD">
      <w:pPr>
        <w:pStyle w:val="NoSpacing"/>
        <w:rPr>
          <w:rFonts w:ascii="Lucida Handwriting" w:hAnsi="Lucida Handwriting"/>
          <w:color w:val="FF0000"/>
          <w:sz w:val="28"/>
          <w:szCs w:val="28"/>
        </w:rPr>
      </w:pPr>
      <w:r w:rsidRPr="00D5497D">
        <w:rPr>
          <w:rFonts w:ascii="Lucida Handwriting" w:hAnsi="Lucida Handwriting"/>
          <w:color w:val="FF0000"/>
          <w:sz w:val="28"/>
          <w:szCs w:val="28"/>
        </w:rPr>
        <w:t>Katherine</w:t>
      </w:r>
    </w:p>
    <w:bookmarkEnd w:id="2"/>
    <w:p w14:paraId="09CFE34A" w14:textId="3D293521" w:rsidR="00057D17" w:rsidRPr="008D6AF6" w:rsidRDefault="00057D17" w:rsidP="00CE33DD">
      <w:pPr>
        <w:pStyle w:val="NoSpacing"/>
        <w:rPr>
          <w:rFonts w:cs="Times New Roman"/>
          <w:szCs w:val="24"/>
        </w:rPr>
      </w:pPr>
    </w:p>
    <w:p w14:paraId="70E7FE97" w14:textId="03122899" w:rsidR="008C0D9F" w:rsidRPr="008C0D9F" w:rsidRDefault="008C0D9F" w:rsidP="00CE33DD">
      <w:pPr>
        <w:pStyle w:val="NoSpacing"/>
        <w:rPr>
          <w:rFonts w:cs="Times New Roman"/>
          <w:b/>
          <w:bCs/>
          <w:szCs w:val="24"/>
        </w:rPr>
      </w:pPr>
      <w:r>
        <w:rPr>
          <w:rFonts w:cs="Times New Roman"/>
          <w:b/>
          <w:bCs/>
          <w:szCs w:val="24"/>
        </w:rPr>
        <w:t>You may sow through the following</w:t>
      </w:r>
      <w:r w:rsidRPr="008C0D9F">
        <w:rPr>
          <w:rFonts w:cs="Times New Roman"/>
          <w:b/>
          <w:bCs/>
          <w:szCs w:val="24"/>
        </w:rPr>
        <w:t xml:space="preserve"> outlets:</w:t>
      </w:r>
    </w:p>
    <w:p w14:paraId="1BE65885" w14:textId="6EDEB763" w:rsidR="008C0D9F" w:rsidRPr="008C0D9F" w:rsidRDefault="008C0D9F" w:rsidP="00CE33DD">
      <w:pPr>
        <w:pStyle w:val="NoSpacing"/>
        <w:rPr>
          <w:rFonts w:cs="Times New Roman"/>
          <w:szCs w:val="24"/>
        </w:rPr>
      </w:pPr>
    </w:p>
    <w:p w14:paraId="1F6002A5" w14:textId="72BDAAFE" w:rsidR="00005577" w:rsidRPr="00005577" w:rsidRDefault="008C0D9F" w:rsidP="00005577">
      <w:pPr>
        <w:pStyle w:val="NoSpacing"/>
        <w:rPr>
          <w:rFonts w:cs="Times New Roman"/>
          <w:szCs w:val="24"/>
        </w:rPr>
      </w:pPr>
      <w:r w:rsidRPr="008C0D9F">
        <w:rPr>
          <w:rFonts w:cs="Times New Roman"/>
          <w:b/>
          <w:bCs/>
          <w:szCs w:val="24"/>
        </w:rPr>
        <w:t xml:space="preserve">PayPal or </w:t>
      </w:r>
      <w:proofErr w:type="spellStart"/>
      <w:r w:rsidRPr="008C0D9F">
        <w:rPr>
          <w:rFonts w:cs="Times New Roman"/>
          <w:b/>
          <w:bCs/>
          <w:szCs w:val="24"/>
        </w:rPr>
        <w:t>Zelle</w:t>
      </w:r>
      <w:proofErr w:type="spellEnd"/>
      <w:r w:rsidRPr="008C0D9F">
        <w:rPr>
          <w:rFonts w:cs="Times New Roman"/>
          <w:b/>
          <w:bCs/>
          <w:szCs w:val="24"/>
        </w:rPr>
        <w:t>:</w:t>
      </w:r>
      <w:r w:rsidRPr="008C0D9F">
        <w:rPr>
          <w:rFonts w:cs="Times New Roman"/>
          <w:szCs w:val="24"/>
        </w:rPr>
        <w:t xml:space="preserve"> </w:t>
      </w:r>
      <w:hyperlink r:id="rId13" w:history="1">
        <w:r w:rsidRPr="008C0D9F">
          <w:rPr>
            <w:rStyle w:val="Hyperlink"/>
            <w:rFonts w:cs="Times New Roman"/>
            <w:szCs w:val="24"/>
          </w:rPr>
          <w:t>Godslovesong@outlook.com</w:t>
        </w:r>
      </w:hyperlink>
      <w:r w:rsidRPr="008C0D9F">
        <w:rPr>
          <w:rFonts w:cs="Times New Roman"/>
          <w:szCs w:val="24"/>
        </w:rPr>
        <w:t xml:space="preserve"> </w:t>
      </w:r>
      <w:r w:rsidR="00005577">
        <w:rPr>
          <w:rFonts w:cs="Times New Roman"/>
          <w:szCs w:val="24"/>
        </w:rPr>
        <w:t>| *</w:t>
      </w:r>
      <w:r w:rsidR="00246CA1" w:rsidRPr="00246CA1">
        <w:rPr>
          <w:rFonts w:cs="Times New Roman"/>
          <w:b/>
          <w:bCs/>
          <w:szCs w:val="24"/>
        </w:rPr>
        <w:t>Cash App:</w:t>
      </w:r>
      <w:r w:rsidR="00246CA1">
        <w:rPr>
          <w:rFonts w:cs="Times New Roman"/>
          <w:szCs w:val="24"/>
        </w:rPr>
        <w:t xml:space="preserve"> $KIsFree </w:t>
      </w:r>
      <w:r w:rsidR="00246CA1" w:rsidRPr="00005577">
        <w:rPr>
          <w:rFonts w:cs="Times New Roman"/>
          <w:sz w:val="22"/>
        </w:rPr>
        <w:t>(K Is Free – all one word)</w:t>
      </w:r>
      <w:r w:rsidR="00246CA1">
        <w:rPr>
          <w:rFonts w:cs="Times New Roman"/>
          <w:szCs w:val="24"/>
        </w:rPr>
        <w:t xml:space="preserve"> </w:t>
      </w:r>
    </w:p>
    <w:p w14:paraId="3CD73341" w14:textId="7AAB6359" w:rsidR="00905A17" w:rsidRDefault="00005577" w:rsidP="00905A17">
      <w:pPr>
        <w:pStyle w:val="NoSpacing"/>
        <w:jc w:val="center"/>
        <w:rPr>
          <w:rFonts w:cs="Times New Roman"/>
          <w:szCs w:val="24"/>
        </w:rPr>
      </w:pPr>
      <w:r>
        <w:rPr>
          <w:rFonts w:cs="Times New Roman"/>
          <w:b/>
          <w:bCs/>
          <w:szCs w:val="24"/>
        </w:rPr>
        <w:t>*</w:t>
      </w:r>
      <w:r w:rsidR="008C0D9F" w:rsidRPr="008C0D9F">
        <w:rPr>
          <w:rFonts w:cs="Times New Roman"/>
          <w:b/>
          <w:bCs/>
          <w:szCs w:val="24"/>
        </w:rPr>
        <w:t>Website:</w:t>
      </w:r>
      <w:r w:rsidR="008C0D9F">
        <w:rPr>
          <w:rFonts w:cs="Times New Roman"/>
          <w:szCs w:val="24"/>
        </w:rPr>
        <w:t xml:space="preserve"> </w:t>
      </w:r>
      <w:hyperlink r:id="rId14" w:history="1">
        <w:r w:rsidR="00246CA1" w:rsidRPr="00022691">
          <w:rPr>
            <w:rStyle w:val="Hyperlink"/>
            <w:rFonts w:cs="Times New Roman"/>
            <w:szCs w:val="24"/>
          </w:rPr>
          <w:t>https://www.godslovesongministries.com/giving-partnership</w:t>
        </w:r>
      </w:hyperlink>
      <w:r w:rsidR="00246CA1">
        <w:rPr>
          <w:rFonts w:cs="Times New Roman"/>
          <w:szCs w:val="24"/>
        </w:rPr>
        <w:t xml:space="preserve"> </w:t>
      </w:r>
    </w:p>
    <w:p w14:paraId="1C0F4D50" w14:textId="0360BE9D" w:rsidR="0000390A" w:rsidRDefault="0000390A" w:rsidP="00905A17">
      <w:pPr>
        <w:pStyle w:val="NoSpacing"/>
        <w:jc w:val="center"/>
        <w:rPr>
          <w:rFonts w:cs="Times New Roman"/>
          <w:szCs w:val="24"/>
        </w:rPr>
      </w:pPr>
    </w:p>
    <w:p w14:paraId="317D3739" w14:textId="0CEA69D4" w:rsidR="0000390A" w:rsidRDefault="0000390A" w:rsidP="00905A17">
      <w:pPr>
        <w:pStyle w:val="NoSpacing"/>
        <w:jc w:val="center"/>
        <w:rPr>
          <w:rFonts w:cs="Times New Roman"/>
          <w:szCs w:val="24"/>
        </w:rPr>
      </w:pPr>
    </w:p>
    <w:p w14:paraId="1F1AD3A1" w14:textId="05620FBA" w:rsidR="008D6AF6" w:rsidRDefault="00396590" w:rsidP="00905A17">
      <w:pPr>
        <w:pStyle w:val="NoSpacing"/>
        <w:jc w:val="center"/>
        <w:rPr>
          <w:rFonts w:cs="Times New Roman"/>
          <w:b/>
          <w:bCs/>
          <w:sz w:val="28"/>
          <w:szCs w:val="28"/>
        </w:rPr>
      </w:pPr>
      <w:r>
        <w:rPr>
          <w:rFonts w:cs="Times New Roman"/>
          <w:b/>
          <w:bCs/>
          <w:noProof/>
          <w:sz w:val="28"/>
          <w:szCs w:val="28"/>
        </w:rPr>
        <mc:AlternateContent>
          <mc:Choice Requires="wps">
            <w:drawing>
              <wp:anchor distT="0" distB="0" distL="114300" distR="114300" simplePos="0" relativeHeight="251680768" behindDoc="1" locked="0" layoutInCell="1" allowOverlap="1" wp14:anchorId="1E01FE7B" wp14:editId="326AAE3E">
                <wp:simplePos x="0" y="0"/>
                <wp:positionH relativeFrom="column">
                  <wp:posOffset>701040</wp:posOffset>
                </wp:positionH>
                <wp:positionV relativeFrom="paragraph">
                  <wp:posOffset>193040</wp:posOffset>
                </wp:positionV>
                <wp:extent cx="4610100" cy="4191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4610100" cy="419100"/>
                        </a:xfrm>
                        <a:prstGeom prst="rect">
                          <a:avLst/>
                        </a:prstGeom>
                        <a:solidFill>
                          <a:schemeClr val="accent1">
                            <a:lumMod val="50000"/>
                          </a:schemeClr>
                        </a:solidFill>
                        <a:ln w="6350">
                          <a:solidFill>
                            <a:prstClr val="black"/>
                          </a:solidFill>
                        </a:ln>
                      </wps:spPr>
                      <wps:txbx>
                        <w:txbxContent>
                          <w:p w14:paraId="210E6157" w14:textId="77777777" w:rsidR="00396590" w:rsidRDefault="00396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1FE7B" id="Text Box 19" o:spid="_x0000_s1028" type="#_x0000_t202" style="position:absolute;left:0;text-align:left;margin-left:55.2pt;margin-top:15.2pt;width:363pt;height:33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" fillcolor="#1f3763 [1604]" strokeweight=".5pt">
                <v:textbox>
                  <w:txbxContent>
                    <w:p w14:paraId="210E6157" w14:textId="77777777" w:rsidR="00396590" w:rsidRDefault="00396590"/>
                  </w:txbxContent>
                </v:textbox>
              </v:shape>
            </w:pict>
          </mc:Fallback>
        </mc:AlternateContent>
      </w:r>
    </w:p>
    <w:p w14:paraId="204529C4" w14:textId="042D823B" w:rsidR="008D6AF6" w:rsidRPr="00396590" w:rsidRDefault="00D14093" w:rsidP="00905A17">
      <w:pPr>
        <w:pStyle w:val="NoSpacing"/>
        <w:jc w:val="center"/>
        <w:rPr>
          <w:rFonts w:cs="Times New Roman"/>
          <w:b/>
          <w:bCs/>
          <w:color w:val="FFFFFF" w:themeColor="background1"/>
          <w:sz w:val="44"/>
          <w:szCs w:val="44"/>
        </w:rPr>
      </w:pPr>
      <w:r w:rsidRPr="00396590">
        <w:rPr>
          <w:rFonts w:cs="Times New Roman"/>
          <w:b/>
          <w:bCs/>
          <w:color w:val="FFFFFF" w:themeColor="background1"/>
          <w:sz w:val="44"/>
          <w:szCs w:val="44"/>
        </w:rPr>
        <w:t>Special Announcement on Next Page</w:t>
      </w:r>
    </w:p>
    <w:p w14:paraId="2818176F" w14:textId="48B47C6C" w:rsidR="008D6AF6" w:rsidRDefault="008D6AF6" w:rsidP="00D14093">
      <w:pPr>
        <w:pStyle w:val="NoSpacing"/>
        <w:rPr>
          <w:rFonts w:cs="Times New Roman"/>
          <w:b/>
          <w:bCs/>
          <w:sz w:val="28"/>
          <w:szCs w:val="28"/>
        </w:rPr>
      </w:pPr>
    </w:p>
    <w:p w14:paraId="1F8AF01E" w14:textId="2A369D45" w:rsidR="008D6AF6" w:rsidRDefault="008D6AF6" w:rsidP="00905A17">
      <w:pPr>
        <w:pStyle w:val="NoSpacing"/>
        <w:jc w:val="center"/>
        <w:rPr>
          <w:rFonts w:cs="Times New Roman"/>
          <w:b/>
          <w:bCs/>
          <w:sz w:val="28"/>
          <w:szCs w:val="28"/>
        </w:rPr>
      </w:pPr>
    </w:p>
    <w:p w14:paraId="657A54C4" w14:textId="0E54FF13" w:rsidR="0000390A" w:rsidRPr="0000390A" w:rsidRDefault="0000390A" w:rsidP="00905A17">
      <w:pPr>
        <w:pStyle w:val="NoSpacing"/>
        <w:jc w:val="center"/>
        <w:rPr>
          <w:rFonts w:cs="Times New Roman"/>
          <w:b/>
          <w:bCs/>
          <w:sz w:val="28"/>
          <w:szCs w:val="28"/>
        </w:rPr>
      </w:pPr>
      <w:r w:rsidRPr="0000390A">
        <w:rPr>
          <w:rFonts w:cs="Times New Roman"/>
          <w:b/>
          <w:bCs/>
          <w:sz w:val="28"/>
          <w:szCs w:val="28"/>
        </w:rPr>
        <w:t>Hey! Does this remind you of anyone you know?</w:t>
      </w:r>
    </w:p>
    <w:p w14:paraId="3C71746A" w14:textId="0AD01F62" w:rsidR="0000390A" w:rsidRDefault="00D14093" w:rsidP="00905A17">
      <w:pPr>
        <w:pStyle w:val="NoSpacing"/>
        <w:jc w:val="center"/>
        <w:rPr>
          <w:rFonts w:cs="Times New Roman"/>
          <w:szCs w:val="24"/>
        </w:rPr>
      </w:pPr>
      <w:r>
        <w:rPr>
          <w:rFonts w:cs="Times New Roman"/>
          <w:noProof/>
          <w:szCs w:val="24"/>
        </w:rPr>
        <w:drawing>
          <wp:anchor distT="0" distB="0" distL="114300" distR="114300" simplePos="0" relativeHeight="251679744" behindDoc="0" locked="0" layoutInCell="1" allowOverlap="1" wp14:anchorId="346FC9E0" wp14:editId="72306AE9">
            <wp:simplePos x="0" y="0"/>
            <wp:positionH relativeFrom="column">
              <wp:posOffset>-175260</wp:posOffset>
            </wp:positionH>
            <wp:positionV relativeFrom="paragraph">
              <wp:posOffset>357505</wp:posOffset>
            </wp:positionV>
            <wp:extent cx="6193109" cy="2994660"/>
            <wp:effectExtent l="0" t="0" r="0" b="0"/>
            <wp:wrapSquare wrapText="bothSides"/>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3109" cy="2994660"/>
                    </a:xfrm>
                    <a:prstGeom prst="rect">
                      <a:avLst/>
                    </a:prstGeom>
                  </pic:spPr>
                </pic:pic>
              </a:graphicData>
            </a:graphic>
          </wp:anchor>
        </w:drawing>
      </w:r>
    </w:p>
    <w:p w14:paraId="6AC23470" w14:textId="4C474CD7" w:rsidR="0000390A" w:rsidRDefault="0000390A" w:rsidP="00D14093">
      <w:pPr>
        <w:pStyle w:val="NoSpacing"/>
        <w:jc w:val="center"/>
        <w:rPr>
          <w:rFonts w:cs="Times New Roman"/>
          <w:noProof/>
          <w:szCs w:val="24"/>
        </w:rPr>
      </w:pPr>
    </w:p>
    <w:p w14:paraId="0EB1DA01" w14:textId="21736002" w:rsidR="0000390A" w:rsidRPr="0000390A" w:rsidRDefault="0000390A" w:rsidP="0000390A">
      <w:pPr>
        <w:tabs>
          <w:tab w:val="left" w:pos="4320"/>
        </w:tabs>
        <w:rPr>
          <w:sz w:val="16"/>
          <w:szCs w:val="16"/>
        </w:rPr>
      </w:pPr>
      <w:r>
        <w:tab/>
      </w:r>
    </w:p>
    <w:p w14:paraId="706EA049" w14:textId="54985D73" w:rsidR="0000390A" w:rsidRPr="0000390A" w:rsidRDefault="0000390A" w:rsidP="0000390A">
      <w:pPr>
        <w:tabs>
          <w:tab w:val="left" w:pos="4320"/>
        </w:tabs>
        <w:jc w:val="center"/>
        <w:rPr>
          <w:b/>
          <w:bCs/>
          <w:sz w:val="28"/>
          <w:szCs w:val="28"/>
        </w:rPr>
      </w:pPr>
      <w:r w:rsidRPr="0000390A">
        <w:rPr>
          <w:b/>
          <w:bCs/>
          <w:sz w:val="28"/>
          <w:szCs w:val="28"/>
        </w:rPr>
        <w:t>We can help!</w:t>
      </w:r>
    </w:p>
    <w:p w14:paraId="3A1E97F6" w14:textId="6669D722" w:rsidR="0000390A" w:rsidRDefault="0000390A" w:rsidP="0000390A">
      <w:pPr>
        <w:tabs>
          <w:tab w:val="left" w:pos="4320"/>
        </w:tabs>
        <w:jc w:val="center"/>
        <w:rPr>
          <w:b/>
          <w:bCs/>
          <w:sz w:val="28"/>
          <w:szCs w:val="28"/>
        </w:rPr>
      </w:pPr>
      <w:r w:rsidRPr="0000390A">
        <w:rPr>
          <w:b/>
          <w:bCs/>
          <w:sz w:val="28"/>
          <w:szCs w:val="28"/>
        </w:rPr>
        <w:t xml:space="preserve">Visit </w:t>
      </w:r>
      <w:hyperlink r:id="rId16" w:history="1">
        <w:r w:rsidRPr="0000390A">
          <w:rPr>
            <w:rStyle w:val="Hyperlink"/>
            <w:b/>
            <w:bCs/>
            <w:sz w:val="28"/>
            <w:szCs w:val="28"/>
          </w:rPr>
          <w:t>www.Discipleshipway</w:t>
        </w:r>
      </w:hyperlink>
      <w:r w:rsidR="005B1468">
        <w:rPr>
          <w:rStyle w:val="Hyperlink"/>
          <w:b/>
          <w:bCs/>
          <w:sz w:val="28"/>
          <w:szCs w:val="28"/>
        </w:rPr>
        <w:t>.com</w:t>
      </w:r>
      <w:r w:rsidRPr="0000390A">
        <w:rPr>
          <w:b/>
          <w:bCs/>
          <w:sz w:val="28"/>
          <w:szCs w:val="28"/>
        </w:rPr>
        <w:t xml:space="preserve"> to learn more!</w:t>
      </w:r>
    </w:p>
    <w:p w14:paraId="056F10B7" w14:textId="09E133C0" w:rsidR="00396590" w:rsidRDefault="00396590" w:rsidP="0000390A">
      <w:pPr>
        <w:tabs>
          <w:tab w:val="left" w:pos="4320"/>
        </w:tabs>
        <w:jc w:val="center"/>
        <w:rPr>
          <w:b/>
          <w:bCs/>
          <w:sz w:val="28"/>
          <w:szCs w:val="28"/>
        </w:rPr>
      </w:pPr>
      <w:r>
        <w:rPr>
          <w:b/>
          <w:bCs/>
          <w:noProof/>
          <w:sz w:val="28"/>
          <w:szCs w:val="28"/>
        </w:rPr>
        <w:lastRenderedPageBreak/>
        <w:drawing>
          <wp:anchor distT="0" distB="0" distL="114300" distR="114300" simplePos="0" relativeHeight="251681792" behindDoc="0" locked="0" layoutInCell="1" allowOverlap="1" wp14:anchorId="7A0C7F15" wp14:editId="282D1748">
            <wp:simplePos x="0" y="0"/>
            <wp:positionH relativeFrom="column">
              <wp:posOffset>693420</wp:posOffset>
            </wp:positionH>
            <wp:positionV relativeFrom="paragraph">
              <wp:posOffset>125730</wp:posOffset>
            </wp:positionV>
            <wp:extent cx="4907280" cy="6870700"/>
            <wp:effectExtent l="0" t="0" r="7620" b="6350"/>
            <wp:wrapSquare wrapText="bothSides"/>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07280" cy="6870700"/>
                    </a:xfrm>
                    <a:prstGeom prst="rect">
                      <a:avLst/>
                    </a:prstGeom>
                  </pic:spPr>
                </pic:pic>
              </a:graphicData>
            </a:graphic>
            <wp14:sizeRelH relativeFrom="margin">
              <wp14:pctWidth>0</wp14:pctWidth>
            </wp14:sizeRelH>
            <wp14:sizeRelV relativeFrom="margin">
              <wp14:pctHeight>0</wp14:pctHeight>
            </wp14:sizeRelV>
          </wp:anchor>
        </w:drawing>
      </w:r>
    </w:p>
    <w:p w14:paraId="1F8AF9EF" w14:textId="3560290E" w:rsidR="00396590" w:rsidRDefault="00396590" w:rsidP="0000390A">
      <w:pPr>
        <w:tabs>
          <w:tab w:val="left" w:pos="4320"/>
        </w:tabs>
        <w:jc w:val="center"/>
        <w:rPr>
          <w:b/>
          <w:bCs/>
          <w:sz w:val="28"/>
          <w:szCs w:val="28"/>
        </w:rPr>
      </w:pPr>
    </w:p>
    <w:p w14:paraId="4513CE8F" w14:textId="23E820F0" w:rsidR="00396590" w:rsidRDefault="00396590" w:rsidP="0000390A">
      <w:pPr>
        <w:tabs>
          <w:tab w:val="left" w:pos="4320"/>
        </w:tabs>
        <w:jc w:val="center"/>
        <w:rPr>
          <w:b/>
          <w:bCs/>
          <w:sz w:val="28"/>
          <w:szCs w:val="28"/>
        </w:rPr>
      </w:pPr>
    </w:p>
    <w:p w14:paraId="1B445AA0" w14:textId="285571E3" w:rsidR="00396590" w:rsidRDefault="00396590" w:rsidP="0000390A">
      <w:pPr>
        <w:tabs>
          <w:tab w:val="left" w:pos="4320"/>
        </w:tabs>
        <w:jc w:val="center"/>
        <w:rPr>
          <w:b/>
          <w:bCs/>
          <w:sz w:val="28"/>
          <w:szCs w:val="28"/>
        </w:rPr>
      </w:pPr>
    </w:p>
    <w:p w14:paraId="70FEC90F" w14:textId="79743C1B" w:rsidR="00396590" w:rsidRDefault="00396590" w:rsidP="0000390A">
      <w:pPr>
        <w:tabs>
          <w:tab w:val="left" w:pos="4320"/>
        </w:tabs>
        <w:jc w:val="center"/>
        <w:rPr>
          <w:b/>
          <w:bCs/>
          <w:sz w:val="28"/>
          <w:szCs w:val="28"/>
        </w:rPr>
      </w:pPr>
    </w:p>
    <w:p w14:paraId="7B32DB28" w14:textId="690E7767" w:rsidR="00396590" w:rsidRDefault="00396590" w:rsidP="0000390A">
      <w:pPr>
        <w:tabs>
          <w:tab w:val="left" w:pos="4320"/>
        </w:tabs>
        <w:jc w:val="center"/>
        <w:rPr>
          <w:b/>
          <w:bCs/>
          <w:sz w:val="28"/>
          <w:szCs w:val="28"/>
        </w:rPr>
      </w:pPr>
    </w:p>
    <w:p w14:paraId="6B079D95" w14:textId="1E353DF0" w:rsidR="00396590" w:rsidRDefault="00396590" w:rsidP="0000390A">
      <w:pPr>
        <w:tabs>
          <w:tab w:val="left" w:pos="4320"/>
        </w:tabs>
        <w:jc w:val="center"/>
        <w:rPr>
          <w:b/>
          <w:bCs/>
          <w:sz w:val="28"/>
          <w:szCs w:val="28"/>
        </w:rPr>
      </w:pPr>
    </w:p>
    <w:p w14:paraId="7B95EDBC" w14:textId="41CE456D" w:rsidR="00396590" w:rsidRDefault="00396590" w:rsidP="0000390A">
      <w:pPr>
        <w:tabs>
          <w:tab w:val="left" w:pos="4320"/>
        </w:tabs>
        <w:jc w:val="center"/>
        <w:rPr>
          <w:b/>
          <w:bCs/>
          <w:sz w:val="28"/>
          <w:szCs w:val="28"/>
        </w:rPr>
      </w:pPr>
    </w:p>
    <w:p w14:paraId="214A3174" w14:textId="3657F43A" w:rsidR="00396590" w:rsidRDefault="00396590" w:rsidP="0000390A">
      <w:pPr>
        <w:tabs>
          <w:tab w:val="left" w:pos="4320"/>
        </w:tabs>
        <w:jc w:val="center"/>
        <w:rPr>
          <w:b/>
          <w:bCs/>
          <w:sz w:val="28"/>
          <w:szCs w:val="28"/>
        </w:rPr>
      </w:pPr>
    </w:p>
    <w:p w14:paraId="67411AAD" w14:textId="47A9553C" w:rsidR="00396590" w:rsidRDefault="00396590" w:rsidP="0000390A">
      <w:pPr>
        <w:tabs>
          <w:tab w:val="left" w:pos="4320"/>
        </w:tabs>
        <w:jc w:val="center"/>
        <w:rPr>
          <w:b/>
          <w:bCs/>
          <w:sz w:val="28"/>
          <w:szCs w:val="28"/>
        </w:rPr>
      </w:pPr>
    </w:p>
    <w:p w14:paraId="4637B856" w14:textId="62A79767" w:rsidR="00396590" w:rsidRDefault="00396590" w:rsidP="0000390A">
      <w:pPr>
        <w:tabs>
          <w:tab w:val="left" w:pos="4320"/>
        </w:tabs>
        <w:jc w:val="center"/>
        <w:rPr>
          <w:b/>
          <w:bCs/>
          <w:sz w:val="28"/>
          <w:szCs w:val="28"/>
        </w:rPr>
      </w:pPr>
    </w:p>
    <w:p w14:paraId="5268344A" w14:textId="02AAEDFA" w:rsidR="00396590" w:rsidRDefault="00396590" w:rsidP="0000390A">
      <w:pPr>
        <w:tabs>
          <w:tab w:val="left" w:pos="4320"/>
        </w:tabs>
        <w:jc w:val="center"/>
        <w:rPr>
          <w:b/>
          <w:bCs/>
          <w:sz w:val="28"/>
          <w:szCs w:val="28"/>
        </w:rPr>
      </w:pPr>
    </w:p>
    <w:p w14:paraId="7278434B" w14:textId="0ABA8C4A" w:rsidR="00396590" w:rsidRDefault="00396590" w:rsidP="0000390A">
      <w:pPr>
        <w:tabs>
          <w:tab w:val="left" w:pos="4320"/>
        </w:tabs>
        <w:jc w:val="center"/>
        <w:rPr>
          <w:b/>
          <w:bCs/>
          <w:sz w:val="28"/>
          <w:szCs w:val="28"/>
        </w:rPr>
      </w:pPr>
    </w:p>
    <w:p w14:paraId="31A496A0" w14:textId="12334441" w:rsidR="00396590" w:rsidRDefault="00396590" w:rsidP="0000390A">
      <w:pPr>
        <w:tabs>
          <w:tab w:val="left" w:pos="4320"/>
        </w:tabs>
        <w:jc w:val="center"/>
        <w:rPr>
          <w:b/>
          <w:bCs/>
          <w:sz w:val="28"/>
          <w:szCs w:val="28"/>
        </w:rPr>
      </w:pPr>
    </w:p>
    <w:p w14:paraId="53CE3A11" w14:textId="299690D1" w:rsidR="00396590" w:rsidRDefault="00396590" w:rsidP="0000390A">
      <w:pPr>
        <w:tabs>
          <w:tab w:val="left" w:pos="4320"/>
        </w:tabs>
        <w:jc w:val="center"/>
        <w:rPr>
          <w:b/>
          <w:bCs/>
          <w:sz w:val="28"/>
          <w:szCs w:val="28"/>
        </w:rPr>
      </w:pPr>
    </w:p>
    <w:p w14:paraId="103E7852" w14:textId="479AA5D3" w:rsidR="00396590" w:rsidRDefault="00396590" w:rsidP="0000390A">
      <w:pPr>
        <w:tabs>
          <w:tab w:val="left" w:pos="4320"/>
        </w:tabs>
        <w:jc w:val="center"/>
        <w:rPr>
          <w:b/>
          <w:bCs/>
          <w:sz w:val="28"/>
          <w:szCs w:val="28"/>
        </w:rPr>
      </w:pPr>
    </w:p>
    <w:p w14:paraId="12D866CC" w14:textId="12EC5D1B" w:rsidR="00396590" w:rsidRDefault="00396590" w:rsidP="0000390A">
      <w:pPr>
        <w:tabs>
          <w:tab w:val="left" w:pos="4320"/>
        </w:tabs>
        <w:jc w:val="center"/>
        <w:rPr>
          <w:b/>
          <w:bCs/>
          <w:sz w:val="28"/>
          <w:szCs w:val="28"/>
        </w:rPr>
      </w:pPr>
    </w:p>
    <w:p w14:paraId="10BC82BE" w14:textId="2AF073C3" w:rsidR="00396590" w:rsidRDefault="00396590" w:rsidP="0000390A">
      <w:pPr>
        <w:tabs>
          <w:tab w:val="left" w:pos="4320"/>
        </w:tabs>
        <w:jc w:val="center"/>
        <w:rPr>
          <w:b/>
          <w:bCs/>
          <w:sz w:val="28"/>
          <w:szCs w:val="28"/>
        </w:rPr>
      </w:pPr>
    </w:p>
    <w:p w14:paraId="6595D747" w14:textId="74A3543E" w:rsidR="00396590" w:rsidRPr="00396590" w:rsidRDefault="00396590" w:rsidP="0000390A">
      <w:pPr>
        <w:tabs>
          <w:tab w:val="left" w:pos="4320"/>
        </w:tabs>
        <w:jc w:val="center"/>
        <w:rPr>
          <w:b/>
          <w:bCs/>
          <w:sz w:val="40"/>
          <w:szCs w:val="40"/>
        </w:rPr>
      </w:pPr>
      <w:r w:rsidRPr="00396590">
        <w:rPr>
          <w:b/>
          <w:bCs/>
          <w:sz w:val="40"/>
          <w:szCs w:val="40"/>
        </w:rPr>
        <w:t>Tell your friends!!!</w:t>
      </w:r>
    </w:p>
    <w:sectPr w:rsidR="00396590" w:rsidRPr="00396590" w:rsidSect="00E7654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19776" w14:textId="77777777" w:rsidR="00464C7F" w:rsidRDefault="00464C7F" w:rsidP="00762B96">
      <w:pPr>
        <w:spacing w:line="240" w:lineRule="auto"/>
      </w:pPr>
      <w:r>
        <w:separator/>
      </w:r>
    </w:p>
  </w:endnote>
  <w:endnote w:type="continuationSeparator" w:id="0">
    <w:p w14:paraId="5E8C748D" w14:textId="77777777" w:rsidR="00464C7F" w:rsidRDefault="00464C7F" w:rsidP="00762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FC60D" w14:textId="77777777" w:rsidR="00464C7F" w:rsidRDefault="004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082919"/>
      <w:docPartObj>
        <w:docPartGallery w:val="Page Numbers (Bottom of Page)"/>
        <w:docPartUnique/>
      </w:docPartObj>
    </w:sdtPr>
    <w:sdtEndPr>
      <w:rPr>
        <w:color w:val="7F7F7F" w:themeColor="background1" w:themeShade="7F"/>
        <w:spacing w:val="60"/>
      </w:rPr>
    </w:sdtEndPr>
    <w:sdtContent>
      <w:p w14:paraId="667745D0" w14:textId="002356F2" w:rsidR="00464C7F" w:rsidRDefault="00464C7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6F239D" w14:textId="77777777" w:rsidR="00464C7F" w:rsidRDefault="004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E44E0" w14:textId="77777777" w:rsidR="00464C7F" w:rsidRDefault="004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29015" w14:textId="77777777" w:rsidR="00464C7F" w:rsidRDefault="00464C7F" w:rsidP="00762B96">
      <w:pPr>
        <w:spacing w:line="240" w:lineRule="auto"/>
      </w:pPr>
      <w:r>
        <w:separator/>
      </w:r>
    </w:p>
  </w:footnote>
  <w:footnote w:type="continuationSeparator" w:id="0">
    <w:p w14:paraId="21A9B88C" w14:textId="77777777" w:rsidR="00464C7F" w:rsidRDefault="00464C7F" w:rsidP="00762B96">
      <w:pPr>
        <w:spacing w:line="240" w:lineRule="auto"/>
      </w:pPr>
      <w:r>
        <w:continuationSeparator/>
      </w:r>
    </w:p>
  </w:footnote>
  <w:footnote w:id="1">
    <w:p w14:paraId="1320AEEB" w14:textId="77777777" w:rsidR="008D6AF6" w:rsidRDefault="008D6AF6" w:rsidP="008D6AF6">
      <w:pPr>
        <w:pStyle w:val="EndnoteText"/>
      </w:pPr>
      <w:r>
        <w:rPr>
          <w:rStyle w:val="FootnoteReference"/>
        </w:rPr>
        <w:footnoteRef/>
      </w:r>
      <w:r>
        <w:t xml:space="preserve"> The reference in some Bibles translates “Have faith in God” as “Have the God-kind of faith."</w:t>
      </w:r>
    </w:p>
    <w:p w14:paraId="57A0C601" w14:textId="67E32B42" w:rsidR="008D6AF6" w:rsidRDefault="008D6A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7B311" w14:textId="77777777" w:rsidR="00464C7F" w:rsidRDefault="0046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0973D" w14:textId="1AF8B6FE" w:rsidR="00464C7F" w:rsidRPr="00DA60F5" w:rsidRDefault="00464C7F">
    <w:pPr>
      <w:pStyle w:val="Header"/>
      <w:rPr>
        <w:color w:val="FF0000"/>
        <w:sz w:val="32"/>
        <w:szCs w:val="32"/>
      </w:rPr>
    </w:pPr>
    <w:r w:rsidRPr="00DA60F5">
      <w:rPr>
        <w:noProof/>
        <w:color w:val="FF0000"/>
        <w:sz w:val="32"/>
        <w:szCs w:val="32"/>
      </w:rPr>
      <w:drawing>
        <wp:anchor distT="0" distB="0" distL="114300" distR="114300" simplePos="0" relativeHeight="251658240" behindDoc="0" locked="0" layoutInCell="1" allowOverlap="1" wp14:anchorId="4B2DE6E6" wp14:editId="20ECEA3A">
          <wp:simplePos x="0" y="0"/>
          <wp:positionH relativeFrom="column">
            <wp:posOffset>5313218</wp:posOffset>
          </wp:positionH>
          <wp:positionV relativeFrom="paragraph">
            <wp:posOffset>-288174</wp:posOffset>
          </wp:positionV>
          <wp:extent cx="1181100" cy="975360"/>
          <wp:effectExtent l="0" t="0" r="0" b="0"/>
          <wp:wrapThrough wrapText="bothSides">
            <wp:wrapPolygon edited="0">
              <wp:start x="0" y="0"/>
              <wp:lineTo x="0" y="21094"/>
              <wp:lineTo x="21252" y="21094"/>
              <wp:lineTo x="21252" y="0"/>
              <wp:lineTo x="0" y="0"/>
            </wp:wrapPolygon>
          </wp:wrapThrough>
          <wp:docPr id="3" name="Picture 3" descr="E:\GLSM\Pictures\Logo_Bog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LSM\Pictures\Logo_Bogm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60F5">
      <w:rPr>
        <w:color w:val="FF0000"/>
        <w:sz w:val="32"/>
        <w:szCs w:val="32"/>
      </w:rPr>
      <w:t>God’s Love Song Ministries</w:t>
    </w:r>
    <w:r w:rsidRPr="00DA60F5">
      <w:rPr>
        <w:color w:val="FF0000"/>
        <w:sz w:val="32"/>
        <w:szCs w:val="32"/>
      </w:rPr>
      <w:tab/>
    </w:r>
    <w:r w:rsidRPr="00DA60F5">
      <w:rPr>
        <w:color w:val="FF0000"/>
        <w:sz w:val="32"/>
        <w:szCs w:val="32"/>
      </w:rPr>
      <w:tab/>
    </w:r>
  </w:p>
  <w:p w14:paraId="3C910A42" w14:textId="0DE565C8" w:rsidR="00464C7F" w:rsidRPr="00DA60F5" w:rsidRDefault="00464C7F">
    <w:pPr>
      <w:pStyle w:val="Header"/>
      <w:rPr>
        <w:i/>
        <w:iCs/>
        <w:color w:val="2F5496" w:themeColor="accent1" w:themeShade="BF"/>
        <w:sz w:val="28"/>
        <w:szCs w:val="28"/>
      </w:rPr>
    </w:pPr>
    <w:r w:rsidRPr="00DA60F5">
      <w:rPr>
        <w:i/>
        <w:iCs/>
        <w:sz w:val="28"/>
        <w:szCs w:val="28"/>
      </w:rPr>
      <w:t xml:space="preserve">              </w:t>
    </w:r>
    <w:r>
      <w:rPr>
        <w:i/>
        <w:iCs/>
        <w:sz w:val="28"/>
        <w:szCs w:val="28"/>
      </w:rPr>
      <w:t>…</w:t>
    </w:r>
    <w:r w:rsidRPr="00DA60F5">
      <w:rPr>
        <w:i/>
        <w:iCs/>
        <w:color w:val="2F5496" w:themeColor="accent1" w:themeShade="BF"/>
        <w:sz w:val="28"/>
        <w:szCs w:val="28"/>
      </w:rPr>
      <w:t>Owning and Celebrating our Identity in Christ</w:t>
    </w:r>
  </w:p>
  <w:p w14:paraId="6101A756" w14:textId="44831EC9" w:rsidR="00464C7F" w:rsidRDefault="00464C7F" w:rsidP="00DA60F5">
    <w:pPr>
      <w:pStyle w:val="Header"/>
      <w:rPr>
        <w:i/>
        <w:iCs/>
        <w:color w:val="2F5496" w:themeColor="accent1" w:themeShade="BF"/>
        <w:sz w:val="20"/>
        <w:szCs w:val="20"/>
      </w:rPr>
    </w:pPr>
    <w:r w:rsidRPr="00DA60F5">
      <w:rPr>
        <w:i/>
        <w:iCs/>
        <w:color w:val="2F5496" w:themeColor="accent1" w:themeShade="BF"/>
        <w:sz w:val="28"/>
        <w:szCs w:val="28"/>
      </w:rPr>
      <w:t xml:space="preserve">                                </w:t>
    </w:r>
    <w:r>
      <w:rPr>
        <w:i/>
        <w:iCs/>
        <w:color w:val="2F5496" w:themeColor="accent1" w:themeShade="BF"/>
        <w:sz w:val="28"/>
        <w:szCs w:val="28"/>
      </w:rPr>
      <w:t xml:space="preserve">      </w:t>
    </w:r>
    <w:r w:rsidRPr="00DA60F5">
      <w:rPr>
        <w:i/>
        <w:iCs/>
        <w:color w:val="2F5496" w:themeColor="accent1" w:themeShade="BF"/>
        <w:sz w:val="28"/>
        <w:szCs w:val="28"/>
      </w:rPr>
      <w:t xml:space="preserve"> and </w:t>
    </w:r>
    <w:r>
      <w:rPr>
        <w:i/>
        <w:iCs/>
        <w:color w:val="2F5496" w:themeColor="accent1" w:themeShade="BF"/>
        <w:sz w:val="28"/>
        <w:szCs w:val="28"/>
      </w:rPr>
      <w:t>Influencing</w:t>
    </w:r>
    <w:r w:rsidRPr="00DA60F5">
      <w:rPr>
        <w:i/>
        <w:iCs/>
        <w:color w:val="2F5496" w:themeColor="accent1" w:themeShade="BF"/>
        <w:sz w:val="28"/>
        <w:szCs w:val="28"/>
      </w:rPr>
      <w:t xml:space="preserve"> Others to do the Same!</w:t>
    </w:r>
  </w:p>
  <w:p w14:paraId="0D87419F" w14:textId="77777777" w:rsidR="00464C7F" w:rsidRPr="00DA60F5" w:rsidRDefault="00464C7F" w:rsidP="00DA60F5">
    <w:pPr>
      <w:pStyle w:val="Header"/>
      <w:rPr>
        <w:i/>
        <w:iCs/>
        <w:color w:val="2F5496" w:themeColor="accent1" w:themeShade="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DDE01" w14:textId="77777777" w:rsidR="00464C7F" w:rsidRDefault="00464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1956"/>
    <w:multiLevelType w:val="hybridMultilevel"/>
    <w:tmpl w:val="46EC1A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174E8"/>
    <w:multiLevelType w:val="hybridMultilevel"/>
    <w:tmpl w:val="7906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C5649"/>
    <w:multiLevelType w:val="hybridMultilevel"/>
    <w:tmpl w:val="73FE7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834CD"/>
    <w:multiLevelType w:val="hybridMultilevel"/>
    <w:tmpl w:val="6DFA7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B3305"/>
    <w:multiLevelType w:val="hybridMultilevel"/>
    <w:tmpl w:val="0F58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6201F"/>
    <w:multiLevelType w:val="hybridMultilevel"/>
    <w:tmpl w:val="56EADBEE"/>
    <w:lvl w:ilvl="0" w:tplc="5C80FC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70676B"/>
    <w:multiLevelType w:val="hybridMultilevel"/>
    <w:tmpl w:val="6618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80C81"/>
    <w:multiLevelType w:val="hybridMultilevel"/>
    <w:tmpl w:val="B66C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4761C"/>
    <w:multiLevelType w:val="hybridMultilevel"/>
    <w:tmpl w:val="14F0B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C5FEC"/>
    <w:multiLevelType w:val="hybridMultilevel"/>
    <w:tmpl w:val="7184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1449F"/>
    <w:multiLevelType w:val="hybridMultilevel"/>
    <w:tmpl w:val="A00ECB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D0A9C"/>
    <w:multiLevelType w:val="hybridMultilevel"/>
    <w:tmpl w:val="9BA81B7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A251BF"/>
    <w:multiLevelType w:val="hybridMultilevel"/>
    <w:tmpl w:val="3AB6D6B6"/>
    <w:lvl w:ilvl="0" w:tplc="1DDE3F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8F499E"/>
    <w:multiLevelType w:val="hybridMultilevel"/>
    <w:tmpl w:val="C88886B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65015A"/>
    <w:multiLevelType w:val="hybridMultilevel"/>
    <w:tmpl w:val="2E74A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EE5AFB"/>
    <w:multiLevelType w:val="hybridMultilevel"/>
    <w:tmpl w:val="2120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B63A8"/>
    <w:multiLevelType w:val="hybridMultilevel"/>
    <w:tmpl w:val="BB624E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0A12CD"/>
    <w:multiLevelType w:val="hybridMultilevel"/>
    <w:tmpl w:val="0B62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27260"/>
    <w:multiLevelType w:val="hybridMultilevel"/>
    <w:tmpl w:val="52E2FC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781F3B"/>
    <w:multiLevelType w:val="hybridMultilevel"/>
    <w:tmpl w:val="6DFA7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C5D29"/>
    <w:multiLevelType w:val="hybridMultilevel"/>
    <w:tmpl w:val="601E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16E5F"/>
    <w:multiLevelType w:val="hybridMultilevel"/>
    <w:tmpl w:val="701AE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CF377D"/>
    <w:multiLevelType w:val="hybridMultilevel"/>
    <w:tmpl w:val="DE24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D118F"/>
    <w:multiLevelType w:val="hybridMultilevel"/>
    <w:tmpl w:val="9862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217D1"/>
    <w:multiLevelType w:val="hybridMultilevel"/>
    <w:tmpl w:val="E63AC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7083B"/>
    <w:multiLevelType w:val="hybridMultilevel"/>
    <w:tmpl w:val="0498B8C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6556A22"/>
    <w:multiLevelType w:val="hybridMultilevel"/>
    <w:tmpl w:val="CB2037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061FF4"/>
    <w:multiLevelType w:val="hybridMultilevel"/>
    <w:tmpl w:val="FF3E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F0C71"/>
    <w:multiLevelType w:val="hybridMultilevel"/>
    <w:tmpl w:val="1832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62B62"/>
    <w:multiLevelType w:val="hybridMultilevel"/>
    <w:tmpl w:val="27E0259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EEE4C49"/>
    <w:multiLevelType w:val="hybridMultilevel"/>
    <w:tmpl w:val="310E6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93B83"/>
    <w:multiLevelType w:val="hybridMultilevel"/>
    <w:tmpl w:val="6148718C"/>
    <w:lvl w:ilvl="0" w:tplc="15248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771C13"/>
    <w:multiLevelType w:val="hybridMultilevel"/>
    <w:tmpl w:val="8CEC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A64FC"/>
    <w:multiLevelType w:val="hybridMultilevel"/>
    <w:tmpl w:val="01F67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567CB"/>
    <w:multiLevelType w:val="hybridMultilevel"/>
    <w:tmpl w:val="5714FF8A"/>
    <w:lvl w:ilvl="0" w:tplc="763EA0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43C99"/>
    <w:multiLevelType w:val="hybridMultilevel"/>
    <w:tmpl w:val="0B10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E0F03"/>
    <w:multiLevelType w:val="hybridMultilevel"/>
    <w:tmpl w:val="3386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A07F5"/>
    <w:multiLevelType w:val="hybridMultilevel"/>
    <w:tmpl w:val="C748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C1ACC"/>
    <w:multiLevelType w:val="hybridMultilevel"/>
    <w:tmpl w:val="6FB6F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9" w15:restartNumberingAfterBreak="0">
    <w:nsid w:val="68F71941"/>
    <w:multiLevelType w:val="hybridMultilevel"/>
    <w:tmpl w:val="5AF4BC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4720D0"/>
    <w:multiLevelType w:val="hybridMultilevel"/>
    <w:tmpl w:val="029EA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FA45F1"/>
    <w:multiLevelType w:val="hybridMultilevel"/>
    <w:tmpl w:val="D14C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E7B0D"/>
    <w:multiLevelType w:val="hybridMultilevel"/>
    <w:tmpl w:val="F2CC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1"/>
  </w:num>
  <w:num w:numId="4">
    <w:abstractNumId w:val="4"/>
  </w:num>
  <w:num w:numId="5">
    <w:abstractNumId w:val="0"/>
  </w:num>
  <w:num w:numId="6">
    <w:abstractNumId w:val="13"/>
  </w:num>
  <w:num w:numId="7">
    <w:abstractNumId w:val="16"/>
  </w:num>
  <w:num w:numId="8">
    <w:abstractNumId w:val="39"/>
  </w:num>
  <w:num w:numId="9">
    <w:abstractNumId w:val="22"/>
  </w:num>
  <w:num w:numId="10">
    <w:abstractNumId w:val="10"/>
  </w:num>
  <w:num w:numId="11">
    <w:abstractNumId w:val="33"/>
  </w:num>
  <w:num w:numId="12">
    <w:abstractNumId w:val="8"/>
  </w:num>
  <w:num w:numId="13">
    <w:abstractNumId w:val="6"/>
  </w:num>
  <w:num w:numId="14">
    <w:abstractNumId w:val="41"/>
  </w:num>
  <w:num w:numId="15">
    <w:abstractNumId w:val="17"/>
  </w:num>
  <w:num w:numId="16">
    <w:abstractNumId w:val="7"/>
  </w:num>
  <w:num w:numId="17">
    <w:abstractNumId w:val="42"/>
  </w:num>
  <w:num w:numId="18">
    <w:abstractNumId w:val="23"/>
  </w:num>
  <w:num w:numId="19">
    <w:abstractNumId w:val="36"/>
  </w:num>
  <w:num w:numId="20">
    <w:abstractNumId w:val="32"/>
  </w:num>
  <w:num w:numId="21">
    <w:abstractNumId w:val="9"/>
  </w:num>
  <w:num w:numId="22">
    <w:abstractNumId w:val="18"/>
  </w:num>
  <w:num w:numId="23">
    <w:abstractNumId w:val="15"/>
  </w:num>
  <w:num w:numId="24">
    <w:abstractNumId w:val="38"/>
  </w:num>
  <w:num w:numId="25">
    <w:abstractNumId w:val="26"/>
  </w:num>
  <w:num w:numId="26">
    <w:abstractNumId w:val="19"/>
  </w:num>
  <w:num w:numId="27">
    <w:abstractNumId w:val="30"/>
  </w:num>
  <w:num w:numId="28">
    <w:abstractNumId w:val="3"/>
  </w:num>
  <w:num w:numId="29">
    <w:abstractNumId w:val="40"/>
  </w:num>
  <w:num w:numId="30">
    <w:abstractNumId w:val="34"/>
  </w:num>
  <w:num w:numId="31">
    <w:abstractNumId w:val="11"/>
  </w:num>
  <w:num w:numId="32">
    <w:abstractNumId w:val="29"/>
  </w:num>
  <w:num w:numId="33">
    <w:abstractNumId w:val="5"/>
  </w:num>
  <w:num w:numId="34">
    <w:abstractNumId w:val="12"/>
  </w:num>
  <w:num w:numId="35">
    <w:abstractNumId w:val="21"/>
  </w:num>
  <w:num w:numId="36">
    <w:abstractNumId w:val="20"/>
  </w:num>
  <w:num w:numId="37">
    <w:abstractNumId w:val="37"/>
  </w:num>
  <w:num w:numId="38">
    <w:abstractNumId w:val="25"/>
  </w:num>
  <w:num w:numId="39">
    <w:abstractNumId w:val="14"/>
  </w:num>
  <w:num w:numId="40">
    <w:abstractNumId w:val="2"/>
  </w:num>
  <w:num w:numId="41">
    <w:abstractNumId w:val="35"/>
  </w:num>
  <w:num w:numId="42">
    <w:abstractNumId w:val="2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ytDQ2NLEwNDcwsTRU0lEKTi0uzszPAykwMqgFANA3py0tAAAA"/>
  </w:docVars>
  <w:rsids>
    <w:rsidRoot w:val="00ED215E"/>
    <w:rsid w:val="0000390A"/>
    <w:rsid w:val="00005577"/>
    <w:rsid w:val="0001370F"/>
    <w:rsid w:val="000179FB"/>
    <w:rsid w:val="000248C3"/>
    <w:rsid w:val="000258F5"/>
    <w:rsid w:val="00032A7B"/>
    <w:rsid w:val="00033A12"/>
    <w:rsid w:val="0003445B"/>
    <w:rsid w:val="00037EBD"/>
    <w:rsid w:val="00045149"/>
    <w:rsid w:val="0005260F"/>
    <w:rsid w:val="00057D17"/>
    <w:rsid w:val="00072CB9"/>
    <w:rsid w:val="000917DD"/>
    <w:rsid w:val="00093379"/>
    <w:rsid w:val="00094CCC"/>
    <w:rsid w:val="000B23CF"/>
    <w:rsid w:val="000B38EF"/>
    <w:rsid w:val="000C5C15"/>
    <w:rsid w:val="000C76DB"/>
    <w:rsid w:val="000D177B"/>
    <w:rsid w:val="000F06D4"/>
    <w:rsid w:val="00103CE8"/>
    <w:rsid w:val="001041F1"/>
    <w:rsid w:val="001171EF"/>
    <w:rsid w:val="001178C2"/>
    <w:rsid w:val="00123DCB"/>
    <w:rsid w:val="00125663"/>
    <w:rsid w:val="00144C1E"/>
    <w:rsid w:val="00154148"/>
    <w:rsid w:val="00156FF2"/>
    <w:rsid w:val="001575D5"/>
    <w:rsid w:val="0016357D"/>
    <w:rsid w:val="001754E1"/>
    <w:rsid w:val="00180B4B"/>
    <w:rsid w:val="00186BE3"/>
    <w:rsid w:val="001872A9"/>
    <w:rsid w:val="001A4AAA"/>
    <w:rsid w:val="001A79EB"/>
    <w:rsid w:val="001C0D3C"/>
    <w:rsid w:val="001C4048"/>
    <w:rsid w:val="001C755F"/>
    <w:rsid w:val="001D06EA"/>
    <w:rsid w:val="001D1C42"/>
    <w:rsid w:val="001D2235"/>
    <w:rsid w:val="001D3A90"/>
    <w:rsid w:val="001F2449"/>
    <w:rsid w:val="001F2694"/>
    <w:rsid w:val="00212E34"/>
    <w:rsid w:val="00215A99"/>
    <w:rsid w:val="00227F34"/>
    <w:rsid w:val="002405A7"/>
    <w:rsid w:val="002440B4"/>
    <w:rsid w:val="00246A27"/>
    <w:rsid w:val="00246CA1"/>
    <w:rsid w:val="0025746B"/>
    <w:rsid w:val="00274AC3"/>
    <w:rsid w:val="002A1EAB"/>
    <w:rsid w:val="002A5873"/>
    <w:rsid w:val="002C37F2"/>
    <w:rsid w:val="002D5B94"/>
    <w:rsid w:val="002E003C"/>
    <w:rsid w:val="00321662"/>
    <w:rsid w:val="003340CA"/>
    <w:rsid w:val="00350763"/>
    <w:rsid w:val="003514EB"/>
    <w:rsid w:val="00382095"/>
    <w:rsid w:val="00396590"/>
    <w:rsid w:val="003B0971"/>
    <w:rsid w:val="003B6B3E"/>
    <w:rsid w:val="003B7D70"/>
    <w:rsid w:val="003F2980"/>
    <w:rsid w:val="00400219"/>
    <w:rsid w:val="00400C98"/>
    <w:rsid w:val="004019F4"/>
    <w:rsid w:val="00416933"/>
    <w:rsid w:val="00464C7F"/>
    <w:rsid w:val="00483626"/>
    <w:rsid w:val="0049287B"/>
    <w:rsid w:val="004955AC"/>
    <w:rsid w:val="00496F71"/>
    <w:rsid w:val="004D4B6E"/>
    <w:rsid w:val="004E147E"/>
    <w:rsid w:val="004E58AC"/>
    <w:rsid w:val="0055735C"/>
    <w:rsid w:val="005629A6"/>
    <w:rsid w:val="0056529C"/>
    <w:rsid w:val="005813A8"/>
    <w:rsid w:val="005815CB"/>
    <w:rsid w:val="005938F8"/>
    <w:rsid w:val="005965B4"/>
    <w:rsid w:val="005A20B4"/>
    <w:rsid w:val="005A60D4"/>
    <w:rsid w:val="005B1468"/>
    <w:rsid w:val="005B3D40"/>
    <w:rsid w:val="006003F6"/>
    <w:rsid w:val="00616282"/>
    <w:rsid w:val="006400E8"/>
    <w:rsid w:val="00645A80"/>
    <w:rsid w:val="00656045"/>
    <w:rsid w:val="006668CE"/>
    <w:rsid w:val="00667E8D"/>
    <w:rsid w:val="00691465"/>
    <w:rsid w:val="006A7B7D"/>
    <w:rsid w:val="006B3221"/>
    <w:rsid w:val="006C0AE3"/>
    <w:rsid w:val="006D2F5D"/>
    <w:rsid w:val="006E1528"/>
    <w:rsid w:val="00701E2C"/>
    <w:rsid w:val="007072A4"/>
    <w:rsid w:val="00713681"/>
    <w:rsid w:val="00724066"/>
    <w:rsid w:val="0073410B"/>
    <w:rsid w:val="007348C0"/>
    <w:rsid w:val="00752823"/>
    <w:rsid w:val="00762B96"/>
    <w:rsid w:val="007700D7"/>
    <w:rsid w:val="00794CD6"/>
    <w:rsid w:val="007A6BF5"/>
    <w:rsid w:val="007A6CAF"/>
    <w:rsid w:val="007B5BEF"/>
    <w:rsid w:val="007C3187"/>
    <w:rsid w:val="007D6E63"/>
    <w:rsid w:val="007E4E29"/>
    <w:rsid w:val="007F7B2B"/>
    <w:rsid w:val="0080130E"/>
    <w:rsid w:val="0080544D"/>
    <w:rsid w:val="008074B2"/>
    <w:rsid w:val="00813435"/>
    <w:rsid w:val="00823553"/>
    <w:rsid w:val="00832A2C"/>
    <w:rsid w:val="00853B27"/>
    <w:rsid w:val="00855BF8"/>
    <w:rsid w:val="008649D4"/>
    <w:rsid w:val="00872ECF"/>
    <w:rsid w:val="00873853"/>
    <w:rsid w:val="00874BA6"/>
    <w:rsid w:val="0089442D"/>
    <w:rsid w:val="008C0D9F"/>
    <w:rsid w:val="008C4313"/>
    <w:rsid w:val="008C46D9"/>
    <w:rsid w:val="008D6AF6"/>
    <w:rsid w:val="008E4A71"/>
    <w:rsid w:val="008E7A85"/>
    <w:rsid w:val="008F0136"/>
    <w:rsid w:val="008F0931"/>
    <w:rsid w:val="00905A17"/>
    <w:rsid w:val="00916996"/>
    <w:rsid w:val="00930720"/>
    <w:rsid w:val="00931D40"/>
    <w:rsid w:val="0093547A"/>
    <w:rsid w:val="00945454"/>
    <w:rsid w:val="009458A4"/>
    <w:rsid w:val="00957BA3"/>
    <w:rsid w:val="00961847"/>
    <w:rsid w:val="009729B4"/>
    <w:rsid w:val="009743F7"/>
    <w:rsid w:val="00986A1D"/>
    <w:rsid w:val="009B21D8"/>
    <w:rsid w:val="009B3517"/>
    <w:rsid w:val="009C0631"/>
    <w:rsid w:val="009C17DD"/>
    <w:rsid w:val="009D197A"/>
    <w:rsid w:val="009E19C8"/>
    <w:rsid w:val="009E37EF"/>
    <w:rsid w:val="009E59CF"/>
    <w:rsid w:val="009F5A65"/>
    <w:rsid w:val="00A10915"/>
    <w:rsid w:val="00A20151"/>
    <w:rsid w:val="00A20E05"/>
    <w:rsid w:val="00A366D4"/>
    <w:rsid w:val="00A6758A"/>
    <w:rsid w:val="00A869D0"/>
    <w:rsid w:val="00A86ECC"/>
    <w:rsid w:val="00A97CFA"/>
    <w:rsid w:val="00AA1AF3"/>
    <w:rsid w:val="00AB44B4"/>
    <w:rsid w:val="00AB7EAA"/>
    <w:rsid w:val="00AE38D4"/>
    <w:rsid w:val="00AE3CB8"/>
    <w:rsid w:val="00AF7D8A"/>
    <w:rsid w:val="00B16287"/>
    <w:rsid w:val="00B211AE"/>
    <w:rsid w:val="00B44478"/>
    <w:rsid w:val="00B52C9B"/>
    <w:rsid w:val="00B66B9D"/>
    <w:rsid w:val="00B71F51"/>
    <w:rsid w:val="00B761F2"/>
    <w:rsid w:val="00B819AB"/>
    <w:rsid w:val="00B81A85"/>
    <w:rsid w:val="00B877B8"/>
    <w:rsid w:val="00B954B0"/>
    <w:rsid w:val="00BA0086"/>
    <w:rsid w:val="00BB0BD4"/>
    <w:rsid w:val="00BB2E47"/>
    <w:rsid w:val="00BB7261"/>
    <w:rsid w:val="00BC6CA2"/>
    <w:rsid w:val="00BD1968"/>
    <w:rsid w:val="00BF051F"/>
    <w:rsid w:val="00C133B2"/>
    <w:rsid w:val="00C207EA"/>
    <w:rsid w:val="00C2298D"/>
    <w:rsid w:val="00C231F9"/>
    <w:rsid w:val="00C2458C"/>
    <w:rsid w:val="00C333D1"/>
    <w:rsid w:val="00C56AB7"/>
    <w:rsid w:val="00C6090F"/>
    <w:rsid w:val="00C718C6"/>
    <w:rsid w:val="00C820ED"/>
    <w:rsid w:val="00C92AE5"/>
    <w:rsid w:val="00C96E68"/>
    <w:rsid w:val="00CA57A6"/>
    <w:rsid w:val="00CC546E"/>
    <w:rsid w:val="00CC7EA3"/>
    <w:rsid w:val="00CD7B2B"/>
    <w:rsid w:val="00CE33DD"/>
    <w:rsid w:val="00CE53A6"/>
    <w:rsid w:val="00CF534C"/>
    <w:rsid w:val="00D1393C"/>
    <w:rsid w:val="00D14093"/>
    <w:rsid w:val="00D27E18"/>
    <w:rsid w:val="00D405CF"/>
    <w:rsid w:val="00D461A1"/>
    <w:rsid w:val="00D5497D"/>
    <w:rsid w:val="00D626D0"/>
    <w:rsid w:val="00D77368"/>
    <w:rsid w:val="00D82B98"/>
    <w:rsid w:val="00DA60F5"/>
    <w:rsid w:val="00DC2903"/>
    <w:rsid w:val="00DC3252"/>
    <w:rsid w:val="00DF6C2B"/>
    <w:rsid w:val="00E04B8B"/>
    <w:rsid w:val="00E33261"/>
    <w:rsid w:val="00E35537"/>
    <w:rsid w:val="00E53699"/>
    <w:rsid w:val="00E64862"/>
    <w:rsid w:val="00E76541"/>
    <w:rsid w:val="00E82B29"/>
    <w:rsid w:val="00E92750"/>
    <w:rsid w:val="00E93BE5"/>
    <w:rsid w:val="00EB3801"/>
    <w:rsid w:val="00EC7E87"/>
    <w:rsid w:val="00ED215E"/>
    <w:rsid w:val="00ED2F7B"/>
    <w:rsid w:val="00EE67DF"/>
    <w:rsid w:val="00EF03B8"/>
    <w:rsid w:val="00EF4C28"/>
    <w:rsid w:val="00F117ED"/>
    <w:rsid w:val="00F21CDD"/>
    <w:rsid w:val="00F309F1"/>
    <w:rsid w:val="00F56158"/>
    <w:rsid w:val="00F75D8B"/>
    <w:rsid w:val="00F91F1C"/>
    <w:rsid w:val="00F962C8"/>
    <w:rsid w:val="00FA0EBF"/>
    <w:rsid w:val="00FB74D9"/>
    <w:rsid w:val="00FB7C1A"/>
    <w:rsid w:val="00FC20A9"/>
    <w:rsid w:val="00FC6B38"/>
    <w:rsid w:val="00FD3E74"/>
    <w:rsid w:val="00FF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52B9"/>
  <w15:chartTrackingRefBased/>
  <w15:docId w15:val="{DC92ABBD-BE86-42A6-8B64-238DD318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w:qFormat/>
    <w:rsid w:val="00905A17"/>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7BA3"/>
    <w:pPr>
      <w:spacing w:after="0" w:line="240" w:lineRule="auto"/>
    </w:pPr>
    <w:rPr>
      <w:rFonts w:ascii="Times New Roman" w:hAnsi="Times New Roman"/>
      <w:sz w:val="24"/>
    </w:rPr>
  </w:style>
  <w:style w:type="paragraph" w:styleId="ListParagraph">
    <w:name w:val="List Paragraph"/>
    <w:basedOn w:val="Normal"/>
    <w:uiPriority w:val="34"/>
    <w:qFormat/>
    <w:rsid w:val="00ED215E"/>
    <w:pPr>
      <w:ind w:left="720"/>
      <w:contextualSpacing/>
    </w:pPr>
  </w:style>
  <w:style w:type="paragraph" w:styleId="Header">
    <w:name w:val="header"/>
    <w:basedOn w:val="Normal"/>
    <w:link w:val="HeaderChar"/>
    <w:uiPriority w:val="99"/>
    <w:unhideWhenUsed/>
    <w:rsid w:val="00762B96"/>
    <w:pPr>
      <w:tabs>
        <w:tab w:val="center" w:pos="4680"/>
        <w:tab w:val="right" w:pos="9360"/>
      </w:tabs>
      <w:spacing w:line="240" w:lineRule="auto"/>
    </w:pPr>
  </w:style>
  <w:style w:type="character" w:customStyle="1" w:styleId="HeaderChar">
    <w:name w:val="Header Char"/>
    <w:basedOn w:val="DefaultParagraphFont"/>
    <w:link w:val="Header"/>
    <w:uiPriority w:val="99"/>
    <w:rsid w:val="00762B96"/>
    <w:rPr>
      <w:rFonts w:ascii="Times New Roman" w:hAnsi="Times New Roman"/>
      <w:sz w:val="24"/>
    </w:rPr>
  </w:style>
  <w:style w:type="paragraph" w:styleId="Footer">
    <w:name w:val="footer"/>
    <w:basedOn w:val="Normal"/>
    <w:link w:val="FooterChar"/>
    <w:uiPriority w:val="99"/>
    <w:unhideWhenUsed/>
    <w:rsid w:val="00762B96"/>
    <w:pPr>
      <w:tabs>
        <w:tab w:val="center" w:pos="4680"/>
        <w:tab w:val="right" w:pos="9360"/>
      </w:tabs>
      <w:spacing w:line="240" w:lineRule="auto"/>
    </w:pPr>
  </w:style>
  <w:style w:type="character" w:customStyle="1" w:styleId="FooterChar">
    <w:name w:val="Footer Char"/>
    <w:basedOn w:val="DefaultParagraphFont"/>
    <w:link w:val="Footer"/>
    <w:uiPriority w:val="99"/>
    <w:rsid w:val="00762B96"/>
    <w:rPr>
      <w:rFonts w:ascii="Times New Roman" w:hAnsi="Times New Roman"/>
      <w:sz w:val="24"/>
    </w:rPr>
  </w:style>
  <w:style w:type="paragraph" w:styleId="FootnoteText">
    <w:name w:val="footnote text"/>
    <w:basedOn w:val="Normal"/>
    <w:link w:val="FootnoteTextChar"/>
    <w:uiPriority w:val="99"/>
    <w:unhideWhenUsed/>
    <w:rsid w:val="007700D7"/>
    <w:pPr>
      <w:spacing w:line="240" w:lineRule="auto"/>
    </w:pPr>
    <w:rPr>
      <w:sz w:val="20"/>
      <w:szCs w:val="20"/>
    </w:rPr>
  </w:style>
  <w:style w:type="character" w:customStyle="1" w:styleId="FootnoteTextChar">
    <w:name w:val="Footnote Text Char"/>
    <w:basedOn w:val="DefaultParagraphFont"/>
    <w:link w:val="FootnoteText"/>
    <w:uiPriority w:val="99"/>
    <w:rsid w:val="007700D7"/>
    <w:rPr>
      <w:rFonts w:ascii="Times New Roman" w:hAnsi="Times New Roman"/>
      <w:sz w:val="20"/>
      <w:szCs w:val="20"/>
    </w:rPr>
  </w:style>
  <w:style w:type="character" w:styleId="FootnoteReference">
    <w:name w:val="footnote reference"/>
    <w:basedOn w:val="DefaultParagraphFont"/>
    <w:uiPriority w:val="99"/>
    <w:semiHidden/>
    <w:unhideWhenUsed/>
    <w:rsid w:val="007700D7"/>
    <w:rPr>
      <w:vertAlign w:val="superscript"/>
    </w:rPr>
  </w:style>
  <w:style w:type="character" w:styleId="Hyperlink">
    <w:name w:val="Hyperlink"/>
    <w:basedOn w:val="DefaultParagraphFont"/>
    <w:uiPriority w:val="99"/>
    <w:unhideWhenUsed/>
    <w:rsid w:val="00AE3CB8"/>
    <w:rPr>
      <w:color w:val="0563C1" w:themeColor="hyperlink"/>
      <w:u w:val="single"/>
    </w:rPr>
  </w:style>
  <w:style w:type="character" w:styleId="UnresolvedMention">
    <w:name w:val="Unresolved Mention"/>
    <w:basedOn w:val="DefaultParagraphFont"/>
    <w:uiPriority w:val="99"/>
    <w:semiHidden/>
    <w:unhideWhenUsed/>
    <w:rsid w:val="00AE3CB8"/>
    <w:rPr>
      <w:color w:val="605E5C"/>
      <w:shd w:val="clear" w:color="auto" w:fill="E1DFDD"/>
    </w:rPr>
  </w:style>
  <w:style w:type="character" w:styleId="CommentReference">
    <w:name w:val="annotation reference"/>
    <w:basedOn w:val="DefaultParagraphFont"/>
    <w:uiPriority w:val="99"/>
    <w:semiHidden/>
    <w:unhideWhenUsed/>
    <w:rsid w:val="00B761F2"/>
    <w:rPr>
      <w:sz w:val="16"/>
      <w:szCs w:val="16"/>
    </w:rPr>
  </w:style>
  <w:style w:type="paragraph" w:styleId="CommentText">
    <w:name w:val="annotation text"/>
    <w:basedOn w:val="Normal"/>
    <w:link w:val="CommentTextChar"/>
    <w:uiPriority w:val="99"/>
    <w:semiHidden/>
    <w:unhideWhenUsed/>
    <w:rsid w:val="00B761F2"/>
    <w:pPr>
      <w:spacing w:line="240" w:lineRule="auto"/>
      <w:ind w:firstLine="0"/>
    </w:pPr>
    <w:rPr>
      <w:sz w:val="20"/>
      <w:szCs w:val="20"/>
    </w:rPr>
  </w:style>
  <w:style w:type="character" w:customStyle="1" w:styleId="CommentTextChar">
    <w:name w:val="Comment Text Char"/>
    <w:basedOn w:val="DefaultParagraphFont"/>
    <w:link w:val="CommentText"/>
    <w:uiPriority w:val="99"/>
    <w:semiHidden/>
    <w:rsid w:val="00B761F2"/>
    <w:rPr>
      <w:rFonts w:ascii="Times New Roman" w:hAnsi="Times New Roman"/>
      <w:sz w:val="20"/>
      <w:szCs w:val="20"/>
    </w:rPr>
  </w:style>
  <w:style w:type="paragraph" w:styleId="BalloonText">
    <w:name w:val="Balloon Text"/>
    <w:basedOn w:val="Normal"/>
    <w:link w:val="BalloonTextChar"/>
    <w:uiPriority w:val="99"/>
    <w:semiHidden/>
    <w:unhideWhenUsed/>
    <w:rsid w:val="00B761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1F2"/>
    <w:rPr>
      <w:rFonts w:ascii="Segoe UI" w:hAnsi="Segoe UI" w:cs="Segoe UI"/>
      <w:sz w:val="18"/>
      <w:szCs w:val="18"/>
    </w:rPr>
  </w:style>
  <w:style w:type="table" w:styleId="TableGrid">
    <w:name w:val="Table Grid"/>
    <w:basedOn w:val="TableNormal"/>
    <w:uiPriority w:val="39"/>
    <w:rsid w:val="00BB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2E34"/>
    <w:rPr>
      <w:rFonts w:cs="Times New Roman"/>
      <w:szCs w:val="24"/>
    </w:rPr>
  </w:style>
  <w:style w:type="character" w:customStyle="1" w:styleId="NoSpacingChar">
    <w:name w:val="No Spacing Char"/>
    <w:basedOn w:val="DefaultParagraphFont"/>
    <w:link w:val="NoSpacing"/>
    <w:uiPriority w:val="1"/>
    <w:rsid w:val="00045149"/>
    <w:rPr>
      <w:rFonts w:ascii="Times New Roman" w:hAnsi="Times New Roman"/>
      <w:sz w:val="24"/>
    </w:rPr>
  </w:style>
  <w:style w:type="paragraph" w:customStyle="1" w:styleId="Default">
    <w:name w:val="Default"/>
    <w:rsid w:val="00905A17"/>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D6AF6"/>
    <w:pPr>
      <w:spacing w:line="240" w:lineRule="auto"/>
    </w:pPr>
    <w:rPr>
      <w:sz w:val="20"/>
      <w:szCs w:val="20"/>
    </w:rPr>
  </w:style>
  <w:style w:type="character" w:customStyle="1" w:styleId="EndnoteTextChar">
    <w:name w:val="Endnote Text Char"/>
    <w:basedOn w:val="DefaultParagraphFont"/>
    <w:link w:val="EndnoteText"/>
    <w:uiPriority w:val="99"/>
    <w:semiHidden/>
    <w:rsid w:val="008D6AF6"/>
    <w:rPr>
      <w:rFonts w:ascii="Times New Roman" w:hAnsi="Times New Roman"/>
      <w:sz w:val="20"/>
      <w:szCs w:val="20"/>
    </w:rPr>
  </w:style>
  <w:style w:type="character" w:styleId="EndnoteReference">
    <w:name w:val="endnote reference"/>
    <w:basedOn w:val="DefaultParagraphFont"/>
    <w:uiPriority w:val="99"/>
    <w:semiHidden/>
    <w:unhideWhenUsed/>
    <w:rsid w:val="008D6A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664139">
      <w:bodyDiv w:val="1"/>
      <w:marLeft w:val="0"/>
      <w:marRight w:val="0"/>
      <w:marTop w:val="0"/>
      <w:marBottom w:val="0"/>
      <w:divBdr>
        <w:top w:val="none" w:sz="0" w:space="0" w:color="auto"/>
        <w:left w:val="none" w:sz="0" w:space="0" w:color="auto"/>
        <w:bottom w:val="none" w:sz="0" w:space="0" w:color="auto"/>
        <w:right w:val="none" w:sz="0" w:space="0" w:color="auto"/>
      </w:divBdr>
    </w:div>
    <w:div w:id="601495274">
      <w:bodyDiv w:val="1"/>
      <w:marLeft w:val="0"/>
      <w:marRight w:val="0"/>
      <w:marTop w:val="0"/>
      <w:marBottom w:val="0"/>
      <w:divBdr>
        <w:top w:val="none" w:sz="0" w:space="0" w:color="auto"/>
        <w:left w:val="none" w:sz="0" w:space="0" w:color="auto"/>
        <w:bottom w:val="none" w:sz="0" w:space="0" w:color="auto"/>
        <w:right w:val="none" w:sz="0" w:space="0" w:color="auto"/>
      </w:divBdr>
    </w:div>
    <w:div w:id="813645700">
      <w:bodyDiv w:val="1"/>
      <w:marLeft w:val="0"/>
      <w:marRight w:val="0"/>
      <w:marTop w:val="0"/>
      <w:marBottom w:val="0"/>
      <w:divBdr>
        <w:top w:val="none" w:sz="0" w:space="0" w:color="auto"/>
        <w:left w:val="none" w:sz="0" w:space="0" w:color="auto"/>
        <w:bottom w:val="none" w:sz="0" w:space="0" w:color="auto"/>
        <w:right w:val="none" w:sz="0" w:space="0" w:color="auto"/>
      </w:divBdr>
    </w:div>
    <w:div w:id="872351856">
      <w:bodyDiv w:val="1"/>
      <w:marLeft w:val="0"/>
      <w:marRight w:val="0"/>
      <w:marTop w:val="0"/>
      <w:marBottom w:val="0"/>
      <w:divBdr>
        <w:top w:val="none" w:sz="0" w:space="0" w:color="auto"/>
        <w:left w:val="none" w:sz="0" w:space="0" w:color="auto"/>
        <w:bottom w:val="none" w:sz="0" w:space="0" w:color="auto"/>
        <w:right w:val="none" w:sz="0" w:space="0" w:color="auto"/>
      </w:divBdr>
    </w:div>
    <w:div w:id="1205097805">
      <w:bodyDiv w:val="1"/>
      <w:marLeft w:val="0"/>
      <w:marRight w:val="0"/>
      <w:marTop w:val="0"/>
      <w:marBottom w:val="0"/>
      <w:divBdr>
        <w:top w:val="none" w:sz="0" w:space="0" w:color="auto"/>
        <w:left w:val="none" w:sz="0" w:space="0" w:color="auto"/>
        <w:bottom w:val="none" w:sz="0" w:space="0" w:color="auto"/>
        <w:right w:val="none" w:sz="0" w:space="0" w:color="auto"/>
      </w:divBdr>
    </w:div>
    <w:div w:id="1450854851">
      <w:bodyDiv w:val="1"/>
      <w:marLeft w:val="0"/>
      <w:marRight w:val="0"/>
      <w:marTop w:val="0"/>
      <w:marBottom w:val="0"/>
      <w:divBdr>
        <w:top w:val="none" w:sz="0" w:space="0" w:color="auto"/>
        <w:left w:val="none" w:sz="0" w:space="0" w:color="auto"/>
        <w:bottom w:val="none" w:sz="0" w:space="0" w:color="auto"/>
        <w:right w:val="none" w:sz="0" w:space="0" w:color="auto"/>
      </w:divBdr>
      <w:divsChild>
        <w:div w:id="517082989">
          <w:marLeft w:val="0"/>
          <w:marRight w:val="0"/>
          <w:marTop w:val="0"/>
          <w:marBottom w:val="0"/>
          <w:divBdr>
            <w:top w:val="none" w:sz="0" w:space="0" w:color="auto"/>
            <w:left w:val="none" w:sz="0" w:space="0" w:color="auto"/>
            <w:bottom w:val="none" w:sz="0" w:space="0" w:color="auto"/>
            <w:right w:val="none" w:sz="0" w:space="0" w:color="auto"/>
          </w:divBdr>
        </w:div>
      </w:divsChild>
    </w:div>
    <w:div w:id="1561598219">
      <w:bodyDiv w:val="1"/>
      <w:marLeft w:val="0"/>
      <w:marRight w:val="0"/>
      <w:marTop w:val="0"/>
      <w:marBottom w:val="0"/>
      <w:divBdr>
        <w:top w:val="none" w:sz="0" w:space="0" w:color="auto"/>
        <w:left w:val="none" w:sz="0" w:space="0" w:color="auto"/>
        <w:bottom w:val="none" w:sz="0" w:space="0" w:color="auto"/>
        <w:right w:val="none" w:sz="0" w:space="0" w:color="auto"/>
      </w:divBdr>
    </w:div>
    <w:div w:id="17708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odslovesong@outlook.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iscipleshipwa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dslovesongministries.com/giving-partnership"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F0BA-46A9-4FA6-83C6-F6DE8617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Free</dc:creator>
  <cp:keywords/>
  <dc:description/>
  <cp:lastModifiedBy>God's Love Song</cp:lastModifiedBy>
  <cp:revision>2</cp:revision>
  <cp:lastPrinted>2020-11-01T08:59:00Z</cp:lastPrinted>
  <dcterms:created xsi:type="dcterms:W3CDTF">2020-11-01T09:11:00Z</dcterms:created>
  <dcterms:modified xsi:type="dcterms:W3CDTF">2020-11-01T09:11:00Z</dcterms:modified>
</cp:coreProperties>
</file>