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B" w:rsidRPr="003809FA" w:rsidRDefault="00D5002B">
      <w:pPr>
        <w:rPr>
          <w:b/>
          <w:i/>
          <w:sz w:val="36"/>
          <w:szCs w:val="36"/>
        </w:rPr>
      </w:pPr>
      <w:r w:rsidRPr="003809FA">
        <w:rPr>
          <w:b/>
          <w:i/>
          <w:sz w:val="36"/>
          <w:szCs w:val="36"/>
        </w:rPr>
        <w:t>Gluten Free Flours:</w:t>
      </w:r>
    </w:p>
    <w:p w:rsidR="00D5002B" w:rsidRDefault="00D5002B">
      <w:r w:rsidRPr="003809FA">
        <w:rPr>
          <w:b/>
        </w:rPr>
        <w:t>Amaranth, buckwheat, millet, quinoa, soy.</w:t>
      </w:r>
      <w:r>
        <w:t xml:space="preserve">  Not technically grains, these plants’ seeds are ground into flours for baking.  These contain all eight essential amino acids-making each a complete protein- plus they offer high amounts of fiber, B vitamins, and minerals.</w:t>
      </w:r>
    </w:p>
    <w:p w:rsidR="003809FA" w:rsidRDefault="003809FA">
      <w:r w:rsidRPr="003809FA">
        <w:rPr>
          <w:b/>
        </w:rPr>
        <w:t>Brown rice, chickpea, cornmeal, nutmeal, sorghum, teff.</w:t>
      </w:r>
      <w:r>
        <w:t xml:space="preserve">  Although incomplete as proteins, most have a high protein content compared with wheat and contain ample fiber and nutrients.  </w:t>
      </w:r>
    </w:p>
    <w:p w:rsidR="00D5002B" w:rsidRPr="003809FA" w:rsidRDefault="00D5002B">
      <w:pPr>
        <w:rPr>
          <w:b/>
          <w:i/>
          <w:sz w:val="36"/>
          <w:szCs w:val="36"/>
        </w:rPr>
      </w:pPr>
      <w:r w:rsidRPr="003809FA">
        <w:rPr>
          <w:b/>
          <w:i/>
          <w:sz w:val="36"/>
          <w:szCs w:val="36"/>
        </w:rPr>
        <w:t xml:space="preserve">Gluten Free Baking Helpers: </w:t>
      </w:r>
    </w:p>
    <w:p w:rsidR="00D5002B" w:rsidRDefault="00D5002B">
      <w:r w:rsidRPr="003809FA">
        <w:rPr>
          <w:b/>
        </w:rPr>
        <w:t>Arrowroot powder, potato starch, tapioca flour.</w:t>
      </w:r>
      <w:r>
        <w:t xml:space="preserve">  T</w:t>
      </w:r>
      <w:r w:rsidR="003809FA">
        <w:t>hese starches mimic gluten’s binding properties.  They also lighten the heaviness and distinct flavors of whole grain GF flours. Sold in the baking aisle.</w:t>
      </w:r>
    </w:p>
    <w:p w:rsidR="003809FA" w:rsidRDefault="003809FA">
      <w:r w:rsidRPr="003809FA">
        <w:rPr>
          <w:b/>
        </w:rPr>
        <w:t>Guar gum or xanthan gum.</w:t>
      </w:r>
      <w:r>
        <w:t xml:space="preserve"> Gums, used in small quantities (generally 1 teaspoon per cup of flour), help hold shape and eliminate crumbliness.  Also sold in the baking section.  </w:t>
      </w:r>
    </w:p>
    <w:sectPr w:rsidR="003809FA" w:rsidSect="000B273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C7" w:rsidRDefault="005A67C7" w:rsidP="004A2F44">
      <w:pPr>
        <w:spacing w:after="0" w:line="240" w:lineRule="auto"/>
      </w:pPr>
      <w:r>
        <w:separator/>
      </w:r>
    </w:p>
  </w:endnote>
  <w:endnote w:type="continuationSeparator" w:id="0">
    <w:p w:rsidR="005A67C7" w:rsidRDefault="005A67C7" w:rsidP="004A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67" w:rsidRDefault="00356EB8">
    <w:pPr>
      <w:pStyle w:val="Footer"/>
    </w:pPr>
    <w:r>
      <w:t>Jackie Mart</w:t>
    </w:r>
    <w:r w:rsidR="003A1167">
      <w:ptab w:relativeTo="margin" w:alignment="center" w:leader="none"/>
    </w:r>
    <w:r w:rsidR="003A1167">
      <w:t>Optimum Wellness MN</w:t>
    </w:r>
    <w:r w:rsidR="003A1167">
      <w:ptab w:relativeTo="margin" w:alignment="right" w:leader="none"/>
    </w:r>
    <w:r w:rsidR="003A1167">
      <w:t>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C7" w:rsidRDefault="005A67C7" w:rsidP="004A2F44">
      <w:pPr>
        <w:spacing w:after="0" w:line="240" w:lineRule="auto"/>
      </w:pPr>
      <w:r>
        <w:separator/>
      </w:r>
    </w:p>
  </w:footnote>
  <w:footnote w:type="continuationSeparator" w:id="0">
    <w:p w:rsidR="005A67C7" w:rsidRDefault="005A67C7" w:rsidP="004A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973505"/>
      <w:docPartObj>
        <w:docPartGallery w:val="Page Numbers (Top of Page)"/>
        <w:docPartUnique/>
      </w:docPartObj>
    </w:sdtPr>
    <w:sdtContent>
      <w:p w:rsidR="004A2F44" w:rsidRDefault="00DE73A2">
        <w:pPr>
          <w:pStyle w:val="Header"/>
          <w:jc w:val="right"/>
        </w:pPr>
        <w:fldSimple w:instr=" PAGE   \* MERGEFORMAT ">
          <w:r w:rsidR="00356EB8">
            <w:rPr>
              <w:noProof/>
            </w:rPr>
            <w:t>1</w:t>
          </w:r>
        </w:fldSimple>
      </w:p>
    </w:sdtContent>
  </w:sdt>
  <w:p w:rsidR="004A2F44" w:rsidRDefault="004A2F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02B"/>
    <w:rsid w:val="000B273B"/>
    <w:rsid w:val="00356EB8"/>
    <w:rsid w:val="003809FA"/>
    <w:rsid w:val="003A1167"/>
    <w:rsid w:val="004A2F44"/>
    <w:rsid w:val="005A67C7"/>
    <w:rsid w:val="005C5237"/>
    <w:rsid w:val="006A1883"/>
    <w:rsid w:val="00D5002B"/>
    <w:rsid w:val="00DE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44"/>
  </w:style>
  <w:style w:type="paragraph" w:styleId="Footer">
    <w:name w:val="footer"/>
    <w:basedOn w:val="Normal"/>
    <w:link w:val="FooterChar"/>
    <w:uiPriority w:val="99"/>
    <w:semiHidden/>
    <w:unhideWhenUsed/>
    <w:rsid w:val="004A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F44"/>
  </w:style>
  <w:style w:type="paragraph" w:styleId="BalloonText">
    <w:name w:val="Balloon Text"/>
    <w:basedOn w:val="Normal"/>
    <w:link w:val="BalloonTextChar"/>
    <w:uiPriority w:val="99"/>
    <w:semiHidden/>
    <w:unhideWhenUsed/>
    <w:rsid w:val="003A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3</cp:revision>
  <dcterms:created xsi:type="dcterms:W3CDTF">2009-09-19T17:32:00Z</dcterms:created>
  <dcterms:modified xsi:type="dcterms:W3CDTF">2010-03-12T10:32:00Z</dcterms:modified>
</cp:coreProperties>
</file>