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E9B99" w14:textId="77777777" w:rsidR="00812B5B" w:rsidRPr="00812B5B" w:rsidRDefault="00812B5B" w:rsidP="00812B5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812B5B">
        <w:rPr>
          <w:rFonts w:ascii="Times New Roman" w:eastAsia="Times New Roman" w:hAnsi="Times New Roman" w:cs="Times New Roman"/>
          <w:b/>
          <w:bCs/>
          <w:kern w:val="36"/>
          <w:sz w:val="48"/>
          <w:szCs w:val="48"/>
          <w:lang w:eastAsia="en-AU"/>
        </w:rPr>
        <w:t xml:space="preserve">Vitamin C 1000mg + Rosehip &amp; </w:t>
      </w:r>
      <w:proofErr w:type="spellStart"/>
      <w:r w:rsidRPr="00812B5B">
        <w:rPr>
          <w:rFonts w:ascii="Times New Roman" w:eastAsia="Times New Roman" w:hAnsi="Times New Roman" w:cs="Times New Roman"/>
          <w:b/>
          <w:bCs/>
          <w:kern w:val="36"/>
          <w:sz w:val="48"/>
          <w:szCs w:val="48"/>
          <w:lang w:eastAsia="en-AU"/>
        </w:rPr>
        <w:t>Bioflavanoids</w:t>
      </w:r>
      <w:proofErr w:type="spellEnd"/>
      <w:r w:rsidRPr="00812B5B">
        <w:rPr>
          <w:rFonts w:ascii="Times New Roman" w:eastAsia="Times New Roman" w:hAnsi="Times New Roman" w:cs="Times New Roman"/>
          <w:b/>
          <w:bCs/>
          <w:kern w:val="36"/>
          <w:sz w:val="48"/>
          <w:szCs w:val="48"/>
          <w:lang w:eastAsia="en-AU"/>
        </w:rPr>
        <w:t xml:space="preserve"> (4 Month Supply) 100% Pure Certified Ascorbic Acid - Suitable for Vegetarians &amp; Vegans</w:t>
      </w:r>
    </w:p>
    <w:p w14:paraId="38840B55" w14:textId="77777777" w:rsidR="00812B5B" w:rsidRPr="00812B5B" w:rsidRDefault="00812B5B" w:rsidP="00812B5B">
      <w:pPr>
        <w:numPr>
          <w:ilvl w:val="0"/>
          <w:numId w:val="18"/>
        </w:numPr>
        <w:spacing w:before="100" w:beforeAutospacing="1" w:after="100" w:afterAutospacing="1" w:line="240" w:lineRule="auto"/>
        <w:jc w:val="center"/>
        <w:rPr>
          <w:rFonts w:ascii="Times New Roman" w:eastAsia="Times New Roman" w:hAnsi="Times New Roman" w:cs="Times New Roman"/>
          <w:sz w:val="24"/>
          <w:szCs w:val="24"/>
          <w:lang w:eastAsia="en-AU"/>
        </w:rPr>
      </w:pPr>
      <w:proofErr w:type="spellStart"/>
      <w:r w:rsidRPr="00812B5B">
        <w:rPr>
          <w:rFonts w:ascii="Times New Roman" w:eastAsia="Times New Roman" w:hAnsi="Times New Roman" w:cs="Times New Roman"/>
          <w:sz w:val="24"/>
          <w:szCs w:val="24"/>
          <w:lang w:eastAsia="en-AU"/>
        </w:rPr>
        <w:t>BioPharm</w:t>
      </w:r>
      <w:proofErr w:type="spellEnd"/>
      <w:r w:rsidRPr="00812B5B">
        <w:rPr>
          <w:rFonts w:ascii="Times New Roman" w:eastAsia="Times New Roman" w:hAnsi="Times New Roman" w:cs="Times New Roman"/>
          <w:sz w:val="24"/>
          <w:szCs w:val="24"/>
          <w:lang w:eastAsia="en-AU"/>
        </w:rPr>
        <w:t xml:space="preserve">-X Vitamin C provides 1000mg of Vitamin C per tablet – strongest available! </w:t>
      </w:r>
    </w:p>
    <w:p w14:paraId="3CB3920C" w14:textId="77777777" w:rsidR="00812B5B" w:rsidRPr="00812B5B" w:rsidRDefault="00812B5B" w:rsidP="00812B5B">
      <w:pPr>
        <w:numPr>
          <w:ilvl w:val="0"/>
          <w:numId w:val="18"/>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Rosehip 20:1 Extract, Providing 400mg of Rosehip per tablet (Natures richest sources of Vitamin C) </w:t>
      </w:r>
    </w:p>
    <w:p w14:paraId="4FF6ABDA" w14:textId="77777777" w:rsidR="00812B5B" w:rsidRPr="00812B5B" w:rsidRDefault="00812B5B" w:rsidP="00812B5B">
      <w:pPr>
        <w:numPr>
          <w:ilvl w:val="0"/>
          <w:numId w:val="18"/>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w:t>
      </w:r>
      <w:proofErr w:type="spellStart"/>
      <w:r w:rsidRPr="00812B5B">
        <w:rPr>
          <w:rFonts w:ascii="Times New Roman" w:eastAsia="Times New Roman" w:hAnsi="Times New Roman" w:cs="Times New Roman"/>
          <w:sz w:val="24"/>
          <w:szCs w:val="24"/>
          <w:lang w:eastAsia="en-AU"/>
        </w:rPr>
        <w:t>Bioflavanoids</w:t>
      </w:r>
      <w:proofErr w:type="spellEnd"/>
      <w:r w:rsidRPr="00812B5B">
        <w:rPr>
          <w:rFonts w:ascii="Times New Roman" w:eastAsia="Times New Roman" w:hAnsi="Times New Roman" w:cs="Times New Roman"/>
          <w:sz w:val="24"/>
          <w:szCs w:val="24"/>
          <w:lang w:eastAsia="en-AU"/>
        </w:rPr>
        <w:t xml:space="preserve"> to enhance the bioavailability and absorption of Vitamin C by up to 35% </w:t>
      </w:r>
    </w:p>
    <w:p w14:paraId="452BADB3" w14:textId="77777777" w:rsidR="00812B5B" w:rsidRPr="00812B5B" w:rsidRDefault="00812B5B" w:rsidP="00812B5B">
      <w:pPr>
        <w:numPr>
          <w:ilvl w:val="0"/>
          <w:numId w:val="18"/>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All benefits have been approved by the European Food Safety Authority (EFSA) </w:t>
      </w:r>
    </w:p>
    <w:p w14:paraId="37B38E42" w14:textId="77777777" w:rsidR="00812B5B" w:rsidRPr="00812B5B" w:rsidRDefault="00812B5B" w:rsidP="00812B5B">
      <w:pPr>
        <w:numPr>
          <w:ilvl w:val="0"/>
          <w:numId w:val="18"/>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Manufactured in an FDA and MHRA approved facility for your highest level of safety </w:t>
      </w:r>
    </w:p>
    <w:p w14:paraId="7E6558D5" w14:textId="77777777" w:rsidR="00812B5B" w:rsidRPr="00812B5B" w:rsidRDefault="00812B5B" w:rsidP="00812B5B">
      <w:pPr>
        <w:spacing w:after="0" w:line="240" w:lineRule="auto"/>
        <w:jc w:val="center"/>
        <w:rPr>
          <w:rFonts w:ascii="Times New Roman" w:eastAsia="Times New Roman" w:hAnsi="Times New Roman" w:cs="Times New Roman"/>
          <w:sz w:val="24"/>
          <w:szCs w:val="24"/>
          <w:lang w:eastAsia="en-AU"/>
        </w:rPr>
      </w:pPr>
    </w:p>
    <w:p w14:paraId="110DE1F0" w14:textId="77777777" w:rsidR="00812B5B" w:rsidRPr="00812B5B" w:rsidRDefault="00812B5B" w:rsidP="00812B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812B5B">
        <w:rPr>
          <w:rFonts w:ascii="Times New Roman" w:eastAsia="Times New Roman" w:hAnsi="Times New Roman" w:cs="Times New Roman"/>
          <w:b/>
          <w:bCs/>
          <w:sz w:val="27"/>
          <w:szCs w:val="27"/>
          <w:lang w:eastAsia="en-AU"/>
        </w:rPr>
        <w:t xml:space="preserve">Premium Grade Vitamin C - 120 Powerful Tablets (4 Month Supply) </w:t>
      </w:r>
    </w:p>
    <w:p w14:paraId="5CA15FB8"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Vitamin C (Ascorbic Acid) is an essential nutrient responsible for a multitude of vital functions, with higher vitamin blood levels correlating directly with overall good health! Similarly, low levels are associated with an impaired immunity and a higher susceptibility to health issues and infections, from cardiovascular disorders to impaired cognitive function and in severe cases, scurvy. </w:t>
      </w:r>
    </w:p>
    <w:p w14:paraId="35E20424"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u w:val="single"/>
          <w:lang w:eastAsia="en-AU"/>
        </w:rPr>
        <w:t>Essential for:</w:t>
      </w:r>
      <w:r w:rsidRPr="00812B5B">
        <w:rPr>
          <w:rFonts w:ascii="Times New Roman" w:eastAsia="Times New Roman" w:hAnsi="Times New Roman" w:cs="Times New Roman"/>
          <w:sz w:val="24"/>
          <w:szCs w:val="24"/>
          <w:lang w:eastAsia="en-AU"/>
        </w:rPr>
        <w:t xml:space="preserve"> </w:t>
      </w:r>
    </w:p>
    <w:p w14:paraId="3AC59AF1"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Optimal Functioning of the Immune System </w:t>
      </w:r>
    </w:p>
    <w:p w14:paraId="49D5DC6D"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Optimal Psychological Function </w:t>
      </w:r>
    </w:p>
    <w:p w14:paraId="2C762960"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Cell Protection from Oxidative Stress </w:t>
      </w:r>
    </w:p>
    <w:p w14:paraId="4C1E114E"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Iron Absorption </w:t>
      </w:r>
    </w:p>
    <w:p w14:paraId="388AB77A"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Healthy Collagen Formation </w:t>
      </w:r>
    </w:p>
    <w:p w14:paraId="3CAD8A81"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Faster Wound Healing </w:t>
      </w:r>
    </w:p>
    <w:p w14:paraId="68A73FC4"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 Glowing, Healthy Skin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812B5B" w:rsidRPr="00812B5B" w14:paraId="31DD34AE" w14:textId="77777777" w:rsidTr="00812B5B">
        <w:trPr>
          <w:tblCellSpacing w:w="15" w:type="dxa"/>
          <w:jc w:val="center"/>
        </w:trPr>
        <w:tc>
          <w:tcPr>
            <w:tcW w:w="0" w:type="auto"/>
            <w:vAlign w:val="center"/>
            <w:hideMark/>
          </w:tcPr>
          <w:p w14:paraId="7346384A" w14:textId="5CC2AC21"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noProof/>
                <w:sz w:val="24"/>
                <w:szCs w:val="24"/>
                <w:lang w:eastAsia="en-AU"/>
              </w:rPr>
              <w:lastRenderedPageBreak/>
              <w:drawing>
                <wp:inline distT="0" distB="0" distL="0" distR="0" wp14:anchorId="1EFF3256" wp14:editId="5D1DD6B4">
                  <wp:extent cx="2095500" cy="2095500"/>
                  <wp:effectExtent l="0" t="0" r="0" b="0"/>
                  <wp:docPr id="67" name="Picture 67" descr="vitam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vitamin 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67EA52E9" w14:textId="71ABACC0"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noProof/>
                <w:sz w:val="24"/>
                <w:szCs w:val="24"/>
                <w:lang w:eastAsia="en-AU"/>
              </w:rPr>
              <w:drawing>
                <wp:inline distT="0" distB="0" distL="0" distR="0" wp14:anchorId="3F3AD88C" wp14:editId="2A7F534E">
                  <wp:extent cx="2095500" cy="2095500"/>
                  <wp:effectExtent l="0" t="0" r="0" b="0"/>
                  <wp:docPr id="66" name="Picture 66" descr="vitam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vitamin 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237BA15E" w14:textId="1EC1BDA6"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noProof/>
                <w:sz w:val="24"/>
                <w:szCs w:val="24"/>
                <w:lang w:eastAsia="en-AU"/>
              </w:rPr>
              <w:drawing>
                <wp:inline distT="0" distB="0" distL="0" distR="0" wp14:anchorId="4F923B64" wp14:editId="29A0F41D">
                  <wp:extent cx="2095500" cy="2095500"/>
                  <wp:effectExtent l="0" t="0" r="0" b="0"/>
                  <wp:docPr id="65" name="Picture 65" descr="vitam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vitamin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58EA5C21" w14:textId="3BA841B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noProof/>
                <w:sz w:val="24"/>
                <w:szCs w:val="24"/>
                <w:lang w:eastAsia="en-AU"/>
              </w:rPr>
              <w:drawing>
                <wp:inline distT="0" distB="0" distL="0" distR="0" wp14:anchorId="37FD3E93" wp14:editId="1D861389">
                  <wp:extent cx="2095500" cy="2095500"/>
                  <wp:effectExtent l="0" t="0" r="0" b="0"/>
                  <wp:docPr id="64" name="Picture 64" descr="vitam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vitamin 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812B5B" w:rsidRPr="00812B5B" w14:paraId="172BE3E6" w14:textId="77777777" w:rsidTr="00812B5B">
        <w:trPr>
          <w:tblCellSpacing w:w="15" w:type="dxa"/>
          <w:jc w:val="center"/>
        </w:trPr>
        <w:tc>
          <w:tcPr>
            <w:tcW w:w="0" w:type="auto"/>
            <w:vAlign w:val="center"/>
            <w:hideMark/>
          </w:tcPr>
          <w:p w14:paraId="0E3AD71F" w14:textId="77777777" w:rsidR="00812B5B" w:rsidRPr="00812B5B" w:rsidRDefault="00812B5B" w:rsidP="00812B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sz w:val="24"/>
                <w:szCs w:val="24"/>
                <w:lang w:eastAsia="en-AU"/>
              </w:rPr>
              <w:t xml:space="preserve">Immune System Boost </w:t>
            </w:r>
          </w:p>
          <w:p w14:paraId="025B86EC" w14:textId="77777777" w:rsidR="00812B5B" w:rsidRPr="00812B5B" w:rsidRDefault="00812B5B" w:rsidP="00812B5B">
            <w:pPr>
              <w:spacing w:before="100" w:beforeAutospacing="1" w:after="100" w:afterAutospacing="1" w:line="240" w:lineRule="auto"/>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The immune system is our first line of defence against illness causing </w:t>
            </w:r>
            <w:proofErr w:type="spellStart"/>
            <w:r w:rsidRPr="00812B5B">
              <w:rPr>
                <w:rFonts w:ascii="Times New Roman" w:eastAsia="Times New Roman" w:hAnsi="Times New Roman" w:cs="Times New Roman"/>
                <w:sz w:val="24"/>
                <w:szCs w:val="24"/>
                <w:lang w:eastAsia="en-AU"/>
              </w:rPr>
              <w:t>micro organisms</w:t>
            </w:r>
            <w:proofErr w:type="spellEnd"/>
            <w:r w:rsidRPr="00812B5B">
              <w:rPr>
                <w:rFonts w:ascii="Times New Roman" w:eastAsia="Times New Roman" w:hAnsi="Times New Roman" w:cs="Times New Roman"/>
                <w:sz w:val="24"/>
                <w:szCs w:val="24"/>
                <w:lang w:eastAsia="en-AU"/>
              </w:rPr>
              <w:t xml:space="preserve">. To a significant extent, Immune systems function depends on the intake of essential nutrients such as Vitamin C. It is particularly essential for the normal development, function and efficiency of many immune cells and antibodies, as well as the coordination of various immune functions. </w:t>
            </w:r>
          </w:p>
        </w:tc>
        <w:tc>
          <w:tcPr>
            <w:tcW w:w="0" w:type="auto"/>
            <w:vAlign w:val="center"/>
            <w:hideMark/>
          </w:tcPr>
          <w:p w14:paraId="0C53CA3A" w14:textId="77777777" w:rsidR="00812B5B" w:rsidRPr="00812B5B" w:rsidRDefault="00812B5B" w:rsidP="00812B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sz w:val="24"/>
                <w:szCs w:val="24"/>
                <w:lang w:eastAsia="en-AU"/>
              </w:rPr>
              <w:t xml:space="preserve">Neurological Health </w:t>
            </w:r>
          </w:p>
          <w:p w14:paraId="0581D949" w14:textId="77777777" w:rsidR="00812B5B" w:rsidRPr="00812B5B" w:rsidRDefault="00812B5B" w:rsidP="00812B5B">
            <w:pPr>
              <w:spacing w:before="100" w:beforeAutospacing="1" w:after="100" w:afterAutospacing="1" w:line="240" w:lineRule="auto"/>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Vitamin C is vital for the enzymatic production of several hormones and chemical messengers used in the brain and nerves making the vitamin crucial for cognitive performance</w:t>
            </w:r>
            <w:proofErr w:type="gramStart"/>
            <w:r w:rsidRPr="00812B5B">
              <w:rPr>
                <w:rFonts w:ascii="Times New Roman" w:eastAsia="Times New Roman" w:hAnsi="Times New Roman" w:cs="Times New Roman"/>
                <w:sz w:val="24"/>
                <w:szCs w:val="24"/>
                <w:lang w:eastAsia="en-AU"/>
              </w:rPr>
              <w:t>. .</w:t>
            </w:r>
            <w:proofErr w:type="gramEnd"/>
            <w:r w:rsidRPr="00812B5B">
              <w:rPr>
                <w:rFonts w:ascii="Times New Roman" w:eastAsia="Times New Roman" w:hAnsi="Times New Roman" w:cs="Times New Roman"/>
                <w:sz w:val="24"/>
                <w:szCs w:val="24"/>
                <w:lang w:eastAsia="en-AU"/>
              </w:rPr>
              <w:t xml:space="preserve"> It regulates neurotransmitter biosynthesis, including that of norepinephrine, epinephrine and dopamine – all essential chemical messengers that boost, carries and balances signals between nerves and neurons. </w:t>
            </w:r>
          </w:p>
        </w:tc>
        <w:tc>
          <w:tcPr>
            <w:tcW w:w="0" w:type="auto"/>
            <w:vAlign w:val="center"/>
            <w:hideMark/>
          </w:tcPr>
          <w:p w14:paraId="61797131" w14:textId="77777777" w:rsidR="00812B5B" w:rsidRPr="00812B5B" w:rsidRDefault="00812B5B" w:rsidP="00812B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sz w:val="24"/>
                <w:szCs w:val="24"/>
                <w:lang w:eastAsia="en-AU"/>
              </w:rPr>
              <w:t xml:space="preserve">Collagen Formation </w:t>
            </w:r>
          </w:p>
          <w:p w14:paraId="0AF851C7" w14:textId="77777777" w:rsidR="00812B5B" w:rsidRPr="00812B5B" w:rsidRDefault="00812B5B" w:rsidP="00812B5B">
            <w:pPr>
              <w:spacing w:before="100" w:beforeAutospacing="1" w:after="100" w:afterAutospacing="1" w:line="240" w:lineRule="auto"/>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Vitamin C is a mandatory co-factor in the biosynthesis of lysine hydroxylation and proline, both necessary steps for the formation of collage. Without sufficient Vitamin C to provide these essential building blocks - collagen synthesis will be decreased. </w:t>
            </w:r>
            <w:r w:rsidRPr="00812B5B">
              <w:rPr>
                <w:rFonts w:ascii="Times New Roman" w:eastAsia="Times New Roman" w:hAnsi="Times New Roman" w:cs="Times New Roman"/>
                <w:sz w:val="24"/>
                <w:szCs w:val="24"/>
                <w:u w:val="single"/>
                <w:lang w:eastAsia="en-AU"/>
              </w:rPr>
              <w:t>Maintaining Vitamin C levels is the only way to promote healthy collagen production.</w:t>
            </w:r>
            <w:r w:rsidRPr="00812B5B">
              <w:rPr>
                <w:rFonts w:ascii="Times New Roman" w:eastAsia="Times New Roman" w:hAnsi="Times New Roman" w:cs="Times New Roman"/>
                <w:sz w:val="24"/>
                <w:szCs w:val="24"/>
                <w:lang w:eastAsia="en-AU"/>
              </w:rPr>
              <w:t xml:space="preserve"> </w:t>
            </w:r>
          </w:p>
        </w:tc>
        <w:tc>
          <w:tcPr>
            <w:tcW w:w="0" w:type="auto"/>
            <w:vAlign w:val="center"/>
            <w:hideMark/>
          </w:tcPr>
          <w:p w14:paraId="7365FE3B" w14:textId="77777777" w:rsidR="00812B5B" w:rsidRPr="00812B5B" w:rsidRDefault="00812B5B" w:rsidP="00812B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12B5B">
              <w:rPr>
                <w:rFonts w:ascii="Times New Roman" w:eastAsia="Times New Roman" w:hAnsi="Times New Roman" w:cs="Times New Roman"/>
                <w:b/>
                <w:bCs/>
                <w:sz w:val="24"/>
                <w:szCs w:val="24"/>
                <w:lang w:eastAsia="en-AU"/>
              </w:rPr>
              <w:t xml:space="preserve">Iron Absorption </w:t>
            </w:r>
          </w:p>
          <w:p w14:paraId="2AD70D74" w14:textId="77777777" w:rsidR="00812B5B" w:rsidRPr="00812B5B" w:rsidRDefault="00812B5B" w:rsidP="00812B5B">
            <w:pPr>
              <w:spacing w:before="100" w:beforeAutospacing="1" w:after="100" w:afterAutospacing="1" w:line="240" w:lineRule="auto"/>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The bioavailability of iron depends on several factors, including levels of vitamin C. It acts as an iron absorption agent to facilitate maximum iron absorption and enables mobilization to iron </w:t>
            </w:r>
            <w:proofErr w:type="spellStart"/>
            <w:proofErr w:type="gramStart"/>
            <w:r w:rsidRPr="00812B5B">
              <w:rPr>
                <w:rFonts w:ascii="Times New Roman" w:eastAsia="Times New Roman" w:hAnsi="Times New Roman" w:cs="Times New Roman"/>
                <w:sz w:val="24"/>
                <w:szCs w:val="24"/>
                <w:lang w:eastAsia="en-AU"/>
              </w:rPr>
              <w:t>receptors.About</w:t>
            </w:r>
            <w:proofErr w:type="spellEnd"/>
            <w:proofErr w:type="gramEnd"/>
            <w:r w:rsidRPr="00812B5B">
              <w:rPr>
                <w:rFonts w:ascii="Times New Roman" w:eastAsia="Times New Roman" w:hAnsi="Times New Roman" w:cs="Times New Roman"/>
                <w:sz w:val="24"/>
                <w:szCs w:val="24"/>
                <w:lang w:eastAsia="en-AU"/>
              </w:rPr>
              <w:t xml:space="preserve"> 80% of the body’s iron is found within red blood cells, as Iron is an essential component of many proteins involved in blood production and oxygen transport. If any of these processes are impaired, the body will not be able to sufficiently supply the cells in the body with oxygen to function properly or even survive. </w:t>
            </w:r>
          </w:p>
        </w:tc>
      </w:tr>
    </w:tbl>
    <w:p w14:paraId="09D2B058" w14:textId="2C9BEFBF" w:rsidR="00812B5B" w:rsidRPr="00812B5B" w:rsidRDefault="00812B5B" w:rsidP="00812B5B">
      <w:pPr>
        <w:spacing w:after="0"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noProof/>
          <w:sz w:val="24"/>
          <w:szCs w:val="24"/>
          <w:lang w:eastAsia="en-AU"/>
        </w:rPr>
        <w:lastRenderedPageBreak/>
        <w:drawing>
          <wp:inline distT="0" distB="0" distL="0" distR="0" wp14:anchorId="09565FAD" wp14:editId="56844D72">
            <wp:extent cx="2857500" cy="2857500"/>
            <wp:effectExtent l="0" t="0" r="0" b="0"/>
            <wp:docPr id="63" name="Picture 63" descr="vitamin c rose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vitamin c roseh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2C3E5E0" w14:textId="77777777" w:rsidR="00812B5B" w:rsidRPr="00812B5B" w:rsidRDefault="00812B5B" w:rsidP="00812B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812B5B">
        <w:rPr>
          <w:rFonts w:ascii="Times New Roman" w:eastAsia="Times New Roman" w:hAnsi="Times New Roman" w:cs="Times New Roman"/>
          <w:b/>
          <w:bCs/>
          <w:sz w:val="27"/>
          <w:szCs w:val="27"/>
          <w:lang w:eastAsia="en-AU"/>
        </w:rPr>
        <w:t xml:space="preserve">Each </w:t>
      </w:r>
      <w:proofErr w:type="spellStart"/>
      <w:r w:rsidRPr="00812B5B">
        <w:rPr>
          <w:rFonts w:ascii="Times New Roman" w:eastAsia="Times New Roman" w:hAnsi="Times New Roman" w:cs="Times New Roman"/>
          <w:b/>
          <w:bCs/>
          <w:sz w:val="27"/>
          <w:szCs w:val="27"/>
          <w:lang w:eastAsia="en-AU"/>
        </w:rPr>
        <w:t>BioPharmX</w:t>
      </w:r>
      <w:proofErr w:type="spellEnd"/>
      <w:r w:rsidRPr="00812B5B">
        <w:rPr>
          <w:rFonts w:ascii="Times New Roman" w:eastAsia="Times New Roman" w:hAnsi="Times New Roman" w:cs="Times New Roman"/>
          <w:b/>
          <w:bCs/>
          <w:sz w:val="27"/>
          <w:szCs w:val="27"/>
          <w:lang w:eastAsia="en-AU"/>
        </w:rPr>
        <w:t xml:space="preserve"> Vitamin C tablet is enhanced with 20mg of premium grade Rosehip 20:1 extract, providing an equivalent of 400mg of Rosehip per tablet. </w:t>
      </w:r>
    </w:p>
    <w:p w14:paraId="6056AE45"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Rosehip berries contain several bioactive compounds such as flavonoids, fatty acids and are known to be one of </w:t>
      </w:r>
      <w:proofErr w:type="spellStart"/>
      <w:r w:rsidRPr="00812B5B">
        <w:rPr>
          <w:rFonts w:ascii="Times New Roman" w:eastAsia="Times New Roman" w:hAnsi="Times New Roman" w:cs="Times New Roman"/>
          <w:sz w:val="24"/>
          <w:szCs w:val="24"/>
          <w:lang w:eastAsia="en-AU"/>
        </w:rPr>
        <w:t>natures</w:t>
      </w:r>
      <w:proofErr w:type="spellEnd"/>
      <w:r w:rsidRPr="00812B5B">
        <w:rPr>
          <w:rFonts w:ascii="Times New Roman" w:eastAsia="Times New Roman" w:hAnsi="Times New Roman" w:cs="Times New Roman"/>
          <w:sz w:val="24"/>
          <w:szCs w:val="24"/>
          <w:lang w:eastAsia="en-AU"/>
        </w:rPr>
        <w:t xml:space="preserve"> richest sources of Vitamin C – containing 50% more Vitamin C than oranges. They share many benefits with Vitamin C and have been consumed for hundreds of years to boost the immune system, reduce symptoms of inflammation and facilities fat metabolism. </w:t>
      </w:r>
    </w:p>
    <w:p w14:paraId="78687C7B" w14:textId="77777777" w:rsidR="00812B5B" w:rsidRPr="00812B5B" w:rsidRDefault="00812B5B" w:rsidP="00812B5B">
      <w:pPr>
        <w:numPr>
          <w:ilvl w:val="0"/>
          <w:numId w:val="19"/>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Rich in Antioxidants</w:t>
      </w:r>
    </w:p>
    <w:p w14:paraId="5B7C7EB5" w14:textId="77777777" w:rsidR="00812B5B" w:rsidRPr="00812B5B" w:rsidRDefault="00812B5B" w:rsidP="00812B5B">
      <w:pPr>
        <w:numPr>
          <w:ilvl w:val="0"/>
          <w:numId w:val="19"/>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Supports a Health Immune System</w:t>
      </w:r>
    </w:p>
    <w:p w14:paraId="5215C1B1" w14:textId="77777777" w:rsidR="00812B5B" w:rsidRPr="00812B5B" w:rsidRDefault="00812B5B" w:rsidP="00812B5B">
      <w:pPr>
        <w:numPr>
          <w:ilvl w:val="0"/>
          <w:numId w:val="19"/>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Powerful Anti-Inflammatory properties</w:t>
      </w:r>
    </w:p>
    <w:p w14:paraId="27B47845" w14:textId="77777777" w:rsidR="00812B5B" w:rsidRPr="00812B5B" w:rsidRDefault="00812B5B" w:rsidP="00812B5B">
      <w:pPr>
        <w:numPr>
          <w:ilvl w:val="0"/>
          <w:numId w:val="19"/>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Promotes Skin Regeneration</w:t>
      </w:r>
    </w:p>
    <w:p w14:paraId="5176C828" w14:textId="2AA8E7B6" w:rsidR="00812B5B" w:rsidRPr="00812B5B" w:rsidRDefault="00812B5B" w:rsidP="00812B5B">
      <w:pPr>
        <w:spacing w:after="0"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noProof/>
          <w:sz w:val="24"/>
          <w:szCs w:val="24"/>
          <w:lang w:eastAsia="en-AU"/>
        </w:rPr>
        <w:drawing>
          <wp:inline distT="0" distB="0" distL="0" distR="0" wp14:anchorId="51A13442" wp14:editId="20CE6FEF">
            <wp:extent cx="2857500" cy="2857500"/>
            <wp:effectExtent l="0" t="0" r="0" b="0"/>
            <wp:docPr id="62" name="Picture 62" descr="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vv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4E97F3F" w14:textId="77777777" w:rsidR="00812B5B" w:rsidRPr="00812B5B" w:rsidRDefault="00812B5B" w:rsidP="00812B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812B5B">
        <w:rPr>
          <w:rFonts w:ascii="Times New Roman" w:eastAsia="Times New Roman" w:hAnsi="Times New Roman" w:cs="Times New Roman"/>
          <w:b/>
          <w:bCs/>
          <w:sz w:val="27"/>
          <w:szCs w:val="27"/>
          <w:lang w:eastAsia="en-AU"/>
        </w:rPr>
        <w:lastRenderedPageBreak/>
        <w:t xml:space="preserve">Each tablet is further enhanced with 50mg of Citrus Bioflavonoids, providing an equivalent of 17.50mg of Hesperidin per tablet. </w:t>
      </w:r>
    </w:p>
    <w:p w14:paraId="1CC37020" w14:textId="77777777" w:rsidR="00812B5B" w:rsidRPr="00812B5B" w:rsidRDefault="00812B5B" w:rsidP="00812B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 xml:space="preserve">Bioflavonoid is a name used to describe a group of 4000 + </w:t>
      </w:r>
      <w:proofErr w:type="gramStart"/>
      <w:r w:rsidRPr="00812B5B">
        <w:rPr>
          <w:rFonts w:ascii="Times New Roman" w:eastAsia="Times New Roman" w:hAnsi="Times New Roman" w:cs="Times New Roman"/>
          <w:sz w:val="24"/>
          <w:szCs w:val="24"/>
          <w:lang w:eastAsia="en-AU"/>
        </w:rPr>
        <w:t>plant based</w:t>
      </w:r>
      <w:proofErr w:type="gramEnd"/>
      <w:r w:rsidRPr="00812B5B">
        <w:rPr>
          <w:rFonts w:ascii="Times New Roman" w:eastAsia="Times New Roman" w:hAnsi="Times New Roman" w:cs="Times New Roman"/>
          <w:sz w:val="24"/>
          <w:szCs w:val="24"/>
          <w:lang w:eastAsia="en-AU"/>
        </w:rPr>
        <w:t xml:space="preserve"> substances that have powerful antioxidant properties. In nature, they naturally accompany vitamin C in all fruit and vegetables and offer many health benefits for the body. In particular, they </w:t>
      </w:r>
      <w:r w:rsidRPr="00812B5B">
        <w:rPr>
          <w:rFonts w:ascii="Times New Roman" w:eastAsia="Times New Roman" w:hAnsi="Times New Roman" w:cs="Times New Roman"/>
          <w:sz w:val="24"/>
          <w:szCs w:val="24"/>
          <w:u w:val="single"/>
          <w:lang w:eastAsia="en-AU"/>
        </w:rPr>
        <w:t>support and enhance the bioavailability and therapeutic action of Vitamin C</w:t>
      </w:r>
      <w:r w:rsidRPr="00812B5B">
        <w:rPr>
          <w:rFonts w:ascii="Times New Roman" w:eastAsia="Times New Roman" w:hAnsi="Times New Roman" w:cs="Times New Roman"/>
          <w:sz w:val="24"/>
          <w:szCs w:val="24"/>
          <w:lang w:eastAsia="en-AU"/>
        </w:rPr>
        <w:t xml:space="preserve">. </w:t>
      </w:r>
    </w:p>
    <w:p w14:paraId="10B1461B" w14:textId="77777777" w:rsidR="00812B5B" w:rsidRPr="00812B5B" w:rsidRDefault="00812B5B" w:rsidP="00812B5B">
      <w:pPr>
        <w:numPr>
          <w:ilvl w:val="0"/>
          <w:numId w:val="20"/>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Rich in Antioxidants</w:t>
      </w:r>
    </w:p>
    <w:p w14:paraId="7BDB4269" w14:textId="77777777" w:rsidR="00812B5B" w:rsidRPr="00812B5B" w:rsidRDefault="00812B5B" w:rsidP="00812B5B">
      <w:pPr>
        <w:numPr>
          <w:ilvl w:val="0"/>
          <w:numId w:val="20"/>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Supports Blood Circulation</w:t>
      </w:r>
    </w:p>
    <w:p w14:paraId="258FB6B9" w14:textId="77777777" w:rsidR="00812B5B" w:rsidRPr="00812B5B" w:rsidRDefault="00812B5B" w:rsidP="00812B5B">
      <w:pPr>
        <w:numPr>
          <w:ilvl w:val="0"/>
          <w:numId w:val="20"/>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Powerful Anti-Inflammatory properties</w:t>
      </w:r>
    </w:p>
    <w:p w14:paraId="1561A55C" w14:textId="77777777" w:rsidR="00812B5B" w:rsidRPr="00812B5B" w:rsidRDefault="00812B5B" w:rsidP="00812B5B">
      <w:pPr>
        <w:numPr>
          <w:ilvl w:val="0"/>
          <w:numId w:val="20"/>
        </w:numPr>
        <w:spacing w:before="100" w:beforeAutospacing="1" w:after="100" w:afterAutospacing="1" w:line="240" w:lineRule="auto"/>
        <w:jc w:val="center"/>
        <w:rPr>
          <w:rFonts w:ascii="Times New Roman" w:eastAsia="Times New Roman" w:hAnsi="Times New Roman" w:cs="Times New Roman"/>
          <w:sz w:val="24"/>
          <w:szCs w:val="24"/>
          <w:lang w:eastAsia="en-AU"/>
        </w:rPr>
      </w:pPr>
      <w:r w:rsidRPr="00812B5B">
        <w:rPr>
          <w:rFonts w:ascii="Times New Roman" w:eastAsia="Times New Roman" w:hAnsi="Times New Roman" w:cs="Times New Roman"/>
          <w:sz w:val="24"/>
          <w:szCs w:val="24"/>
          <w:lang w:eastAsia="en-AU"/>
        </w:rPr>
        <w:t>Enhances Vitamin C Absorption!</w:t>
      </w:r>
    </w:p>
    <w:p w14:paraId="7FFF578E" w14:textId="77777777" w:rsidR="00552FE8" w:rsidRPr="00812B5B" w:rsidRDefault="00552FE8" w:rsidP="00812B5B"/>
    <w:sectPr w:rsidR="00552FE8" w:rsidRPr="00812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6"/>
  </w:num>
  <w:num w:numId="4">
    <w:abstractNumId w:val="10"/>
  </w:num>
  <w:num w:numId="5">
    <w:abstractNumId w:val="14"/>
  </w:num>
  <w:num w:numId="6">
    <w:abstractNumId w:val="8"/>
  </w:num>
  <w:num w:numId="7">
    <w:abstractNumId w:val="9"/>
  </w:num>
  <w:num w:numId="8">
    <w:abstractNumId w:val="1"/>
  </w:num>
  <w:num w:numId="9">
    <w:abstractNumId w:val="3"/>
  </w:num>
  <w:num w:numId="10">
    <w:abstractNumId w:val="0"/>
  </w:num>
  <w:num w:numId="11">
    <w:abstractNumId w:val="6"/>
  </w:num>
  <w:num w:numId="12">
    <w:abstractNumId w:val="5"/>
  </w:num>
  <w:num w:numId="13">
    <w:abstractNumId w:val="4"/>
  </w:num>
  <w:num w:numId="14">
    <w:abstractNumId w:val="2"/>
  </w:num>
  <w:num w:numId="15">
    <w:abstractNumId w:val="19"/>
  </w:num>
  <w:num w:numId="16">
    <w:abstractNumId w:val="18"/>
  </w:num>
  <w:num w:numId="17">
    <w:abstractNumId w:val="15"/>
  </w:num>
  <w:num w:numId="18">
    <w:abstractNumId w:val="11"/>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233994"/>
    <w:rsid w:val="003A454E"/>
    <w:rsid w:val="00552FE8"/>
    <w:rsid w:val="005D7B2A"/>
    <w:rsid w:val="00812B5B"/>
    <w:rsid w:val="00B644D0"/>
    <w:rsid w:val="00C00F42"/>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2020-10-24T05:34:00Z</dcterms:created>
  <dcterms:modified xsi:type="dcterms:W3CDTF">2020-10-24T05:34:00Z</dcterms:modified>
</cp:coreProperties>
</file>