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17CCD5E0" w:rsidR="008D1F3A" w:rsidRPr="00842D4D" w:rsidRDefault="008C2301" w:rsidP="00842D4D">
      <w:pPr>
        <w:jc w:val="center"/>
        <w:rPr>
          <w:rFonts w:ascii="Georgia" w:hAnsi="Georgia"/>
          <w:b/>
          <w:bCs/>
          <w:sz w:val="40"/>
          <w:szCs w:val="40"/>
        </w:rPr>
      </w:pPr>
      <w:r>
        <w:rPr>
          <w:rFonts w:ascii="Georgia" w:hAnsi="Georgia"/>
          <w:b/>
          <w:bCs/>
          <w:sz w:val="40"/>
          <w:szCs w:val="40"/>
        </w:rPr>
        <w:t>February</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37EEEFE8" w:rsidR="006A4757" w:rsidRDefault="006A4757" w:rsidP="006C48F5">
            <w:r>
              <w:t xml:space="preserve">Unit </w:t>
            </w:r>
            <w:r w:rsidR="00F01329">
              <w:t>9</w:t>
            </w:r>
          </w:p>
        </w:tc>
        <w:tc>
          <w:tcPr>
            <w:tcW w:w="2254" w:type="dxa"/>
          </w:tcPr>
          <w:p w14:paraId="0A903220" w14:textId="57E39ECB" w:rsidR="006A4757" w:rsidRDefault="006A4757" w:rsidP="006C48F5">
            <w:r>
              <w:t xml:space="preserve">Pages </w:t>
            </w:r>
            <w:r w:rsidR="00F01329">
              <w:t xml:space="preserve">61 – 81 </w:t>
            </w:r>
          </w:p>
        </w:tc>
        <w:tc>
          <w:tcPr>
            <w:tcW w:w="2254" w:type="dxa"/>
          </w:tcPr>
          <w:p w14:paraId="58DFABB9" w14:textId="4034C568" w:rsidR="006A4757" w:rsidRDefault="006A4757" w:rsidP="006C48F5">
            <w:r>
              <w:t>Pages</w:t>
            </w:r>
            <w:r w:rsidR="00763DB0">
              <w:t xml:space="preserve"> 31 – 36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647660B6" w:rsidR="006A4757" w:rsidRDefault="006A4757" w:rsidP="006C48F5">
            <w:r>
              <w:t xml:space="preserve">Unit </w:t>
            </w:r>
            <w:r w:rsidR="00F01329">
              <w:t>9</w:t>
            </w:r>
          </w:p>
        </w:tc>
        <w:tc>
          <w:tcPr>
            <w:tcW w:w="2254" w:type="dxa"/>
          </w:tcPr>
          <w:p w14:paraId="343444EA" w14:textId="06E8D402" w:rsidR="006A4757" w:rsidRDefault="006A4757" w:rsidP="006C48F5">
            <w:r>
              <w:t xml:space="preserve">Pages </w:t>
            </w:r>
            <w:r w:rsidR="00F01329">
              <w:t>64 – 80</w:t>
            </w:r>
          </w:p>
        </w:tc>
        <w:tc>
          <w:tcPr>
            <w:tcW w:w="2254" w:type="dxa"/>
          </w:tcPr>
          <w:p w14:paraId="54449FAC" w14:textId="480284F5" w:rsidR="006A4757" w:rsidRDefault="006A4757" w:rsidP="006C48F5">
            <w:r>
              <w:t>Pages</w:t>
            </w:r>
            <w:r w:rsidR="00B47E20">
              <w:t xml:space="preserve"> 31 – 36 </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2C690042" w:rsidR="006A4757" w:rsidRDefault="006A4757" w:rsidP="006C48F5">
            <w:r>
              <w:t xml:space="preserve">Unit </w:t>
            </w:r>
            <w:r w:rsidR="00F01329">
              <w:t>9</w:t>
            </w:r>
          </w:p>
        </w:tc>
        <w:tc>
          <w:tcPr>
            <w:tcW w:w="2254" w:type="dxa"/>
          </w:tcPr>
          <w:p w14:paraId="70CC8DEA" w14:textId="3CC52AEB" w:rsidR="006A4757" w:rsidRDefault="006A4757" w:rsidP="006C48F5">
            <w:r>
              <w:t xml:space="preserve">Pages </w:t>
            </w:r>
            <w:r w:rsidR="000D36E3">
              <w:t xml:space="preserve">92 – 113 </w:t>
            </w:r>
          </w:p>
        </w:tc>
        <w:tc>
          <w:tcPr>
            <w:tcW w:w="2254" w:type="dxa"/>
          </w:tcPr>
          <w:p w14:paraId="726D3FDE" w14:textId="3B46C03B" w:rsidR="006A4757" w:rsidRDefault="009F1D14" w:rsidP="006C48F5">
            <w:r>
              <w:t>Pages</w:t>
            </w:r>
            <w:r w:rsidR="00B47E20">
              <w:t xml:space="preserve"> 60 – 67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533BAB28" w:rsidR="006A4757" w:rsidRDefault="006A4757" w:rsidP="006C48F5">
            <w:r>
              <w:t xml:space="preserve">Unit </w:t>
            </w:r>
            <w:r w:rsidR="00F01329">
              <w:t>9</w:t>
            </w:r>
          </w:p>
        </w:tc>
        <w:tc>
          <w:tcPr>
            <w:tcW w:w="2254" w:type="dxa"/>
          </w:tcPr>
          <w:p w14:paraId="55083FF4" w14:textId="0BD2C155" w:rsidR="006A4757" w:rsidRDefault="006A4757" w:rsidP="006C48F5">
            <w:r>
              <w:t xml:space="preserve">Pages </w:t>
            </w:r>
            <w:r w:rsidR="0026073D">
              <w:t xml:space="preserve">92 – 113 </w:t>
            </w:r>
          </w:p>
        </w:tc>
        <w:tc>
          <w:tcPr>
            <w:tcW w:w="2254" w:type="dxa"/>
          </w:tcPr>
          <w:p w14:paraId="388A677B" w14:textId="0E41EBE7" w:rsidR="006A4757" w:rsidRDefault="009F1D14" w:rsidP="006C48F5">
            <w:r>
              <w:t>Pages</w:t>
            </w:r>
            <w:r w:rsidR="00696617">
              <w:t xml:space="preserve"> 52 – 62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33220CCD" w:rsidR="006A4757" w:rsidRDefault="006A4757" w:rsidP="006C48F5">
            <w:r>
              <w:t xml:space="preserve">Unit </w:t>
            </w:r>
            <w:r w:rsidR="00F01329">
              <w:t>9</w:t>
            </w:r>
          </w:p>
        </w:tc>
        <w:tc>
          <w:tcPr>
            <w:tcW w:w="2254" w:type="dxa"/>
          </w:tcPr>
          <w:p w14:paraId="5F4DFA28" w14:textId="789DCAC2" w:rsidR="006A4757" w:rsidRDefault="006A4757" w:rsidP="006C48F5">
            <w:r>
              <w:t xml:space="preserve">Units </w:t>
            </w:r>
            <w:r w:rsidR="003B7EC6">
              <w:t xml:space="preserve">17 – 18 </w:t>
            </w:r>
          </w:p>
        </w:tc>
        <w:tc>
          <w:tcPr>
            <w:tcW w:w="2254" w:type="dxa"/>
          </w:tcPr>
          <w:p w14:paraId="4D82B469" w14:textId="078DD2E5" w:rsidR="006A4757" w:rsidRDefault="006A4757" w:rsidP="006C48F5">
            <w:r>
              <w:t xml:space="preserve">Unit </w:t>
            </w:r>
            <w:r w:rsidR="00DA1BBC">
              <w:t xml:space="preserve">11 </w:t>
            </w:r>
            <w:r>
              <w:t xml:space="preserve">and </w:t>
            </w:r>
            <w:r w:rsidR="00DA1BBC">
              <w:t>12</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3C51E432" w:rsidR="006A4757" w:rsidRDefault="006A4757" w:rsidP="006C48F5">
            <w:r>
              <w:t xml:space="preserve">Unit </w:t>
            </w:r>
            <w:r w:rsidR="00F01329">
              <w:t>9</w:t>
            </w:r>
          </w:p>
        </w:tc>
        <w:tc>
          <w:tcPr>
            <w:tcW w:w="2254" w:type="dxa"/>
          </w:tcPr>
          <w:p w14:paraId="658A786A" w14:textId="1D5E6DE7" w:rsidR="006A4757" w:rsidRDefault="006A4757" w:rsidP="006C48F5">
            <w:r>
              <w:t>Units</w:t>
            </w:r>
            <w:r w:rsidR="003B7EC6">
              <w:t xml:space="preserve"> 17 – 18 </w:t>
            </w:r>
          </w:p>
        </w:tc>
        <w:tc>
          <w:tcPr>
            <w:tcW w:w="2254" w:type="dxa"/>
          </w:tcPr>
          <w:p w14:paraId="0C3A7039" w14:textId="1D93E7D3" w:rsidR="006A4757" w:rsidRDefault="00DA1BBC" w:rsidP="006C48F5">
            <w:r>
              <w:t xml:space="preserve">Unit 11 </w:t>
            </w:r>
            <w:r w:rsidR="006A4757">
              <w:t xml:space="preserve">and </w:t>
            </w:r>
            <w:r>
              <w:t>12</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2CAC3632" w:rsidR="006A4757" w:rsidRDefault="006A4757" w:rsidP="006C48F5">
            <w:r>
              <w:t xml:space="preserve">Unit </w:t>
            </w:r>
            <w:r w:rsidR="00F01329">
              <w:t>9</w:t>
            </w:r>
          </w:p>
        </w:tc>
        <w:tc>
          <w:tcPr>
            <w:tcW w:w="2254" w:type="dxa"/>
          </w:tcPr>
          <w:p w14:paraId="2764A099" w14:textId="5AA398AC" w:rsidR="006A4757" w:rsidRDefault="006A4757" w:rsidP="006C48F5">
            <w:r>
              <w:t>Units</w:t>
            </w:r>
            <w:r w:rsidR="003B7EC6">
              <w:t xml:space="preserve"> 17 – 18 </w:t>
            </w:r>
          </w:p>
        </w:tc>
        <w:tc>
          <w:tcPr>
            <w:tcW w:w="2254" w:type="dxa"/>
          </w:tcPr>
          <w:p w14:paraId="5A71CE65" w14:textId="49A23C89" w:rsidR="006A4757" w:rsidRDefault="00DA1BBC" w:rsidP="006C48F5">
            <w:r>
              <w:t xml:space="preserve">Unit 11 </w:t>
            </w:r>
            <w:r w:rsidR="006A4757">
              <w:t xml:space="preserve">and </w:t>
            </w:r>
            <w:r>
              <w:t>12</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65A7E272" w:rsidR="006A4757" w:rsidRDefault="006A4757" w:rsidP="006C48F5">
            <w:r>
              <w:t xml:space="preserve">Unit </w:t>
            </w:r>
            <w:r w:rsidR="00F01329">
              <w:t>9</w:t>
            </w:r>
          </w:p>
        </w:tc>
        <w:tc>
          <w:tcPr>
            <w:tcW w:w="2254" w:type="dxa"/>
          </w:tcPr>
          <w:p w14:paraId="00BF393E" w14:textId="7E36BBA0" w:rsidR="006A4757" w:rsidRDefault="006A4757" w:rsidP="006C48F5">
            <w:r>
              <w:t>Units</w:t>
            </w:r>
            <w:r w:rsidR="003B7EC6">
              <w:t xml:space="preserve"> 17 – 18 </w:t>
            </w:r>
          </w:p>
        </w:tc>
        <w:tc>
          <w:tcPr>
            <w:tcW w:w="2254" w:type="dxa"/>
          </w:tcPr>
          <w:p w14:paraId="4303AE34" w14:textId="4C2E3EAE" w:rsidR="006A4757" w:rsidRDefault="00DA1BBC" w:rsidP="006C48F5">
            <w:r>
              <w:t xml:space="preserve">Unit 11 and 12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D36E3"/>
    <w:rsid w:val="000F6326"/>
    <w:rsid w:val="00140828"/>
    <w:rsid w:val="00257B49"/>
    <w:rsid w:val="0026073D"/>
    <w:rsid w:val="002821C8"/>
    <w:rsid w:val="00394CF3"/>
    <w:rsid w:val="003B7EC6"/>
    <w:rsid w:val="0043312C"/>
    <w:rsid w:val="004431C1"/>
    <w:rsid w:val="00502BA5"/>
    <w:rsid w:val="00517C5A"/>
    <w:rsid w:val="00696617"/>
    <w:rsid w:val="006A4757"/>
    <w:rsid w:val="00763DB0"/>
    <w:rsid w:val="00786F9F"/>
    <w:rsid w:val="00842D4D"/>
    <w:rsid w:val="008C2301"/>
    <w:rsid w:val="008D1F3A"/>
    <w:rsid w:val="009F1D14"/>
    <w:rsid w:val="00A115C5"/>
    <w:rsid w:val="00AA67A9"/>
    <w:rsid w:val="00AD6BA2"/>
    <w:rsid w:val="00AF1BC3"/>
    <w:rsid w:val="00B47E20"/>
    <w:rsid w:val="00BF3AF3"/>
    <w:rsid w:val="00C36002"/>
    <w:rsid w:val="00CA100F"/>
    <w:rsid w:val="00D01B09"/>
    <w:rsid w:val="00D07632"/>
    <w:rsid w:val="00D842DF"/>
    <w:rsid w:val="00DA1BBC"/>
    <w:rsid w:val="00DE525A"/>
    <w:rsid w:val="00E94F61"/>
    <w:rsid w:val="00EC28DF"/>
    <w:rsid w:val="00EC7B81"/>
    <w:rsid w:val="00F01329"/>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10</cp:revision>
  <dcterms:created xsi:type="dcterms:W3CDTF">2020-12-21T17:10:00Z</dcterms:created>
  <dcterms:modified xsi:type="dcterms:W3CDTF">2020-12-21T19:03:00Z</dcterms:modified>
</cp:coreProperties>
</file>