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b/>
          <w:bCs/>
          <w:color w:val="FF0000"/>
          <w:spacing w:val="6"/>
          <w:kern w:val="24"/>
          <w:u w:val="single"/>
        </w:rPr>
        <w:t>The Pope Cross Country team standards for the 2017 season will be as follows:</w:t>
      </w:r>
    </w:p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0000" w:themeColor="text1"/>
          <w:spacing w:val="6"/>
          <w:kern w:val="24"/>
          <w:sz w:val="28"/>
          <w:szCs w:val="28"/>
        </w:rPr>
        <w:tab/>
      </w:r>
      <w:r>
        <w:rPr>
          <w:rFonts w:asciiTheme="minorHAnsi" w:eastAsiaTheme="minorEastAsia" w:hAnsi="Corbel" w:cs="Tahoma"/>
          <w:color w:val="000000" w:themeColor="text1"/>
          <w:spacing w:val="6"/>
          <w:kern w:val="24"/>
          <w:sz w:val="28"/>
          <w:szCs w:val="28"/>
        </w:rPr>
        <w:tab/>
        <w:t xml:space="preserve">            Boys</w:t>
      </w:r>
      <w:r>
        <w:rPr>
          <w:rFonts w:asciiTheme="minorHAnsi" w:eastAsiaTheme="minorEastAsia" w:hAnsi="Corbel" w:cs="Tahoma"/>
          <w:color w:val="000000" w:themeColor="text1"/>
          <w:spacing w:val="6"/>
          <w:kern w:val="24"/>
          <w:sz w:val="28"/>
          <w:szCs w:val="28"/>
        </w:rPr>
        <w:tab/>
      </w:r>
      <w:r>
        <w:rPr>
          <w:rFonts w:asciiTheme="minorHAnsi" w:eastAsiaTheme="minorEastAsia" w:hAnsi="Corbel" w:cs="Tahoma"/>
          <w:color w:val="000000" w:themeColor="text1"/>
          <w:spacing w:val="6"/>
          <w:kern w:val="24"/>
          <w:sz w:val="28"/>
          <w:szCs w:val="28"/>
        </w:rPr>
        <w:tab/>
      </w:r>
      <w:r>
        <w:rPr>
          <w:rFonts w:asciiTheme="minorHAnsi" w:eastAsiaTheme="minorEastAsia" w:hAnsi="Corbel" w:cs="Tahoma"/>
          <w:color w:val="000000" w:themeColor="text1"/>
          <w:spacing w:val="6"/>
          <w:kern w:val="24"/>
          <w:sz w:val="28"/>
          <w:szCs w:val="28"/>
        </w:rPr>
        <w:tab/>
        <w:t>Girls</w:t>
      </w:r>
    </w:p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>Seniors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  <w:t>12:50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  <w:t>16:40</w:t>
      </w:r>
    </w:p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>Juniors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  <w:t>13:20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  <w:t>17:00</w:t>
      </w:r>
    </w:p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>Sophomores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  <w:t>14:00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  <w:t>17:20</w:t>
      </w:r>
    </w:p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0000" w:themeColor="text1"/>
          <w:spacing w:val="6"/>
          <w:kern w:val="24"/>
        </w:rPr>
        <w:t>1</w:t>
      </w:r>
      <w:proofErr w:type="spellStart"/>
      <w:r>
        <w:rPr>
          <w:rFonts w:asciiTheme="minorHAnsi" w:eastAsiaTheme="minorEastAsia" w:hAnsi="Corbel" w:cs="Tahoma"/>
          <w:color w:val="000000" w:themeColor="text1"/>
          <w:spacing w:val="6"/>
          <w:kern w:val="24"/>
          <w:position w:val="7"/>
          <w:vertAlign w:val="superscript"/>
        </w:rPr>
        <w:t>st</w:t>
      </w:r>
      <w:proofErr w:type="spellEnd"/>
      <w:r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 Year runners of any class will not have a standard as long as they contribute to the overall XC program. </w:t>
      </w:r>
    </w:p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0000" w:themeColor="text1"/>
          <w:spacing w:val="6"/>
          <w:kern w:val="24"/>
        </w:rPr>
        <w:t> </w:t>
      </w:r>
    </w:p>
    <w:p w:rsidR="00F45180" w:rsidRDefault="00F45180" w:rsidP="00F45180">
      <w:pPr>
        <w:pStyle w:val="NormalWeb"/>
        <w:spacing w:before="240" w:beforeAutospacing="0" w:after="0" w:afterAutospacing="0"/>
        <w:rPr>
          <w:rFonts w:asciiTheme="minorHAnsi" w:eastAsiaTheme="minorEastAsia" w:hAnsi="Corbel" w:cs="Tahoma"/>
          <w:color w:val="000000" w:themeColor="text1"/>
          <w:spacing w:val="6"/>
          <w:kern w:val="24"/>
        </w:rPr>
      </w:pPr>
      <w:r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These standards will be used to help improve the overall depth of the Pope Cross Country Program.  All athletes will have 2 chances to make the standard before the final team selection. </w:t>
      </w:r>
    </w:p>
    <w:p w:rsidR="00F45180" w:rsidRDefault="00F45180" w:rsidP="00F45180">
      <w:pPr>
        <w:pStyle w:val="NormalWeb"/>
        <w:spacing w:before="240" w:beforeAutospacing="0" w:after="0" w:afterAutospacing="0"/>
        <w:rPr>
          <w:rFonts w:asciiTheme="minorHAnsi" w:eastAsiaTheme="minorEastAsia" w:hAnsi="Corbel" w:cs="Tahoma"/>
          <w:color w:val="000000" w:themeColor="text1"/>
          <w:spacing w:val="6"/>
          <w:kern w:val="24"/>
        </w:rPr>
      </w:pPr>
      <w:r>
        <w:rPr>
          <w:rFonts w:asciiTheme="minorHAnsi" w:eastAsiaTheme="minorEastAsia" w:hAnsi="Corbel" w:cs="Tahoma"/>
          <w:color w:val="000000" w:themeColor="text1"/>
          <w:spacing w:val="6"/>
          <w:kern w:val="24"/>
        </w:rPr>
        <w:t>Any athlete who attends 10 summer practices will not have a time standard in order to make the Pope XC team.</w:t>
      </w:r>
      <w:r w:rsidR="004937A7"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  These session can come from all TEAM runs, Senior led workouts, weight room sessions with Coach Johnson or camp.</w:t>
      </w:r>
    </w:p>
    <w:p w:rsidR="001948A9" w:rsidRDefault="001948A9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All athletes are required to upload at least workout a week over the summer to the Running 2 Win website.  </w:t>
      </w:r>
      <w:bookmarkStart w:id="0" w:name="_GoBack"/>
      <w:bookmarkEnd w:id="0"/>
    </w:p>
    <w:p w:rsidR="00FF614A" w:rsidRDefault="001948A9"/>
    <w:sectPr w:rsidR="00FF6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80"/>
    <w:rsid w:val="00100C10"/>
    <w:rsid w:val="001948A9"/>
    <w:rsid w:val="004937A7"/>
    <w:rsid w:val="00ED2F67"/>
    <w:rsid w:val="00F4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AA63"/>
  <w15:chartTrackingRefBased/>
  <w15:docId w15:val="{A3744896-5704-40A2-B6BA-82CC7039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Monk</dc:creator>
  <cp:keywords/>
  <dc:description/>
  <cp:lastModifiedBy>Cathi Monk</cp:lastModifiedBy>
  <cp:revision>3</cp:revision>
  <dcterms:created xsi:type="dcterms:W3CDTF">2017-06-04T16:22:00Z</dcterms:created>
  <dcterms:modified xsi:type="dcterms:W3CDTF">2017-06-26T16:07:00Z</dcterms:modified>
</cp:coreProperties>
</file>