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A418" w14:textId="7EBB74BF" w:rsidR="0046237A" w:rsidRDefault="0046237A">
      <w:pPr>
        <w:rPr>
          <w:rFonts w:ascii="Arial" w:hAnsi="Arial" w:cs="Arial"/>
        </w:rPr>
      </w:pPr>
      <w:r>
        <w:rPr>
          <w:rFonts w:ascii="Arial" w:hAnsi="Arial" w:cs="Arial"/>
        </w:rPr>
        <w:t>DENISE NOLEROTH BUNGER</w:t>
      </w:r>
    </w:p>
    <w:p w14:paraId="00CD21CF" w14:textId="3E42A31F" w:rsidR="00361202" w:rsidRDefault="00361202" w:rsidP="003612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</w:p>
    <w:p w14:paraId="0CD9F833" w14:textId="3E9D4D63" w:rsidR="00982EDE" w:rsidRDefault="00FB0810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1202">
        <w:rPr>
          <w:rFonts w:ascii="Arial" w:hAnsi="Arial" w:cs="Arial"/>
        </w:rPr>
        <w:t>A four-year varsity starter</w:t>
      </w:r>
      <w:r>
        <w:rPr>
          <w:rFonts w:ascii="Arial" w:hAnsi="Arial" w:cs="Arial"/>
        </w:rPr>
        <w:t xml:space="preserve"> at Moreau Catholic High School</w:t>
      </w:r>
      <w:r w:rsidR="003612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Denise </w:t>
      </w:r>
      <w:proofErr w:type="spellStart"/>
      <w:r>
        <w:rPr>
          <w:rFonts w:ascii="Arial" w:hAnsi="Arial" w:cs="Arial"/>
        </w:rPr>
        <w:t>Noleroth</w:t>
      </w:r>
      <w:proofErr w:type="spellEnd"/>
      <w:r>
        <w:rPr>
          <w:rFonts w:ascii="Arial" w:hAnsi="Arial" w:cs="Arial"/>
        </w:rPr>
        <w:t xml:space="preserve"> helped lead the Mariners</w:t>
      </w:r>
      <w:r w:rsidR="00361202">
        <w:rPr>
          <w:rFonts w:ascii="Arial" w:hAnsi="Arial" w:cs="Arial"/>
        </w:rPr>
        <w:t xml:space="preserve"> to the Division II state championship in 1992 after finishing runner-up the previous year</w:t>
      </w:r>
      <w:r w:rsidR="00216B39">
        <w:rPr>
          <w:rFonts w:ascii="Arial" w:hAnsi="Arial" w:cs="Arial"/>
        </w:rPr>
        <w:t xml:space="preserve">.  </w:t>
      </w:r>
      <w:r w:rsidR="00982EDE">
        <w:rPr>
          <w:rFonts w:ascii="Arial" w:hAnsi="Arial" w:cs="Arial"/>
        </w:rPr>
        <w:t>In one memorable game during her senior season, Denise and teammates Kim Manifesto (Castro Valley Hall of Fame, 2012) and Jennifer Kennedy all reached 1,000 career points on the same night.</w:t>
      </w:r>
    </w:p>
    <w:p w14:paraId="68B56C54" w14:textId="16DDEE7C" w:rsidR="00216B39" w:rsidRDefault="00982EDE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16B39">
        <w:rPr>
          <w:rFonts w:ascii="Arial" w:hAnsi="Arial" w:cs="Arial"/>
        </w:rPr>
        <w:t>Noleroth</w:t>
      </w:r>
      <w:proofErr w:type="spellEnd"/>
      <w:r w:rsidR="00216B39">
        <w:rPr>
          <w:rFonts w:ascii="Arial" w:hAnsi="Arial" w:cs="Arial"/>
        </w:rPr>
        <w:t xml:space="preserve"> was named first </w:t>
      </w:r>
      <w:r w:rsidR="00361202">
        <w:rPr>
          <w:rFonts w:ascii="Arial" w:hAnsi="Arial" w:cs="Arial"/>
        </w:rPr>
        <w:t>team All-Northern California and All-East Bay her senior season</w:t>
      </w:r>
      <w:r w:rsidR="00216B39">
        <w:rPr>
          <w:rFonts w:ascii="Arial" w:hAnsi="Arial" w:cs="Arial"/>
        </w:rPr>
        <w:t>, All-East Bay second team as a junior and was a first team All-Mission Valley Athletic L</w:t>
      </w:r>
      <w:r>
        <w:rPr>
          <w:rFonts w:ascii="Arial" w:hAnsi="Arial" w:cs="Arial"/>
        </w:rPr>
        <w:t>eague selection for three years (the only year she missed was her sophomore season when she was injured.)</w:t>
      </w:r>
    </w:p>
    <w:p w14:paraId="65C41065" w14:textId="034AD9FD" w:rsidR="006153A0" w:rsidRDefault="00216B39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Finishing her Moreau career with 1,100 points, </w:t>
      </w:r>
      <w:proofErr w:type="spellStart"/>
      <w:r>
        <w:rPr>
          <w:rFonts w:ascii="Arial" w:hAnsi="Arial" w:cs="Arial"/>
        </w:rPr>
        <w:t>Noleroth</w:t>
      </w:r>
      <w:proofErr w:type="spellEnd"/>
      <w:r>
        <w:rPr>
          <w:rFonts w:ascii="Arial" w:hAnsi="Arial" w:cs="Arial"/>
        </w:rPr>
        <w:t xml:space="preserve"> was </w:t>
      </w:r>
      <w:r w:rsidR="006153A0">
        <w:rPr>
          <w:rFonts w:ascii="Arial" w:hAnsi="Arial" w:cs="Arial"/>
        </w:rPr>
        <w:t>selected to the San Francisco Examiner All-Metro team and the Alameda Newspaper Group’s first team as a senior.  The summer after high school graduation she joined a group of All-Stars on a basketball-playing tour to Hong Kong and mainland China.</w:t>
      </w:r>
    </w:p>
    <w:p w14:paraId="340934EE" w14:textId="21002207" w:rsidR="00D769E5" w:rsidRDefault="00D769E5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Noleroth</w:t>
      </w:r>
      <w:proofErr w:type="spellEnd"/>
      <w:r>
        <w:rPr>
          <w:rFonts w:ascii="Arial" w:hAnsi="Arial" w:cs="Arial"/>
        </w:rPr>
        <w:t xml:space="preserve"> accepted a basketball scholarship to the University of San Francisco and played two years for the Dons, but a bad back – an injury that first flared up</w:t>
      </w:r>
      <w:r w:rsidR="00C43C78">
        <w:rPr>
          <w:rFonts w:ascii="Arial" w:hAnsi="Arial" w:cs="Arial"/>
        </w:rPr>
        <w:t xml:space="preserve"> in high schoo</w:t>
      </w:r>
      <w:r w:rsidR="00FB081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– </w:t>
      </w:r>
      <w:r w:rsidR="00C43C78">
        <w:rPr>
          <w:rFonts w:ascii="Arial" w:hAnsi="Arial" w:cs="Arial"/>
        </w:rPr>
        <w:t>shortened</w:t>
      </w:r>
      <w:r>
        <w:rPr>
          <w:rFonts w:ascii="Arial" w:hAnsi="Arial" w:cs="Arial"/>
        </w:rPr>
        <w:t xml:space="preserve"> her college career.  She transferred to UC Davis and played one year for the Aggies </w:t>
      </w:r>
      <w:r w:rsidR="00D70D28">
        <w:rPr>
          <w:rFonts w:ascii="Arial" w:hAnsi="Arial" w:cs="Arial"/>
        </w:rPr>
        <w:t>but the injury forced her to forego her senior season.</w:t>
      </w:r>
    </w:p>
    <w:p w14:paraId="5AF4B444" w14:textId="08BF7970" w:rsidR="00C43C78" w:rsidRDefault="00C43C78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Denise pointed out that </w:t>
      </w:r>
      <w:r w:rsidR="00D901BB">
        <w:rPr>
          <w:rFonts w:ascii="Arial" w:hAnsi="Arial" w:cs="Arial"/>
        </w:rPr>
        <w:t xml:space="preserve">her injury – an internal disc disruption – sparked an interest in sports medicine.  She </w:t>
      </w:r>
      <w:r>
        <w:rPr>
          <w:rFonts w:ascii="Arial" w:hAnsi="Arial" w:cs="Arial"/>
        </w:rPr>
        <w:t xml:space="preserve">worked professionally in that field for 10 years </w:t>
      </w:r>
      <w:r w:rsidR="00D901BB">
        <w:rPr>
          <w:rFonts w:ascii="Arial" w:hAnsi="Arial" w:cs="Arial"/>
        </w:rPr>
        <w:t>after graduating from Davis.</w:t>
      </w:r>
      <w:r w:rsidR="0046237A">
        <w:rPr>
          <w:rFonts w:ascii="Arial" w:hAnsi="Arial" w:cs="Arial"/>
        </w:rPr>
        <w:t xml:space="preserve">  </w:t>
      </w:r>
      <w:r w:rsidR="00D901BB">
        <w:rPr>
          <w:rFonts w:ascii="Arial" w:hAnsi="Arial" w:cs="Arial"/>
        </w:rPr>
        <w:t xml:space="preserve">Although </w:t>
      </w:r>
      <w:proofErr w:type="spellStart"/>
      <w:r w:rsidR="00D901BB">
        <w:rPr>
          <w:rFonts w:ascii="Arial" w:hAnsi="Arial" w:cs="Arial"/>
        </w:rPr>
        <w:t>Noleroth</w:t>
      </w:r>
      <w:proofErr w:type="spellEnd"/>
      <w:r w:rsidR="009639C6">
        <w:rPr>
          <w:rFonts w:ascii="Arial" w:hAnsi="Arial" w:cs="Arial"/>
        </w:rPr>
        <w:t xml:space="preserve"> enjoye</w:t>
      </w:r>
      <w:r w:rsidR="00D901BB">
        <w:rPr>
          <w:rFonts w:ascii="Arial" w:hAnsi="Arial" w:cs="Arial"/>
        </w:rPr>
        <w:t>d her sports medicine career,</w:t>
      </w:r>
      <w:r w:rsidR="009639C6">
        <w:rPr>
          <w:rFonts w:ascii="Arial" w:hAnsi="Arial" w:cs="Arial"/>
        </w:rPr>
        <w:t xml:space="preserve"> it didn’t </w:t>
      </w:r>
      <w:r w:rsidR="00D901BB">
        <w:rPr>
          <w:rFonts w:ascii="Arial" w:hAnsi="Arial" w:cs="Arial"/>
        </w:rPr>
        <w:t xml:space="preserve">lend itself to raising a family so she switched to a career in teaching.  </w:t>
      </w:r>
      <w:r w:rsidR="009639C6">
        <w:rPr>
          <w:rFonts w:ascii="Arial" w:hAnsi="Arial" w:cs="Arial"/>
        </w:rPr>
        <w:t>She’s been a teacher for 13 years and loves it.</w:t>
      </w:r>
    </w:p>
    <w:p w14:paraId="2ADC84D3" w14:textId="1D261D78" w:rsidR="00F5305A" w:rsidRDefault="0046237A" w:rsidP="003D3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9639C6">
        <w:rPr>
          <w:rFonts w:ascii="Arial" w:hAnsi="Arial" w:cs="Arial"/>
        </w:rPr>
        <w:t>Noleroth</w:t>
      </w:r>
      <w:proofErr w:type="spellEnd"/>
      <w:r w:rsidR="009639C6">
        <w:rPr>
          <w:rFonts w:ascii="Arial" w:hAnsi="Arial" w:cs="Arial"/>
        </w:rPr>
        <w:t xml:space="preserve"> Bunger</w:t>
      </w:r>
      <w:r w:rsidR="00FB0810">
        <w:rPr>
          <w:rFonts w:ascii="Arial" w:hAnsi="Arial" w:cs="Arial"/>
        </w:rPr>
        <w:t xml:space="preserve"> (her married name)</w:t>
      </w:r>
      <w:bookmarkStart w:id="0" w:name="_GoBack"/>
      <w:bookmarkEnd w:id="0"/>
      <w:r w:rsidR="009639C6">
        <w:rPr>
          <w:rFonts w:ascii="Arial" w:hAnsi="Arial" w:cs="Arial"/>
        </w:rPr>
        <w:t xml:space="preserve"> currently teaches </w:t>
      </w:r>
      <w:r w:rsidR="00F2515B">
        <w:rPr>
          <w:rFonts w:ascii="Arial" w:hAnsi="Arial" w:cs="Arial"/>
        </w:rPr>
        <w:t xml:space="preserve">physical education and leadership </w:t>
      </w:r>
      <w:r w:rsidR="009639C6">
        <w:rPr>
          <w:rFonts w:ascii="Arial" w:hAnsi="Arial" w:cs="Arial"/>
        </w:rPr>
        <w:t xml:space="preserve">at Wells Middle School in Dublin.  </w:t>
      </w:r>
      <w:r w:rsidR="003D32F5">
        <w:rPr>
          <w:rFonts w:ascii="Arial" w:hAnsi="Arial" w:cs="Arial"/>
        </w:rPr>
        <w:t>Her previous teaching positions include</w:t>
      </w:r>
      <w:r w:rsidR="00790115">
        <w:rPr>
          <w:rFonts w:ascii="Arial" w:hAnsi="Arial" w:cs="Arial"/>
        </w:rPr>
        <w:t xml:space="preserve"> </w:t>
      </w:r>
      <w:r w:rsidR="009639C6">
        <w:rPr>
          <w:rFonts w:ascii="Arial" w:hAnsi="Arial" w:cs="Arial"/>
        </w:rPr>
        <w:t>Ralston Middle School</w:t>
      </w:r>
      <w:r w:rsidR="00F5305A">
        <w:rPr>
          <w:rFonts w:ascii="Arial" w:hAnsi="Arial" w:cs="Arial"/>
        </w:rPr>
        <w:t xml:space="preserve"> in Belmont</w:t>
      </w:r>
      <w:r w:rsidR="003D32F5">
        <w:rPr>
          <w:rFonts w:ascii="Arial" w:hAnsi="Arial" w:cs="Arial"/>
        </w:rPr>
        <w:t xml:space="preserve">, </w:t>
      </w:r>
      <w:r w:rsidR="00455FB6">
        <w:rPr>
          <w:rFonts w:ascii="Arial" w:hAnsi="Arial" w:cs="Arial"/>
        </w:rPr>
        <w:t>where she coache</w:t>
      </w:r>
      <w:r w:rsidR="003D32F5">
        <w:rPr>
          <w:rFonts w:ascii="Arial" w:hAnsi="Arial" w:cs="Arial"/>
        </w:rPr>
        <w:t>d basketball and volleyball, and Woodland High School where she was the girls’ varsity basketball coach for three years.</w:t>
      </w:r>
    </w:p>
    <w:p w14:paraId="5A70E9EC" w14:textId="68E0539D" w:rsidR="00455FB6" w:rsidRDefault="00455FB6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Noleroth</w:t>
      </w:r>
      <w:proofErr w:type="spellEnd"/>
      <w:r>
        <w:rPr>
          <w:rFonts w:ascii="Arial" w:hAnsi="Arial" w:cs="Arial"/>
        </w:rPr>
        <w:t xml:space="preserve"> Bunger has a 6-year-old daughter, </w:t>
      </w:r>
      <w:proofErr w:type="spellStart"/>
      <w:r>
        <w:rPr>
          <w:rFonts w:ascii="Arial" w:hAnsi="Arial" w:cs="Arial"/>
        </w:rPr>
        <w:t>Kiran</w:t>
      </w:r>
      <w:proofErr w:type="spellEnd"/>
      <w:r>
        <w:rPr>
          <w:rFonts w:ascii="Arial" w:hAnsi="Arial" w:cs="Arial"/>
        </w:rPr>
        <w:t>, and a 2-year-old son, D.J.</w:t>
      </w:r>
    </w:p>
    <w:p w14:paraId="18FF2DC3" w14:textId="77777777" w:rsidR="009639C6" w:rsidRDefault="009639C6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</w:p>
    <w:p w14:paraId="1B63A4A4" w14:textId="58AFE2EC" w:rsidR="00C43C78" w:rsidRDefault="00C43C78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DC3060" w14:textId="2CAA8841" w:rsidR="00D70D28" w:rsidRDefault="000B2008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0D28">
        <w:rPr>
          <w:rFonts w:ascii="Arial" w:hAnsi="Arial" w:cs="Arial"/>
        </w:rPr>
        <w:tab/>
      </w:r>
    </w:p>
    <w:p w14:paraId="58BA4864" w14:textId="77AF9380" w:rsidR="001353FC" w:rsidRDefault="00216B39" w:rsidP="00216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53FC">
        <w:rPr>
          <w:rFonts w:ascii="Arial" w:hAnsi="Arial" w:cs="Arial"/>
        </w:rPr>
        <w:tab/>
      </w:r>
    </w:p>
    <w:p w14:paraId="7EEE5B61" w14:textId="77777777" w:rsidR="00AB40A9" w:rsidRPr="00575791" w:rsidRDefault="00AB40A9">
      <w:pPr>
        <w:rPr>
          <w:rFonts w:ascii="Arial" w:hAnsi="Arial" w:cs="Arial"/>
        </w:rPr>
      </w:pPr>
    </w:p>
    <w:sectPr w:rsidR="00AB40A9" w:rsidRPr="00575791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C61B1" w14:textId="77777777" w:rsidR="00831805" w:rsidRDefault="00831805" w:rsidP="003D32F5">
      <w:r>
        <w:separator/>
      </w:r>
    </w:p>
  </w:endnote>
  <w:endnote w:type="continuationSeparator" w:id="0">
    <w:p w14:paraId="24A627F5" w14:textId="77777777" w:rsidR="00831805" w:rsidRDefault="00831805" w:rsidP="003D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F572C" w14:textId="77777777" w:rsidR="00831805" w:rsidRDefault="00831805" w:rsidP="003D32F5">
      <w:r>
        <w:separator/>
      </w:r>
    </w:p>
  </w:footnote>
  <w:footnote w:type="continuationSeparator" w:id="0">
    <w:p w14:paraId="4042965B" w14:textId="77777777" w:rsidR="00831805" w:rsidRDefault="00831805" w:rsidP="003D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1"/>
    <w:rsid w:val="00004E5F"/>
    <w:rsid w:val="00045447"/>
    <w:rsid w:val="000B2008"/>
    <w:rsid w:val="001353FC"/>
    <w:rsid w:val="001512BE"/>
    <w:rsid w:val="00216B39"/>
    <w:rsid w:val="003459F6"/>
    <w:rsid w:val="00361202"/>
    <w:rsid w:val="003D32F5"/>
    <w:rsid w:val="00455FB6"/>
    <w:rsid w:val="0046237A"/>
    <w:rsid w:val="00525FD9"/>
    <w:rsid w:val="00575791"/>
    <w:rsid w:val="005F1E3E"/>
    <w:rsid w:val="006153A0"/>
    <w:rsid w:val="00621E05"/>
    <w:rsid w:val="0064508E"/>
    <w:rsid w:val="00790115"/>
    <w:rsid w:val="007C676A"/>
    <w:rsid w:val="0080718E"/>
    <w:rsid w:val="00831805"/>
    <w:rsid w:val="00862B21"/>
    <w:rsid w:val="009639C6"/>
    <w:rsid w:val="00982EDE"/>
    <w:rsid w:val="00AB40A9"/>
    <w:rsid w:val="00C43C78"/>
    <w:rsid w:val="00CA2FAA"/>
    <w:rsid w:val="00D00E9C"/>
    <w:rsid w:val="00D70D28"/>
    <w:rsid w:val="00D769E5"/>
    <w:rsid w:val="00D901BB"/>
    <w:rsid w:val="00EB444C"/>
    <w:rsid w:val="00EF0336"/>
    <w:rsid w:val="00F2515B"/>
    <w:rsid w:val="00F5305A"/>
    <w:rsid w:val="00FB0810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E49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2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2F5"/>
  </w:style>
  <w:style w:type="paragraph" w:styleId="Footer">
    <w:name w:val="footer"/>
    <w:basedOn w:val="Normal"/>
    <w:link w:val="FooterChar"/>
    <w:uiPriority w:val="99"/>
    <w:unhideWhenUsed/>
    <w:rsid w:val="003D3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1786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2019-12-17T19:31:00Z</cp:lastPrinted>
  <dcterms:created xsi:type="dcterms:W3CDTF">2019-12-23T23:46:00Z</dcterms:created>
  <dcterms:modified xsi:type="dcterms:W3CDTF">2019-12-24T00:02:00Z</dcterms:modified>
</cp:coreProperties>
</file>