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8C" w:rsidRDefault="00891712" w:rsidP="00FE04FD">
      <w:pPr>
        <w:jc w:val="center"/>
        <w:rPr>
          <w:b/>
          <w:sz w:val="28"/>
        </w:rPr>
      </w:pPr>
      <w:r>
        <w:rPr>
          <w:b/>
          <w:sz w:val="28"/>
        </w:rPr>
        <w:t>HHI-BAC Monthly Report</w:t>
      </w:r>
      <w:r w:rsidR="00BD688C">
        <w:rPr>
          <w:b/>
          <w:sz w:val="28"/>
        </w:rPr>
        <w:t xml:space="preserve"> Template</w:t>
      </w:r>
    </w:p>
    <w:tbl>
      <w:tblPr>
        <w:tblStyle w:val="TableGrid"/>
        <w:tblW w:w="0" w:type="auto"/>
        <w:tblLook w:val="04A0" w:firstRow="1" w:lastRow="0" w:firstColumn="1" w:lastColumn="0" w:noHBand="0" w:noVBand="1"/>
      </w:tblPr>
      <w:tblGrid>
        <w:gridCol w:w="2785"/>
        <w:gridCol w:w="7717"/>
      </w:tblGrid>
      <w:tr w:rsidR="00FE04FD" w:rsidRPr="00FE04FD" w:rsidTr="00FE04FD">
        <w:tc>
          <w:tcPr>
            <w:tcW w:w="2785" w:type="dxa"/>
          </w:tcPr>
          <w:p w:rsidR="00FE04FD" w:rsidRPr="00FE04FD" w:rsidRDefault="00FE04FD" w:rsidP="00DF039B">
            <w:pPr>
              <w:rPr>
                <w:b/>
                <w:sz w:val="28"/>
              </w:rPr>
            </w:pPr>
            <w:r w:rsidRPr="00FE04FD">
              <w:rPr>
                <w:b/>
                <w:sz w:val="28"/>
              </w:rPr>
              <w:t xml:space="preserve">Name of Committee:  </w:t>
            </w:r>
          </w:p>
        </w:tc>
        <w:tc>
          <w:tcPr>
            <w:tcW w:w="7717" w:type="dxa"/>
          </w:tcPr>
          <w:p w:rsidR="00FE04FD" w:rsidRPr="00FE04FD" w:rsidRDefault="00786AF1" w:rsidP="00DF039B">
            <w:pPr>
              <w:rPr>
                <w:b/>
                <w:sz w:val="28"/>
              </w:rPr>
            </w:pPr>
            <w:r>
              <w:rPr>
                <w:b/>
                <w:sz w:val="28"/>
              </w:rPr>
              <w:t>Education</w:t>
            </w:r>
          </w:p>
        </w:tc>
      </w:tr>
    </w:tbl>
    <w:p w:rsidR="00FE04FD" w:rsidRDefault="00FE04FD">
      <w:pPr>
        <w:rPr>
          <w:b/>
          <w:sz w:val="28"/>
        </w:rPr>
      </w:pPr>
    </w:p>
    <w:p w:rsidR="00BD688C" w:rsidRDefault="00BD688C">
      <w:pPr>
        <w:rPr>
          <w:b/>
          <w:sz w:val="28"/>
        </w:rPr>
      </w:pPr>
      <w:r>
        <w:rPr>
          <w:b/>
          <w:sz w:val="28"/>
        </w:rPr>
        <w:t>Name of Members:</w:t>
      </w:r>
    </w:p>
    <w:tbl>
      <w:tblPr>
        <w:tblStyle w:val="TableGrid"/>
        <w:tblW w:w="0" w:type="auto"/>
        <w:tblInd w:w="-5" w:type="dxa"/>
        <w:tblLook w:val="04A0" w:firstRow="1" w:lastRow="0" w:firstColumn="1" w:lastColumn="0" w:noHBand="0" w:noVBand="1"/>
      </w:tblPr>
      <w:tblGrid>
        <w:gridCol w:w="5616"/>
        <w:gridCol w:w="4891"/>
      </w:tblGrid>
      <w:tr w:rsidR="00FE04FD" w:rsidTr="00891712">
        <w:tc>
          <w:tcPr>
            <w:tcW w:w="5616" w:type="dxa"/>
          </w:tcPr>
          <w:p w:rsidR="00FE04FD" w:rsidRDefault="00C17B22" w:rsidP="00FE04FD">
            <w:pPr>
              <w:pStyle w:val="ListParagraph"/>
              <w:ind w:left="0"/>
              <w:rPr>
                <w:b/>
                <w:sz w:val="28"/>
              </w:rPr>
            </w:pPr>
            <w:r>
              <w:rPr>
                <w:b/>
                <w:sz w:val="28"/>
              </w:rPr>
              <w:t>Francina Dantzler - Chair</w:t>
            </w:r>
          </w:p>
        </w:tc>
        <w:tc>
          <w:tcPr>
            <w:tcW w:w="4891" w:type="dxa"/>
          </w:tcPr>
          <w:p w:rsidR="00FE04FD" w:rsidRDefault="00786AF1" w:rsidP="00FE04FD">
            <w:pPr>
              <w:pStyle w:val="ListParagraph"/>
              <w:ind w:left="0"/>
              <w:rPr>
                <w:b/>
                <w:sz w:val="28"/>
              </w:rPr>
            </w:pPr>
            <w:r>
              <w:rPr>
                <w:b/>
                <w:sz w:val="28"/>
              </w:rPr>
              <w:t>Connie Pouncy, Tri-Chair</w:t>
            </w:r>
          </w:p>
        </w:tc>
      </w:tr>
      <w:tr w:rsidR="00FE04FD" w:rsidTr="00891712">
        <w:tc>
          <w:tcPr>
            <w:tcW w:w="5616" w:type="dxa"/>
          </w:tcPr>
          <w:p w:rsidR="00FE04FD" w:rsidRDefault="00C17B22" w:rsidP="00FE04FD">
            <w:pPr>
              <w:pStyle w:val="ListParagraph"/>
              <w:ind w:left="0"/>
              <w:rPr>
                <w:b/>
                <w:sz w:val="28"/>
              </w:rPr>
            </w:pPr>
            <w:r>
              <w:rPr>
                <w:b/>
                <w:sz w:val="28"/>
              </w:rPr>
              <w:t>Jada Gaines – Academy Tri-Chair</w:t>
            </w:r>
          </w:p>
        </w:tc>
        <w:tc>
          <w:tcPr>
            <w:tcW w:w="4891" w:type="dxa"/>
          </w:tcPr>
          <w:p w:rsidR="00FE04FD" w:rsidRDefault="00786AF1" w:rsidP="00FE04FD">
            <w:pPr>
              <w:pStyle w:val="ListParagraph"/>
              <w:ind w:left="0"/>
              <w:rPr>
                <w:b/>
                <w:sz w:val="28"/>
              </w:rPr>
            </w:pPr>
            <w:r>
              <w:rPr>
                <w:b/>
                <w:sz w:val="28"/>
              </w:rPr>
              <w:t>Marion Payne, Tri-Chair</w:t>
            </w:r>
          </w:p>
        </w:tc>
      </w:tr>
      <w:tr w:rsidR="00FE04FD" w:rsidTr="00891712">
        <w:tc>
          <w:tcPr>
            <w:tcW w:w="5616" w:type="dxa"/>
          </w:tcPr>
          <w:p w:rsidR="00FE04FD" w:rsidRDefault="00C17B22" w:rsidP="00FE04FD">
            <w:pPr>
              <w:pStyle w:val="ListParagraph"/>
              <w:ind w:left="0"/>
              <w:rPr>
                <w:b/>
                <w:sz w:val="28"/>
              </w:rPr>
            </w:pPr>
            <w:r>
              <w:rPr>
                <w:b/>
                <w:sz w:val="28"/>
              </w:rPr>
              <w:t>SaCole Williams Academy Tri-Chair</w:t>
            </w:r>
          </w:p>
        </w:tc>
        <w:tc>
          <w:tcPr>
            <w:tcW w:w="4891" w:type="dxa"/>
          </w:tcPr>
          <w:p w:rsidR="00FE04FD" w:rsidRDefault="00786AF1" w:rsidP="00FE04FD">
            <w:pPr>
              <w:pStyle w:val="ListParagraph"/>
              <w:ind w:left="0"/>
              <w:rPr>
                <w:b/>
                <w:sz w:val="28"/>
              </w:rPr>
            </w:pPr>
            <w:r>
              <w:rPr>
                <w:b/>
                <w:sz w:val="28"/>
              </w:rPr>
              <w:t>Wanda Wood-Knox, Tri-Chair</w:t>
            </w:r>
          </w:p>
        </w:tc>
      </w:tr>
      <w:tr w:rsidR="00FE04FD" w:rsidTr="00891712">
        <w:tc>
          <w:tcPr>
            <w:tcW w:w="5616" w:type="dxa"/>
          </w:tcPr>
          <w:p w:rsidR="00FE04FD" w:rsidRDefault="00C17B22" w:rsidP="00FE04FD">
            <w:pPr>
              <w:pStyle w:val="ListParagraph"/>
              <w:ind w:left="0"/>
              <w:rPr>
                <w:b/>
                <w:sz w:val="28"/>
              </w:rPr>
            </w:pPr>
            <w:r>
              <w:rPr>
                <w:b/>
                <w:sz w:val="28"/>
              </w:rPr>
              <w:t>Samantha Ford Academy Tri-Chair</w:t>
            </w:r>
          </w:p>
        </w:tc>
        <w:tc>
          <w:tcPr>
            <w:tcW w:w="4891" w:type="dxa"/>
          </w:tcPr>
          <w:p w:rsidR="00FE04FD" w:rsidRDefault="00786AF1" w:rsidP="00FE04FD">
            <w:pPr>
              <w:pStyle w:val="ListParagraph"/>
              <w:ind w:left="0"/>
              <w:rPr>
                <w:b/>
                <w:sz w:val="28"/>
              </w:rPr>
            </w:pPr>
            <w:r>
              <w:rPr>
                <w:b/>
                <w:sz w:val="28"/>
              </w:rPr>
              <w:t>Donna Williams, Beverly Ohemeng</w:t>
            </w:r>
          </w:p>
        </w:tc>
      </w:tr>
      <w:tr w:rsidR="00FE04FD" w:rsidTr="00891712">
        <w:tc>
          <w:tcPr>
            <w:tcW w:w="5616" w:type="dxa"/>
          </w:tcPr>
          <w:p w:rsidR="00FE04FD" w:rsidRDefault="00C17B22" w:rsidP="00FE04FD">
            <w:pPr>
              <w:pStyle w:val="ListParagraph"/>
              <w:ind w:left="0"/>
              <w:rPr>
                <w:b/>
                <w:sz w:val="28"/>
              </w:rPr>
            </w:pPr>
            <w:r>
              <w:rPr>
                <w:b/>
                <w:sz w:val="28"/>
              </w:rPr>
              <w:t>Amber Blakes</w:t>
            </w:r>
          </w:p>
        </w:tc>
        <w:tc>
          <w:tcPr>
            <w:tcW w:w="4891" w:type="dxa"/>
          </w:tcPr>
          <w:p w:rsidR="00FE04FD" w:rsidRDefault="00786AF1" w:rsidP="00FE04FD">
            <w:pPr>
              <w:pStyle w:val="ListParagraph"/>
              <w:ind w:left="0"/>
              <w:rPr>
                <w:b/>
                <w:sz w:val="28"/>
              </w:rPr>
            </w:pPr>
            <w:r>
              <w:rPr>
                <w:b/>
                <w:sz w:val="28"/>
              </w:rPr>
              <w:t>Pam Redmon</w:t>
            </w:r>
          </w:p>
        </w:tc>
      </w:tr>
      <w:tr w:rsidR="00786AF1" w:rsidTr="00891712">
        <w:tc>
          <w:tcPr>
            <w:tcW w:w="5616" w:type="dxa"/>
          </w:tcPr>
          <w:p w:rsidR="00786AF1" w:rsidRDefault="00786AF1" w:rsidP="00FE04FD">
            <w:pPr>
              <w:pStyle w:val="ListParagraph"/>
              <w:ind w:left="0"/>
              <w:rPr>
                <w:b/>
                <w:sz w:val="28"/>
              </w:rPr>
            </w:pPr>
            <w:r>
              <w:rPr>
                <w:b/>
                <w:sz w:val="28"/>
              </w:rPr>
              <w:t>Michele Dallas, Dawn Howard</w:t>
            </w:r>
          </w:p>
        </w:tc>
        <w:tc>
          <w:tcPr>
            <w:tcW w:w="4891" w:type="dxa"/>
          </w:tcPr>
          <w:p w:rsidR="00786AF1" w:rsidRDefault="00786AF1" w:rsidP="00FE04FD">
            <w:pPr>
              <w:pStyle w:val="ListParagraph"/>
              <w:ind w:left="0"/>
              <w:rPr>
                <w:b/>
                <w:sz w:val="28"/>
              </w:rPr>
            </w:pPr>
            <w:r>
              <w:rPr>
                <w:b/>
                <w:sz w:val="28"/>
              </w:rPr>
              <w:t>Cora Smith, Latrice Campbell</w:t>
            </w:r>
          </w:p>
        </w:tc>
      </w:tr>
    </w:tbl>
    <w:p w:rsidR="00BD688C" w:rsidRDefault="00BD688C" w:rsidP="00FE04FD">
      <w:pPr>
        <w:spacing w:before="240"/>
        <w:rPr>
          <w:b/>
          <w:sz w:val="28"/>
        </w:rPr>
      </w:pPr>
      <w:r>
        <w:rPr>
          <w:b/>
          <w:sz w:val="28"/>
        </w:rPr>
        <w:t>Committee Highlights:</w:t>
      </w:r>
    </w:p>
    <w:tbl>
      <w:tblPr>
        <w:tblStyle w:val="TableGrid"/>
        <w:tblW w:w="0" w:type="auto"/>
        <w:tblLook w:val="04A0" w:firstRow="1" w:lastRow="0" w:firstColumn="1" w:lastColumn="0" w:noHBand="0" w:noVBand="1"/>
      </w:tblPr>
      <w:tblGrid>
        <w:gridCol w:w="10502"/>
      </w:tblGrid>
      <w:tr w:rsidR="00FE04FD" w:rsidTr="00FE04FD">
        <w:tc>
          <w:tcPr>
            <w:tcW w:w="10502" w:type="dxa"/>
          </w:tcPr>
          <w:p w:rsidR="00FE04FD" w:rsidRDefault="00FE04FD">
            <w:pPr>
              <w:rPr>
                <w:b/>
                <w:sz w:val="28"/>
              </w:rPr>
            </w:pPr>
          </w:p>
          <w:p w:rsidR="00FE04FD" w:rsidRDefault="00786AF1">
            <w:pPr>
              <w:rPr>
                <w:b/>
                <w:sz w:val="28"/>
              </w:rPr>
            </w:pPr>
            <w:r>
              <w:rPr>
                <w:b/>
                <w:sz w:val="28"/>
              </w:rPr>
              <w:t xml:space="preserve">At the Delta Academy committee meeting </w:t>
            </w:r>
            <w:r w:rsidR="00B32DA8">
              <w:rPr>
                <w:b/>
                <w:sz w:val="28"/>
              </w:rPr>
              <w:t>September 1</w:t>
            </w:r>
            <w:r w:rsidR="00C17B22">
              <w:rPr>
                <w:b/>
                <w:sz w:val="28"/>
              </w:rPr>
              <w:t>3, 2020</w:t>
            </w:r>
            <w:r>
              <w:rPr>
                <w:b/>
                <w:sz w:val="28"/>
              </w:rPr>
              <w:t xml:space="preserve"> via</w:t>
            </w:r>
            <w:r w:rsidR="001F5DA4">
              <w:rPr>
                <w:b/>
                <w:sz w:val="28"/>
              </w:rPr>
              <w:t xml:space="preserve"> Zoom</w:t>
            </w:r>
            <w:r w:rsidR="00A55B49">
              <w:rPr>
                <w:b/>
                <w:sz w:val="28"/>
              </w:rPr>
              <w:t>;</w:t>
            </w:r>
            <w:r>
              <w:rPr>
                <w:b/>
                <w:sz w:val="28"/>
              </w:rPr>
              <w:t xml:space="preserve"> </w:t>
            </w:r>
            <w:r w:rsidR="001F5DA4">
              <w:rPr>
                <w:b/>
                <w:sz w:val="28"/>
              </w:rPr>
              <w:t>the committee discussed the effects of the ongoing pandemic and the impact that it has had on students and parents. As a result, the committee made the decision to pushback its tentative Delta Academy calendar one month. The first meeting and orient</w:t>
            </w:r>
            <w:r w:rsidR="00A55B49">
              <w:rPr>
                <w:b/>
                <w:sz w:val="28"/>
              </w:rPr>
              <w:t>ation will be held on October 24, 2020</w:t>
            </w:r>
            <w:r w:rsidR="001F5DA4">
              <w:rPr>
                <w:b/>
                <w:sz w:val="28"/>
              </w:rPr>
              <w:t xml:space="preserve">. </w:t>
            </w:r>
            <w:r w:rsidR="00A55B49">
              <w:rPr>
                <w:b/>
                <w:sz w:val="28"/>
              </w:rPr>
              <w:t>The Delta Academy</w:t>
            </w:r>
            <w:r w:rsidR="00C17B22">
              <w:rPr>
                <w:b/>
                <w:sz w:val="28"/>
              </w:rPr>
              <w:t xml:space="preserve"> Committee will meet every second Sunday at 4:00 pm and the Academy will meet every fourth Sat</w:t>
            </w:r>
            <w:r w:rsidR="00A55B49">
              <w:rPr>
                <w:b/>
                <w:sz w:val="28"/>
              </w:rPr>
              <w:t>urday from 10:30am to 11:30am. All meetings are via Zoom.</w:t>
            </w:r>
          </w:p>
          <w:p w:rsidR="00FE04FD" w:rsidRDefault="00FE04FD">
            <w:pPr>
              <w:rPr>
                <w:b/>
                <w:sz w:val="28"/>
              </w:rPr>
            </w:pPr>
          </w:p>
          <w:p w:rsidR="00786AF1" w:rsidRDefault="00786AF1">
            <w:pPr>
              <w:rPr>
                <w:b/>
                <w:sz w:val="28"/>
              </w:rPr>
            </w:pPr>
            <w:r>
              <w:rPr>
                <w:b/>
                <w:sz w:val="28"/>
              </w:rPr>
              <w:t>The first Delta GEMS meeting will be on Sunday, October 18, 2020 via Zoom. There are nine GEMS participants, and parents must submit parental forms to ensure their full enrollment into the program. The first meeting will be two hours. Parents will be on Zoom for the first 40 minutes in order for the volunteers to share expectations and activities. Parent will then introduce their GEM participant.</w:t>
            </w:r>
          </w:p>
          <w:p w:rsidR="00786AF1" w:rsidRDefault="00786AF1">
            <w:pPr>
              <w:rPr>
                <w:b/>
                <w:sz w:val="28"/>
              </w:rPr>
            </w:pPr>
          </w:p>
          <w:p w:rsidR="00786AF1" w:rsidRDefault="00786AF1">
            <w:pPr>
              <w:rPr>
                <w:b/>
                <w:sz w:val="28"/>
              </w:rPr>
            </w:pPr>
            <w:r>
              <w:rPr>
                <w:b/>
                <w:sz w:val="28"/>
              </w:rPr>
              <w:t>Gr8 Girls- No report at this time</w:t>
            </w:r>
          </w:p>
          <w:p w:rsidR="00786AF1" w:rsidRDefault="00786AF1">
            <w:pPr>
              <w:rPr>
                <w:b/>
                <w:sz w:val="28"/>
              </w:rPr>
            </w:pPr>
          </w:p>
          <w:p w:rsidR="00786AF1" w:rsidRDefault="00786AF1">
            <w:pPr>
              <w:rPr>
                <w:b/>
                <w:sz w:val="28"/>
              </w:rPr>
            </w:pPr>
            <w:r>
              <w:rPr>
                <w:b/>
                <w:sz w:val="28"/>
              </w:rPr>
              <w:t>Scholarships- There are printable scholarships available.</w:t>
            </w:r>
          </w:p>
          <w:p w:rsidR="00FE04FD" w:rsidRDefault="00FE04FD">
            <w:pPr>
              <w:rPr>
                <w:b/>
                <w:sz w:val="28"/>
              </w:rPr>
            </w:pPr>
          </w:p>
          <w:p w:rsidR="00FE04FD" w:rsidRDefault="00FE04FD" w:rsidP="009554A3">
            <w:pPr>
              <w:jc w:val="center"/>
              <w:rPr>
                <w:b/>
                <w:sz w:val="28"/>
              </w:rPr>
            </w:pPr>
          </w:p>
          <w:p w:rsidR="00FE04FD" w:rsidRDefault="00FE04FD">
            <w:pPr>
              <w:rPr>
                <w:b/>
                <w:sz w:val="28"/>
              </w:rPr>
            </w:pPr>
          </w:p>
        </w:tc>
      </w:tr>
    </w:tbl>
    <w:p w:rsidR="00FE04FD" w:rsidRDefault="00FE04FD">
      <w:pPr>
        <w:rPr>
          <w:b/>
          <w:sz w:val="28"/>
        </w:rPr>
      </w:pPr>
    </w:p>
    <w:p w:rsidR="00BD688C" w:rsidRDefault="00891712" w:rsidP="00FE04FD">
      <w:pPr>
        <w:rPr>
          <w:b/>
          <w:sz w:val="28"/>
        </w:rPr>
      </w:pPr>
      <w:r>
        <w:rPr>
          <w:b/>
          <w:sz w:val="28"/>
        </w:rPr>
        <w:t>Recommendations/Action Items:</w:t>
      </w:r>
      <w:r w:rsidR="00786AF1">
        <w:rPr>
          <w:b/>
          <w:sz w:val="28"/>
        </w:rPr>
        <w:t xml:space="preserve"> Delta Academy Only</w:t>
      </w:r>
    </w:p>
    <w:tbl>
      <w:tblPr>
        <w:tblStyle w:val="TableGrid"/>
        <w:tblW w:w="0" w:type="auto"/>
        <w:tblLook w:val="04A0" w:firstRow="1" w:lastRow="0" w:firstColumn="1" w:lastColumn="0" w:noHBand="0" w:noVBand="1"/>
      </w:tblPr>
      <w:tblGrid>
        <w:gridCol w:w="10502"/>
      </w:tblGrid>
      <w:tr w:rsidR="00891712" w:rsidTr="00891712">
        <w:tc>
          <w:tcPr>
            <w:tcW w:w="10502" w:type="dxa"/>
          </w:tcPr>
          <w:p w:rsidR="00891712" w:rsidRDefault="00C17B22" w:rsidP="00C17B22">
            <w:pPr>
              <w:pStyle w:val="ListParagraph"/>
              <w:numPr>
                <w:ilvl w:val="0"/>
                <w:numId w:val="5"/>
              </w:numPr>
              <w:rPr>
                <w:b/>
                <w:sz w:val="28"/>
              </w:rPr>
            </w:pPr>
            <w:r>
              <w:rPr>
                <w:b/>
                <w:sz w:val="28"/>
              </w:rPr>
              <w:t>Objective is to be supportive of both the participants and parents’ needs with providing flexibility of the calendar</w:t>
            </w:r>
          </w:p>
          <w:p w:rsidR="00C17B22" w:rsidRDefault="00C17B22" w:rsidP="00C17B22">
            <w:pPr>
              <w:pStyle w:val="ListParagraph"/>
              <w:numPr>
                <w:ilvl w:val="0"/>
                <w:numId w:val="5"/>
              </w:numPr>
              <w:rPr>
                <w:b/>
                <w:sz w:val="28"/>
              </w:rPr>
            </w:pPr>
            <w:r>
              <w:rPr>
                <w:b/>
                <w:sz w:val="28"/>
              </w:rPr>
              <w:t>Confirm this year’s participants</w:t>
            </w:r>
          </w:p>
          <w:p w:rsidR="00C17B22" w:rsidRPr="00C17B22" w:rsidRDefault="00C17B22" w:rsidP="00C17B22">
            <w:pPr>
              <w:pStyle w:val="ListParagraph"/>
              <w:numPr>
                <w:ilvl w:val="0"/>
                <w:numId w:val="5"/>
              </w:numPr>
              <w:rPr>
                <w:b/>
                <w:sz w:val="28"/>
              </w:rPr>
            </w:pPr>
            <w:r>
              <w:rPr>
                <w:b/>
                <w:sz w:val="28"/>
              </w:rPr>
              <w:t>Confirm availability of guest speaker for November 2020</w:t>
            </w:r>
          </w:p>
          <w:p w:rsidR="00891712" w:rsidRDefault="00891712" w:rsidP="00FE04FD">
            <w:pPr>
              <w:rPr>
                <w:b/>
                <w:sz w:val="28"/>
              </w:rPr>
            </w:pPr>
          </w:p>
          <w:p w:rsidR="00891712" w:rsidRDefault="00891712" w:rsidP="00FE04FD">
            <w:pPr>
              <w:rPr>
                <w:b/>
                <w:sz w:val="28"/>
              </w:rPr>
            </w:pPr>
          </w:p>
        </w:tc>
      </w:tr>
    </w:tbl>
    <w:p w:rsidR="00891712" w:rsidRDefault="00891712">
      <w:pPr>
        <w:rPr>
          <w:b/>
          <w:sz w:val="28"/>
        </w:rPr>
      </w:pPr>
    </w:p>
    <w:p w:rsidR="00BD688C" w:rsidRDefault="00891712">
      <w:pPr>
        <w:rPr>
          <w:b/>
          <w:sz w:val="28"/>
        </w:rPr>
      </w:pPr>
      <w:r>
        <w:rPr>
          <w:b/>
          <w:sz w:val="28"/>
        </w:rPr>
        <w:t xml:space="preserve">Upcoming </w:t>
      </w:r>
      <w:r w:rsidR="00BD688C">
        <w:rPr>
          <w:b/>
          <w:sz w:val="28"/>
        </w:rPr>
        <w:t xml:space="preserve">Activities </w:t>
      </w:r>
      <w:r w:rsidR="00FE04FD">
        <w:rPr>
          <w:b/>
          <w:sz w:val="28"/>
        </w:rPr>
        <w:t xml:space="preserve">and Meeting </w:t>
      </w:r>
      <w:r>
        <w:rPr>
          <w:b/>
          <w:sz w:val="28"/>
        </w:rPr>
        <w:t>Dates</w:t>
      </w:r>
      <w:r w:rsidR="00BD688C">
        <w:rPr>
          <w:b/>
          <w:sz w:val="28"/>
        </w:rPr>
        <w:t>:</w:t>
      </w:r>
    </w:p>
    <w:tbl>
      <w:tblPr>
        <w:tblStyle w:val="TableGrid"/>
        <w:tblW w:w="10532" w:type="dxa"/>
        <w:tblLook w:val="04A0" w:firstRow="1" w:lastRow="0" w:firstColumn="1" w:lastColumn="0" w:noHBand="0" w:noVBand="1"/>
      </w:tblPr>
      <w:tblGrid>
        <w:gridCol w:w="2245"/>
        <w:gridCol w:w="8287"/>
      </w:tblGrid>
      <w:tr w:rsidR="00FE04FD" w:rsidRPr="00FE04FD" w:rsidTr="00FE04FD">
        <w:trPr>
          <w:trHeight w:val="388"/>
        </w:trPr>
        <w:tc>
          <w:tcPr>
            <w:tcW w:w="2245" w:type="dxa"/>
            <w:shd w:val="clear" w:color="auto" w:fill="BFBFBF" w:themeFill="background1" w:themeFillShade="BF"/>
            <w:vAlign w:val="bottom"/>
          </w:tcPr>
          <w:p w:rsidR="00FE04FD" w:rsidRPr="00FE04FD" w:rsidRDefault="00FE04FD" w:rsidP="00FE04FD">
            <w:pPr>
              <w:rPr>
                <w:b/>
              </w:rPr>
            </w:pPr>
            <w:r w:rsidRPr="00FE04FD">
              <w:rPr>
                <w:b/>
              </w:rPr>
              <w:t>DATES:</w:t>
            </w:r>
          </w:p>
        </w:tc>
        <w:tc>
          <w:tcPr>
            <w:tcW w:w="8287" w:type="dxa"/>
            <w:shd w:val="clear" w:color="auto" w:fill="BFBFBF" w:themeFill="background1" w:themeFillShade="BF"/>
            <w:vAlign w:val="bottom"/>
          </w:tcPr>
          <w:p w:rsidR="00FE04FD" w:rsidRPr="00FE04FD" w:rsidRDefault="00FE04FD" w:rsidP="00FE04FD">
            <w:pPr>
              <w:rPr>
                <w:b/>
              </w:rPr>
            </w:pPr>
            <w:r w:rsidRPr="00FE04FD">
              <w:rPr>
                <w:b/>
              </w:rPr>
              <w:t>ACTIVITIES:</w:t>
            </w:r>
          </w:p>
        </w:tc>
      </w:tr>
      <w:tr w:rsidR="00FE04FD" w:rsidTr="00FE04FD">
        <w:trPr>
          <w:trHeight w:val="366"/>
        </w:trPr>
        <w:tc>
          <w:tcPr>
            <w:tcW w:w="2245" w:type="dxa"/>
            <w:vAlign w:val="bottom"/>
          </w:tcPr>
          <w:p w:rsidR="00FE04FD" w:rsidRDefault="00B32DA8" w:rsidP="00FE04FD">
            <w:r>
              <w:t>10-11-20</w:t>
            </w:r>
            <w:r w:rsidR="00786AF1">
              <w:t>20</w:t>
            </w:r>
          </w:p>
        </w:tc>
        <w:tc>
          <w:tcPr>
            <w:tcW w:w="8287" w:type="dxa"/>
            <w:vAlign w:val="bottom"/>
          </w:tcPr>
          <w:p w:rsidR="00FE04FD" w:rsidRDefault="00786AF1" w:rsidP="00FE04FD">
            <w:r>
              <w:t xml:space="preserve">Delta Academy </w:t>
            </w:r>
            <w:r w:rsidR="00B32DA8">
              <w:t>Committee meeting at 4:00pm</w:t>
            </w:r>
          </w:p>
        </w:tc>
      </w:tr>
      <w:tr w:rsidR="00FE04FD" w:rsidTr="00FE04FD">
        <w:trPr>
          <w:trHeight w:val="388"/>
        </w:trPr>
        <w:tc>
          <w:tcPr>
            <w:tcW w:w="2245" w:type="dxa"/>
            <w:vAlign w:val="bottom"/>
          </w:tcPr>
          <w:p w:rsidR="00FE04FD" w:rsidRDefault="00B32DA8" w:rsidP="00FE04FD">
            <w:r>
              <w:t>10-24-20</w:t>
            </w:r>
            <w:r w:rsidR="00786AF1">
              <w:t>20</w:t>
            </w:r>
          </w:p>
        </w:tc>
        <w:tc>
          <w:tcPr>
            <w:tcW w:w="8287" w:type="dxa"/>
            <w:vAlign w:val="bottom"/>
          </w:tcPr>
          <w:p w:rsidR="00FE04FD" w:rsidRDefault="00786AF1" w:rsidP="00FE04FD">
            <w:r>
              <w:t xml:space="preserve">Delta Academy </w:t>
            </w:r>
            <w:r w:rsidR="00B32DA8">
              <w:t>Orientation</w:t>
            </w:r>
          </w:p>
        </w:tc>
      </w:tr>
      <w:tr w:rsidR="00FE04FD" w:rsidTr="00FE04FD">
        <w:trPr>
          <w:trHeight w:val="366"/>
        </w:trPr>
        <w:tc>
          <w:tcPr>
            <w:tcW w:w="2245" w:type="dxa"/>
            <w:vAlign w:val="bottom"/>
          </w:tcPr>
          <w:p w:rsidR="00FE04FD" w:rsidRDefault="00B32DA8" w:rsidP="00FE04FD">
            <w:r>
              <w:t>11-14-20</w:t>
            </w:r>
            <w:r w:rsidR="00786AF1">
              <w:t>20</w:t>
            </w:r>
          </w:p>
        </w:tc>
        <w:tc>
          <w:tcPr>
            <w:tcW w:w="8287" w:type="dxa"/>
            <w:vAlign w:val="bottom"/>
          </w:tcPr>
          <w:p w:rsidR="00FE04FD" w:rsidRDefault="00786AF1" w:rsidP="00FE04FD">
            <w:r>
              <w:t xml:space="preserve">Delta Academy </w:t>
            </w:r>
            <w:r w:rsidR="00B32DA8">
              <w:t>Leader in Me Part 1 with guest speaker</w:t>
            </w:r>
          </w:p>
        </w:tc>
      </w:tr>
      <w:tr w:rsidR="00FE04FD" w:rsidTr="00FE04FD">
        <w:trPr>
          <w:trHeight w:val="388"/>
        </w:trPr>
        <w:tc>
          <w:tcPr>
            <w:tcW w:w="2245" w:type="dxa"/>
            <w:vAlign w:val="bottom"/>
          </w:tcPr>
          <w:p w:rsidR="00FE04FD" w:rsidRDefault="00786AF1" w:rsidP="00FE04FD">
            <w:r>
              <w:t>11-22-2020</w:t>
            </w:r>
          </w:p>
        </w:tc>
        <w:tc>
          <w:tcPr>
            <w:tcW w:w="8287" w:type="dxa"/>
            <w:vAlign w:val="bottom"/>
          </w:tcPr>
          <w:p w:rsidR="00FE04FD" w:rsidRDefault="00786AF1" w:rsidP="00FE04FD">
            <w:r>
              <w:t>GEMS Personal Statement &amp; College Applications/Scholarships</w:t>
            </w:r>
          </w:p>
        </w:tc>
      </w:tr>
      <w:tr w:rsidR="00786AF1" w:rsidTr="00FE04FD">
        <w:trPr>
          <w:trHeight w:val="388"/>
        </w:trPr>
        <w:tc>
          <w:tcPr>
            <w:tcW w:w="2245" w:type="dxa"/>
            <w:vAlign w:val="bottom"/>
          </w:tcPr>
          <w:p w:rsidR="00786AF1" w:rsidRDefault="00786AF1" w:rsidP="00FE04FD">
            <w:r>
              <w:t>12-20-2020</w:t>
            </w:r>
          </w:p>
        </w:tc>
        <w:tc>
          <w:tcPr>
            <w:tcW w:w="8287" w:type="dxa"/>
            <w:vAlign w:val="bottom"/>
          </w:tcPr>
          <w:p w:rsidR="00786AF1" w:rsidRDefault="00786AF1" w:rsidP="00FE04FD">
            <w:r>
              <w:t>Former GEMS participants share memories of high school and current completion of freshmen semester</w:t>
            </w:r>
          </w:p>
        </w:tc>
      </w:tr>
    </w:tbl>
    <w:p w:rsidR="00BD688C" w:rsidRDefault="00BD688C"/>
    <w:sectPr w:rsidR="00BD688C" w:rsidSect="009554A3">
      <w:headerReference w:type="default" r:id="rId7"/>
      <w:footerReference w:type="default" r:id="rId8"/>
      <w:type w:val="continuous"/>
      <w:pgSz w:w="12240" w:h="15840"/>
      <w:pgMar w:top="864" w:right="864" w:bottom="864" w:left="864" w:header="720" w:footer="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41A" w:rsidRDefault="0004041A" w:rsidP="0011330E">
      <w:pPr>
        <w:spacing w:after="0" w:line="240" w:lineRule="auto"/>
      </w:pPr>
      <w:r>
        <w:separator/>
      </w:r>
    </w:p>
  </w:endnote>
  <w:endnote w:type="continuationSeparator" w:id="0">
    <w:p w:rsidR="0004041A" w:rsidRDefault="0004041A" w:rsidP="0011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760407"/>
      <w:docPartObj>
        <w:docPartGallery w:val="Page Numbers (Bottom of Page)"/>
        <w:docPartUnique/>
      </w:docPartObj>
    </w:sdtPr>
    <w:sdtEndPr>
      <w:rPr>
        <w:noProof/>
      </w:rPr>
    </w:sdtEndPr>
    <w:sdtContent>
      <w:p w:rsidR="009554A3" w:rsidRDefault="009554A3" w:rsidP="00891712">
        <w:pPr>
          <w:pStyle w:val="Footer"/>
        </w:pPr>
        <w:r>
          <w:fldChar w:fldCharType="begin"/>
        </w:r>
        <w:r>
          <w:instrText xml:space="preserve"> PAGE   \* MERGEFORMAT </w:instrText>
        </w:r>
        <w:r>
          <w:fldChar w:fldCharType="separate"/>
        </w:r>
        <w:r w:rsidR="00E96C68">
          <w:rPr>
            <w:noProof/>
          </w:rPr>
          <w:t>1</w:t>
        </w:r>
        <w:r>
          <w:rPr>
            <w:noProof/>
          </w:rPr>
          <w:fldChar w:fldCharType="end"/>
        </w:r>
      </w:p>
    </w:sdtContent>
  </w:sdt>
  <w:p w:rsidR="009554A3" w:rsidRDefault="00955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41A" w:rsidRDefault="0004041A" w:rsidP="0011330E">
      <w:pPr>
        <w:spacing w:after="0" w:line="240" w:lineRule="auto"/>
      </w:pPr>
      <w:r>
        <w:separator/>
      </w:r>
    </w:p>
  </w:footnote>
  <w:footnote w:type="continuationSeparator" w:id="0">
    <w:p w:rsidR="0004041A" w:rsidRDefault="0004041A" w:rsidP="00113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30E" w:rsidRPr="0011167E" w:rsidRDefault="0011330E" w:rsidP="0011330E">
    <w:pPr>
      <w:spacing w:after="0" w:line="240" w:lineRule="auto"/>
      <w:jc w:val="center"/>
      <w:rPr>
        <w:rFonts w:ascii="Gill Sans Ultra Bold" w:hAnsi="Gill Sans Ultra Bold"/>
      </w:rPr>
    </w:pPr>
    <w:r>
      <w:rPr>
        <w:noProof/>
      </w:rPr>
      <w:drawing>
        <wp:anchor distT="0" distB="0" distL="114300" distR="114300" simplePos="0" relativeHeight="251668480" behindDoc="1" locked="0" layoutInCell="1" allowOverlap="1" wp14:anchorId="356DBD7A" wp14:editId="4E0AB308">
          <wp:simplePos x="0" y="0"/>
          <wp:positionH relativeFrom="margin">
            <wp:posOffset>136090</wp:posOffset>
          </wp:positionH>
          <wp:positionV relativeFrom="paragraph">
            <wp:posOffset>-3576</wp:posOffset>
          </wp:positionV>
          <wp:extent cx="858253" cy="70887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6460" r="1"/>
                  <a:stretch/>
                </pic:blipFill>
                <pic:spPr bwMode="auto">
                  <a:xfrm>
                    <a:off x="0" y="0"/>
                    <a:ext cx="858253" cy="7088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202C4">
      <w:t xml:space="preserve"> </w:t>
    </w:r>
    <w:r w:rsidRPr="0011167E">
      <w:rPr>
        <w:rFonts w:ascii="Gill Sans Ultra Bold" w:hAnsi="Gill Sans Ultra Bold"/>
      </w:rPr>
      <w:t>Hilton Head Island- Bluffton Alumnae Chapter</w:t>
    </w:r>
  </w:p>
  <w:p w:rsidR="0011330E" w:rsidRPr="00C202C4" w:rsidRDefault="0011330E" w:rsidP="0011330E">
    <w:pPr>
      <w:spacing w:after="0" w:line="240" w:lineRule="auto"/>
      <w:jc w:val="center"/>
    </w:pPr>
    <w:r w:rsidRPr="00C202C4">
      <w:t>Delta Sigma Theta Sorority, Inc.</w:t>
    </w:r>
  </w:p>
  <w:p w:rsidR="0011330E" w:rsidRDefault="0011330E" w:rsidP="0011330E">
    <w:pPr>
      <w:spacing w:after="0" w:line="240" w:lineRule="auto"/>
      <w:jc w:val="center"/>
    </w:pPr>
    <w:r w:rsidRPr="00C202C4">
      <w:t>Post Office Box 22596</w:t>
    </w:r>
    <w:r>
      <w:t xml:space="preserve"> </w:t>
    </w:r>
    <w:r>
      <w:rPr>
        <w:rFonts w:cstheme="minorHAnsi"/>
      </w:rPr>
      <w:t xml:space="preserve">• </w:t>
    </w:r>
    <w:r w:rsidRPr="00C202C4">
      <w:t>Hilton Head Island, SC 29925</w:t>
    </w:r>
  </w:p>
  <w:p w:rsidR="0011330E" w:rsidRPr="00C202C4" w:rsidRDefault="0011330E" w:rsidP="0011330E">
    <w:pPr>
      <w:spacing w:after="0" w:line="240" w:lineRule="auto"/>
      <w:jc w:val="center"/>
    </w:pPr>
    <w:r>
      <w:t>Email:  HHIBAC2012@gmail.com</w:t>
    </w:r>
  </w:p>
  <w:p w:rsidR="0011330E" w:rsidRDefault="0011330E" w:rsidP="0011330E">
    <w:pPr>
      <w:spacing w:after="0" w:line="240" w:lineRule="auto"/>
      <w:rPr>
        <w:b/>
        <w:i/>
      </w:rPr>
    </w:pPr>
  </w:p>
  <w:p w:rsidR="0011330E" w:rsidRDefault="0011330E" w:rsidP="0011330E">
    <w:pPr>
      <w:pBdr>
        <w:bottom w:val="dashDotStroked" w:sz="24" w:space="1" w:color="auto"/>
      </w:pBdr>
      <w:spacing w:after="0"/>
      <w:jc w:val="center"/>
      <w:rPr>
        <w:b/>
        <w:i/>
      </w:rPr>
    </w:pPr>
    <w:r w:rsidRPr="00C202C4">
      <w:rPr>
        <w:b/>
        <w:i/>
      </w:rPr>
      <w:t>Moving to the Next Level of Service, Scholarship and Sisterhood</w:t>
    </w:r>
  </w:p>
  <w:p w:rsidR="0011330E" w:rsidRDefault="0011330E" w:rsidP="0011330E">
    <w:r>
      <w:t>Lucille Kannick, President</w:t>
    </w:r>
    <w:r>
      <w:tab/>
    </w:r>
    <w:r>
      <w:tab/>
    </w:r>
    <w:r>
      <w:tab/>
    </w:r>
    <w:r>
      <w:tab/>
    </w:r>
    <w:r>
      <w:tab/>
    </w:r>
    <w:r>
      <w:tab/>
      <w:t xml:space="preserve">    </w:t>
    </w:r>
    <w:r w:rsidR="00495814">
      <w:t xml:space="preserve">                       </w:t>
    </w:r>
    <w:r>
      <w:t>Tamika Bishop, Vice President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B65"/>
    <w:multiLevelType w:val="hybridMultilevel"/>
    <w:tmpl w:val="96142942"/>
    <w:numStyleLink w:val="ImportedStyle1"/>
  </w:abstractNum>
  <w:abstractNum w:abstractNumId="1" w15:restartNumberingAfterBreak="0">
    <w:nsid w:val="10912B8C"/>
    <w:multiLevelType w:val="hybridMultilevel"/>
    <w:tmpl w:val="C838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46E4A"/>
    <w:multiLevelType w:val="hybridMultilevel"/>
    <w:tmpl w:val="97F6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A6BA1"/>
    <w:multiLevelType w:val="hybridMultilevel"/>
    <w:tmpl w:val="96142942"/>
    <w:styleLink w:val="ImportedStyle1"/>
    <w:lvl w:ilvl="0" w:tplc="1C1470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64883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E49DF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74DF0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340B0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2051F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1C8FB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EE438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E654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03E4F06"/>
    <w:multiLevelType w:val="hybridMultilevel"/>
    <w:tmpl w:val="AA62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0E"/>
    <w:rsid w:val="000034FB"/>
    <w:rsid w:val="0004041A"/>
    <w:rsid w:val="00063ECA"/>
    <w:rsid w:val="0011330E"/>
    <w:rsid w:val="00124053"/>
    <w:rsid w:val="001F5DA4"/>
    <w:rsid w:val="00232C3B"/>
    <w:rsid w:val="00427F15"/>
    <w:rsid w:val="0049390B"/>
    <w:rsid w:val="00495814"/>
    <w:rsid w:val="005026BC"/>
    <w:rsid w:val="00564B63"/>
    <w:rsid w:val="006E7988"/>
    <w:rsid w:val="00773EEB"/>
    <w:rsid w:val="00786AF1"/>
    <w:rsid w:val="00891712"/>
    <w:rsid w:val="009554A3"/>
    <w:rsid w:val="00A50896"/>
    <w:rsid w:val="00A543A8"/>
    <w:rsid w:val="00A5550E"/>
    <w:rsid w:val="00A55B49"/>
    <w:rsid w:val="00B32DA8"/>
    <w:rsid w:val="00BD688C"/>
    <w:rsid w:val="00C17B22"/>
    <w:rsid w:val="00CF17B6"/>
    <w:rsid w:val="00D97E3E"/>
    <w:rsid w:val="00E96C68"/>
    <w:rsid w:val="00F12F58"/>
    <w:rsid w:val="00F751FE"/>
    <w:rsid w:val="00FE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C68F"/>
  <w15:chartTrackingRefBased/>
  <w15:docId w15:val="{D522B501-A9F5-4D20-97D8-24D493AD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30E"/>
  </w:style>
  <w:style w:type="paragraph" w:styleId="Footer">
    <w:name w:val="footer"/>
    <w:basedOn w:val="Normal"/>
    <w:link w:val="FooterChar"/>
    <w:uiPriority w:val="99"/>
    <w:unhideWhenUsed/>
    <w:rsid w:val="00113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30E"/>
  </w:style>
  <w:style w:type="numbering" w:customStyle="1" w:styleId="ImportedStyle1">
    <w:name w:val="Imported Style 1"/>
    <w:rsid w:val="00CF17B6"/>
    <w:pPr>
      <w:numPr>
        <w:numId w:val="1"/>
      </w:numPr>
    </w:pPr>
  </w:style>
  <w:style w:type="paragraph" w:styleId="BalloonText">
    <w:name w:val="Balloon Text"/>
    <w:basedOn w:val="Normal"/>
    <w:link w:val="BalloonTextChar"/>
    <w:uiPriority w:val="99"/>
    <w:semiHidden/>
    <w:unhideWhenUsed/>
    <w:rsid w:val="00BD6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88C"/>
    <w:rPr>
      <w:rFonts w:ascii="Segoe UI" w:hAnsi="Segoe UI" w:cs="Segoe UI"/>
      <w:sz w:val="18"/>
      <w:szCs w:val="18"/>
    </w:rPr>
  </w:style>
  <w:style w:type="paragraph" w:styleId="ListParagraph">
    <w:name w:val="List Paragraph"/>
    <w:basedOn w:val="Normal"/>
    <w:uiPriority w:val="34"/>
    <w:qFormat/>
    <w:rsid w:val="00BD688C"/>
    <w:pPr>
      <w:ind w:left="720"/>
      <w:contextualSpacing/>
    </w:pPr>
  </w:style>
  <w:style w:type="table" w:styleId="TableGrid">
    <w:name w:val="Table Grid"/>
    <w:basedOn w:val="TableNormal"/>
    <w:uiPriority w:val="39"/>
    <w:rsid w:val="00FE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Kannick</dc:creator>
  <cp:keywords/>
  <dc:description/>
  <cp:lastModifiedBy>Dantzler, Francina D</cp:lastModifiedBy>
  <cp:revision>3</cp:revision>
  <cp:lastPrinted>2019-05-15T19:17:00Z</cp:lastPrinted>
  <dcterms:created xsi:type="dcterms:W3CDTF">2020-10-08T00:11:00Z</dcterms:created>
  <dcterms:modified xsi:type="dcterms:W3CDTF">2020-10-08T00:13:00Z</dcterms:modified>
</cp:coreProperties>
</file>