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2E" w:rsidRDefault="00E7172E" w:rsidP="00E7172E">
      <w:pPr>
        <w:spacing w:after="30"/>
        <w:jc w:val="center"/>
        <w:rPr>
          <w:rFonts w:ascii="Garamond" w:hAnsi="Garamond" w:cs="Times New Roman"/>
          <w:i/>
          <w:sz w:val="24"/>
          <w:szCs w:val="24"/>
        </w:rPr>
      </w:pPr>
      <w:r>
        <w:rPr>
          <w:rFonts w:ascii="Garamond" w:hAnsi="Garamond" w:cs="Times New Roman"/>
          <w:sz w:val="24"/>
          <w:szCs w:val="24"/>
        </w:rPr>
        <w:t>YOUR OWNER’S MANUAL FOR LIFE</w:t>
      </w:r>
      <w:r>
        <w:rPr>
          <w:rFonts w:ascii="Garamond" w:hAnsi="Garamond" w:cs="Times New Roman"/>
          <w:i/>
          <w:sz w:val="24"/>
          <w:szCs w:val="24"/>
        </w:rPr>
        <w:t xml:space="preserve"> </w:t>
      </w:r>
      <w:r>
        <w:rPr>
          <w:rFonts w:ascii="Garamond" w:hAnsi="Garamond" w:cs="Times New Roman"/>
          <w:sz w:val="24"/>
          <w:szCs w:val="24"/>
        </w:rPr>
        <w:t>~ Source Code of Your Soul</w:t>
      </w:r>
    </w:p>
    <w:p w:rsidR="00E7172E" w:rsidRDefault="007F029E" w:rsidP="00E7172E">
      <w:pPr>
        <w:jc w:val="center"/>
      </w:pPr>
      <w:r>
        <w:rPr>
          <w:rFonts w:ascii="Garamond" w:hAnsi="Garamond" w:cs="Times New Roman"/>
          <w:i/>
          <w:sz w:val="28"/>
          <w:szCs w:val="28"/>
        </w:rPr>
        <w:t>Creating You and Facilitat</w:t>
      </w:r>
      <w:r w:rsidR="00E7172E">
        <w:rPr>
          <w:rFonts w:ascii="Garamond" w:hAnsi="Garamond" w:cs="Times New Roman"/>
          <w:i/>
          <w:sz w:val="28"/>
          <w:szCs w:val="28"/>
        </w:rPr>
        <w:t>ing Your Life</w:t>
      </w:r>
    </w:p>
    <w:p w:rsidR="008F4B3F" w:rsidRDefault="008F4B3F" w:rsidP="00E91A2A">
      <w:pPr>
        <w:spacing w:after="30"/>
        <w:jc w:val="center"/>
        <w:rPr>
          <w:rFonts w:ascii="Garamond" w:hAnsi="Garamond"/>
          <w:b/>
          <w:sz w:val="24"/>
          <w:szCs w:val="24"/>
        </w:rPr>
      </w:pPr>
    </w:p>
    <w:p w:rsidR="008F4B3F" w:rsidRPr="008F4B3F" w:rsidRDefault="008F4B3F" w:rsidP="00E91A2A">
      <w:pPr>
        <w:spacing w:after="30"/>
        <w:jc w:val="center"/>
        <w:rPr>
          <w:rFonts w:ascii="Garamond" w:hAnsi="Garamond" w:cs="Times New Roman"/>
          <w:b/>
          <w:sz w:val="24"/>
          <w:szCs w:val="24"/>
        </w:rPr>
      </w:pPr>
      <w:r w:rsidRPr="008F4B3F">
        <w:rPr>
          <w:rFonts w:ascii="Garamond" w:hAnsi="Garamond" w:cs="Times New Roman"/>
          <w:b/>
          <w:sz w:val="24"/>
          <w:szCs w:val="24"/>
        </w:rPr>
        <w:t>Chapter 6:  Shiny Things &amp; Addictions ~ The Art of Distraction and Self Sabotage</w:t>
      </w:r>
    </w:p>
    <w:p w:rsidR="008F4B3F" w:rsidRDefault="005604FE" w:rsidP="00E91A2A">
      <w:pPr>
        <w:spacing w:after="30"/>
        <w:jc w:val="center"/>
        <w:rPr>
          <w:rFonts w:ascii="Garamond" w:hAnsi="Garamond" w:cs="Times New Roman"/>
          <w:b/>
          <w:sz w:val="24"/>
          <w:szCs w:val="24"/>
        </w:rPr>
      </w:pPr>
      <w:r>
        <w:rPr>
          <w:rFonts w:ascii="Garamond" w:hAnsi="Garamond" w:cs="Times New Roman"/>
          <w:b/>
          <w:sz w:val="24"/>
          <w:szCs w:val="24"/>
        </w:rPr>
        <w:t xml:space="preserve">~ </w:t>
      </w:r>
      <w:r w:rsidR="008F4B3F" w:rsidRPr="008F4B3F">
        <w:rPr>
          <w:rFonts w:ascii="Garamond" w:hAnsi="Garamond" w:cs="Times New Roman"/>
          <w:b/>
          <w:sz w:val="24"/>
          <w:szCs w:val="24"/>
        </w:rPr>
        <w:t>Additional Resources</w:t>
      </w:r>
      <w:r>
        <w:rPr>
          <w:rFonts w:ascii="Garamond" w:hAnsi="Garamond" w:cs="Times New Roman"/>
          <w:b/>
          <w:sz w:val="24"/>
          <w:szCs w:val="24"/>
        </w:rPr>
        <w:t xml:space="preserve"> ~</w:t>
      </w:r>
    </w:p>
    <w:p w:rsidR="00883E17" w:rsidRDefault="00883E17" w:rsidP="00E91A2A">
      <w:pPr>
        <w:spacing w:after="30"/>
        <w:jc w:val="center"/>
        <w:rPr>
          <w:rFonts w:ascii="Garamond" w:hAnsi="Garamond" w:cs="Times New Roman"/>
          <w:b/>
          <w:sz w:val="24"/>
          <w:szCs w:val="24"/>
        </w:rPr>
      </w:pPr>
    </w:p>
    <w:p w:rsidR="002E4D2D" w:rsidRPr="008E2084" w:rsidRDefault="002E4D2D" w:rsidP="002E4D2D">
      <w:pPr>
        <w:spacing w:after="30"/>
        <w:jc w:val="center"/>
        <w:rPr>
          <w:rFonts w:ascii="Garamond" w:hAnsi="Garamond" w:cs="Times New Roman"/>
          <w:b/>
          <w:sz w:val="24"/>
          <w:szCs w:val="24"/>
        </w:rPr>
      </w:pPr>
      <w:r w:rsidRPr="008E2084">
        <w:rPr>
          <w:rFonts w:ascii="Garamond" w:hAnsi="Garamond" w:cs="Times New Roman"/>
          <w:b/>
          <w:sz w:val="24"/>
          <w:szCs w:val="24"/>
        </w:rPr>
        <w:t>TIPS FOR NAVIGATING THROUGH PROCRASTINATION</w:t>
      </w:r>
    </w:p>
    <w:p w:rsidR="002E4D2D" w:rsidRPr="002E4D2D" w:rsidRDefault="002E4D2D" w:rsidP="002E4D2D">
      <w:pPr>
        <w:spacing w:after="30"/>
        <w:jc w:val="center"/>
        <w:rPr>
          <w:rFonts w:ascii="Garamond" w:hAnsi="Garamond" w:cs="Times New Roman"/>
          <w:b/>
          <w:sz w:val="24"/>
          <w:szCs w:val="24"/>
        </w:rPr>
      </w:pPr>
      <w:r w:rsidRPr="008E2084">
        <w:rPr>
          <w:rFonts w:ascii="Garamond" w:hAnsi="Garamond" w:cs="Times New Roman"/>
          <w:b/>
          <w:sz w:val="24"/>
          <w:szCs w:val="24"/>
        </w:rPr>
        <w:t>&amp; GETTING THINGS DONE</w:t>
      </w:r>
    </w:p>
    <w:p w:rsidR="002E4D2D" w:rsidRDefault="002E4D2D" w:rsidP="002E4D2D">
      <w:pPr>
        <w:spacing w:after="30"/>
        <w:rPr>
          <w:rFonts w:ascii="Garamond" w:hAnsi="Garamond" w:cs="Times New Roman"/>
          <w:sz w:val="24"/>
          <w:szCs w:val="24"/>
        </w:rPr>
      </w:pPr>
    </w:p>
    <w:p w:rsidR="002E4D2D" w:rsidRPr="000839F7" w:rsidRDefault="002E4D2D" w:rsidP="002E4D2D">
      <w:pPr>
        <w:spacing w:after="30"/>
        <w:rPr>
          <w:rFonts w:ascii="Garamond" w:hAnsi="Garamond" w:cs="Times New Roman"/>
          <w:sz w:val="24"/>
          <w:szCs w:val="24"/>
        </w:rPr>
      </w:pPr>
      <w:r>
        <w:rPr>
          <w:rFonts w:ascii="Garamond" w:hAnsi="Garamond" w:cs="Times New Roman"/>
          <w:sz w:val="24"/>
          <w:szCs w:val="24"/>
        </w:rPr>
        <w:t xml:space="preserve">What are some of the excuses you use to justify your pro status in </w:t>
      </w:r>
      <w:r w:rsidR="00E7200B">
        <w:rPr>
          <w:rFonts w:ascii="Garamond" w:hAnsi="Garamond" w:cs="Times New Roman"/>
          <w:sz w:val="24"/>
          <w:szCs w:val="24"/>
        </w:rPr>
        <w:t xml:space="preserve">the </w:t>
      </w:r>
      <w:r>
        <w:rPr>
          <w:rFonts w:ascii="Garamond" w:hAnsi="Garamond" w:cs="Times New Roman"/>
          <w:sz w:val="24"/>
          <w:szCs w:val="24"/>
        </w:rPr>
        <w:t>crastination</w:t>
      </w:r>
      <w:r w:rsidR="00E7200B">
        <w:rPr>
          <w:rFonts w:ascii="Garamond" w:hAnsi="Garamond" w:cs="Times New Roman"/>
          <w:sz w:val="24"/>
          <w:szCs w:val="24"/>
        </w:rPr>
        <w:t xml:space="preserve"> game</w:t>
      </w:r>
      <w:r>
        <w:rPr>
          <w:rFonts w:ascii="Garamond" w:hAnsi="Garamond" w:cs="Times New Roman"/>
          <w:sz w:val="24"/>
          <w:szCs w:val="24"/>
        </w:rPr>
        <w:t xml:space="preserve">?  </w:t>
      </w:r>
    </w:p>
    <w:p w:rsidR="002E4D2D" w:rsidRPr="000839F7" w:rsidRDefault="002E4D2D" w:rsidP="002E4D2D">
      <w:pPr>
        <w:spacing w:after="30"/>
        <w:rPr>
          <w:rFonts w:ascii="Garamond" w:hAnsi="Garamond" w:cs="Times New Roman"/>
          <w:sz w:val="24"/>
          <w:szCs w:val="24"/>
        </w:rPr>
      </w:pPr>
    </w:p>
    <w:p w:rsidR="002E4D2D" w:rsidRPr="000839F7" w:rsidRDefault="002E4D2D" w:rsidP="002E4D2D">
      <w:pPr>
        <w:pStyle w:val="ListParagraph"/>
        <w:numPr>
          <w:ilvl w:val="0"/>
          <w:numId w:val="2"/>
        </w:numPr>
        <w:spacing w:after="30"/>
        <w:rPr>
          <w:rFonts w:ascii="Garamond" w:hAnsi="Garamond" w:cs="Times New Roman"/>
          <w:sz w:val="24"/>
          <w:szCs w:val="24"/>
        </w:rPr>
      </w:pPr>
      <w:r w:rsidRPr="000839F7">
        <w:rPr>
          <w:rFonts w:ascii="Garamond" w:hAnsi="Garamond" w:cs="Times New Roman"/>
          <w:sz w:val="24"/>
          <w:szCs w:val="24"/>
        </w:rPr>
        <w:t xml:space="preserve">Objection:  </w:t>
      </w:r>
      <w:r w:rsidRPr="000839F7">
        <w:rPr>
          <w:rFonts w:ascii="Garamond" w:hAnsi="Garamond" w:cs="Times New Roman"/>
          <w:i/>
          <w:sz w:val="24"/>
          <w:szCs w:val="24"/>
        </w:rPr>
        <w:t>“I really don’t enjoy doing X”.</w:t>
      </w:r>
    </w:p>
    <w:p w:rsidR="002E4D2D" w:rsidRPr="000839F7" w:rsidRDefault="002E4D2D" w:rsidP="002E4D2D">
      <w:pPr>
        <w:pStyle w:val="ListParagraph"/>
        <w:spacing w:after="30"/>
        <w:ind w:left="1080"/>
        <w:rPr>
          <w:rFonts w:ascii="Garamond" w:hAnsi="Garamond" w:cs="Times New Roman"/>
          <w:sz w:val="24"/>
          <w:szCs w:val="24"/>
        </w:rPr>
      </w:pPr>
      <w:r w:rsidRPr="000839F7">
        <w:rPr>
          <w:rFonts w:ascii="Garamond" w:hAnsi="Garamond" w:cs="Times New Roman"/>
          <w:sz w:val="24"/>
          <w:szCs w:val="24"/>
        </w:rPr>
        <w:t>If X is a must, get it done and get it off your plate.  Procrastination is an energy drainer.</w:t>
      </w:r>
    </w:p>
    <w:p w:rsidR="002E4D2D" w:rsidRPr="000839F7" w:rsidRDefault="002E4D2D" w:rsidP="002E4D2D">
      <w:pPr>
        <w:pStyle w:val="ListParagraph"/>
        <w:numPr>
          <w:ilvl w:val="0"/>
          <w:numId w:val="2"/>
        </w:numPr>
        <w:spacing w:after="30"/>
        <w:rPr>
          <w:rFonts w:ascii="Garamond" w:hAnsi="Garamond" w:cs="Times New Roman"/>
          <w:sz w:val="24"/>
          <w:szCs w:val="24"/>
        </w:rPr>
      </w:pPr>
      <w:r w:rsidRPr="000839F7">
        <w:rPr>
          <w:rFonts w:ascii="Garamond" w:hAnsi="Garamond" w:cs="Times New Roman"/>
          <w:sz w:val="24"/>
          <w:szCs w:val="24"/>
        </w:rPr>
        <w:t xml:space="preserve">Time/Energy:  </w:t>
      </w:r>
      <w:r w:rsidRPr="000839F7">
        <w:rPr>
          <w:rFonts w:ascii="Garamond" w:hAnsi="Garamond" w:cs="Times New Roman"/>
          <w:i/>
          <w:sz w:val="24"/>
          <w:szCs w:val="24"/>
        </w:rPr>
        <w:t>“I just don’t have the time/energy for X”.</w:t>
      </w:r>
    </w:p>
    <w:p w:rsidR="002E4D2D" w:rsidRPr="000839F7" w:rsidRDefault="002E4D2D" w:rsidP="002E4D2D">
      <w:pPr>
        <w:pStyle w:val="ListParagraph"/>
        <w:spacing w:after="30"/>
        <w:ind w:left="1080"/>
        <w:rPr>
          <w:rFonts w:ascii="Garamond" w:hAnsi="Garamond" w:cs="Times New Roman"/>
          <w:sz w:val="24"/>
          <w:szCs w:val="24"/>
        </w:rPr>
      </w:pPr>
      <w:r w:rsidRPr="000839F7">
        <w:rPr>
          <w:rFonts w:ascii="Garamond" w:hAnsi="Garamond" w:cs="Times New Roman"/>
          <w:sz w:val="24"/>
          <w:szCs w:val="24"/>
        </w:rPr>
        <w:t xml:space="preserve">Truth: How much time/energy have you already spent kibitzing over X? </w:t>
      </w:r>
    </w:p>
    <w:p w:rsidR="002E4D2D" w:rsidRPr="000839F7" w:rsidRDefault="002E4D2D" w:rsidP="002E4D2D">
      <w:pPr>
        <w:pStyle w:val="ListParagraph"/>
        <w:numPr>
          <w:ilvl w:val="0"/>
          <w:numId w:val="2"/>
        </w:numPr>
        <w:spacing w:after="30"/>
        <w:rPr>
          <w:rFonts w:ascii="Garamond" w:hAnsi="Garamond" w:cs="Times New Roman"/>
          <w:sz w:val="24"/>
          <w:szCs w:val="24"/>
        </w:rPr>
      </w:pPr>
      <w:r w:rsidRPr="000839F7">
        <w:rPr>
          <w:rFonts w:ascii="Garamond" w:hAnsi="Garamond" w:cs="Times New Roman"/>
          <w:sz w:val="24"/>
          <w:szCs w:val="24"/>
        </w:rPr>
        <w:t xml:space="preserve">Competence:  </w:t>
      </w:r>
      <w:r w:rsidRPr="000839F7">
        <w:rPr>
          <w:rFonts w:ascii="Garamond" w:hAnsi="Garamond" w:cs="Times New Roman"/>
          <w:i/>
          <w:sz w:val="24"/>
          <w:szCs w:val="24"/>
        </w:rPr>
        <w:t>“I’m not sure how to go about X”.</w:t>
      </w:r>
    </w:p>
    <w:p w:rsidR="002E4D2D" w:rsidRPr="000839F7" w:rsidRDefault="002E4D2D" w:rsidP="002E4D2D">
      <w:pPr>
        <w:pStyle w:val="ListParagraph"/>
        <w:spacing w:after="30"/>
        <w:ind w:left="1080"/>
        <w:rPr>
          <w:rFonts w:ascii="Garamond" w:hAnsi="Garamond" w:cs="Times New Roman"/>
          <w:sz w:val="24"/>
          <w:szCs w:val="24"/>
        </w:rPr>
      </w:pPr>
      <w:r w:rsidRPr="000839F7">
        <w:rPr>
          <w:rFonts w:ascii="Garamond" w:hAnsi="Garamond" w:cs="Times New Roman"/>
          <w:sz w:val="24"/>
          <w:szCs w:val="24"/>
        </w:rPr>
        <w:t xml:space="preserve">Find someone who </w:t>
      </w:r>
      <w:r w:rsidRPr="000839F7">
        <w:rPr>
          <w:rFonts w:ascii="Garamond" w:hAnsi="Garamond" w:cs="Times New Roman"/>
          <w:i/>
          <w:sz w:val="24"/>
          <w:szCs w:val="24"/>
        </w:rPr>
        <w:t>does</w:t>
      </w:r>
      <w:r w:rsidRPr="000839F7">
        <w:rPr>
          <w:rFonts w:ascii="Garamond" w:hAnsi="Garamond" w:cs="Times New Roman"/>
          <w:sz w:val="24"/>
          <w:szCs w:val="24"/>
        </w:rPr>
        <w:t xml:space="preserve"> know, and enlist their assistance. </w:t>
      </w:r>
    </w:p>
    <w:p w:rsidR="002E4D2D" w:rsidRPr="000839F7" w:rsidRDefault="002E4D2D" w:rsidP="002E4D2D">
      <w:pPr>
        <w:pStyle w:val="ListParagraph"/>
        <w:numPr>
          <w:ilvl w:val="0"/>
          <w:numId w:val="2"/>
        </w:numPr>
        <w:spacing w:after="30"/>
        <w:rPr>
          <w:rFonts w:ascii="Garamond" w:hAnsi="Garamond" w:cs="Times New Roman"/>
          <w:sz w:val="24"/>
          <w:szCs w:val="24"/>
        </w:rPr>
      </w:pPr>
      <w:r w:rsidRPr="000839F7">
        <w:rPr>
          <w:rFonts w:ascii="Garamond" w:hAnsi="Garamond" w:cs="Times New Roman"/>
          <w:sz w:val="24"/>
          <w:szCs w:val="24"/>
        </w:rPr>
        <w:t>Fear:  “</w:t>
      </w:r>
      <w:r w:rsidRPr="000839F7">
        <w:rPr>
          <w:rFonts w:ascii="Garamond" w:hAnsi="Garamond" w:cs="Times New Roman"/>
          <w:i/>
          <w:sz w:val="24"/>
          <w:szCs w:val="24"/>
        </w:rPr>
        <w:t>What if I screw up?”</w:t>
      </w:r>
    </w:p>
    <w:p w:rsidR="002E4D2D" w:rsidRPr="000839F7" w:rsidRDefault="002E4D2D" w:rsidP="002E4D2D">
      <w:pPr>
        <w:pStyle w:val="ListParagraph"/>
        <w:spacing w:after="30"/>
        <w:ind w:left="1080"/>
        <w:rPr>
          <w:rFonts w:ascii="Garamond" w:hAnsi="Garamond" w:cs="Times New Roman"/>
          <w:sz w:val="24"/>
          <w:szCs w:val="24"/>
        </w:rPr>
      </w:pPr>
      <w:r>
        <w:rPr>
          <w:rFonts w:ascii="Garamond" w:hAnsi="Garamond" w:cs="Times New Roman"/>
          <w:sz w:val="24"/>
          <w:szCs w:val="24"/>
        </w:rPr>
        <w:t>Remember, no mistakes…</w:t>
      </w:r>
      <w:r w:rsidRPr="000839F7">
        <w:rPr>
          <w:rFonts w:ascii="Garamond" w:hAnsi="Garamond" w:cs="Times New Roman"/>
          <w:sz w:val="24"/>
          <w:szCs w:val="24"/>
        </w:rPr>
        <w:t xml:space="preserve">lessons and </w:t>
      </w:r>
      <w:r w:rsidR="00E51B89">
        <w:rPr>
          <w:rFonts w:ascii="Garamond" w:hAnsi="Garamond" w:cs="Times New Roman"/>
          <w:sz w:val="24"/>
          <w:szCs w:val="24"/>
        </w:rPr>
        <w:t>opportunities</w:t>
      </w:r>
      <w:r w:rsidRPr="000839F7">
        <w:rPr>
          <w:rFonts w:ascii="Garamond" w:hAnsi="Garamond" w:cs="Times New Roman"/>
          <w:sz w:val="24"/>
          <w:szCs w:val="24"/>
        </w:rPr>
        <w:t xml:space="preserve">.  </w:t>
      </w:r>
    </w:p>
    <w:p w:rsidR="002E4D2D" w:rsidRPr="000839F7" w:rsidRDefault="002E4D2D" w:rsidP="002E4D2D">
      <w:pPr>
        <w:pStyle w:val="ListParagraph"/>
        <w:numPr>
          <w:ilvl w:val="0"/>
          <w:numId w:val="2"/>
        </w:numPr>
        <w:spacing w:after="30"/>
        <w:rPr>
          <w:rFonts w:ascii="Garamond" w:hAnsi="Garamond" w:cs="Times New Roman"/>
          <w:sz w:val="24"/>
          <w:szCs w:val="24"/>
        </w:rPr>
      </w:pPr>
      <w:r w:rsidRPr="000839F7">
        <w:rPr>
          <w:rFonts w:ascii="Garamond" w:hAnsi="Garamond" w:cs="Times New Roman"/>
          <w:sz w:val="24"/>
          <w:szCs w:val="24"/>
        </w:rPr>
        <w:t xml:space="preserve">I don’t have to do this now; I’ll get to it later.  </w:t>
      </w:r>
    </w:p>
    <w:p w:rsidR="002E4D2D" w:rsidRPr="000839F7" w:rsidRDefault="002E4D2D" w:rsidP="002E4D2D">
      <w:pPr>
        <w:spacing w:after="30"/>
        <w:ind w:left="1080"/>
        <w:rPr>
          <w:rFonts w:ascii="Garamond" w:hAnsi="Garamond" w:cs="Times New Roman"/>
          <w:sz w:val="24"/>
          <w:szCs w:val="24"/>
        </w:rPr>
      </w:pPr>
      <w:r w:rsidRPr="000839F7">
        <w:rPr>
          <w:rFonts w:ascii="Garamond" w:hAnsi="Garamond" w:cs="Times New Roman"/>
          <w:sz w:val="24"/>
          <w:szCs w:val="24"/>
        </w:rPr>
        <w:t>Ask yourself:</w:t>
      </w:r>
      <w:r w:rsidRPr="000839F7">
        <w:rPr>
          <w:rFonts w:ascii="Garamond" w:hAnsi="Garamond" w:cs="Times New Roman"/>
          <w:i/>
          <w:sz w:val="24"/>
          <w:szCs w:val="24"/>
        </w:rPr>
        <w:t xml:space="preserve">  What do I love about putting things off - What’s the reward?</w:t>
      </w:r>
      <w:r w:rsidRPr="000839F7">
        <w:rPr>
          <w:rFonts w:ascii="Garamond" w:hAnsi="Garamond" w:cs="Times New Roman"/>
          <w:sz w:val="24"/>
          <w:szCs w:val="24"/>
        </w:rPr>
        <w:t xml:space="preserve">  </w:t>
      </w:r>
    </w:p>
    <w:p w:rsidR="002E4D2D" w:rsidRDefault="002E4D2D" w:rsidP="002E4D2D">
      <w:pPr>
        <w:spacing w:after="30"/>
        <w:ind w:left="1080"/>
        <w:rPr>
          <w:rFonts w:ascii="Garamond" w:hAnsi="Garamond" w:cs="Times New Roman"/>
          <w:i/>
          <w:sz w:val="24"/>
          <w:szCs w:val="24"/>
        </w:rPr>
      </w:pPr>
      <w:r w:rsidRPr="000839F7">
        <w:rPr>
          <w:rFonts w:ascii="Garamond" w:hAnsi="Garamond" w:cs="Times New Roman"/>
          <w:sz w:val="24"/>
          <w:szCs w:val="24"/>
        </w:rPr>
        <w:t xml:space="preserve">Perhaps you’ve adapted ways of working well under pressure and doing so feeds an addiction to adrenaline, </w:t>
      </w:r>
      <w:r w:rsidRPr="000839F7">
        <w:rPr>
          <w:rFonts w:ascii="Garamond" w:hAnsi="Garamond" w:cs="Times New Roman"/>
          <w:i/>
          <w:sz w:val="24"/>
          <w:szCs w:val="24"/>
        </w:rPr>
        <w:t>hmm?</w:t>
      </w:r>
    </w:p>
    <w:p w:rsidR="002E4D2D" w:rsidRPr="000839F7" w:rsidRDefault="002E4D2D" w:rsidP="002E4D2D">
      <w:pPr>
        <w:spacing w:after="30"/>
        <w:ind w:left="1080"/>
        <w:rPr>
          <w:rFonts w:ascii="Garamond" w:hAnsi="Garamond" w:cs="Times New Roman"/>
          <w:sz w:val="24"/>
          <w:szCs w:val="24"/>
        </w:rPr>
      </w:pPr>
    </w:p>
    <w:p w:rsidR="002E4D2D" w:rsidRPr="0063108F" w:rsidRDefault="002E4D2D" w:rsidP="002E4D2D">
      <w:pPr>
        <w:spacing w:after="30"/>
        <w:rPr>
          <w:rFonts w:ascii="Garamond" w:hAnsi="Garamond" w:cs="Times New Roman"/>
          <w:i/>
          <w:sz w:val="24"/>
          <w:szCs w:val="24"/>
        </w:rPr>
      </w:pPr>
      <w:r w:rsidRPr="000839F7">
        <w:rPr>
          <w:rFonts w:ascii="Garamond" w:hAnsi="Garamond" w:cs="Times New Roman"/>
          <w:sz w:val="24"/>
          <w:szCs w:val="24"/>
        </w:rPr>
        <w:t>These are the tri-brain negotiation conferences to be mindful of.  However,</w:t>
      </w:r>
      <w:r w:rsidRPr="000839F7">
        <w:rPr>
          <w:rFonts w:ascii="Garamond" w:hAnsi="Garamond" w:cs="Times New Roman"/>
          <w:i/>
          <w:sz w:val="24"/>
          <w:szCs w:val="24"/>
        </w:rPr>
        <w:t xml:space="preserve">“The wolf that wins is </w:t>
      </w:r>
      <w:r>
        <w:rPr>
          <w:rFonts w:ascii="Garamond" w:hAnsi="Garamond" w:cs="Times New Roman"/>
          <w:i/>
          <w:sz w:val="24"/>
          <w:szCs w:val="24"/>
        </w:rPr>
        <w:t xml:space="preserve">the one that you feed.”  </w:t>
      </w:r>
      <w:r w:rsidRPr="0063108F">
        <w:rPr>
          <w:rFonts w:ascii="Garamond" w:hAnsi="Garamond" w:cs="Times New Roman"/>
          <w:sz w:val="24"/>
          <w:szCs w:val="24"/>
        </w:rPr>
        <w:t>~</w:t>
      </w:r>
      <w:r w:rsidRPr="0063108F">
        <w:rPr>
          <w:rFonts w:ascii="Garamond" w:hAnsi="Garamond"/>
          <w:sz w:val="24"/>
          <w:szCs w:val="24"/>
        </w:rPr>
        <w:t>from</w:t>
      </w:r>
      <w:r w:rsidRPr="00003B69">
        <w:rPr>
          <w:rFonts w:ascii="Garamond" w:hAnsi="Garamond"/>
          <w:sz w:val="24"/>
          <w:szCs w:val="24"/>
        </w:rPr>
        <w:t xml:space="preserve"> </w:t>
      </w:r>
      <w:r w:rsidRPr="00003B69">
        <w:rPr>
          <w:rFonts w:ascii="Garamond" w:hAnsi="Garamond"/>
          <w:i/>
          <w:sz w:val="24"/>
          <w:szCs w:val="24"/>
        </w:rPr>
        <w:t>The Tale of Two Wolves</w:t>
      </w:r>
      <w:r>
        <w:rPr>
          <w:rFonts w:ascii="Garamond" w:hAnsi="Garamond"/>
          <w:i/>
          <w:sz w:val="24"/>
          <w:szCs w:val="24"/>
        </w:rPr>
        <w:t xml:space="preserve">, </w:t>
      </w:r>
      <w:r>
        <w:rPr>
          <w:rFonts w:ascii="Garamond" w:hAnsi="Garamond"/>
          <w:sz w:val="24"/>
          <w:szCs w:val="24"/>
        </w:rPr>
        <w:t>a story t</w:t>
      </w:r>
      <w:r w:rsidR="000B5286">
        <w:rPr>
          <w:rFonts w:ascii="Garamond" w:hAnsi="Garamond"/>
          <w:sz w:val="24"/>
          <w:szCs w:val="24"/>
        </w:rPr>
        <w:t xml:space="preserve">old by a </w:t>
      </w:r>
      <w:r w:rsidRPr="009804B3">
        <w:rPr>
          <w:rFonts w:ascii="Garamond" w:hAnsi="Garamond"/>
          <w:sz w:val="24"/>
          <w:szCs w:val="24"/>
        </w:rPr>
        <w:t>Cherokee Indian to his Grandson about</w:t>
      </w:r>
      <w:r w:rsidR="000B5286">
        <w:rPr>
          <w:rFonts w:ascii="Garamond" w:hAnsi="Garamond"/>
          <w:sz w:val="24"/>
          <w:szCs w:val="24"/>
        </w:rPr>
        <w:t xml:space="preserve"> the</w:t>
      </w:r>
      <w:r>
        <w:rPr>
          <w:rFonts w:ascii="Garamond" w:hAnsi="Garamond"/>
          <w:sz w:val="24"/>
          <w:szCs w:val="24"/>
        </w:rPr>
        <w:t xml:space="preserve"> battle that goes on within</w:t>
      </w:r>
      <w:r w:rsidRPr="009804B3">
        <w:rPr>
          <w:rFonts w:ascii="Garamond" w:hAnsi="Garamond"/>
          <w:sz w:val="24"/>
          <w:szCs w:val="24"/>
        </w:rPr>
        <w:t xml:space="preserve"> us all.</w:t>
      </w:r>
      <w:r>
        <w:rPr>
          <w:rFonts w:ascii="Garamond" w:hAnsi="Garamond"/>
          <w:sz w:val="24"/>
          <w:szCs w:val="24"/>
        </w:rPr>
        <w:t xml:space="preserve">  ~See Below.</w:t>
      </w:r>
    </w:p>
    <w:p w:rsidR="002E4D2D" w:rsidRDefault="002E4D2D" w:rsidP="002E4D2D">
      <w:pPr>
        <w:pStyle w:val="ListParagraph"/>
        <w:spacing w:after="30"/>
        <w:ind w:left="1080"/>
        <w:rPr>
          <w:rFonts w:ascii="Garamond" w:hAnsi="Garamond" w:cs="Times New Roman"/>
          <w:sz w:val="24"/>
          <w:szCs w:val="24"/>
        </w:rPr>
      </w:pPr>
      <w:r w:rsidRPr="000839F7">
        <w:rPr>
          <w:rFonts w:ascii="Garamond" w:hAnsi="Garamond" w:cs="Times New Roman"/>
          <w:sz w:val="24"/>
          <w:szCs w:val="24"/>
        </w:rPr>
        <w:t xml:space="preserve">  </w:t>
      </w:r>
    </w:p>
    <w:p w:rsidR="002E4D2D" w:rsidRDefault="002E4D2D" w:rsidP="002E4D2D">
      <w:pPr>
        <w:spacing w:after="30"/>
        <w:rPr>
          <w:rFonts w:ascii="Garamond" w:hAnsi="Garamond" w:cs="Times New Roman"/>
          <w:sz w:val="24"/>
          <w:szCs w:val="24"/>
        </w:rPr>
      </w:pPr>
      <w:r>
        <w:rPr>
          <w:rFonts w:ascii="Garamond" w:hAnsi="Garamond" w:cs="Times New Roman"/>
          <w:sz w:val="24"/>
          <w:szCs w:val="24"/>
        </w:rPr>
        <w:t>F</w:t>
      </w:r>
      <w:r w:rsidRPr="000839F7">
        <w:rPr>
          <w:rFonts w:ascii="Garamond" w:hAnsi="Garamond" w:cs="Times New Roman"/>
          <w:sz w:val="24"/>
          <w:szCs w:val="24"/>
        </w:rPr>
        <w:t>irst, decide whether X is really worth doing.  If you don’t want X badly enough, then it’s not worth the eff</w:t>
      </w:r>
      <w:r>
        <w:rPr>
          <w:rFonts w:ascii="Garamond" w:hAnsi="Garamond" w:cs="Times New Roman"/>
          <w:sz w:val="24"/>
          <w:szCs w:val="24"/>
        </w:rPr>
        <w:t xml:space="preserve">ort – which may be why you’ve been procrastinating to begin with.  If you do, however or X is a must, then evaluate the situation, formulate a strategy and begin taking steps to see it through to completion. </w:t>
      </w:r>
    </w:p>
    <w:p w:rsidR="002E4D2D" w:rsidRDefault="002E4D2D" w:rsidP="002E4D2D">
      <w:pPr>
        <w:spacing w:after="30"/>
        <w:rPr>
          <w:rFonts w:ascii="Garamond" w:hAnsi="Garamond" w:cs="Times New Roman"/>
          <w:sz w:val="24"/>
          <w:szCs w:val="24"/>
        </w:rPr>
      </w:pPr>
    </w:p>
    <w:p w:rsidR="002E4D2D" w:rsidRDefault="002E4D2D" w:rsidP="002E4D2D">
      <w:pPr>
        <w:spacing w:after="30"/>
        <w:rPr>
          <w:rFonts w:ascii="Garamond" w:hAnsi="Garamond" w:cs="Times New Roman"/>
          <w:sz w:val="24"/>
          <w:szCs w:val="24"/>
        </w:rPr>
      </w:pPr>
      <w:r>
        <w:rPr>
          <w:rFonts w:ascii="Garamond" w:hAnsi="Garamond" w:cs="Times New Roman"/>
          <w:sz w:val="24"/>
          <w:szCs w:val="24"/>
        </w:rPr>
        <w:t>To begin, c</w:t>
      </w:r>
      <w:r w:rsidRPr="000839F7">
        <w:rPr>
          <w:rFonts w:ascii="Garamond" w:hAnsi="Garamond" w:cs="Times New Roman"/>
          <w:sz w:val="24"/>
          <w:szCs w:val="24"/>
        </w:rPr>
        <w:t xml:space="preserve">reate a </w:t>
      </w:r>
      <w:r>
        <w:rPr>
          <w:rFonts w:ascii="Garamond" w:hAnsi="Garamond" w:cs="Times New Roman"/>
          <w:sz w:val="24"/>
          <w:szCs w:val="24"/>
        </w:rPr>
        <w:t>bucket list, bug report and agenda</w:t>
      </w:r>
      <w:r w:rsidRPr="000839F7">
        <w:rPr>
          <w:rFonts w:ascii="Garamond" w:hAnsi="Garamond" w:cs="Times New Roman"/>
          <w:sz w:val="24"/>
          <w:szCs w:val="24"/>
        </w:rPr>
        <w:t>.  In co</w:t>
      </w:r>
      <w:r>
        <w:rPr>
          <w:rFonts w:ascii="Garamond" w:hAnsi="Garamond" w:cs="Times New Roman"/>
          <w:sz w:val="24"/>
          <w:szCs w:val="24"/>
        </w:rPr>
        <w:t xml:space="preserve">lumn one, list your desires, </w:t>
      </w:r>
      <w:r w:rsidRPr="000839F7">
        <w:rPr>
          <w:rFonts w:ascii="Garamond" w:hAnsi="Garamond" w:cs="Times New Roman"/>
          <w:sz w:val="24"/>
          <w:szCs w:val="24"/>
        </w:rPr>
        <w:t>aspirations</w:t>
      </w:r>
      <w:r>
        <w:rPr>
          <w:rFonts w:ascii="Garamond" w:hAnsi="Garamond" w:cs="Times New Roman"/>
          <w:sz w:val="24"/>
          <w:szCs w:val="24"/>
        </w:rPr>
        <w:t xml:space="preserve"> and intentions</w:t>
      </w:r>
      <w:r w:rsidRPr="000839F7">
        <w:rPr>
          <w:rFonts w:ascii="Garamond" w:hAnsi="Garamond" w:cs="Times New Roman"/>
          <w:sz w:val="24"/>
          <w:szCs w:val="24"/>
        </w:rPr>
        <w:t xml:space="preserve">.  They can be anything from </w:t>
      </w:r>
      <w:r>
        <w:rPr>
          <w:rFonts w:ascii="Garamond" w:hAnsi="Garamond" w:cs="Times New Roman"/>
          <w:sz w:val="24"/>
          <w:szCs w:val="24"/>
        </w:rPr>
        <w:t xml:space="preserve">cleaning out a closet to </w:t>
      </w:r>
      <w:r w:rsidRPr="000839F7">
        <w:rPr>
          <w:rFonts w:ascii="Garamond" w:hAnsi="Garamond" w:cs="Times New Roman"/>
          <w:sz w:val="24"/>
          <w:szCs w:val="24"/>
        </w:rPr>
        <w:t xml:space="preserve">going back to </w:t>
      </w:r>
      <w:r>
        <w:rPr>
          <w:rFonts w:ascii="Garamond" w:hAnsi="Garamond" w:cs="Times New Roman"/>
          <w:sz w:val="24"/>
          <w:szCs w:val="24"/>
        </w:rPr>
        <w:t>school or taking a trip to an exotic destination</w:t>
      </w:r>
      <w:r w:rsidRPr="000839F7">
        <w:rPr>
          <w:rFonts w:ascii="Garamond" w:hAnsi="Garamond" w:cs="Times New Roman"/>
          <w:sz w:val="24"/>
          <w:szCs w:val="24"/>
        </w:rPr>
        <w:t xml:space="preserve">.  They could also be </w:t>
      </w:r>
      <w:r>
        <w:rPr>
          <w:rFonts w:ascii="Garamond" w:hAnsi="Garamond" w:cs="Times New Roman"/>
          <w:sz w:val="24"/>
          <w:szCs w:val="24"/>
        </w:rPr>
        <w:t xml:space="preserve">lifestyle enhancements such as increased attention to self care, practicing meditation and mindfulness, etc.  </w:t>
      </w:r>
    </w:p>
    <w:p w:rsidR="002E4D2D" w:rsidRPr="000839F7" w:rsidRDefault="002E4D2D" w:rsidP="002E4D2D">
      <w:pPr>
        <w:spacing w:after="30"/>
        <w:rPr>
          <w:rFonts w:ascii="Garamond" w:hAnsi="Garamond" w:cs="Times New Roman"/>
          <w:sz w:val="24"/>
          <w:szCs w:val="24"/>
        </w:rPr>
      </w:pPr>
    </w:p>
    <w:p w:rsidR="002E4D2D" w:rsidRPr="000839F7" w:rsidRDefault="002E4D2D" w:rsidP="002E4D2D">
      <w:pPr>
        <w:spacing w:after="30"/>
        <w:rPr>
          <w:rFonts w:ascii="Garamond" w:hAnsi="Garamond" w:cs="Times New Roman"/>
          <w:sz w:val="24"/>
          <w:szCs w:val="24"/>
        </w:rPr>
      </w:pPr>
      <w:r w:rsidRPr="000839F7">
        <w:rPr>
          <w:rFonts w:ascii="Garamond" w:hAnsi="Garamond" w:cs="Times New Roman"/>
          <w:sz w:val="24"/>
          <w:szCs w:val="24"/>
        </w:rPr>
        <w:t>Consider the distracter factors and self-sabot</w:t>
      </w:r>
      <w:r>
        <w:rPr>
          <w:rFonts w:ascii="Garamond" w:hAnsi="Garamond" w:cs="Times New Roman"/>
          <w:sz w:val="24"/>
          <w:szCs w:val="24"/>
        </w:rPr>
        <w:t>aging programs in your life, your</w:t>
      </w:r>
      <w:r w:rsidRPr="000839F7">
        <w:rPr>
          <w:rFonts w:ascii="Garamond" w:hAnsi="Garamond" w:cs="Times New Roman"/>
          <w:sz w:val="24"/>
          <w:szCs w:val="24"/>
        </w:rPr>
        <w:t xml:space="preserve"> excuses and the ways you allow them to limit you. Your list can be as short or long, as detailed or general as you prefer.  </w:t>
      </w:r>
      <w:r>
        <w:rPr>
          <w:rFonts w:ascii="Garamond" w:hAnsi="Garamond" w:cs="Times New Roman"/>
          <w:sz w:val="24"/>
          <w:szCs w:val="24"/>
        </w:rPr>
        <w:t>List them</w:t>
      </w:r>
      <w:r w:rsidRPr="000839F7">
        <w:rPr>
          <w:rFonts w:ascii="Garamond" w:hAnsi="Garamond" w:cs="Times New Roman"/>
          <w:sz w:val="24"/>
          <w:szCs w:val="24"/>
        </w:rPr>
        <w:t xml:space="preserve"> in column two.</w:t>
      </w:r>
    </w:p>
    <w:p w:rsidR="002E4D2D" w:rsidRPr="000839F7" w:rsidRDefault="002E4D2D" w:rsidP="002E4D2D">
      <w:pPr>
        <w:spacing w:after="30"/>
        <w:rPr>
          <w:rFonts w:ascii="Garamond" w:hAnsi="Garamond" w:cs="Times New Roman"/>
          <w:sz w:val="24"/>
          <w:szCs w:val="24"/>
        </w:rPr>
      </w:pPr>
      <w:r w:rsidRPr="000839F7">
        <w:rPr>
          <w:rFonts w:ascii="Garamond" w:hAnsi="Garamond" w:cs="Times New Roman"/>
          <w:sz w:val="24"/>
          <w:szCs w:val="24"/>
        </w:rPr>
        <w:lastRenderedPageBreak/>
        <w:t>In column three, consider the strategi</w:t>
      </w:r>
      <w:r>
        <w:rPr>
          <w:rFonts w:ascii="Garamond" w:hAnsi="Garamond" w:cs="Times New Roman"/>
          <w:sz w:val="24"/>
          <w:szCs w:val="24"/>
        </w:rPr>
        <w:t>es, methods and actions you can</w:t>
      </w:r>
      <w:r w:rsidRPr="000839F7">
        <w:rPr>
          <w:rFonts w:ascii="Garamond" w:hAnsi="Garamond" w:cs="Times New Roman"/>
          <w:sz w:val="24"/>
          <w:szCs w:val="24"/>
        </w:rPr>
        <w:t xml:space="preserve"> implement to facilitate the progression of your agenda. </w:t>
      </w:r>
    </w:p>
    <w:p w:rsidR="002E4D2D" w:rsidRPr="00C77F7D" w:rsidRDefault="002E4D2D" w:rsidP="002E4D2D">
      <w:pPr>
        <w:spacing w:after="30"/>
        <w:jc w:val="center"/>
        <w:rPr>
          <w:rFonts w:ascii="Garamond" w:hAnsi="Garamond" w:cs="Times New Roman"/>
          <w:i/>
          <w:sz w:val="18"/>
          <w:szCs w:val="18"/>
        </w:rPr>
      </w:pPr>
      <w:r w:rsidRPr="000839F7">
        <w:rPr>
          <w:rFonts w:ascii="Garamond" w:hAnsi="Garamond" w:cs="Times New Roman"/>
          <w:sz w:val="24"/>
          <w:szCs w:val="24"/>
        </w:rPr>
        <w:t>"</w:t>
      </w:r>
      <w:r w:rsidRPr="000839F7">
        <w:rPr>
          <w:rFonts w:ascii="Garamond" w:hAnsi="Garamond" w:cs="Times New Roman"/>
          <w:i/>
          <w:sz w:val="24"/>
          <w:szCs w:val="24"/>
        </w:rPr>
        <w:t>Do or Do not; there is no Try.</w:t>
      </w:r>
      <w:r w:rsidRPr="000839F7">
        <w:rPr>
          <w:rFonts w:ascii="Garamond" w:hAnsi="Garamond" w:cs="Times New Roman"/>
          <w:sz w:val="24"/>
          <w:szCs w:val="24"/>
        </w:rPr>
        <w:t xml:space="preserve">"  </w:t>
      </w:r>
      <w:r w:rsidRPr="00C77F7D">
        <w:rPr>
          <w:rFonts w:ascii="Garamond" w:hAnsi="Garamond" w:cs="Times New Roman"/>
          <w:sz w:val="18"/>
          <w:szCs w:val="18"/>
        </w:rPr>
        <w:t>~Yoda (</w:t>
      </w:r>
      <w:r w:rsidRPr="00C77F7D">
        <w:rPr>
          <w:rFonts w:ascii="Garamond" w:hAnsi="Garamond" w:cs="Times New Roman"/>
          <w:i/>
          <w:sz w:val="18"/>
          <w:szCs w:val="18"/>
        </w:rPr>
        <w:t>Star Wars V: The Empire Strikes Back)</w:t>
      </w:r>
    </w:p>
    <w:p w:rsidR="002E4D2D" w:rsidRPr="000839F7" w:rsidRDefault="002E4D2D" w:rsidP="002E4D2D">
      <w:pPr>
        <w:spacing w:after="30"/>
        <w:rPr>
          <w:rFonts w:ascii="Garamond" w:hAnsi="Garamond" w:cs="Times New Roman"/>
          <w:sz w:val="24"/>
          <w:szCs w:val="24"/>
        </w:rPr>
      </w:pPr>
    </w:p>
    <w:tbl>
      <w:tblPr>
        <w:tblStyle w:val="TableGrid"/>
        <w:tblW w:w="0" w:type="auto"/>
        <w:tblLook w:val="04A0" w:firstRow="1" w:lastRow="0" w:firstColumn="1" w:lastColumn="0" w:noHBand="0" w:noVBand="1"/>
      </w:tblPr>
      <w:tblGrid>
        <w:gridCol w:w="3384"/>
        <w:gridCol w:w="3384"/>
        <w:gridCol w:w="3384"/>
      </w:tblGrid>
      <w:tr w:rsidR="002E4D2D" w:rsidRPr="000839F7" w:rsidTr="0043187E">
        <w:tc>
          <w:tcPr>
            <w:tcW w:w="3384" w:type="dxa"/>
          </w:tcPr>
          <w:p w:rsidR="002E4D2D" w:rsidRDefault="002E4D2D" w:rsidP="0043187E">
            <w:pPr>
              <w:spacing w:after="30"/>
              <w:jc w:val="center"/>
              <w:rPr>
                <w:rFonts w:ascii="Garamond" w:hAnsi="Garamond" w:cs="Times New Roman"/>
                <w:b/>
                <w:sz w:val="24"/>
                <w:szCs w:val="24"/>
              </w:rPr>
            </w:pPr>
            <w:r>
              <w:rPr>
                <w:rFonts w:ascii="Garamond" w:hAnsi="Garamond" w:cs="Times New Roman"/>
                <w:b/>
                <w:sz w:val="24"/>
                <w:szCs w:val="24"/>
              </w:rPr>
              <w:t xml:space="preserve">Desires, </w:t>
            </w:r>
            <w:r w:rsidRPr="000839F7">
              <w:rPr>
                <w:rFonts w:ascii="Garamond" w:hAnsi="Garamond" w:cs="Times New Roman"/>
                <w:b/>
                <w:sz w:val="24"/>
                <w:szCs w:val="24"/>
              </w:rPr>
              <w:t>Aspirations</w:t>
            </w:r>
          </w:p>
          <w:p w:rsidR="002E4D2D" w:rsidRPr="000839F7" w:rsidRDefault="002E4D2D" w:rsidP="0043187E">
            <w:pPr>
              <w:spacing w:after="30"/>
              <w:jc w:val="center"/>
              <w:rPr>
                <w:rFonts w:ascii="Garamond" w:hAnsi="Garamond" w:cs="Times New Roman"/>
                <w:b/>
                <w:sz w:val="24"/>
                <w:szCs w:val="24"/>
              </w:rPr>
            </w:pPr>
            <w:r>
              <w:rPr>
                <w:rFonts w:ascii="Garamond" w:hAnsi="Garamond" w:cs="Times New Roman"/>
                <w:b/>
                <w:sz w:val="24"/>
                <w:szCs w:val="24"/>
              </w:rPr>
              <w:t>&amp; Intentions</w:t>
            </w:r>
          </w:p>
        </w:tc>
        <w:tc>
          <w:tcPr>
            <w:tcW w:w="3384" w:type="dxa"/>
          </w:tcPr>
          <w:p w:rsidR="002E4D2D" w:rsidRDefault="002E4D2D" w:rsidP="0043187E">
            <w:pPr>
              <w:spacing w:after="30"/>
              <w:jc w:val="center"/>
              <w:rPr>
                <w:rFonts w:ascii="Garamond" w:hAnsi="Garamond" w:cs="Times New Roman"/>
                <w:b/>
                <w:sz w:val="24"/>
                <w:szCs w:val="24"/>
              </w:rPr>
            </w:pPr>
            <w:r w:rsidRPr="000839F7">
              <w:rPr>
                <w:rFonts w:ascii="Garamond" w:hAnsi="Garamond" w:cs="Times New Roman"/>
                <w:b/>
                <w:sz w:val="24"/>
                <w:szCs w:val="24"/>
              </w:rPr>
              <w:t xml:space="preserve">Distractions &amp; Excuses </w:t>
            </w:r>
          </w:p>
          <w:p w:rsidR="002E4D2D" w:rsidRPr="000839F7" w:rsidRDefault="002E4D2D" w:rsidP="0043187E">
            <w:pPr>
              <w:spacing w:after="30"/>
              <w:jc w:val="center"/>
              <w:rPr>
                <w:rFonts w:ascii="Garamond" w:hAnsi="Garamond" w:cs="Times New Roman"/>
                <w:b/>
                <w:sz w:val="24"/>
                <w:szCs w:val="24"/>
              </w:rPr>
            </w:pPr>
            <w:r>
              <w:rPr>
                <w:rFonts w:ascii="Garamond" w:hAnsi="Garamond" w:cs="Times New Roman"/>
                <w:b/>
                <w:sz w:val="24"/>
                <w:szCs w:val="24"/>
              </w:rPr>
              <w:t>~Bugs~</w:t>
            </w:r>
          </w:p>
        </w:tc>
        <w:tc>
          <w:tcPr>
            <w:tcW w:w="3384" w:type="dxa"/>
          </w:tcPr>
          <w:p w:rsidR="002E4D2D" w:rsidRDefault="002E4D2D" w:rsidP="0043187E">
            <w:pPr>
              <w:spacing w:after="30"/>
              <w:jc w:val="center"/>
              <w:rPr>
                <w:rFonts w:ascii="Garamond" w:hAnsi="Garamond" w:cs="Times New Roman"/>
                <w:b/>
                <w:sz w:val="24"/>
                <w:szCs w:val="24"/>
              </w:rPr>
            </w:pPr>
            <w:r>
              <w:rPr>
                <w:rFonts w:ascii="Garamond" w:hAnsi="Garamond" w:cs="Times New Roman"/>
                <w:b/>
                <w:sz w:val="24"/>
                <w:szCs w:val="24"/>
              </w:rPr>
              <w:t>Strategies, Methods</w:t>
            </w:r>
          </w:p>
          <w:p w:rsidR="002E4D2D" w:rsidRPr="000839F7" w:rsidRDefault="002E4D2D" w:rsidP="0043187E">
            <w:pPr>
              <w:spacing w:after="30"/>
              <w:jc w:val="center"/>
              <w:rPr>
                <w:rFonts w:ascii="Garamond" w:hAnsi="Garamond" w:cs="Times New Roman"/>
                <w:b/>
                <w:sz w:val="24"/>
                <w:szCs w:val="24"/>
              </w:rPr>
            </w:pPr>
            <w:r>
              <w:rPr>
                <w:rFonts w:ascii="Garamond" w:hAnsi="Garamond" w:cs="Times New Roman"/>
                <w:b/>
                <w:sz w:val="24"/>
                <w:szCs w:val="24"/>
              </w:rPr>
              <w:t xml:space="preserve">&amp; </w:t>
            </w:r>
            <w:r w:rsidRPr="000839F7">
              <w:rPr>
                <w:rFonts w:ascii="Garamond" w:hAnsi="Garamond" w:cs="Times New Roman"/>
                <w:b/>
                <w:sz w:val="24"/>
                <w:szCs w:val="24"/>
              </w:rPr>
              <w:t>Action Items</w:t>
            </w:r>
          </w:p>
        </w:tc>
      </w:tr>
      <w:tr w:rsidR="002E4D2D" w:rsidRPr="000839F7" w:rsidTr="0043187E">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r>
      <w:tr w:rsidR="002E4D2D" w:rsidRPr="000839F7" w:rsidTr="0043187E">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r>
      <w:tr w:rsidR="002E4D2D" w:rsidRPr="000839F7" w:rsidTr="0043187E">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r>
      <w:tr w:rsidR="002E4D2D" w:rsidRPr="000839F7" w:rsidTr="0043187E">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r>
      <w:tr w:rsidR="002E4D2D" w:rsidRPr="000839F7" w:rsidTr="0043187E">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r>
      <w:tr w:rsidR="002E4D2D" w:rsidRPr="000839F7" w:rsidTr="0043187E">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c>
          <w:tcPr>
            <w:tcW w:w="3384" w:type="dxa"/>
          </w:tcPr>
          <w:p w:rsidR="002E4D2D" w:rsidRPr="000839F7" w:rsidRDefault="002E4D2D" w:rsidP="0043187E">
            <w:pPr>
              <w:spacing w:after="30"/>
              <w:rPr>
                <w:rFonts w:ascii="Garamond" w:hAnsi="Garamond" w:cs="Times New Roman"/>
                <w:sz w:val="24"/>
                <w:szCs w:val="24"/>
              </w:rPr>
            </w:pPr>
          </w:p>
        </w:tc>
      </w:tr>
    </w:tbl>
    <w:p w:rsidR="002E4D2D" w:rsidRPr="000839F7" w:rsidRDefault="002E4D2D" w:rsidP="002E4D2D">
      <w:pPr>
        <w:spacing w:after="30"/>
        <w:rPr>
          <w:rFonts w:ascii="Garamond" w:hAnsi="Garamond" w:cs="Times New Roman"/>
          <w:sz w:val="24"/>
          <w:szCs w:val="24"/>
        </w:rPr>
      </w:pPr>
    </w:p>
    <w:p w:rsidR="002E4D2D" w:rsidRPr="000839F7" w:rsidRDefault="002E4D2D" w:rsidP="002E4D2D">
      <w:pPr>
        <w:spacing w:after="30"/>
        <w:rPr>
          <w:rFonts w:ascii="Garamond" w:hAnsi="Garamond" w:cs="Times New Roman"/>
          <w:sz w:val="24"/>
          <w:szCs w:val="24"/>
        </w:rPr>
      </w:pPr>
      <w:r w:rsidRPr="000839F7">
        <w:rPr>
          <w:rFonts w:ascii="Garamond" w:hAnsi="Garamond" w:cs="Times New Roman"/>
          <w:sz w:val="24"/>
          <w:szCs w:val="24"/>
        </w:rPr>
        <w:t>Some questions to consider:</w:t>
      </w:r>
    </w:p>
    <w:p w:rsidR="002E4D2D" w:rsidRPr="000839F7" w:rsidRDefault="002E4D2D" w:rsidP="002E4D2D">
      <w:pPr>
        <w:pStyle w:val="ListParagraph"/>
        <w:numPr>
          <w:ilvl w:val="0"/>
          <w:numId w:val="2"/>
        </w:numPr>
        <w:spacing w:after="30"/>
        <w:rPr>
          <w:rFonts w:ascii="Garamond" w:hAnsi="Garamond" w:cs="Times New Roman"/>
          <w:sz w:val="24"/>
          <w:szCs w:val="24"/>
        </w:rPr>
      </w:pPr>
      <w:r w:rsidRPr="000839F7">
        <w:rPr>
          <w:rFonts w:ascii="Garamond" w:hAnsi="Garamond" w:cs="Times New Roman"/>
          <w:sz w:val="24"/>
          <w:szCs w:val="24"/>
        </w:rPr>
        <w:t>What stupidity am I using to create the distraction, procrastination</w:t>
      </w:r>
    </w:p>
    <w:p w:rsidR="002E4D2D" w:rsidRPr="000839F7" w:rsidRDefault="002E4D2D" w:rsidP="002E4D2D">
      <w:pPr>
        <w:pStyle w:val="ListParagraph"/>
        <w:spacing w:after="30"/>
        <w:ind w:left="1080"/>
        <w:rPr>
          <w:rFonts w:ascii="Garamond" w:hAnsi="Garamond" w:cs="Times New Roman"/>
          <w:sz w:val="24"/>
          <w:szCs w:val="24"/>
        </w:rPr>
      </w:pPr>
      <w:r w:rsidRPr="000839F7">
        <w:rPr>
          <w:rFonts w:ascii="Garamond" w:hAnsi="Garamond" w:cs="Times New Roman"/>
          <w:sz w:val="24"/>
          <w:szCs w:val="24"/>
        </w:rPr>
        <w:t>and sabotage that I’m choosing?</w:t>
      </w:r>
    </w:p>
    <w:p w:rsidR="002E4D2D" w:rsidRPr="000839F7" w:rsidRDefault="002E4D2D" w:rsidP="002E4D2D">
      <w:pPr>
        <w:pStyle w:val="ListParagraph"/>
        <w:numPr>
          <w:ilvl w:val="0"/>
          <w:numId w:val="2"/>
        </w:numPr>
        <w:spacing w:after="30"/>
        <w:rPr>
          <w:rFonts w:ascii="Garamond" w:hAnsi="Garamond" w:cs="Times New Roman"/>
          <w:sz w:val="24"/>
          <w:szCs w:val="24"/>
        </w:rPr>
      </w:pPr>
      <w:r w:rsidRPr="000839F7">
        <w:rPr>
          <w:rFonts w:ascii="Garamond" w:hAnsi="Garamond" w:cs="Times New Roman"/>
          <w:sz w:val="24"/>
          <w:szCs w:val="24"/>
        </w:rPr>
        <w:t>Who does this belong to?</w:t>
      </w:r>
    </w:p>
    <w:p w:rsidR="002E4D2D" w:rsidRPr="000839F7" w:rsidRDefault="002E4D2D" w:rsidP="002E4D2D">
      <w:pPr>
        <w:pStyle w:val="ListParagraph"/>
        <w:numPr>
          <w:ilvl w:val="0"/>
          <w:numId w:val="2"/>
        </w:numPr>
        <w:spacing w:after="30"/>
        <w:rPr>
          <w:rFonts w:ascii="Garamond" w:hAnsi="Garamond" w:cs="Times New Roman"/>
          <w:sz w:val="24"/>
          <w:szCs w:val="24"/>
        </w:rPr>
      </w:pPr>
      <w:r w:rsidRPr="000839F7">
        <w:rPr>
          <w:rFonts w:ascii="Garamond" w:hAnsi="Garamond" w:cs="Times New Roman"/>
          <w:sz w:val="24"/>
          <w:szCs w:val="24"/>
        </w:rPr>
        <w:t xml:space="preserve">What do I hate - more accurately, what do I </w:t>
      </w:r>
      <w:r w:rsidRPr="000839F7">
        <w:rPr>
          <w:rFonts w:ascii="Garamond" w:hAnsi="Garamond" w:cs="Times New Roman"/>
          <w:i/>
          <w:sz w:val="24"/>
          <w:szCs w:val="24"/>
        </w:rPr>
        <w:t>love</w:t>
      </w:r>
      <w:r w:rsidRPr="000839F7">
        <w:rPr>
          <w:rFonts w:ascii="Garamond" w:hAnsi="Garamond" w:cs="Times New Roman"/>
          <w:sz w:val="24"/>
          <w:szCs w:val="24"/>
        </w:rPr>
        <w:t xml:space="preserve"> about this? </w:t>
      </w:r>
    </w:p>
    <w:p w:rsidR="002E4D2D" w:rsidRPr="000839F7" w:rsidRDefault="002E4D2D" w:rsidP="002E4D2D">
      <w:pPr>
        <w:pStyle w:val="ListParagraph"/>
        <w:numPr>
          <w:ilvl w:val="0"/>
          <w:numId w:val="2"/>
        </w:numPr>
        <w:spacing w:after="30"/>
        <w:rPr>
          <w:rFonts w:ascii="Garamond" w:hAnsi="Garamond" w:cs="Times New Roman"/>
          <w:sz w:val="24"/>
          <w:szCs w:val="24"/>
        </w:rPr>
      </w:pPr>
      <w:r w:rsidRPr="000839F7">
        <w:rPr>
          <w:rFonts w:ascii="Garamond" w:hAnsi="Garamond" w:cs="Times New Roman"/>
          <w:sz w:val="24"/>
          <w:szCs w:val="24"/>
        </w:rPr>
        <w:t xml:space="preserve">What if I pulled the energy of having or accomplishing X into the now </w:t>
      </w:r>
    </w:p>
    <w:p w:rsidR="002E4D2D" w:rsidRPr="000839F7" w:rsidRDefault="002E4D2D" w:rsidP="002E4D2D">
      <w:pPr>
        <w:pStyle w:val="ListParagraph"/>
        <w:spacing w:after="30"/>
        <w:ind w:left="1080"/>
        <w:rPr>
          <w:rFonts w:ascii="Garamond" w:hAnsi="Garamond" w:cs="Times New Roman"/>
          <w:sz w:val="24"/>
          <w:szCs w:val="24"/>
        </w:rPr>
      </w:pPr>
      <w:r w:rsidRPr="000839F7">
        <w:rPr>
          <w:rFonts w:ascii="Garamond" w:hAnsi="Garamond" w:cs="Times New Roman"/>
          <w:sz w:val="24"/>
          <w:szCs w:val="24"/>
        </w:rPr>
        <w:t>and started creating it and allowing it to manifest right away?</w:t>
      </w:r>
    </w:p>
    <w:p w:rsidR="002E4D2D" w:rsidRPr="000839F7" w:rsidRDefault="002E4D2D" w:rsidP="002E4D2D">
      <w:pPr>
        <w:pStyle w:val="ListParagraph"/>
        <w:numPr>
          <w:ilvl w:val="0"/>
          <w:numId w:val="2"/>
        </w:numPr>
        <w:spacing w:after="30"/>
        <w:rPr>
          <w:rFonts w:ascii="Garamond" w:hAnsi="Garamond" w:cs="Times New Roman"/>
          <w:sz w:val="24"/>
          <w:szCs w:val="24"/>
        </w:rPr>
      </w:pPr>
      <w:r w:rsidRPr="000839F7">
        <w:rPr>
          <w:rFonts w:ascii="Garamond" w:hAnsi="Garamond" w:cs="Times New Roman"/>
          <w:sz w:val="24"/>
          <w:szCs w:val="24"/>
        </w:rPr>
        <w:t>What will my life be like in 5 minutes, hours, days, weeks or years if I proceed with the expanded consciousness that I now have?</w:t>
      </w:r>
    </w:p>
    <w:p w:rsidR="002E4D2D" w:rsidRPr="000839F7" w:rsidRDefault="002E4D2D" w:rsidP="002E4D2D">
      <w:pPr>
        <w:pStyle w:val="ListParagraph"/>
        <w:spacing w:after="30"/>
        <w:ind w:left="1080"/>
        <w:rPr>
          <w:rFonts w:ascii="Garamond" w:hAnsi="Garamond" w:cs="Times New Roman"/>
          <w:sz w:val="24"/>
          <w:szCs w:val="24"/>
        </w:rPr>
      </w:pPr>
    </w:p>
    <w:p w:rsidR="002E4D2D" w:rsidRDefault="002E4D2D" w:rsidP="002E4D2D">
      <w:pPr>
        <w:spacing w:after="30"/>
        <w:rPr>
          <w:rFonts w:ascii="Garamond" w:hAnsi="Garamond" w:cs="Times New Roman"/>
          <w:sz w:val="24"/>
          <w:szCs w:val="24"/>
        </w:rPr>
      </w:pPr>
      <w:r>
        <w:rPr>
          <w:rFonts w:ascii="Garamond" w:hAnsi="Garamond" w:cs="Times New Roman"/>
          <w:sz w:val="24"/>
          <w:szCs w:val="24"/>
        </w:rPr>
        <w:t xml:space="preserve">Some tips </w:t>
      </w:r>
      <w:r w:rsidRPr="000839F7">
        <w:rPr>
          <w:rFonts w:ascii="Garamond" w:hAnsi="Garamond" w:cs="Times New Roman"/>
          <w:sz w:val="24"/>
          <w:szCs w:val="24"/>
        </w:rPr>
        <w:t>that can assist you:</w:t>
      </w:r>
    </w:p>
    <w:p w:rsidR="002E4D2D" w:rsidRPr="000839F7" w:rsidRDefault="002E4D2D" w:rsidP="002E4D2D">
      <w:pPr>
        <w:spacing w:after="30"/>
        <w:rPr>
          <w:rFonts w:ascii="Garamond" w:hAnsi="Garamond" w:cs="Times New Roman"/>
          <w:sz w:val="24"/>
          <w:szCs w:val="24"/>
        </w:rPr>
      </w:pPr>
    </w:p>
    <w:p w:rsidR="002E4D2D" w:rsidRPr="000839F7" w:rsidRDefault="002E4D2D" w:rsidP="002E4D2D">
      <w:pPr>
        <w:pStyle w:val="ListParagraph"/>
        <w:numPr>
          <w:ilvl w:val="0"/>
          <w:numId w:val="1"/>
        </w:numPr>
        <w:spacing w:after="30"/>
        <w:rPr>
          <w:rFonts w:ascii="Garamond" w:hAnsi="Garamond" w:cs="Times New Roman"/>
          <w:sz w:val="24"/>
          <w:szCs w:val="24"/>
        </w:rPr>
      </w:pPr>
      <w:r w:rsidRPr="000839F7">
        <w:rPr>
          <w:rFonts w:ascii="Garamond" w:hAnsi="Garamond" w:cs="Times New Roman"/>
          <w:sz w:val="24"/>
          <w:szCs w:val="24"/>
        </w:rPr>
        <w:t xml:space="preserve">Tell the Lizard </w:t>
      </w:r>
      <w:r w:rsidR="00C16D5E">
        <w:rPr>
          <w:rFonts w:ascii="Garamond" w:hAnsi="Garamond" w:cs="Times New Roman"/>
          <w:sz w:val="24"/>
          <w:szCs w:val="24"/>
        </w:rPr>
        <w:t xml:space="preserve">(your reptilian brain) </w:t>
      </w:r>
      <w:r w:rsidRPr="000839F7">
        <w:rPr>
          <w:rFonts w:ascii="Garamond" w:hAnsi="Garamond" w:cs="Times New Roman"/>
          <w:sz w:val="24"/>
          <w:szCs w:val="24"/>
        </w:rPr>
        <w:t>to take a back seat, while you take the helm.</w:t>
      </w:r>
    </w:p>
    <w:p w:rsidR="002E4D2D" w:rsidRPr="000839F7" w:rsidRDefault="002E4D2D" w:rsidP="002E4D2D">
      <w:pPr>
        <w:pStyle w:val="ListParagraph"/>
        <w:spacing w:after="30"/>
        <w:rPr>
          <w:rFonts w:ascii="Garamond" w:hAnsi="Garamond" w:cs="Times New Roman"/>
          <w:sz w:val="24"/>
          <w:szCs w:val="24"/>
        </w:rPr>
      </w:pPr>
    </w:p>
    <w:p w:rsidR="002E4D2D" w:rsidRPr="000839F7" w:rsidRDefault="002E4D2D" w:rsidP="002E4D2D">
      <w:pPr>
        <w:pStyle w:val="ListParagraph"/>
        <w:numPr>
          <w:ilvl w:val="0"/>
          <w:numId w:val="1"/>
        </w:numPr>
        <w:spacing w:after="30"/>
        <w:rPr>
          <w:rFonts w:ascii="Garamond" w:hAnsi="Garamond" w:cs="Times New Roman"/>
          <w:sz w:val="24"/>
          <w:szCs w:val="24"/>
        </w:rPr>
      </w:pPr>
      <w:r w:rsidRPr="000839F7">
        <w:rPr>
          <w:rFonts w:ascii="Garamond" w:hAnsi="Garamond" w:cs="Times New Roman"/>
          <w:sz w:val="24"/>
          <w:szCs w:val="24"/>
        </w:rPr>
        <w:t xml:space="preserve">If you’re uncertain how to proceed, seek assistance.  Asking for </w:t>
      </w:r>
      <w:r>
        <w:rPr>
          <w:rFonts w:ascii="Garamond" w:hAnsi="Garamond" w:cs="Times New Roman"/>
          <w:sz w:val="24"/>
          <w:szCs w:val="24"/>
        </w:rPr>
        <w:t xml:space="preserve">and accepting </w:t>
      </w:r>
      <w:r w:rsidRPr="000839F7">
        <w:rPr>
          <w:rFonts w:ascii="Garamond" w:hAnsi="Garamond" w:cs="Times New Roman"/>
          <w:sz w:val="24"/>
          <w:szCs w:val="24"/>
        </w:rPr>
        <w:t xml:space="preserve">help is an expression of strength and connectedness.  There is honor in allowing others the gift of giving and yourself that of receiving.  </w:t>
      </w:r>
    </w:p>
    <w:p w:rsidR="002E4D2D" w:rsidRPr="000839F7" w:rsidRDefault="002E4D2D" w:rsidP="002E4D2D">
      <w:pPr>
        <w:spacing w:after="30"/>
        <w:rPr>
          <w:rFonts w:ascii="Garamond" w:hAnsi="Garamond" w:cs="Times New Roman"/>
          <w:sz w:val="24"/>
          <w:szCs w:val="24"/>
        </w:rPr>
      </w:pPr>
    </w:p>
    <w:p w:rsidR="002E4D2D" w:rsidRPr="000839F7" w:rsidRDefault="002E4D2D" w:rsidP="002E4D2D">
      <w:pPr>
        <w:pStyle w:val="ListParagraph"/>
        <w:numPr>
          <w:ilvl w:val="0"/>
          <w:numId w:val="1"/>
        </w:numPr>
        <w:spacing w:after="30"/>
        <w:rPr>
          <w:rFonts w:ascii="Garamond" w:hAnsi="Garamond" w:cs="Times New Roman"/>
          <w:sz w:val="24"/>
          <w:szCs w:val="24"/>
        </w:rPr>
      </w:pPr>
      <w:r w:rsidRPr="000839F7">
        <w:rPr>
          <w:rFonts w:ascii="Garamond" w:hAnsi="Garamond" w:cs="Times New Roman"/>
          <w:sz w:val="24"/>
          <w:szCs w:val="24"/>
        </w:rPr>
        <w:t xml:space="preserve">Get to it.  At the very least, get started.  Have you ever found that after accomplishing something you’d been procrastinating, you think </w:t>
      </w:r>
      <w:r>
        <w:rPr>
          <w:rFonts w:ascii="Garamond" w:hAnsi="Garamond" w:cs="Times New Roman"/>
          <w:i/>
          <w:sz w:val="24"/>
          <w:szCs w:val="24"/>
        </w:rPr>
        <w:t>T</w:t>
      </w:r>
      <w:r w:rsidRPr="000839F7">
        <w:rPr>
          <w:rFonts w:ascii="Garamond" w:hAnsi="Garamond" w:cs="Times New Roman"/>
          <w:i/>
          <w:sz w:val="24"/>
          <w:szCs w:val="24"/>
        </w:rPr>
        <w:t>hat wasn’t so bad or Why didn’t I do this sooner?</w:t>
      </w:r>
      <w:r w:rsidRPr="000839F7">
        <w:rPr>
          <w:rFonts w:ascii="Garamond" w:hAnsi="Garamond" w:cs="Times New Roman"/>
          <w:sz w:val="24"/>
          <w:szCs w:val="24"/>
        </w:rPr>
        <w:t xml:space="preserve">  </w:t>
      </w:r>
      <w:r>
        <w:rPr>
          <w:rFonts w:ascii="Garamond" w:hAnsi="Garamond" w:cs="Times New Roman"/>
          <w:sz w:val="24"/>
          <w:szCs w:val="24"/>
        </w:rPr>
        <w:t>~</w:t>
      </w:r>
      <w:r w:rsidRPr="000839F7">
        <w:rPr>
          <w:rFonts w:ascii="Garamond" w:hAnsi="Garamond" w:cs="Times New Roman"/>
          <w:sz w:val="24"/>
          <w:szCs w:val="24"/>
        </w:rPr>
        <w:t>Funny, that.</w:t>
      </w:r>
    </w:p>
    <w:p w:rsidR="002E4D2D" w:rsidRPr="000839F7" w:rsidRDefault="002E4D2D" w:rsidP="002E4D2D">
      <w:pPr>
        <w:spacing w:after="30"/>
        <w:rPr>
          <w:rFonts w:ascii="Garamond" w:hAnsi="Garamond" w:cs="Times New Roman"/>
          <w:sz w:val="24"/>
          <w:szCs w:val="24"/>
        </w:rPr>
      </w:pPr>
    </w:p>
    <w:p w:rsidR="002E4D2D" w:rsidRPr="000839F7" w:rsidRDefault="002E4D2D" w:rsidP="002E4D2D">
      <w:pPr>
        <w:pStyle w:val="ListParagraph"/>
        <w:numPr>
          <w:ilvl w:val="0"/>
          <w:numId w:val="1"/>
        </w:numPr>
        <w:spacing w:after="30"/>
        <w:rPr>
          <w:rFonts w:ascii="Garamond" w:hAnsi="Garamond" w:cs="Times New Roman"/>
          <w:sz w:val="24"/>
          <w:szCs w:val="24"/>
        </w:rPr>
      </w:pPr>
      <w:r w:rsidRPr="000839F7">
        <w:rPr>
          <w:rFonts w:ascii="Garamond" w:hAnsi="Garamond" w:cs="Times New Roman"/>
          <w:sz w:val="24"/>
          <w:szCs w:val="24"/>
        </w:rPr>
        <w:t>To avoid overwhelm, break your project into small, accomplishable tasks.  If your objective is to clean out the garage, cut a deal with yourself to open one box or address one section each day or weekend rather than taxing yourself to complete it all at onc</w:t>
      </w:r>
      <w:r>
        <w:rPr>
          <w:rFonts w:ascii="Garamond" w:hAnsi="Garamond" w:cs="Times New Roman"/>
          <w:sz w:val="24"/>
          <w:szCs w:val="24"/>
        </w:rPr>
        <w:t>e.  Having a portion completed is one step in the right direction that y</w:t>
      </w:r>
      <w:r w:rsidRPr="000839F7">
        <w:rPr>
          <w:rFonts w:ascii="Garamond" w:hAnsi="Garamond" w:cs="Times New Roman"/>
          <w:sz w:val="24"/>
          <w:szCs w:val="24"/>
        </w:rPr>
        <w:t xml:space="preserve">ields a sense of </w:t>
      </w:r>
      <w:r>
        <w:rPr>
          <w:rFonts w:ascii="Garamond" w:hAnsi="Garamond" w:cs="Times New Roman"/>
          <w:sz w:val="24"/>
          <w:szCs w:val="24"/>
        </w:rPr>
        <w:t xml:space="preserve">momentum and </w:t>
      </w:r>
      <w:r w:rsidRPr="000839F7">
        <w:rPr>
          <w:rFonts w:ascii="Garamond" w:hAnsi="Garamond" w:cs="Times New Roman"/>
          <w:sz w:val="24"/>
          <w:szCs w:val="24"/>
        </w:rPr>
        <w:t xml:space="preserve">accomplishment.  </w:t>
      </w:r>
      <w:r w:rsidRPr="000839F7">
        <w:rPr>
          <w:rFonts w:ascii="Garamond" w:hAnsi="Garamond" w:cs="Times New Roman"/>
          <w:i/>
          <w:sz w:val="24"/>
          <w:szCs w:val="24"/>
        </w:rPr>
        <w:t xml:space="preserve">Check! </w:t>
      </w:r>
    </w:p>
    <w:p w:rsidR="002E4D2D" w:rsidRPr="000839F7" w:rsidRDefault="002E4D2D" w:rsidP="002E4D2D">
      <w:pPr>
        <w:pStyle w:val="ListParagraph"/>
        <w:tabs>
          <w:tab w:val="left" w:pos="1890"/>
        </w:tabs>
        <w:spacing w:after="30"/>
        <w:rPr>
          <w:rFonts w:ascii="Garamond" w:hAnsi="Garamond" w:cs="Times New Roman"/>
          <w:sz w:val="24"/>
          <w:szCs w:val="24"/>
        </w:rPr>
      </w:pPr>
      <w:r>
        <w:rPr>
          <w:rFonts w:ascii="Garamond" w:hAnsi="Garamond" w:cs="Times New Roman"/>
          <w:sz w:val="24"/>
          <w:szCs w:val="24"/>
        </w:rPr>
        <w:t>~</w:t>
      </w:r>
      <w:r w:rsidRPr="000839F7">
        <w:rPr>
          <w:rFonts w:ascii="Garamond" w:hAnsi="Garamond" w:cs="Times New Roman"/>
          <w:sz w:val="24"/>
          <w:szCs w:val="24"/>
        </w:rPr>
        <w:t>Take it from</w:t>
      </w:r>
      <w:r w:rsidRPr="000839F7">
        <w:rPr>
          <w:rFonts w:ascii="Garamond" w:hAnsi="Garamond" w:cs="Times New Roman"/>
          <w:i/>
          <w:sz w:val="24"/>
          <w:szCs w:val="24"/>
        </w:rPr>
        <w:t xml:space="preserve"> The Cleaning Lady: </w:t>
      </w:r>
      <w:r w:rsidRPr="000839F7">
        <w:rPr>
          <w:rFonts w:ascii="Garamond" w:hAnsi="Garamond" w:cs="Times New Roman"/>
          <w:sz w:val="24"/>
          <w:szCs w:val="24"/>
        </w:rPr>
        <w:t>Clearing your external environment can be quite therapeutic and is often a c</w:t>
      </w:r>
      <w:r>
        <w:rPr>
          <w:rFonts w:ascii="Garamond" w:hAnsi="Garamond" w:cs="Times New Roman"/>
          <w:sz w:val="24"/>
          <w:szCs w:val="24"/>
        </w:rPr>
        <w:t xml:space="preserve">atalyst for internal </w:t>
      </w:r>
      <w:r w:rsidRPr="000839F7">
        <w:rPr>
          <w:rFonts w:ascii="Garamond" w:hAnsi="Garamond" w:cs="Times New Roman"/>
          <w:sz w:val="24"/>
          <w:szCs w:val="24"/>
        </w:rPr>
        <w:t xml:space="preserve">clearing and </w:t>
      </w:r>
      <w:r>
        <w:rPr>
          <w:rFonts w:ascii="Garamond" w:hAnsi="Garamond" w:cs="Times New Roman"/>
          <w:sz w:val="24"/>
          <w:szCs w:val="24"/>
        </w:rPr>
        <w:t xml:space="preserve">energetic </w:t>
      </w:r>
      <w:r w:rsidRPr="000839F7">
        <w:rPr>
          <w:rFonts w:ascii="Garamond" w:hAnsi="Garamond" w:cs="Times New Roman"/>
          <w:sz w:val="24"/>
          <w:szCs w:val="24"/>
        </w:rPr>
        <w:t>expansion.</w:t>
      </w:r>
    </w:p>
    <w:p w:rsidR="002E4D2D" w:rsidRPr="000839F7" w:rsidRDefault="002E4D2D" w:rsidP="002E4D2D">
      <w:pPr>
        <w:pStyle w:val="ListParagraph"/>
        <w:tabs>
          <w:tab w:val="left" w:pos="1890"/>
        </w:tabs>
        <w:spacing w:after="30"/>
        <w:rPr>
          <w:rFonts w:ascii="Garamond" w:hAnsi="Garamond" w:cs="Times New Roman"/>
          <w:sz w:val="24"/>
          <w:szCs w:val="24"/>
        </w:rPr>
      </w:pPr>
    </w:p>
    <w:p w:rsidR="002E4D2D" w:rsidRDefault="002E4D2D" w:rsidP="002E4D2D">
      <w:pPr>
        <w:pStyle w:val="ListParagraph"/>
        <w:numPr>
          <w:ilvl w:val="0"/>
          <w:numId w:val="1"/>
        </w:numPr>
        <w:spacing w:after="30"/>
        <w:rPr>
          <w:rFonts w:ascii="Garamond" w:hAnsi="Garamond" w:cs="Times New Roman"/>
          <w:sz w:val="24"/>
          <w:szCs w:val="24"/>
        </w:rPr>
      </w:pPr>
      <w:r>
        <w:rPr>
          <w:rFonts w:ascii="Garamond" w:hAnsi="Garamond" w:cs="Times New Roman"/>
          <w:sz w:val="24"/>
          <w:szCs w:val="24"/>
        </w:rPr>
        <w:t xml:space="preserve">Outline a goal checklist for yourself.  </w:t>
      </w:r>
      <w:r w:rsidRPr="000839F7">
        <w:rPr>
          <w:rFonts w:ascii="Garamond" w:hAnsi="Garamond" w:cs="Times New Roman"/>
          <w:sz w:val="24"/>
          <w:szCs w:val="24"/>
        </w:rPr>
        <w:t xml:space="preserve">Incorporate Start and Completion Dates with </w:t>
      </w:r>
      <w:r w:rsidR="00C557DF">
        <w:rPr>
          <w:rFonts w:ascii="Garamond" w:hAnsi="Garamond" w:cs="Times New Roman"/>
          <w:sz w:val="24"/>
          <w:szCs w:val="24"/>
        </w:rPr>
        <w:t xml:space="preserve">daily, </w:t>
      </w:r>
      <w:r>
        <w:rPr>
          <w:rFonts w:ascii="Garamond" w:hAnsi="Garamond" w:cs="Times New Roman"/>
          <w:sz w:val="24"/>
          <w:szCs w:val="24"/>
        </w:rPr>
        <w:t xml:space="preserve">weekly or monthly agendas for </w:t>
      </w:r>
      <w:r w:rsidRPr="000839F7">
        <w:rPr>
          <w:rFonts w:ascii="Garamond" w:hAnsi="Garamond" w:cs="Times New Roman"/>
          <w:sz w:val="24"/>
          <w:szCs w:val="24"/>
        </w:rPr>
        <w:t xml:space="preserve">scheduled tasks along the way.  Designate blocks of time for these tasks and mark them on your calendar.  Utilize a timer if that’s helpful.  Work entirely focused on your task for a specified amount of time.  When that time is up, you can stop and move on to other things.  You may find that once you’re into it, you’re inspired to continue past your allotted time, provided your bandwidth allows.  You may even reach your goal ahead of your initial target which lends additional bandwidth and empowerment for pursuing other objectives. </w:t>
      </w:r>
    </w:p>
    <w:p w:rsidR="002E4D2D" w:rsidRDefault="002E4D2D" w:rsidP="002E4D2D">
      <w:pPr>
        <w:pStyle w:val="ListParagraph"/>
        <w:spacing w:after="30"/>
        <w:rPr>
          <w:rFonts w:ascii="Garamond" w:hAnsi="Garamond" w:cs="Times New Roman"/>
          <w:sz w:val="24"/>
          <w:szCs w:val="24"/>
        </w:rPr>
      </w:pPr>
    </w:p>
    <w:tbl>
      <w:tblPr>
        <w:tblStyle w:val="TableGrid"/>
        <w:tblW w:w="0" w:type="auto"/>
        <w:jc w:val="center"/>
        <w:tblLook w:val="04A0" w:firstRow="1" w:lastRow="0" w:firstColumn="1" w:lastColumn="0" w:noHBand="0" w:noVBand="1"/>
      </w:tblPr>
      <w:tblGrid>
        <w:gridCol w:w="2538"/>
        <w:gridCol w:w="2538"/>
        <w:gridCol w:w="2538"/>
      </w:tblGrid>
      <w:tr w:rsidR="002E4D2D" w:rsidTr="0043187E">
        <w:trPr>
          <w:jc w:val="center"/>
        </w:trPr>
        <w:tc>
          <w:tcPr>
            <w:tcW w:w="2538" w:type="dxa"/>
          </w:tcPr>
          <w:p w:rsidR="002E4D2D" w:rsidRPr="008C4A00" w:rsidRDefault="002E4D2D" w:rsidP="0043187E">
            <w:pPr>
              <w:spacing w:after="30"/>
              <w:jc w:val="center"/>
              <w:rPr>
                <w:rFonts w:ascii="Garamond" w:hAnsi="Garamond" w:cs="Times New Roman"/>
                <w:b/>
                <w:sz w:val="24"/>
                <w:szCs w:val="24"/>
              </w:rPr>
            </w:pPr>
            <w:r w:rsidRPr="008C4A00">
              <w:rPr>
                <w:rFonts w:ascii="Garamond" w:hAnsi="Garamond" w:cs="Times New Roman"/>
                <w:b/>
                <w:sz w:val="24"/>
                <w:szCs w:val="24"/>
              </w:rPr>
              <w:t>Project / Goal</w:t>
            </w:r>
          </w:p>
        </w:tc>
        <w:tc>
          <w:tcPr>
            <w:tcW w:w="2538" w:type="dxa"/>
          </w:tcPr>
          <w:p w:rsidR="002E4D2D" w:rsidRPr="008C4A00" w:rsidRDefault="002E4D2D" w:rsidP="0043187E">
            <w:pPr>
              <w:spacing w:after="30"/>
              <w:jc w:val="center"/>
              <w:rPr>
                <w:rFonts w:ascii="Garamond" w:hAnsi="Garamond" w:cs="Times New Roman"/>
                <w:b/>
                <w:sz w:val="24"/>
                <w:szCs w:val="24"/>
              </w:rPr>
            </w:pPr>
            <w:r w:rsidRPr="008C4A00">
              <w:rPr>
                <w:rFonts w:ascii="Garamond" w:hAnsi="Garamond" w:cs="Times New Roman"/>
                <w:b/>
                <w:sz w:val="24"/>
                <w:szCs w:val="24"/>
              </w:rPr>
              <w:t>Start Date</w:t>
            </w:r>
          </w:p>
        </w:tc>
        <w:tc>
          <w:tcPr>
            <w:tcW w:w="2538" w:type="dxa"/>
          </w:tcPr>
          <w:p w:rsidR="002E4D2D" w:rsidRPr="008C4A00" w:rsidRDefault="002E4D2D" w:rsidP="0043187E">
            <w:pPr>
              <w:spacing w:after="30"/>
              <w:jc w:val="center"/>
              <w:rPr>
                <w:rFonts w:ascii="Garamond" w:hAnsi="Garamond" w:cs="Times New Roman"/>
                <w:b/>
                <w:sz w:val="24"/>
                <w:szCs w:val="24"/>
              </w:rPr>
            </w:pPr>
            <w:r w:rsidRPr="008C4A00">
              <w:rPr>
                <w:rFonts w:ascii="Garamond" w:hAnsi="Garamond" w:cs="Times New Roman"/>
                <w:b/>
                <w:sz w:val="24"/>
                <w:szCs w:val="24"/>
              </w:rPr>
              <w:t>Completion Date</w:t>
            </w:r>
          </w:p>
        </w:tc>
      </w:tr>
      <w:tr w:rsidR="002E4D2D" w:rsidTr="0043187E">
        <w:trPr>
          <w:jc w:val="center"/>
        </w:trPr>
        <w:tc>
          <w:tcPr>
            <w:tcW w:w="2538" w:type="dxa"/>
          </w:tcPr>
          <w:p w:rsidR="002E4D2D" w:rsidRDefault="002E4D2D" w:rsidP="0043187E">
            <w:pPr>
              <w:spacing w:after="30"/>
              <w:rPr>
                <w:rFonts w:ascii="Garamond" w:hAnsi="Garamond" w:cs="Times New Roman"/>
                <w:sz w:val="24"/>
                <w:szCs w:val="24"/>
              </w:rPr>
            </w:pPr>
          </w:p>
        </w:tc>
        <w:tc>
          <w:tcPr>
            <w:tcW w:w="2538" w:type="dxa"/>
          </w:tcPr>
          <w:p w:rsidR="002E4D2D" w:rsidRDefault="002E4D2D" w:rsidP="0043187E">
            <w:pPr>
              <w:spacing w:after="30"/>
              <w:rPr>
                <w:rFonts w:ascii="Garamond" w:hAnsi="Garamond" w:cs="Times New Roman"/>
                <w:sz w:val="24"/>
                <w:szCs w:val="24"/>
              </w:rPr>
            </w:pPr>
          </w:p>
        </w:tc>
        <w:tc>
          <w:tcPr>
            <w:tcW w:w="2538" w:type="dxa"/>
          </w:tcPr>
          <w:p w:rsidR="002E4D2D" w:rsidRDefault="002E4D2D" w:rsidP="0043187E">
            <w:pPr>
              <w:spacing w:after="30"/>
              <w:rPr>
                <w:rFonts w:ascii="Garamond" w:hAnsi="Garamond" w:cs="Times New Roman"/>
                <w:sz w:val="24"/>
                <w:szCs w:val="24"/>
              </w:rPr>
            </w:pPr>
          </w:p>
        </w:tc>
      </w:tr>
      <w:tr w:rsidR="002E4D2D" w:rsidTr="0043187E">
        <w:trPr>
          <w:jc w:val="center"/>
        </w:trPr>
        <w:tc>
          <w:tcPr>
            <w:tcW w:w="2538" w:type="dxa"/>
          </w:tcPr>
          <w:p w:rsidR="002E4D2D" w:rsidRDefault="002E4D2D" w:rsidP="0043187E">
            <w:pPr>
              <w:spacing w:after="30"/>
              <w:rPr>
                <w:rFonts w:ascii="Garamond" w:hAnsi="Garamond" w:cs="Times New Roman"/>
                <w:sz w:val="24"/>
                <w:szCs w:val="24"/>
              </w:rPr>
            </w:pPr>
          </w:p>
        </w:tc>
        <w:tc>
          <w:tcPr>
            <w:tcW w:w="2538" w:type="dxa"/>
          </w:tcPr>
          <w:p w:rsidR="002E4D2D" w:rsidRDefault="002E4D2D" w:rsidP="0043187E">
            <w:pPr>
              <w:spacing w:after="30"/>
              <w:rPr>
                <w:rFonts w:ascii="Garamond" w:hAnsi="Garamond" w:cs="Times New Roman"/>
                <w:sz w:val="24"/>
                <w:szCs w:val="24"/>
              </w:rPr>
            </w:pPr>
          </w:p>
        </w:tc>
        <w:tc>
          <w:tcPr>
            <w:tcW w:w="2538" w:type="dxa"/>
          </w:tcPr>
          <w:p w:rsidR="002E4D2D" w:rsidRDefault="002E4D2D" w:rsidP="0043187E">
            <w:pPr>
              <w:spacing w:after="30"/>
              <w:rPr>
                <w:rFonts w:ascii="Garamond" w:hAnsi="Garamond" w:cs="Times New Roman"/>
                <w:sz w:val="24"/>
                <w:szCs w:val="24"/>
              </w:rPr>
            </w:pPr>
          </w:p>
        </w:tc>
      </w:tr>
      <w:tr w:rsidR="002E4D2D" w:rsidTr="0043187E">
        <w:trPr>
          <w:jc w:val="center"/>
        </w:trPr>
        <w:tc>
          <w:tcPr>
            <w:tcW w:w="2538" w:type="dxa"/>
          </w:tcPr>
          <w:p w:rsidR="002E4D2D" w:rsidRDefault="002E4D2D" w:rsidP="0043187E">
            <w:pPr>
              <w:spacing w:after="30"/>
              <w:rPr>
                <w:rFonts w:ascii="Garamond" w:hAnsi="Garamond" w:cs="Times New Roman"/>
                <w:sz w:val="24"/>
                <w:szCs w:val="24"/>
              </w:rPr>
            </w:pPr>
          </w:p>
        </w:tc>
        <w:tc>
          <w:tcPr>
            <w:tcW w:w="2538" w:type="dxa"/>
          </w:tcPr>
          <w:p w:rsidR="002E4D2D" w:rsidRDefault="002E4D2D" w:rsidP="0043187E">
            <w:pPr>
              <w:spacing w:after="30"/>
              <w:rPr>
                <w:rFonts w:ascii="Garamond" w:hAnsi="Garamond" w:cs="Times New Roman"/>
                <w:sz w:val="24"/>
                <w:szCs w:val="24"/>
              </w:rPr>
            </w:pPr>
          </w:p>
        </w:tc>
        <w:tc>
          <w:tcPr>
            <w:tcW w:w="2538" w:type="dxa"/>
          </w:tcPr>
          <w:p w:rsidR="002E4D2D" w:rsidRDefault="002E4D2D" w:rsidP="0043187E">
            <w:pPr>
              <w:spacing w:after="30"/>
              <w:rPr>
                <w:rFonts w:ascii="Garamond" w:hAnsi="Garamond" w:cs="Times New Roman"/>
                <w:sz w:val="24"/>
                <w:szCs w:val="24"/>
              </w:rPr>
            </w:pPr>
          </w:p>
        </w:tc>
      </w:tr>
      <w:tr w:rsidR="002E4D2D" w:rsidTr="0043187E">
        <w:trPr>
          <w:jc w:val="center"/>
        </w:trPr>
        <w:tc>
          <w:tcPr>
            <w:tcW w:w="2538" w:type="dxa"/>
          </w:tcPr>
          <w:p w:rsidR="002E4D2D" w:rsidRDefault="002E4D2D" w:rsidP="0043187E">
            <w:pPr>
              <w:spacing w:after="30"/>
              <w:rPr>
                <w:rFonts w:ascii="Garamond" w:hAnsi="Garamond" w:cs="Times New Roman"/>
                <w:sz w:val="24"/>
                <w:szCs w:val="24"/>
              </w:rPr>
            </w:pPr>
          </w:p>
        </w:tc>
        <w:tc>
          <w:tcPr>
            <w:tcW w:w="2538" w:type="dxa"/>
          </w:tcPr>
          <w:p w:rsidR="002E4D2D" w:rsidRDefault="002E4D2D" w:rsidP="0043187E">
            <w:pPr>
              <w:spacing w:after="30"/>
              <w:rPr>
                <w:rFonts w:ascii="Garamond" w:hAnsi="Garamond" w:cs="Times New Roman"/>
                <w:sz w:val="24"/>
                <w:szCs w:val="24"/>
              </w:rPr>
            </w:pPr>
          </w:p>
        </w:tc>
        <w:tc>
          <w:tcPr>
            <w:tcW w:w="2538" w:type="dxa"/>
          </w:tcPr>
          <w:p w:rsidR="002E4D2D" w:rsidRDefault="002E4D2D" w:rsidP="0043187E">
            <w:pPr>
              <w:spacing w:after="30"/>
              <w:rPr>
                <w:rFonts w:ascii="Garamond" w:hAnsi="Garamond" w:cs="Times New Roman"/>
                <w:sz w:val="24"/>
                <w:szCs w:val="24"/>
              </w:rPr>
            </w:pPr>
          </w:p>
        </w:tc>
      </w:tr>
    </w:tbl>
    <w:p w:rsidR="002E4D2D" w:rsidRPr="008C4A00" w:rsidRDefault="002E4D2D" w:rsidP="002E4D2D">
      <w:pPr>
        <w:spacing w:after="30"/>
        <w:rPr>
          <w:rFonts w:ascii="Garamond" w:hAnsi="Garamond" w:cs="Times New Roman"/>
          <w:sz w:val="24"/>
          <w:szCs w:val="24"/>
        </w:rPr>
      </w:pPr>
    </w:p>
    <w:p w:rsidR="002E4D2D" w:rsidRDefault="002E4D2D" w:rsidP="002E4D2D">
      <w:pPr>
        <w:pStyle w:val="ListParagraph"/>
        <w:spacing w:after="30"/>
        <w:rPr>
          <w:rFonts w:ascii="Garamond" w:hAnsi="Garamond" w:cs="Times New Roman"/>
          <w:sz w:val="24"/>
          <w:szCs w:val="24"/>
        </w:rPr>
      </w:pPr>
    </w:p>
    <w:tbl>
      <w:tblPr>
        <w:tblStyle w:val="TableGrid"/>
        <w:tblW w:w="0" w:type="auto"/>
        <w:tblLook w:val="04A0" w:firstRow="1" w:lastRow="0" w:firstColumn="1" w:lastColumn="0" w:noHBand="0" w:noVBand="1"/>
      </w:tblPr>
      <w:tblGrid>
        <w:gridCol w:w="1197"/>
        <w:gridCol w:w="1197"/>
        <w:gridCol w:w="1197"/>
        <w:gridCol w:w="1292"/>
        <w:gridCol w:w="1197"/>
        <w:gridCol w:w="1197"/>
        <w:gridCol w:w="1197"/>
        <w:gridCol w:w="1197"/>
      </w:tblGrid>
      <w:tr w:rsidR="002E4D2D" w:rsidTr="0043187E">
        <w:tc>
          <w:tcPr>
            <w:tcW w:w="1197" w:type="dxa"/>
          </w:tcPr>
          <w:p w:rsidR="002E4D2D" w:rsidRDefault="002E4D2D" w:rsidP="0043187E"/>
        </w:tc>
        <w:tc>
          <w:tcPr>
            <w:tcW w:w="1197" w:type="dxa"/>
          </w:tcPr>
          <w:p w:rsidR="002E4D2D" w:rsidRPr="008C4A00" w:rsidRDefault="002E4D2D" w:rsidP="0043187E">
            <w:pPr>
              <w:jc w:val="center"/>
              <w:rPr>
                <w:b/>
              </w:rPr>
            </w:pPr>
            <w:r w:rsidRPr="008C4A00">
              <w:rPr>
                <w:b/>
              </w:rPr>
              <w:t>Monday</w:t>
            </w:r>
          </w:p>
        </w:tc>
        <w:tc>
          <w:tcPr>
            <w:tcW w:w="1197" w:type="dxa"/>
          </w:tcPr>
          <w:p w:rsidR="002E4D2D" w:rsidRPr="008C4A00" w:rsidRDefault="002E4D2D" w:rsidP="0043187E">
            <w:pPr>
              <w:jc w:val="center"/>
              <w:rPr>
                <w:b/>
              </w:rPr>
            </w:pPr>
            <w:r w:rsidRPr="008C4A00">
              <w:rPr>
                <w:b/>
              </w:rPr>
              <w:t>Tuesday</w:t>
            </w:r>
          </w:p>
        </w:tc>
        <w:tc>
          <w:tcPr>
            <w:tcW w:w="1197" w:type="dxa"/>
          </w:tcPr>
          <w:p w:rsidR="002E4D2D" w:rsidRPr="008C4A00" w:rsidRDefault="002E4D2D" w:rsidP="0043187E">
            <w:pPr>
              <w:jc w:val="center"/>
              <w:rPr>
                <w:b/>
              </w:rPr>
            </w:pPr>
            <w:r w:rsidRPr="008C4A00">
              <w:rPr>
                <w:b/>
              </w:rPr>
              <w:t>Wednesday</w:t>
            </w:r>
          </w:p>
        </w:tc>
        <w:tc>
          <w:tcPr>
            <w:tcW w:w="1197" w:type="dxa"/>
          </w:tcPr>
          <w:p w:rsidR="002E4D2D" w:rsidRPr="008C4A00" w:rsidRDefault="002E4D2D" w:rsidP="0043187E">
            <w:pPr>
              <w:jc w:val="center"/>
              <w:rPr>
                <w:b/>
              </w:rPr>
            </w:pPr>
            <w:r w:rsidRPr="008C4A00">
              <w:rPr>
                <w:b/>
              </w:rPr>
              <w:t>Thursday</w:t>
            </w:r>
          </w:p>
        </w:tc>
        <w:tc>
          <w:tcPr>
            <w:tcW w:w="1197" w:type="dxa"/>
          </w:tcPr>
          <w:p w:rsidR="002E4D2D" w:rsidRPr="008C4A00" w:rsidRDefault="002E4D2D" w:rsidP="0043187E">
            <w:pPr>
              <w:jc w:val="center"/>
              <w:rPr>
                <w:b/>
              </w:rPr>
            </w:pPr>
            <w:r w:rsidRPr="008C4A00">
              <w:rPr>
                <w:b/>
              </w:rPr>
              <w:t>Friday</w:t>
            </w:r>
          </w:p>
        </w:tc>
        <w:tc>
          <w:tcPr>
            <w:tcW w:w="1197" w:type="dxa"/>
          </w:tcPr>
          <w:p w:rsidR="002E4D2D" w:rsidRPr="008C4A00" w:rsidRDefault="002E4D2D" w:rsidP="0043187E">
            <w:pPr>
              <w:jc w:val="center"/>
              <w:rPr>
                <w:b/>
              </w:rPr>
            </w:pPr>
            <w:r w:rsidRPr="008C4A00">
              <w:rPr>
                <w:b/>
              </w:rPr>
              <w:t>Saturday</w:t>
            </w:r>
          </w:p>
        </w:tc>
        <w:tc>
          <w:tcPr>
            <w:tcW w:w="1197" w:type="dxa"/>
          </w:tcPr>
          <w:p w:rsidR="002E4D2D" w:rsidRPr="008C4A00" w:rsidRDefault="002E4D2D" w:rsidP="0043187E">
            <w:pPr>
              <w:jc w:val="center"/>
              <w:rPr>
                <w:b/>
              </w:rPr>
            </w:pPr>
            <w:r w:rsidRPr="008C4A00">
              <w:rPr>
                <w:b/>
              </w:rPr>
              <w:t>Sunday</w:t>
            </w:r>
          </w:p>
        </w:tc>
      </w:tr>
      <w:tr w:rsidR="002E4D2D" w:rsidTr="0043187E">
        <w:tc>
          <w:tcPr>
            <w:tcW w:w="1197" w:type="dxa"/>
          </w:tcPr>
          <w:p w:rsidR="002E4D2D" w:rsidRDefault="002E4D2D" w:rsidP="0043187E">
            <w:r>
              <w:t>6:00</w:t>
            </w:r>
          </w:p>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r>
      <w:tr w:rsidR="002E4D2D" w:rsidTr="0043187E">
        <w:tc>
          <w:tcPr>
            <w:tcW w:w="1197" w:type="dxa"/>
          </w:tcPr>
          <w:p w:rsidR="002E4D2D" w:rsidRDefault="002E4D2D" w:rsidP="0043187E">
            <w:r>
              <w:t>6:30</w:t>
            </w:r>
          </w:p>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r>
      <w:tr w:rsidR="002E4D2D" w:rsidTr="0043187E">
        <w:tc>
          <w:tcPr>
            <w:tcW w:w="1197" w:type="dxa"/>
          </w:tcPr>
          <w:p w:rsidR="002E4D2D" w:rsidRDefault="002E4D2D" w:rsidP="0043187E">
            <w:r>
              <w:t>7:00</w:t>
            </w:r>
          </w:p>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r>
      <w:tr w:rsidR="002E4D2D" w:rsidTr="0043187E">
        <w:tc>
          <w:tcPr>
            <w:tcW w:w="1197" w:type="dxa"/>
          </w:tcPr>
          <w:p w:rsidR="002E4D2D" w:rsidRDefault="002E4D2D" w:rsidP="0043187E">
            <w:r>
              <w:t>7:30</w:t>
            </w:r>
          </w:p>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r>
      <w:tr w:rsidR="002E4D2D" w:rsidTr="0043187E">
        <w:tc>
          <w:tcPr>
            <w:tcW w:w="1197" w:type="dxa"/>
          </w:tcPr>
          <w:p w:rsidR="002E4D2D" w:rsidRDefault="002E4D2D" w:rsidP="0043187E">
            <w:r>
              <w:t>8:00</w:t>
            </w:r>
          </w:p>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r>
      <w:tr w:rsidR="002E4D2D" w:rsidTr="0043187E">
        <w:tc>
          <w:tcPr>
            <w:tcW w:w="1197" w:type="dxa"/>
          </w:tcPr>
          <w:p w:rsidR="002E4D2D" w:rsidRDefault="002E4D2D" w:rsidP="0043187E">
            <w:r>
              <w:t>8:30</w:t>
            </w:r>
          </w:p>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r>
      <w:tr w:rsidR="002E4D2D" w:rsidTr="0043187E">
        <w:tc>
          <w:tcPr>
            <w:tcW w:w="1197" w:type="dxa"/>
          </w:tcPr>
          <w:p w:rsidR="002E4D2D" w:rsidRDefault="002E4D2D" w:rsidP="0043187E">
            <w:r>
              <w:t>9:00</w:t>
            </w:r>
          </w:p>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r>
      <w:tr w:rsidR="002E4D2D" w:rsidTr="0043187E">
        <w:tc>
          <w:tcPr>
            <w:tcW w:w="1197" w:type="dxa"/>
          </w:tcPr>
          <w:p w:rsidR="002E4D2D" w:rsidRDefault="002E4D2D" w:rsidP="0043187E">
            <w:r>
              <w:t>…Etc.</w:t>
            </w:r>
          </w:p>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c>
          <w:tcPr>
            <w:tcW w:w="1197" w:type="dxa"/>
          </w:tcPr>
          <w:p w:rsidR="002E4D2D" w:rsidRDefault="002E4D2D" w:rsidP="0043187E"/>
        </w:tc>
      </w:tr>
    </w:tbl>
    <w:p w:rsidR="002E4D2D" w:rsidRPr="000839F7" w:rsidRDefault="002E4D2D" w:rsidP="002E4D2D">
      <w:pPr>
        <w:pStyle w:val="ListParagraph"/>
        <w:spacing w:after="30"/>
        <w:rPr>
          <w:rFonts w:ascii="Garamond" w:hAnsi="Garamond" w:cs="Times New Roman"/>
          <w:sz w:val="24"/>
          <w:szCs w:val="24"/>
        </w:rPr>
      </w:pPr>
    </w:p>
    <w:p w:rsidR="002E4D2D" w:rsidRPr="000839F7" w:rsidRDefault="002E4D2D" w:rsidP="002E4D2D">
      <w:pPr>
        <w:pStyle w:val="ListParagraph"/>
        <w:spacing w:after="30"/>
        <w:rPr>
          <w:rFonts w:ascii="Garamond" w:hAnsi="Garamond" w:cs="Times New Roman"/>
          <w:sz w:val="24"/>
          <w:szCs w:val="24"/>
        </w:rPr>
      </w:pPr>
    </w:p>
    <w:p w:rsidR="002E4D2D" w:rsidRPr="000839F7" w:rsidRDefault="002E4D2D" w:rsidP="002E4D2D">
      <w:pPr>
        <w:pStyle w:val="ListParagraph"/>
        <w:numPr>
          <w:ilvl w:val="0"/>
          <w:numId w:val="1"/>
        </w:numPr>
        <w:spacing w:after="30"/>
        <w:rPr>
          <w:rFonts w:ascii="Garamond" w:hAnsi="Garamond" w:cs="Times New Roman"/>
          <w:sz w:val="24"/>
          <w:szCs w:val="24"/>
        </w:rPr>
      </w:pPr>
      <w:r w:rsidRPr="000839F7">
        <w:rPr>
          <w:rFonts w:ascii="Garamond" w:hAnsi="Garamond" w:cs="Times New Roman"/>
          <w:sz w:val="24"/>
          <w:szCs w:val="24"/>
        </w:rPr>
        <w:t>Set boundaries:  If solitude and concentration are in order, choose a quiet location and remove pot</w:t>
      </w:r>
      <w:r>
        <w:rPr>
          <w:rFonts w:ascii="Garamond" w:hAnsi="Garamond" w:cs="Times New Roman"/>
          <w:sz w:val="24"/>
          <w:szCs w:val="24"/>
        </w:rPr>
        <w:t>ential distractions - TV</w:t>
      </w:r>
      <w:r w:rsidRPr="000839F7">
        <w:rPr>
          <w:rFonts w:ascii="Garamond" w:hAnsi="Garamond" w:cs="Times New Roman"/>
          <w:sz w:val="24"/>
          <w:szCs w:val="24"/>
        </w:rPr>
        <w:t xml:space="preserve">, radio, telephone – unless you work better with something in the background.  Inform those around you of your intentions and timeframe, requesting that they do not approach you until such time is up – unless, of course, an emergency arises.  If necessary, hang a </w:t>
      </w:r>
      <w:r w:rsidRPr="000839F7">
        <w:rPr>
          <w:rFonts w:ascii="Garamond" w:hAnsi="Garamond" w:cs="Times New Roman"/>
          <w:i/>
          <w:sz w:val="24"/>
          <w:szCs w:val="24"/>
        </w:rPr>
        <w:t>Do Not Disturb</w:t>
      </w:r>
      <w:r>
        <w:rPr>
          <w:rFonts w:ascii="Garamond" w:hAnsi="Garamond" w:cs="Times New Roman"/>
          <w:sz w:val="24"/>
          <w:szCs w:val="24"/>
        </w:rPr>
        <w:t xml:space="preserve"> sign on the d</w:t>
      </w:r>
      <w:r w:rsidRPr="000839F7">
        <w:rPr>
          <w:rFonts w:ascii="Garamond" w:hAnsi="Garamond" w:cs="Times New Roman"/>
          <w:sz w:val="24"/>
          <w:szCs w:val="24"/>
        </w:rPr>
        <w:t>oor.</w:t>
      </w:r>
    </w:p>
    <w:p w:rsidR="002E4D2D" w:rsidRPr="000839F7" w:rsidRDefault="002E4D2D" w:rsidP="002E4D2D">
      <w:pPr>
        <w:spacing w:after="30"/>
        <w:rPr>
          <w:rFonts w:ascii="Garamond" w:hAnsi="Garamond" w:cs="Times New Roman"/>
          <w:sz w:val="24"/>
          <w:szCs w:val="24"/>
        </w:rPr>
      </w:pPr>
    </w:p>
    <w:p w:rsidR="002E4D2D" w:rsidRPr="000839F7" w:rsidRDefault="002E4D2D" w:rsidP="002E4D2D">
      <w:pPr>
        <w:pStyle w:val="ListParagraph"/>
        <w:numPr>
          <w:ilvl w:val="0"/>
          <w:numId w:val="1"/>
        </w:numPr>
        <w:spacing w:after="30"/>
        <w:rPr>
          <w:rFonts w:ascii="Garamond" w:hAnsi="Garamond" w:cs="Times New Roman"/>
          <w:sz w:val="24"/>
          <w:szCs w:val="24"/>
        </w:rPr>
      </w:pPr>
      <w:r w:rsidRPr="000839F7">
        <w:rPr>
          <w:rFonts w:ascii="Garamond" w:hAnsi="Garamond" w:cs="Times New Roman"/>
          <w:sz w:val="24"/>
          <w:szCs w:val="24"/>
        </w:rPr>
        <w:t xml:space="preserve">Take regular breaks to rejuvenate and inspire.  Get up and walk or sit and rest.  Get a change of scenery and/or a snack.  </w:t>
      </w:r>
    </w:p>
    <w:p w:rsidR="002E4D2D" w:rsidRPr="000839F7" w:rsidRDefault="002E4D2D" w:rsidP="002E4D2D">
      <w:pPr>
        <w:spacing w:after="30"/>
        <w:rPr>
          <w:rFonts w:ascii="Garamond" w:hAnsi="Garamond" w:cs="Times New Roman"/>
          <w:sz w:val="24"/>
          <w:szCs w:val="24"/>
        </w:rPr>
      </w:pPr>
    </w:p>
    <w:p w:rsidR="002E4D2D" w:rsidRPr="000839F7" w:rsidRDefault="002E4D2D" w:rsidP="002E4D2D">
      <w:pPr>
        <w:pStyle w:val="ListParagraph"/>
        <w:numPr>
          <w:ilvl w:val="0"/>
          <w:numId w:val="1"/>
        </w:numPr>
        <w:spacing w:after="30"/>
        <w:rPr>
          <w:rFonts w:ascii="Garamond" w:hAnsi="Garamond" w:cs="Times New Roman"/>
          <w:sz w:val="24"/>
          <w:szCs w:val="24"/>
        </w:rPr>
      </w:pPr>
      <w:r w:rsidRPr="000839F7">
        <w:rPr>
          <w:rFonts w:ascii="Garamond" w:hAnsi="Garamond" w:cs="Times New Roman"/>
          <w:sz w:val="24"/>
          <w:szCs w:val="24"/>
        </w:rPr>
        <w:t>Build in accountability.  Enlist a reliable friend or colleague to check in with you on a regular basis to insure adherence and progression.</w:t>
      </w:r>
    </w:p>
    <w:p w:rsidR="002E4D2D" w:rsidRPr="000839F7" w:rsidRDefault="002E4D2D" w:rsidP="002E4D2D">
      <w:pPr>
        <w:spacing w:after="30"/>
        <w:rPr>
          <w:rFonts w:ascii="Garamond" w:hAnsi="Garamond" w:cs="Times New Roman"/>
          <w:sz w:val="24"/>
          <w:szCs w:val="24"/>
        </w:rPr>
      </w:pPr>
    </w:p>
    <w:p w:rsidR="002E4D2D" w:rsidRPr="000839F7" w:rsidRDefault="002E4D2D" w:rsidP="002E4D2D">
      <w:pPr>
        <w:pStyle w:val="ListParagraph"/>
        <w:numPr>
          <w:ilvl w:val="0"/>
          <w:numId w:val="1"/>
        </w:numPr>
        <w:spacing w:after="30"/>
        <w:rPr>
          <w:rFonts w:ascii="Garamond" w:hAnsi="Garamond" w:cs="Times New Roman"/>
          <w:sz w:val="24"/>
          <w:szCs w:val="24"/>
        </w:rPr>
      </w:pPr>
      <w:r w:rsidRPr="000839F7">
        <w:rPr>
          <w:rFonts w:ascii="Garamond" w:hAnsi="Garamond" w:cs="Times New Roman"/>
          <w:sz w:val="24"/>
          <w:szCs w:val="24"/>
        </w:rPr>
        <w:t>If errands, small tasks and miscellaneous chores are piling up, make a list of them and schedule an odd job day.  Make an effort to complete the least desirable first, or at least sooner rather than later.  You’ll be able to move through your list with more ease knowing that it’s already behind you.  Crossing items off your list as you complete them imparts accomplishment and momentum.</w:t>
      </w:r>
    </w:p>
    <w:p w:rsidR="002E4D2D" w:rsidRPr="000839F7" w:rsidRDefault="002E4D2D" w:rsidP="002E4D2D">
      <w:pPr>
        <w:spacing w:after="30"/>
        <w:rPr>
          <w:rFonts w:ascii="Garamond" w:hAnsi="Garamond" w:cs="Times New Roman"/>
          <w:sz w:val="24"/>
          <w:szCs w:val="24"/>
        </w:rPr>
      </w:pPr>
    </w:p>
    <w:p w:rsidR="002E4D2D" w:rsidRPr="002E4D2D" w:rsidRDefault="002E4D2D" w:rsidP="002E4D2D">
      <w:pPr>
        <w:pStyle w:val="ListParagraph"/>
        <w:numPr>
          <w:ilvl w:val="0"/>
          <w:numId w:val="1"/>
        </w:numPr>
        <w:spacing w:after="30"/>
        <w:rPr>
          <w:rFonts w:ascii="Garamond" w:hAnsi="Garamond" w:cs="Times New Roman"/>
          <w:sz w:val="24"/>
          <w:szCs w:val="24"/>
        </w:rPr>
      </w:pPr>
      <w:r w:rsidRPr="000839F7">
        <w:rPr>
          <w:rFonts w:ascii="Garamond" w:hAnsi="Garamond" w:cs="Times New Roman"/>
          <w:sz w:val="24"/>
          <w:szCs w:val="24"/>
        </w:rPr>
        <w:t>Provide incentive by rewarding yourself for a job well done, and celebrate your accomplishments - a small purchase or perhaps a celebration lunch or dinner with the friend who assisted or kept you accountable.</w:t>
      </w:r>
    </w:p>
    <w:p w:rsidR="002E4D2D" w:rsidRPr="002E4D2D" w:rsidRDefault="002E4D2D" w:rsidP="002E4D2D">
      <w:pPr>
        <w:pStyle w:val="ListParagraph"/>
        <w:spacing w:after="30"/>
        <w:jc w:val="center"/>
        <w:rPr>
          <w:rFonts w:ascii="Garamond" w:hAnsi="Garamond" w:cs="Times New Roman"/>
          <w:b/>
          <w:sz w:val="28"/>
          <w:szCs w:val="28"/>
        </w:rPr>
      </w:pPr>
      <w:r w:rsidRPr="002E4D2D">
        <w:rPr>
          <w:rFonts w:ascii="Garamond" w:hAnsi="Garamond" w:cs="Times New Roman"/>
          <w:b/>
          <w:sz w:val="28"/>
          <w:szCs w:val="28"/>
        </w:rPr>
        <w:t>~</w:t>
      </w:r>
    </w:p>
    <w:p w:rsidR="002E4D2D" w:rsidRDefault="002E4D2D" w:rsidP="002E4D2D">
      <w:pPr>
        <w:spacing w:after="0"/>
        <w:rPr>
          <w:rFonts w:ascii="Garamond" w:hAnsi="Garamond"/>
          <w:sz w:val="24"/>
          <w:szCs w:val="24"/>
        </w:rPr>
      </w:pPr>
    </w:p>
    <w:p w:rsidR="002E4D2D" w:rsidRDefault="002E4D2D" w:rsidP="002E4D2D">
      <w:pPr>
        <w:spacing w:after="0"/>
        <w:jc w:val="center"/>
        <w:rPr>
          <w:rFonts w:ascii="Garamond" w:hAnsi="Garamond"/>
          <w:sz w:val="24"/>
          <w:szCs w:val="24"/>
        </w:rPr>
      </w:pPr>
      <w:r w:rsidRPr="00003B69">
        <w:rPr>
          <w:rFonts w:ascii="Garamond" w:hAnsi="Garamond"/>
          <w:i/>
          <w:sz w:val="24"/>
          <w:szCs w:val="24"/>
        </w:rPr>
        <w:t>The Tale of Two Wolves</w:t>
      </w:r>
    </w:p>
    <w:p w:rsidR="002E4D2D" w:rsidRPr="00003B69" w:rsidRDefault="002E4D2D" w:rsidP="002E4D2D">
      <w:pPr>
        <w:spacing w:after="0"/>
        <w:rPr>
          <w:rFonts w:ascii="Garamond" w:hAnsi="Garamond"/>
          <w:sz w:val="24"/>
          <w:szCs w:val="24"/>
        </w:rPr>
      </w:pPr>
    </w:p>
    <w:p w:rsidR="002E4D2D" w:rsidRPr="00003B69" w:rsidRDefault="002E4D2D" w:rsidP="002E4D2D">
      <w:pPr>
        <w:spacing w:after="0"/>
        <w:ind w:left="720"/>
        <w:rPr>
          <w:rFonts w:ascii="Garamond" w:hAnsi="Garamond" w:cs="Times New Roman"/>
          <w:sz w:val="24"/>
          <w:szCs w:val="24"/>
        </w:rPr>
      </w:pPr>
      <w:r>
        <w:rPr>
          <w:rFonts w:ascii="Garamond" w:hAnsi="Garamond" w:cs="Times New Roman"/>
          <w:sz w:val="24"/>
          <w:szCs w:val="24"/>
        </w:rPr>
        <w:t>A</w:t>
      </w:r>
      <w:r w:rsidRPr="00003B69">
        <w:rPr>
          <w:rFonts w:ascii="Garamond" w:hAnsi="Garamond" w:cs="Times New Roman"/>
          <w:sz w:val="24"/>
          <w:szCs w:val="24"/>
        </w:rPr>
        <w:t xml:space="preserve"> Grandfather, whose grandson came to him with anger at a schoolmate who had done him an injustice, said, "Let me tell you a story.  I too, at times, have felt a great hate for those that have taken so much with no sorrow for what they do; but hate wears you down, and does not hurt your enemy.  It is like taking poison and wishing your enemy would die. </w:t>
      </w:r>
    </w:p>
    <w:p w:rsidR="002E4D2D" w:rsidRPr="00003B69" w:rsidRDefault="002E4D2D" w:rsidP="002E4D2D">
      <w:pPr>
        <w:spacing w:after="0"/>
        <w:ind w:left="720"/>
        <w:rPr>
          <w:rFonts w:ascii="Garamond" w:hAnsi="Garamond" w:cs="Times New Roman"/>
          <w:sz w:val="24"/>
          <w:szCs w:val="24"/>
        </w:rPr>
      </w:pPr>
    </w:p>
    <w:p w:rsidR="002E4D2D" w:rsidRPr="00003B69" w:rsidRDefault="002E4D2D" w:rsidP="002E4D2D">
      <w:pPr>
        <w:spacing w:after="0"/>
        <w:ind w:left="720"/>
        <w:rPr>
          <w:rFonts w:ascii="Garamond" w:hAnsi="Garamond" w:cs="Times New Roman"/>
          <w:sz w:val="24"/>
          <w:szCs w:val="24"/>
        </w:rPr>
      </w:pPr>
      <w:r w:rsidRPr="00003B69">
        <w:rPr>
          <w:rFonts w:ascii="Garamond" w:hAnsi="Garamond" w:cs="Times New Roman"/>
          <w:sz w:val="24"/>
          <w:szCs w:val="24"/>
        </w:rPr>
        <w:t xml:space="preserve">I have struggled with these feelings many times."   He continued, "It is as if there are two wolves inside me; one is good and does no harm.  He lives in harmony with all around him and does not take offense when no offense was intended.  He will only fight when it is right to do so, and in the right way."   "But the other wolf, ah! He is full of anger.  The littlest thing will set him into a fit of temper.  He fights everyone, all the time, for no reason.  He cannot think because his anger and hate are so great.  It is hard to livewith these two wolves inside me, for both of them try to dominate my spirit." </w:t>
      </w:r>
    </w:p>
    <w:p w:rsidR="002E4D2D" w:rsidRPr="00003B69" w:rsidRDefault="002E4D2D" w:rsidP="002E4D2D">
      <w:pPr>
        <w:spacing w:after="0"/>
        <w:ind w:left="720"/>
        <w:rPr>
          <w:rFonts w:ascii="Garamond" w:hAnsi="Garamond" w:cs="Times New Roman"/>
          <w:sz w:val="24"/>
          <w:szCs w:val="24"/>
        </w:rPr>
      </w:pPr>
    </w:p>
    <w:p w:rsidR="002E4D2D" w:rsidRPr="00003B69" w:rsidRDefault="002E4D2D" w:rsidP="002E4D2D">
      <w:pPr>
        <w:spacing w:after="0"/>
        <w:ind w:left="720"/>
        <w:rPr>
          <w:rFonts w:ascii="Garamond" w:hAnsi="Garamond" w:cs="Times New Roman"/>
          <w:sz w:val="24"/>
          <w:szCs w:val="24"/>
        </w:rPr>
      </w:pPr>
      <w:r w:rsidRPr="00003B69">
        <w:rPr>
          <w:rFonts w:ascii="Garamond" w:hAnsi="Garamond" w:cs="Times New Roman"/>
          <w:sz w:val="24"/>
          <w:szCs w:val="24"/>
        </w:rPr>
        <w:t xml:space="preserve">The boy looked intently into his Grandfather’s eyes and asked, </w:t>
      </w:r>
    </w:p>
    <w:p w:rsidR="002E4D2D" w:rsidRPr="00003B69" w:rsidRDefault="002E4D2D" w:rsidP="002E4D2D">
      <w:pPr>
        <w:spacing w:after="0"/>
        <w:ind w:left="720"/>
        <w:rPr>
          <w:rFonts w:ascii="Garamond" w:hAnsi="Garamond" w:cs="Times New Roman"/>
          <w:sz w:val="24"/>
          <w:szCs w:val="24"/>
        </w:rPr>
      </w:pPr>
      <w:r w:rsidRPr="00003B69">
        <w:rPr>
          <w:rFonts w:ascii="Garamond" w:hAnsi="Garamond" w:cs="Times New Roman"/>
          <w:sz w:val="24"/>
          <w:szCs w:val="24"/>
        </w:rPr>
        <w:t xml:space="preserve">"Which one wins, Grandfather?" </w:t>
      </w:r>
    </w:p>
    <w:p w:rsidR="002E4D2D" w:rsidRPr="00003B69" w:rsidRDefault="002E4D2D" w:rsidP="002E4D2D">
      <w:pPr>
        <w:spacing w:after="0"/>
        <w:ind w:left="720"/>
        <w:rPr>
          <w:rFonts w:ascii="Garamond" w:hAnsi="Garamond" w:cs="Times New Roman"/>
          <w:sz w:val="24"/>
          <w:szCs w:val="24"/>
        </w:rPr>
      </w:pPr>
      <w:r w:rsidRPr="00003B69">
        <w:rPr>
          <w:rFonts w:ascii="Garamond" w:hAnsi="Garamond" w:cs="Times New Roman"/>
          <w:sz w:val="24"/>
          <w:szCs w:val="24"/>
        </w:rPr>
        <w:t xml:space="preserve">The Grandfather solemnly said, "The one I feed." </w:t>
      </w:r>
    </w:p>
    <w:p w:rsidR="002E4D2D" w:rsidRPr="00003B69" w:rsidRDefault="002E4D2D" w:rsidP="002E4D2D">
      <w:pPr>
        <w:spacing w:after="0"/>
        <w:ind w:left="6480" w:firstLine="720"/>
        <w:rPr>
          <w:rFonts w:ascii="Garamond" w:hAnsi="Garamond" w:cs="Times New Roman"/>
          <w:sz w:val="24"/>
          <w:szCs w:val="24"/>
        </w:rPr>
      </w:pPr>
      <w:r w:rsidRPr="00003B69">
        <w:rPr>
          <w:rFonts w:ascii="Garamond" w:hAnsi="Garamond" w:cs="Times New Roman"/>
          <w:sz w:val="24"/>
          <w:szCs w:val="24"/>
        </w:rPr>
        <w:t>- Author Unknown</w:t>
      </w:r>
    </w:p>
    <w:p w:rsidR="002E4D2D" w:rsidRDefault="002E4D2D" w:rsidP="002E4D2D">
      <w:pPr>
        <w:spacing w:after="30"/>
        <w:rPr>
          <w:rFonts w:ascii="Garamond" w:hAnsi="Garamond"/>
          <w:sz w:val="24"/>
          <w:szCs w:val="24"/>
        </w:rPr>
      </w:pPr>
    </w:p>
    <w:p w:rsidR="002E4D2D" w:rsidRDefault="002E4D2D" w:rsidP="002E4D2D">
      <w:pPr>
        <w:spacing w:after="30"/>
        <w:jc w:val="center"/>
        <w:rPr>
          <w:rFonts w:ascii="Garamond" w:hAnsi="Garamond"/>
          <w:sz w:val="24"/>
          <w:szCs w:val="24"/>
        </w:rPr>
      </w:pPr>
      <w:r w:rsidRPr="00332845">
        <w:rPr>
          <w:rFonts w:ascii="Garamond" w:hAnsi="Garamond"/>
          <w:noProof/>
          <w:sz w:val="24"/>
          <w:szCs w:val="24"/>
        </w:rPr>
        <w:drawing>
          <wp:inline distT="0" distB="0" distL="0" distR="0">
            <wp:extent cx="2519045" cy="2165350"/>
            <wp:effectExtent l="19050" t="0" r="0" b="0"/>
            <wp:docPr id="2" name="Picture 0" descr="TwoWol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woWolves.jpg"/>
                    <pic:cNvPicPr>
                      <a:picLocks noChangeAspect="1" noChangeArrowheads="1"/>
                    </pic:cNvPicPr>
                  </pic:nvPicPr>
                  <pic:blipFill>
                    <a:blip r:embed="rId8"/>
                    <a:srcRect/>
                    <a:stretch>
                      <a:fillRect/>
                    </a:stretch>
                  </pic:blipFill>
                  <pic:spPr bwMode="auto">
                    <a:xfrm>
                      <a:off x="0" y="0"/>
                      <a:ext cx="2519045" cy="2165350"/>
                    </a:xfrm>
                    <a:prstGeom prst="rect">
                      <a:avLst/>
                    </a:prstGeom>
                    <a:noFill/>
                    <a:ln w="9525">
                      <a:noFill/>
                      <a:miter lim="800000"/>
                      <a:headEnd/>
                      <a:tailEnd/>
                    </a:ln>
                  </pic:spPr>
                </pic:pic>
              </a:graphicData>
            </a:graphic>
          </wp:inline>
        </w:drawing>
      </w:r>
    </w:p>
    <w:p w:rsidR="00883E17" w:rsidRPr="00883E17" w:rsidRDefault="00883E17" w:rsidP="00E91A2A">
      <w:pPr>
        <w:spacing w:after="30"/>
        <w:jc w:val="center"/>
        <w:rPr>
          <w:rFonts w:ascii="Garamond" w:hAnsi="Garamond" w:cs="Times New Roman"/>
          <w:sz w:val="24"/>
          <w:szCs w:val="24"/>
        </w:rPr>
      </w:pPr>
    </w:p>
    <w:p w:rsidR="008F4B3F" w:rsidRDefault="008F4B3F" w:rsidP="00E91A2A">
      <w:pPr>
        <w:spacing w:after="30"/>
        <w:jc w:val="center"/>
        <w:rPr>
          <w:rFonts w:ascii="Garamond" w:hAnsi="Garamond"/>
          <w:b/>
          <w:sz w:val="24"/>
          <w:szCs w:val="24"/>
        </w:rPr>
      </w:pPr>
    </w:p>
    <w:p w:rsidR="00C92C54" w:rsidRDefault="006A6283" w:rsidP="00E91A2A">
      <w:pPr>
        <w:spacing w:after="30"/>
        <w:jc w:val="center"/>
        <w:rPr>
          <w:rFonts w:ascii="Garamond" w:hAnsi="Garamond"/>
          <w:b/>
          <w:sz w:val="24"/>
          <w:szCs w:val="24"/>
        </w:rPr>
      </w:pPr>
      <w:r w:rsidRPr="006A6283">
        <w:rPr>
          <w:rFonts w:ascii="Garamond" w:hAnsi="Garamond"/>
          <w:b/>
          <w:noProof/>
          <w:sz w:val="24"/>
          <w:szCs w:val="24"/>
        </w:rPr>
        <w:drawing>
          <wp:inline distT="0" distB="0" distL="0" distR="0">
            <wp:extent cx="5943600" cy="6870384"/>
            <wp:effectExtent l="19050" t="0" r="0" b="0"/>
            <wp:docPr id="4" name="Picture 0" descr="STOP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chart.jpg"/>
                    <pic:cNvPicPr/>
                  </pic:nvPicPr>
                  <pic:blipFill>
                    <a:blip r:embed="rId9">
                      <a:grayscl/>
                    </a:blip>
                    <a:stretch>
                      <a:fillRect/>
                    </a:stretch>
                  </pic:blipFill>
                  <pic:spPr>
                    <a:xfrm>
                      <a:off x="0" y="0"/>
                      <a:ext cx="5943600" cy="6870384"/>
                    </a:xfrm>
                    <a:prstGeom prst="rect">
                      <a:avLst/>
                    </a:prstGeom>
                  </pic:spPr>
                </pic:pic>
              </a:graphicData>
            </a:graphic>
          </wp:inline>
        </w:drawing>
      </w:r>
    </w:p>
    <w:p w:rsidR="006A6283" w:rsidRDefault="006A6283" w:rsidP="00E91A2A">
      <w:pPr>
        <w:spacing w:after="30"/>
        <w:jc w:val="center"/>
        <w:rPr>
          <w:rFonts w:ascii="Garamond" w:hAnsi="Garamond"/>
          <w:b/>
          <w:sz w:val="24"/>
          <w:szCs w:val="24"/>
        </w:rPr>
      </w:pPr>
    </w:p>
    <w:p w:rsidR="006A6283" w:rsidRDefault="006A6283" w:rsidP="00E91A2A">
      <w:pPr>
        <w:spacing w:after="30"/>
        <w:jc w:val="center"/>
        <w:rPr>
          <w:rFonts w:ascii="Garamond" w:hAnsi="Garamond"/>
          <w:b/>
          <w:sz w:val="24"/>
          <w:szCs w:val="24"/>
        </w:rPr>
      </w:pPr>
    </w:p>
    <w:p w:rsidR="006A6283" w:rsidRDefault="006A6283" w:rsidP="00E91A2A">
      <w:pPr>
        <w:spacing w:after="30"/>
        <w:jc w:val="center"/>
        <w:rPr>
          <w:rFonts w:ascii="Garamond" w:hAnsi="Garamond"/>
          <w:b/>
          <w:sz w:val="24"/>
          <w:szCs w:val="24"/>
        </w:rPr>
      </w:pPr>
    </w:p>
    <w:p w:rsidR="006A6283" w:rsidRDefault="006A6283" w:rsidP="00E91A2A">
      <w:pPr>
        <w:spacing w:after="30"/>
        <w:jc w:val="center"/>
        <w:rPr>
          <w:rFonts w:ascii="Garamond" w:hAnsi="Garamond"/>
          <w:b/>
          <w:sz w:val="24"/>
          <w:szCs w:val="24"/>
        </w:rPr>
      </w:pPr>
    </w:p>
    <w:p w:rsidR="006A6283" w:rsidRDefault="006A6283" w:rsidP="00E91A2A">
      <w:pPr>
        <w:spacing w:after="30"/>
        <w:jc w:val="center"/>
        <w:rPr>
          <w:rFonts w:ascii="Garamond" w:hAnsi="Garamond"/>
          <w:b/>
          <w:sz w:val="24"/>
          <w:szCs w:val="24"/>
        </w:rPr>
      </w:pPr>
    </w:p>
    <w:p w:rsidR="001535CA" w:rsidRDefault="001535CA" w:rsidP="00E91A2A">
      <w:pPr>
        <w:spacing w:after="30"/>
        <w:jc w:val="center"/>
        <w:rPr>
          <w:rFonts w:ascii="Garamond" w:hAnsi="Garamond"/>
          <w:b/>
          <w:sz w:val="24"/>
          <w:szCs w:val="24"/>
        </w:rPr>
      </w:pPr>
      <w:bookmarkStart w:id="0" w:name="_GoBack"/>
      <w:bookmarkEnd w:id="0"/>
    </w:p>
    <w:p w:rsidR="006A6283" w:rsidRDefault="006A6283" w:rsidP="00E91A2A">
      <w:pPr>
        <w:spacing w:after="30"/>
        <w:jc w:val="center"/>
        <w:rPr>
          <w:rFonts w:ascii="Garamond" w:hAnsi="Garamond"/>
          <w:b/>
          <w:sz w:val="24"/>
          <w:szCs w:val="24"/>
        </w:rPr>
      </w:pPr>
    </w:p>
    <w:p w:rsidR="00B45105" w:rsidRPr="00E1685C" w:rsidRDefault="006A6283" w:rsidP="00E91A2A">
      <w:pPr>
        <w:spacing w:after="30"/>
        <w:jc w:val="center"/>
        <w:rPr>
          <w:rFonts w:ascii="Garamond" w:hAnsi="Garamond"/>
          <w:b/>
          <w:sz w:val="24"/>
          <w:szCs w:val="24"/>
        </w:rPr>
      </w:pPr>
      <w:r>
        <w:rPr>
          <w:rFonts w:ascii="Garamond" w:hAnsi="Garamond"/>
          <w:b/>
          <w:sz w:val="24"/>
          <w:szCs w:val="24"/>
        </w:rPr>
        <w:t>S</w:t>
      </w:r>
      <w:r w:rsidR="00B45105" w:rsidRPr="00E1685C">
        <w:rPr>
          <w:rFonts w:ascii="Garamond" w:hAnsi="Garamond"/>
          <w:b/>
          <w:sz w:val="24"/>
          <w:szCs w:val="24"/>
        </w:rPr>
        <w:t>erenity Prayer:</w:t>
      </w:r>
    </w:p>
    <w:p w:rsidR="006A6283" w:rsidRDefault="006A6283" w:rsidP="00E91A2A">
      <w:pPr>
        <w:spacing w:after="30"/>
        <w:rPr>
          <w:rFonts w:ascii="Garamond" w:hAnsi="Garamond"/>
          <w:sz w:val="24"/>
          <w:szCs w:val="24"/>
        </w:rPr>
      </w:pPr>
    </w:p>
    <w:p w:rsidR="004529EA" w:rsidRPr="00E1685C" w:rsidRDefault="004529EA" w:rsidP="00E91A2A">
      <w:pPr>
        <w:spacing w:after="30"/>
        <w:rPr>
          <w:rFonts w:ascii="Garamond" w:hAnsi="Garamond"/>
          <w:sz w:val="24"/>
          <w:szCs w:val="24"/>
        </w:rPr>
      </w:pPr>
      <w:r w:rsidRPr="00E1685C">
        <w:rPr>
          <w:rFonts w:ascii="Garamond" w:hAnsi="Garamond"/>
          <w:sz w:val="24"/>
          <w:szCs w:val="24"/>
        </w:rPr>
        <w:t>Although it’s been adopted by AA and other twelve-step program</w:t>
      </w:r>
      <w:r w:rsidR="006A6283">
        <w:rPr>
          <w:rFonts w:ascii="Garamond" w:hAnsi="Garamond"/>
          <w:sz w:val="24"/>
          <w:szCs w:val="24"/>
        </w:rPr>
        <w:t xml:space="preserve">s, The Serenity Prayer is </w:t>
      </w:r>
      <w:r w:rsidRPr="00E1685C">
        <w:rPr>
          <w:rFonts w:ascii="Garamond" w:hAnsi="Garamond"/>
          <w:sz w:val="24"/>
          <w:szCs w:val="24"/>
        </w:rPr>
        <w:t>generic and universal in that it</w:t>
      </w:r>
      <w:r w:rsidR="00E26760">
        <w:rPr>
          <w:rFonts w:ascii="Garamond" w:hAnsi="Garamond"/>
          <w:sz w:val="24"/>
          <w:szCs w:val="24"/>
        </w:rPr>
        <w:t xml:space="preserve"> can be utilized in </w:t>
      </w:r>
      <w:r w:rsidRPr="00E1685C">
        <w:rPr>
          <w:rFonts w:ascii="Garamond" w:hAnsi="Garamond"/>
          <w:sz w:val="24"/>
          <w:szCs w:val="24"/>
        </w:rPr>
        <w:t>any situation.  This prayer was authored by Karl Paul Reinhold Niebuhr, an American theologian, ethicist, public intellectual, commentator on politics and public affairs and professor at Union Theological Seminary for more than 30 years.</w:t>
      </w:r>
    </w:p>
    <w:p w:rsidR="004529EA" w:rsidRDefault="004529EA" w:rsidP="00E91A2A">
      <w:pPr>
        <w:spacing w:after="30"/>
        <w:jc w:val="center"/>
        <w:rPr>
          <w:rFonts w:ascii="Garamond" w:hAnsi="Garamond"/>
          <w:sz w:val="24"/>
          <w:szCs w:val="24"/>
        </w:rPr>
      </w:pPr>
    </w:p>
    <w:p w:rsidR="004529EA" w:rsidRPr="00E1685C" w:rsidRDefault="004529EA" w:rsidP="00E91A2A">
      <w:pPr>
        <w:spacing w:after="30"/>
        <w:jc w:val="center"/>
        <w:rPr>
          <w:rFonts w:ascii="Garamond" w:hAnsi="Garamond"/>
          <w:i/>
          <w:sz w:val="24"/>
          <w:szCs w:val="24"/>
        </w:rPr>
      </w:pPr>
      <w:r w:rsidRPr="00E1685C">
        <w:rPr>
          <w:rFonts w:ascii="Garamond" w:hAnsi="Garamond"/>
          <w:i/>
          <w:sz w:val="24"/>
          <w:szCs w:val="24"/>
        </w:rPr>
        <w:t xml:space="preserve">Grant me the serenity to accept the things that I cannot change, </w:t>
      </w:r>
    </w:p>
    <w:p w:rsidR="004529EA" w:rsidRPr="00E1685C" w:rsidRDefault="004529EA" w:rsidP="00E91A2A">
      <w:pPr>
        <w:spacing w:after="30"/>
        <w:jc w:val="center"/>
        <w:rPr>
          <w:rFonts w:ascii="Garamond" w:hAnsi="Garamond"/>
          <w:i/>
          <w:sz w:val="24"/>
          <w:szCs w:val="24"/>
        </w:rPr>
      </w:pPr>
      <w:r w:rsidRPr="00E1685C">
        <w:rPr>
          <w:rFonts w:ascii="Garamond" w:hAnsi="Garamond"/>
          <w:i/>
          <w:sz w:val="24"/>
          <w:szCs w:val="24"/>
        </w:rPr>
        <w:t xml:space="preserve">the courage to change the things that I can </w:t>
      </w:r>
    </w:p>
    <w:p w:rsidR="00B45105" w:rsidRDefault="004529EA" w:rsidP="005425AD">
      <w:pPr>
        <w:spacing w:after="30"/>
        <w:jc w:val="center"/>
        <w:rPr>
          <w:rFonts w:ascii="Garamond" w:hAnsi="Garamond"/>
          <w:i/>
          <w:sz w:val="24"/>
          <w:szCs w:val="24"/>
        </w:rPr>
      </w:pPr>
      <w:r w:rsidRPr="00E1685C">
        <w:rPr>
          <w:rFonts w:ascii="Garamond" w:hAnsi="Garamond"/>
          <w:i/>
          <w:sz w:val="24"/>
          <w:szCs w:val="24"/>
        </w:rPr>
        <w:t>and the wisdom to know the difference.</w:t>
      </w:r>
    </w:p>
    <w:p w:rsidR="009819EB" w:rsidRPr="005425AD" w:rsidRDefault="009819EB" w:rsidP="005425AD">
      <w:pPr>
        <w:spacing w:after="30"/>
        <w:jc w:val="center"/>
        <w:rPr>
          <w:rFonts w:ascii="Garamond" w:hAnsi="Garamond"/>
          <w:i/>
          <w:sz w:val="24"/>
          <w:szCs w:val="24"/>
        </w:rPr>
      </w:pPr>
    </w:p>
    <w:p w:rsidR="00B45105" w:rsidRPr="004F1D40" w:rsidRDefault="004F1D40" w:rsidP="00E91A2A">
      <w:pPr>
        <w:spacing w:after="30"/>
        <w:jc w:val="center"/>
        <w:rPr>
          <w:rFonts w:ascii="Garamond" w:hAnsi="Garamond"/>
          <w:b/>
          <w:sz w:val="28"/>
          <w:szCs w:val="28"/>
        </w:rPr>
      </w:pPr>
      <w:r w:rsidRPr="004F1D40">
        <w:rPr>
          <w:rFonts w:ascii="Garamond" w:hAnsi="Garamond"/>
          <w:b/>
          <w:sz w:val="28"/>
          <w:szCs w:val="28"/>
        </w:rPr>
        <w:t>~</w:t>
      </w:r>
    </w:p>
    <w:p w:rsidR="004F1D40" w:rsidRDefault="004F1D40" w:rsidP="00E91A2A">
      <w:pPr>
        <w:spacing w:after="30"/>
        <w:jc w:val="center"/>
        <w:rPr>
          <w:rFonts w:ascii="Garamond" w:eastAsia="Arial Unicode MS" w:hAnsi="Garamond" w:cs="Times New Roman"/>
          <w:b/>
          <w:sz w:val="24"/>
          <w:szCs w:val="24"/>
        </w:rPr>
      </w:pPr>
    </w:p>
    <w:p w:rsidR="00E1685C" w:rsidRPr="00E1685C" w:rsidRDefault="00E1685C" w:rsidP="00E91A2A">
      <w:pPr>
        <w:spacing w:after="30"/>
        <w:jc w:val="center"/>
        <w:rPr>
          <w:rFonts w:ascii="Garamond" w:hAnsi="Garamond"/>
          <w:b/>
          <w:sz w:val="24"/>
          <w:szCs w:val="24"/>
        </w:rPr>
      </w:pPr>
      <w:r w:rsidRPr="00E1685C">
        <w:rPr>
          <w:rFonts w:ascii="Garamond" w:eastAsia="Arial Unicode MS" w:hAnsi="Garamond" w:cs="Times New Roman"/>
          <w:b/>
          <w:sz w:val="24"/>
          <w:szCs w:val="24"/>
        </w:rPr>
        <w:t>Universal Secular Twelve Steps</w:t>
      </w:r>
    </w:p>
    <w:p w:rsidR="001817DE" w:rsidRPr="00E1685C" w:rsidRDefault="001817DE" w:rsidP="00E91A2A">
      <w:pPr>
        <w:spacing w:after="30"/>
        <w:rPr>
          <w:rFonts w:ascii="Garamond" w:hAnsi="Garamond"/>
          <w:sz w:val="24"/>
          <w:szCs w:val="24"/>
        </w:rPr>
      </w:pPr>
      <w:r w:rsidRPr="00E1685C">
        <w:rPr>
          <w:rFonts w:ascii="Garamond" w:hAnsi="Garamond"/>
          <w:sz w:val="24"/>
          <w:szCs w:val="24"/>
        </w:rPr>
        <w:t xml:space="preserve">The following was taken from </w:t>
      </w:r>
      <w:r w:rsidRPr="00E1685C">
        <w:rPr>
          <w:rFonts w:ascii="Garamond" w:hAnsi="Garamond"/>
          <w:i/>
          <w:sz w:val="24"/>
          <w:szCs w:val="24"/>
        </w:rPr>
        <w:t>nandm</w:t>
      </w:r>
      <w:r w:rsidRPr="00E1685C">
        <w:rPr>
          <w:rFonts w:ascii="Garamond" w:hAnsi="Garamond"/>
          <w:sz w:val="24"/>
          <w:szCs w:val="24"/>
        </w:rPr>
        <w:t xml:space="preserve"> in the discussion forum of </w:t>
      </w:r>
      <w:r w:rsidRPr="00E1685C">
        <w:rPr>
          <w:rFonts w:ascii="Garamond" w:hAnsi="Garamond"/>
          <w:i/>
          <w:sz w:val="24"/>
          <w:szCs w:val="24"/>
        </w:rPr>
        <w:t>soberrecovery.com.</w:t>
      </w:r>
      <w:r w:rsidRPr="00E1685C">
        <w:rPr>
          <w:rFonts w:ascii="Garamond" w:hAnsi="Garamond"/>
          <w:sz w:val="24"/>
          <w:szCs w:val="24"/>
        </w:rPr>
        <w:t xml:space="preserve">  The beauty of this version</w:t>
      </w:r>
      <w:r w:rsidR="00E26760">
        <w:rPr>
          <w:rFonts w:ascii="Garamond" w:hAnsi="Garamond"/>
          <w:sz w:val="24"/>
          <w:szCs w:val="24"/>
        </w:rPr>
        <w:t xml:space="preserve"> </w:t>
      </w:r>
      <w:r w:rsidRPr="00E1685C">
        <w:rPr>
          <w:rFonts w:ascii="Garamond" w:hAnsi="Garamond"/>
          <w:sz w:val="24"/>
          <w:szCs w:val="24"/>
        </w:rPr>
        <w:t>is its generic nature in that it speaks to your soul irrespective of cate</w:t>
      </w:r>
      <w:r w:rsidR="00E1685C">
        <w:rPr>
          <w:rFonts w:ascii="Garamond" w:hAnsi="Garamond"/>
          <w:sz w:val="24"/>
          <w:szCs w:val="24"/>
        </w:rPr>
        <w:t>gorization</w:t>
      </w:r>
      <w:r w:rsidRPr="00E1685C">
        <w:rPr>
          <w:rFonts w:ascii="Garamond" w:hAnsi="Garamond"/>
          <w:sz w:val="24"/>
          <w:szCs w:val="24"/>
        </w:rPr>
        <w:t xml:space="preserve">.  </w:t>
      </w:r>
    </w:p>
    <w:p w:rsidR="00C45B04" w:rsidRPr="00E1685C" w:rsidRDefault="00C45B04" w:rsidP="00E91A2A">
      <w:pPr>
        <w:spacing w:after="30"/>
        <w:rPr>
          <w:rFonts w:ascii="Garamond" w:hAnsi="Garamond"/>
          <w:sz w:val="24"/>
          <w:szCs w:val="24"/>
        </w:rPr>
      </w:pPr>
    </w:p>
    <w:p w:rsidR="00C45B04" w:rsidRPr="0033302C" w:rsidRDefault="00C45B04" w:rsidP="00E91A2A">
      <w:pPr>
        <w:spacing w:after="30"/>
        <w:ind w:left="720"/>
        <w:rPr>
          <w:rFonts w:ascii="Garamond" w:eastAsia="BatangChe" w:hAnsi="Garamond" w:cs="Times New Roman"/>
          <w:sz w:val="24"/>
          <w:szCs w:val="24"/>
        </w:rPr>
      </w:pPr>
      <w:r w:rsidRPr="00E1685C">
        <w:rPr>
          <w:rFonts w:ascii="Garamond" w:eastAsia="BatangChe" w:hAnsi="Garamond" w:cs="Times New Roman"/>
          <w:sz w:val="24"/>
          <w:szCs w:val="24"/>
        </w:rPr>
        <w:t>Whereas all addictions to substances or activities are but manifestations of a single, underlying problem in human development, we adopt and recommend</w:t>
      </w:r>
      <w:r w:rsidR="0033302C">
        <w:rPr>
          <w:rFonts w:ascii="Garamond" w:eastAsia="BatangChe" w:hAnsi="Garamond" w:cs="Times New Roman"/>
          <w:sz w:val="24"/>
          <w:szCs w:val="24"/>
        </w:rPr>
        <w:t xml:space="preserve"> the following </w:t>
      </w:r>
      <w:r w:rsidR="0033302C" w:rsidRPr="0033302C">
        <w:rPr>
          <w:rFonts w:ascii="Garamond" w:eastAsia="BatangChe" w:hAnsi="Garamond" w:cs="Times New Roman"/>
          <w:i/>
          <w:sz w:val="24"/>
          <w:szCs w:val="24"/>
        </w:rPr>
        <w:t>Twelve Steps of R</w:t>
      </w:r>
      <w:r w:rsidRPr="0033302C">
        <w:rPr>
          <w:rFonts w:ascii="Garamond" w:eastAsia="BatangChe" w:hAnsi="Garamond" w:cs="Times New Roman"/>
          <w:i/>
          <w:sz w:val="24"/>
          <w:szCs w:val="24"/>
        </w:rPr>
        <w:t>ecovery</w:t>
      </w:r>
      <w:r w:rsidRPr="00E1685C">
        <w:rPr>
          <w:rFonts w:ascii="Garamond" w:eastAsia="BatangChe" w:hAnsi="Garamond" w:cs="Times New Roman"/>
          <w:sz w:val="24"/>
          <w:szCs w:val="24"/>
        </w:rPr>
        <w:t xml:space="preserve"> for any and all persons who suffer with addictions of any description:</w:t>
      </w:r>
    </w:p>
    <w:p w:rsidR="00C45B04" w:rsidRPr="00E1685C" w:rsidRDefault="00C45B04" w:rsidP="00E91A2A">
      <w:pPr>
        <w:spacing w:after="30"/>
        <w:rPr>
          <w:rFonts w:ascii="Garamond" w:eastAsia="Arial Unicode MS" w:hAnsi="Garamond" w:cs="Times New Roman"/>
          <w:sz w:val="24"/>
          <w:szCs w:val="24"/>
        </w:rPr>
      </w:pPr>
    </w:p>
    <w:p w:rsidR="00C45B04" w:rsidRPr="00E1685C" w:rsidRDefault="00C45B04" w:rsidP="00E91A2A">
      <w:pPr>
        <w:spacing w:after="30"/>
        <w:rPr>
          <w:rFonts w:ascii="Garamond" w:eastAsia="Arial Unicode MS" w:hAnsi="Garamond" w:cs="Times New Roman"/>
          <w:sz w:val="24"/>
          <w:szCs w:val="24"/>
        </w:rPr>
      </w:pPr>
      <w:r w:rsidRPr="00E1685C">
        <w:rPr>
          <w:rFonts w:ascii="Garamond" w:eastAsia="Arial Unicode MS" w:hAnsi="Garamond" w:cs="Times New Roman"/>
          <w:sz w:val="24"/>
          <w:szCs w:val="24"/>
        </w:rPr>
        <w:t xml:space="preserve">1. </w:t>
      </w:r>
      <w:r w:rsidRPr="00E1685C">
        <w:rPr>
          <w:rFonts w:ascii="Garamond" w:eastAsia="Arial Unicode MS" w:hAnsi="Garamond" w:cs="Times New Roman"/>
          <w:sz w:val="24"/>
          <w:szCs w:val="24"/>
        </w:rPr>
        <w:tab/>
        <w:t>We admitted we were powerless over addiction--that our lives had become</w:t>
      </w:r>
      <w:r w:rsidR="0033302C">
        <w:rPr>
          <w:rFonts w:ascii="Garamond" w:eastAsia="Arial Unicode MS" w:hAnsi="Garamond" w:cs="Times New Roman"/>
          <w:sz w:val="24"/>
          <w:szCs w:val="24"/>
        </w:rPr>
        <w:t xml:space="preserve"> </w:t>
      </w:r>
      <w:r w:rsidRPr="00E1685C">
        <w:rPr>
          <w:rFonts w:ascii="Garamond" w:eastAsia="Arial Unicode MS" w:hAnsi="Garamond" w:cs="Times New Roman"/>
          <w:sz w:val="24"/>
          <w:szCs w:val="24"/>
        </w:rPr>
        <w:t>unmanageable.</w:t>
      </w:r>
    </w:p>
    <w:p w:rsidR="00C45B04" w:rsidRPr="00E1685C" w:rsidRDefault="00C45B04" w:rsidP="00E91A2A">
      <w:pPr>
        <w:spacing w:after="30"/>
        <w:rPr>
          <w:rFonts w:ascii="Garamond" w:eastAsia="Arial Unicode MS" w:hAnsi="Garamond" w:cs="Times New Roman"/>
          <w:sz w:val="24"/>
          <w:szCs w:val="24"/>
        </w:rPr>
      </w:pPr>
    </w:p>
    <w:p w:rsidR="00C45B04" w:rsidRPr="00E1685C" w:rsidRDefault="00C45B04" w:rsidP="00E91A2A">
      <w:pPr>
        <w:spacing w:after="30"/>
        <w:ind w:left="720" w:hanging="720"/>
        <w:rPr>
          <w:rFonts w:ascii="Garamond" w:eastAsia="Arial Unicode MS" w:hAnsi="Garamond" w:cs="Times New Roman"/>
          <w:sz w:val="24"/>
          <w:szCs w:val="24"/>
        </w:rPr>
      </w:pPr>
      <w:r w:rsidRPr="00E1685C">
        <w:rPr>
          <w:rFonts w:ascii="Garamond" w:eastAsia="Arial Unicode MS" w:hAnsi="Garamond" w:cs="Times New Roman"/>
          <w:sz w:val="24"/>
          <w:szCs w:val="24"/>
        </w:rPr>
        <w:t xml:space="preserve">2. </w:t>
      </w:r>
      <w:r w:rsidRPr="00E1685C">
        <w:rPr>
          <w:rFonts w:ascii="Garamond" w:eastAsia="Arial Unicode MS" w:hAnsi="Garamond" w:cs="Times New Roman"/>
          <w:sz w:val="24"/>
          <w:szCs w:val="24"/>
        </w:rPr>
        <w:tab/>
        <w:t xml:space="preserve">Came to believe that </w:t>
      </w:r>
      <w:r w:rsidRPr="004F1D40">
        <w:rPr>
          <w:rFonts w:ascii="Garamond" w:eastAsia="Arial Unicode MS" w:hAnsi="Garamond" w:cs="Times New Roman"/>
          <w:i/>
          <w:sz w:val="24"/>
          <w:szCs w:val="24"/>
        </w:rPr>
        <w:t>The Program</w:t>
      </w:r>
      <w:r w:rsidRPr="00E1685C">
        <w:rPr>
          <w:rFonts w:ascii="Garamond" w:eastAsia="Arial Unicode MS" w:hAnsi="Garamond" w:cs="Times New Roman"/>
          <w:sz w:val="24"/>
          <w:szCs w:val="24"/>
        </w:rPr>
        <w:t>, as a power greater than ourselves, could help us toward normal living.</w:t>
      </w:r>
    </w:p>
    <w:p w:rsidR="00C45B04" w:rsidRPr="00E1685C" w:rsidRDefault="00C45B04" w:rsidP="00E91A2A">
      <w:pPr>
        <w:spacing w:after="30"/>
        <w:rPr>
          <w:rFonts w:ascii="Garamond" w:eastAsia="Arial Unicode MS" w:hAnsi="Garamond" w:cs="Times New Roman"/>
          <w:sz w:val="24"/>
          <w:szCs w:val="24"/>
        </w:rPr>
      </w:pPr>
    </w:p>
    <w:p w:rsidR="00C45B04" w:rsidRPr="00E1685C" w:rsidRDefault="00C45B04" w:rsidP="00E91A2A">
      <w:pPr>
        <w:spacing w:after="30"/>
        <w:ind w:left="720" w:hanging="720"/>
        <w:rPr>
          <w:rFonts w:ascii="Garamond" w:eastAsia="Arial Unicode MS" w:hAnsi="Garamond" w:cs="Times New Roman"/>
          <w:sz w:val="24"/>
          <w:szCs w:val="24"/>
        </w:rPr>
      </w:pPr>
      <w:r w:rsidRPr="00E1685C">
        <w:rPr>
          <w:rFonts w:ascii="Garamond" w:eastAsia="Arial Unicode MS" w:hAnsi="Garamond" w:cs="Times New Roman"/>
          <w:sz w:val="24"/>
          <w:szCs w:val="24"/>
        </w:rPr>
        <w:t>3.</w:t>
      </w:r>
      <w:r w:rsidRPr="00E1685C">
        <w:rPr>
          <w:rFonts w:ascii="Garamond" w:eastAsia="Arial Unicode MS" w:hAnsi="Garamond" w:cs="Times New Roman"/>
          <w:sz w:val="24"/>
          <w:szCs w:val="24"/>
        </w:rPr>
        <w:tab/>
        <w:t xml:space="preserve"> Made a decision to turn our will and our lives over to the care of this program and to the loving care of this group.</w:t>
      </w:r>
    </w:p>
    <w:p w:rsidR="00C45B04" w:rsidRPr="00E1685C" w:rsidRDefault="00C45B04" w:rsidP="00E91A2A">
      <w:pPr>
        <w:spacing w:after="30"/>
        <w:rPr>
          <w:rFonts w:ascii="Garamond" w:eastAsia="Arial Unicode MS" w:hAnsi="Garamond" w:cs="Times New Roman"/>
          <w:sz w:val="24"/>
          <w:szCs w:val="24"/>
        </w:rPr>
      </w:pPr>
    </w:p>
    <w:p w:rsidR="00C45B04" w:rsidRPr="00E1685C" w:rsidRDefault="00C45B04" w:rsidP="00E91A2A">
      <w:pPr>
        <w:spacing w:after="30"/>
        <w:rPr>
          <w:rFonts w:ascii="Garamond" w:eastAsia="Arial Unicode MS" w:hAnsi="Garamond" w:cs="Times New Roman"/>
          <w:sz w:val="24"/>
          <w:szCs w:val="24"/>
        </w:rPr>
      </w:pPr>
      <w:r w:rsidRPr="00E1685C">
        <w:rPr>
          <w:rFonts w:ascii="Garamond" w:eastAsia="Arial Unicode MS" w:hAnsi="Garamond" w:cs="Times New Roman"/>
          <w:sz w:val="24"/>
          <w:szCs w:val="24"/>
        </w:rPr>
        <w:t xml:space="preserve">4. </w:t>
      </w:r>
      <w:r w:rsidRPr="00E1685C">
        <w:rPr>
          <w:rFonts w:ascii="Garamond" w:eastAsia="Arial Unicode MS" w:hAnsi="Garamond" w:cs="Times New Roman"/>
          <w:sz w:val="24"/>
          <w:szCs w:val="24"/>
        </w:rPr>
        <w:tab/>
        <w:t>Made a searching and fearless inventory of our character for ourselves.</w:t>
      </w:r>
    </w:p>
    <w:p w:rsidR="00C45B04" w:rsidRPr="00E1685C" w:rsidRDefault="00C45B04" w:rsidP="00E91A2A">
      <w:pPr>
        <w:spacing w:after="30"/>
        <w:rPr>
          <w:rFonts w:ascii="Garamond" w:eastAsia="Arial Unicode MS" w:hAnsi="Garamond" w:cs="Times New Roman"/>
          <w:sz w:val="24"/>
          <w:szCs w:val="24"/>
        </w:rPr>
      </w:pPr>
    </w:p>
    <w:p w:rsidR="004F1D40" w:rsidRDefault="00C45B04" w:rsidP="00E91A2A">
      <w:pPr>
        <w:spacing w:after="30"/>
        <w:rPr>
          <w:rFonts w:ascii="Garamond" w:eastAsia="Arial Unicode MS" w:hAnsi="Garamond" w:cs="Times New Roman"/>
          <w:sz w:val="24"/>
          <w:szCs w:val="24"/>
        </w:rPr>
      </w:pPr>
      <w:r w:rsidRPr="00E1685C">
        <w:rPr>
          <w:rFonts w:ascii="Garamond" w:eastAsia="Arial Unicode MS" w:hAnsi="Garamond" w:cs="Times New Roman"/>
          <w:sz w:val="24"/>
          <w:szCs w:val="24"/>
        </w:rPr>
        <w:t xml:space="preserve">5. </w:t>
      </w:r>
      <w:r w:rsidRPr="00E1685C">
        <w:rPr>
          <w:rFonts w:ascii="Garamond" w:eastAsia="Arial Unicode MS" w:hAnsi="Garamond" w:cs="Times New Roman"/>
          <w:sz w:val="24"/>
          <w:szCs w:val="24"/>
        </w:rPr>
        <w:tab/>
        <w:t>Admitted to our group, to ourselves and t</w:t>
      </w:r>
      <w:r w:rsidR="004F1D40">
        <w:rPr>
          <w:rFonts w:ascii="Garamond" w:eastAsia="Arial Unicode MS" w:hAnsi="Garamond" w:cs="Times New Roman"/>
          <w:sz w:val="24"/>
          <w:szCs w:val="24"/>
        </w:rPr>
        <w:t xml:space="preserve">o another human being the exact </w:t>
      </w:r>
      <w:r w:rsidRPr="00E1685C">
        <w:rPr>
          <w:rFonts w:ascii="Garamond" w:eastAsia="Arial Unicode MS" w:hAnsi="Garamond" w:cs="Times New Roman"/>
          <w:sz w:val="24"/>
          <w:szCs w:val="24"/>
        </w:rPr>
        <w:t xml:space="preserve">nature </w:t>
      </w:r>
    </w:p>
    <w:p w:rsidR="00C45B04" w:rsidRPr="00E1685C" w:rsidRDefault="004F1D40" w:rsidP="00E91A2A">
      <w:pPr>
        <w:spacing w:after="30"/>
        <w:rPr>
          <w:rFonts w:ascii="Garamond" w:eastAsia="Arial Unicode MS" w:hAnsi="Garamond" w:cs="Times New Roman"/>
          <w:sz w:val="24"/>
          <w:szCs w:val="24"/>
        </w:rPr>
      </w:pPr>
      <w:r>
        <w:rPr>
          <w:rFonts w:ascii="Garamond" w:eastAsia="Arial Unicode MS" w:hAnsi="Garamond" w:cs="Times New Roman"/>
          <w:sz w:val="24"/>
          <w:szCs w:val="24"/>
        </w:rPr>
        <w:tab/>
      </w:r>
      <w:r w:rsidR="00C45B04" w:rsidRPr="00E1685C">
        <w:rPr>
          <w:rFonts w:ascii="Garamond" w:eastAsia="Arial Unicode MS" w:hAnsi="Garamond" w:cs="Times New Roman"/>
          <w:sz w:val="24"/>
          <w:szCs w:val="24"/>
        </w:rPr>
        <w:t>of our faults and misdeeds.</w:t>
      </w:r>
    </w:p>
    <w:p w:rsidR="00C45B04" w:rsidRPr="00E1685C" w:rsidRDefault="00C45B04" w:rsidP="00E91A2A">
      <w:pPr>
        <w:spacing w:after="30"/>
        <w:rPr>
          <w:rFonts w:ascii="Garamond" w:eastAsia="Arial Unicode MS" w:hAnsi="Garamond" w:cs="Times New Roman"/>
          <w:sz w:val="24"/>
          <w:szCs w:val="24"/>
        </w:rPr>
      </w:pPr>
    </w:p>
    <w:p w:rsidR="00C45B04" w:rsidRPr="00E1685C" w:rsidRDefault="00C45B04" w:rsidP="00E91A2A">
      <w:pPr>
        <w:spacing w:after="30"/>
        <w:rPr>
          <w:rFonts w:ascii="Garamond" w:eastAsia="Arial Unicode MS" w:hAnsi="Garamond" w:cs="Times New Roman"/>
          <w:sz w:val="24"/>
          <w:szCs w:val="24"/>
        </w:rPr>
      </w:pPr>
      <w:r w:rsidRPr="00E1685C">
        <w:rPr>
          <w:rFonts w:ascii="Garamond" w:eastAsia="Arial Unicode MS" w:hAnsi="Garamond" w:cs="Times New Roman"/>
          <w:sz w:val="24"/>
          <w:szCs w:val="24"/>
        </w:rPr>
        <w:t xml:space="preserve">6. </w:t>
      </w:r>
      <w:r w:rsidRPr="00E1685C">
        <w:rPr>
          <w:rFonts w:ascii="Garamond" w:eastAsia="Arial Unicode MS" w:hAnsi="Garamond" w:cs="Times New Roman"/>
          <w:sz w:val="24"/>
          <w:szCs w:val="24"/>
        </w:rPr>
        <w:tab/>
        <w:t>Were entirely ready to practice the program in order to remove our defects of character.</w:t>
      </w:r>
    </w:p>
    <w:p w:rsidR="00C45B04" w:rsidRPr="00E1685C" w:rsidRDefault="00C45B04" w:rsidP="00E91A2A">
      <w:pPr>
        <w:spacing w:after="30"/>
        <w:rPr>
          <w:rFonts w:ascii="Garamond" w:eastAsia="Arial Unicode MS" w:hAnsi="Garamond" w:cs="Times New Roman"/>
          <w:sz w:val="24"/>
          <w:szCs w:val="24"/>
        </w:rPr>
      </w:pPr>
    </w:p>
    <w:p w:rsidR="00C45B04" w:rsidRPr="00E1685C" w:rsidRDefault="00C45B04" w:rsidP="00E91A2A">
      <w:pPr>
        <w:spacing w:after="30"/>
        <w:rPr>
          <w:rFonts w:ascii="Garamond" w:eastAsia="Arial Unicode MS" w:hAnsi="Garamond" w:cs="Times New Roman"/>
          <w:sz w:val="24"/>
          <w:szCs w:val="24"/>
        </w:rPr>
      </w:pPr>
      <w:r w:rsidRPr="00E1685C">
        <w:rPr>
          <w:rFonts w:ascii="Garamond" w:eastAsia="Arial Unicode MS" w:hAnsi="Garamond" w:cs="Times New Roman"/>
          <w:sz w:val="24"/>
          <w:szCs w:val="24"/>
        </w:rPr>
        <w:t xml:space="preserve">7. </w:t>
      </w:r>
      <w:r w:rsidRPr="00E1685C">
        <w:rPr>
          <w:rFonts w:ascii="Garamond" w:eastAsia="Arial Unicode MS" w:hAnsi="Garamond" w:cs="Times New Roman"/>
          <w:sz w:val="24"/>
          <w:szCs w:val="24"/>
        </w:rPr>
        <w:tab/>
        <w:t>Humbly asked the help of others in the removal of our short comings and</w:t>
      </w:r>
    </w:p>
    <w:p w:rsidR="00C45B04" w:rsidRPr="00E1685C" w:rsidRDefault="00C45B04" w:rsidP="00E91A2A">
      <w:pPr>
        <w:spacing w:after="30"/>
        <w:ind w:firstLine="720"/>
        <w:rPr>
          <w:rFonts w:ascii="Garamond" w:eastAsia="Arial Unicode MS" w:hAnsi="Garamond" w:cs="Times New Roman"/>
          <w:sz w:val="24"/>
          <w:szCs w:val="24"/>
        </w:rPr>
      </w:pPr>
      <w:r w:rsidRPr="00E1685C">
        <w:rPr>
          <w:rFonts w:ascii="Garamond" w:eastAsia="Arial Unicode MS" w:hAnsi="Garamond" w:cs="Times New Roman"/>
          <w:sz w:val="24"/>
          <w:szCs w:val="24"/>
        </w:rPr>
        <w:t>resolved to work to remove these faults ourselves.</w:t>
      </w:r>
    </w:p>
    <w:p w:rsidR="00C45B04" w:rsidRPr="00E1685C" w:rsidRDefault="00C45B04" w:rsidP="00E91A2A">
      <w:pPr>
        <w:spacing w:after="30"/>
        <w:rPr>
          <w:rFonts w:ascii="Garamond" w:eastAsia="Arial Unicode MS" w:hAnsi="Garamond" w:cs="Times New Roman"/>
          <w:sz w:val="24"/>
          <w:szCs w:val="24"/>
        </w:rPr>
      </w:pPr>
    </w:p>
    <w:p w:rsidR="00756FC5" w:rsidRPr="00E1685C" w:rsidRDefault="00C45B04" w:rsidP="00E91A2A">
      <w:pPr>
        <w:spacing w:after="30"/>
        <w:rPr>
          <w:rFonts w:ascii="Garamond" w:eastAsia="Arial Unicode MS" w:hAnsi="Garamond" w:cs="Times New Roman"/>
          <w:sz w:val="24"/>
          <w:szCs w:val="24"/>
        </w:rPr>
      </w:pPr>
      <w:r w:rsidRPr="00E1685C">
        <w:rPr>
          <w:rFonts w:ascii="Garamond" w:eastAsia="Arial Unicode MS" w:hAnsi="Garamond" w:cs="Times New Roman"/>
          <w:sz w:val="24"/>
          <w:szCs w:val="24"/>
        </w:rPr>
        <w:t xml:space="preserve">8. </w:t>
      </w:r>
      <w:r w:rsidRPr="00E1685C">
        <w:rPr>
          <w:rFonts w:ascii="Garamond" w:eastAsia="Arial Unicode MS" w:hAnsi="Garamond" w:cs="Times New Roman"/>
          <w:sz w:val="24"/>
          <w:szCs w:val="24"/>
        </w:rPr>
        <w:tab/>
        <w:t>Made a list of all persons we harmed, and became willing to make amends to them all.</w:t>
      </w:r>
    </w:p>
    <w:p w:rsidR="004F1D40" w:rsidRDefault="00C45B04" w:rsidP="00E91A2A">
      <w:pPr>
        <w:spacing w:after="30"/>
        <w:rPr>
          <w:rFonts w:ascii="Garamond" w:eastAsia="Arial Unicode MS" w:hAnsi="Garamond" w:cs="Times New Roman"/>
          <w:sz w:val="24"/>
          <w:szCs w:val="24"/>
        </w:rPr>
      </w:pPr>
      <w:r w:rsidRPr="00E1685C">
        <w:rPr>
          <w:rFonts w:ascii="Garamond" w:eastAsia="Arial Unicode MS" w:hAnsi="Garamond" w:cs="Times New Roman"/>
          <w:sz w:val="24"/>
          <w:szCs w:val="24"/>
        </w:rPr>
        <w:t xml:space="preserve">9. </w:t>
      </w:r>
      <w:r w:rsidRPr="00E1685C">
        <w:rPr>
          <w:rFonts w:ascii="Garamond" w:eastAsia="Arial Unicode MS" w:hAnsi="Garamond" w:cs="Times New Roman"/>
          <w:sz w:val="24"/>
          <w:szCs w:val="24"/>
        </w:rPr>
        <w:tab/>
        <w:t xml:space="preserve">Made direct amends to such people whenever possible, except when to do so </w:t>
      </w:r>
    </w:p>
    <w:p w:rsidR="00C45B04" w:rsidRPr="00E1685C" w:rsidRDefault="004F1D40" w:rsidP="00E91A2A">
      <w:pPr>
        <w:spacing w:after="30"/>
        <w:rPr>
          <w:rFonts w:ascii="Garamond" w:eastAsia="Arial Unicode MS" w:hAnsi="Garamond" w:cs="Times New Roman"/>
          <w:sz w:val="24"/>
          <w:szCs w:val="24"/>
        </w:rPr>
      </w:pPr>
      <w:r>
        <w:rPr>
          <w:rFonts w:ascii="Garamond" w:eastAsia="Arial Unicode MS" w:hAnsi="Garamond" w:cs="Times New Roman"/>
          <w:sz w:val="24"/>
          <w:szCs w:val="24"/>
        </w:rPr>
        <w:tab/>
      </w:r>
      <w:r w:rsidR="00C45B04" w:rsidRPr="00E1685C">
        <w:rPr>
          <w:rFonts w:ascii="Garamond" w:eastAsia="Arial Unicode MS" w:hAnsi="Garamond" w:cs="Times New Roman"/>
          <w:sz w:val="24"/>
          <w:szCs w:val="24"/>
        </w:rPr>
        <w:t>would injure them or others.</w:t>
      </w:r>
    </w:p>
    <w:p w:rsidR="00C45B04" w:rsidRPr="00E1685C" w:rsidRDefault="00C45B04" w:rsidP="00E91A2A">
      <w:pPr>
        <w:spacing w:after="30"/>
        <w:rPr>
          <w:rFonts w:ascii="Garamond" w:eastAsia="Arial Unicode MS" w:hAnsi="Garamond" w:cs="Times New Roman"/>
          <w:sz w:val="24"/>
          <w:szCs w:val="24"/>
        </w:rPr>
      </w:pPr>
    </w:p>
    <w:p w:rsidR="00C45B04" w:rsidRPr="00E1685C" w:rsidRDefault="00C45B04" w:rsidP="00E91A2A">
      <w:pPr>
        <w:spacing w:after="30"/>
        <w:rPr>
          <w:rFonts w:ascii="Garamond" w:eastAsia="Arial Unicode MS" w:hAnsi="Garamond" w:cs="Times New Roman"/>
          <w:sz w:val="24"/>
          <w:szCs w:val="24"/>
        </w:rPr>
      </w:pPr>
      <w:r w:rsidRPr="00E1685C">
        <w:rPr>
          <w:rFonts w:ascii="Garamond" w:eastAsia="Arial Unicode MS" w:hAnsi="Garamond" w:cs="Times New Roman"/>
          <w:sz w:val="24"/>
          <w:szCs w:val="24"/>
        </w:rPr>
        <w:t xml:space="preserve">10. </w:t>
      </w:r>
      <w:r w:rsidRPr="00E1685C">
        <w:rPr>
          <w:rFonts w:ascii="Garamond" w:eastAsia="Arial Unicode MS" w:hAnsi="Garamond" w:cs="Times New Roman"/>
          <w:sz w:val="24"/>
          <w:szCs w:val="24"/>
        </w:rPr>
        <w:tab/>
        <w:t>Continued to take personal inventory and when we were wrong promptly admitted it.</w:t>
      </w:r>
    </w:p>
    <w:p w:rsidR="000E1E67" w:rsidRPr="00E1685C" w:rsidRDefault="000E1E67" w:rsidP="00E91A2A">
      <w:pPr>
        <w:spacing w:after="30"/>
        <w:rPr>
          <w:rFonts w:ascii="Garamond" w:eastAsia="Arial Unicode MS" w:hAnsi="Garamond" w:cs="Times New Roman"/>
          <w:sz w:val="24"/>
          <w:szCs w:val="24"/>
        </w:rPr>
      </w:pPr>
    </w:p>
    <w:p w:rsidR="00C96245" w:rsidRDefault="00C45B04" w:rsidP="00E91A2A">
      <w:pPr>
        <w:spacing w:after="30"/>
        <w:rPr>
          <w:rFonts w:ascii="Garamond" w:eastAsia="Arial Unicode MS" w:hAnsi="Garamond" w:cs="Times New Roman"/>
          <w:sz w:val="24"/>
          <w:szCs w:val="24"/>
        </w:rPr>
      </w:pPr>
      <w:r w:rsidRPr="00E1685C">
        <w:rPr>
          <w:rFonts w:ascii="Garamond" w:eastAsia="Arial Unicode MS" w:hAnsi="Garamond" w:cs="Times New Roman"/>
          <w:sz w:val="24"/>
          <w:szCs w:val="24"/>
        </w:rPr>
        <w:t xml:space="preserve">11. </w:t>
      </w:r>
      <w:r w:rsidRPr="00E1685C">
        <w:rPr>
          <w:rFonts w:ascii="Garamond" w:eastAsia="Arial Unicode MS" w:hAnsi="Garamond" w:cs="Times New Roman"/>
          <w:sz w:val="24"/>
          <w:szCs w:val="24"/>
        </w:rPr>
        <w:tab/>
        <w:t xml:space="preserve">Sought through study and meditation to improve our awareness of law and of </w:t>
      </w:r>
      <w:r w:rsidR="00C96245">
        <w:rPr>
          <w:rFonts w:ascii="Garamond" w:eastAsia="Arial Unicode MS" w:hAnsi="Garamond" w:cs="Times New Roman"/>
          <w:sz w:val="24"/>
          <w:szCs w:val="24"/>
        </w:rPr>
        <w:t>the natural forces</w:t>
      </w:r>
    </w:p>
    <w:p w:rsidR="00C96245" w:rsidRDefault="00C96245" w:rsidP="00E91A2A">
      <w:pPr>
        <w:spacing w:after="30"/>
        <w:rPr>
          <w:rFonts w:ascii="Garamond" w:eastAsia="Arial Unicode MS" w:hAnsi="Garamond" w:cs="Times New Roman"/>
          <w:sz w:val="24"/>
          <w:szCs w:val="24"/>
        </w:rPr>
      </w:pPr>
      <w:r>
        <w:rPr>
          <w:rFonts w:ascii="Garamond" w:eastAsia="Arial Unicode MS" w:hAnsi="Garamond" w:cs="Times New Roman"/>
          <w:sz w:val="24"/>
          <w:szCs w:val="24"/>
        </w:rPr>
        <w:tab/>
      </w:r>
      <w:r w:rsidR="00C45B04" w:rsidRPr="00E1685C">
        <w:rPr>
          <w:rFonts w:ascii="Garamond" w:eastAsia="Arial Unicode MS" w:hAnsi="Garamond" w:cs="Times New Roman"/>
          <w:sz w:val="24"/>
          <w:szCs w:val="24"/>
        </w:rPr>
        <w:t xml:space="preserve">that govern life hoping only for knowledge of right and wrong </w:t>
      </w:r>
      <w:r>
        <w:rPr>
          <w:rFonts w:ascii="Garamond" w:eastAsia="Arial Unicode MS" w:hAnsi="Garamond" w:cs="Times New Roman"/>
          <w:sz w:val="24"/>
          <w:szCs w:val="24"/>
        </w:rPr>
        <w:t>and the strength to follow that</w:t>
      </w:r>
    </w:p>
    <w:p w:rsidR="00C45B04" w:rsidRPr="00E1685C" w:rsidRDefault="00C96245" w:rsidP="00E91A2A">
      <w:pPr>
        <w:spacing w:after="30"/>
        <w:rPr>
          <w:rFonts w:ascii="Garamond" w:eastAsia="Arial Unicode MS" w:hAnsi="Garamond" w:cs="Times New Roman"/>
          <w:sz w:val="24"/>
          <w:szCs w:val="24"/>
        </w:rPr>
      </w:pPr>
      <w:r>
        <w:rPr>
          <w:rFonts w:ascii="Garamond" w:eastAsia="Arial Unicode MS" w:hAnsi="Garamond" w:cs="Times New Roman"/>
          <w:sz w:val="24"/>
          <w:szCs w:val="24"/>
        </w:rPr>
        <w:tab/>
      </w:r>
      <w:r w:rsidR="00C45B04" w:rsidRPr="00E1685C">
        <w:rPr>
          <w:rFonts w:ascii="Garamond" w:eastAsia="Arial Unicode MS" w:hAnsi="Garamond" w:cs="Times New Roman"/>
          <w:sz w:val="24"/>
          <w:szCs w:val="24"/>
        </w:rPr>
        <w:t>knowledge.</w:t>
      </w:r>
    </w:p>
    <w:p w:rsidR="00C45B04" w:rsidRPr="00E1685C" w:rsidRDefault="00C45B04" w:rsidP="00E91A2A">
      <w:pPr>
        <w:spacing w:after="30"/>
        <w:rPr>
          <w:rFonts w:ascii="Garamond" w:eastAsia="Arial Unicode MS" w:hAnsi="Garamond" w:cs="Times New Roman"/>
          <w:sz w:val="24"/>
          <w:szCs w:val="24"/>
        </w:rPr>
      </w:pPr>
    </w:p>
    <w:p w:rsidR="00C45B04" w:rsidRPr="00E1685C" w:rsidRDefault="00C45B04" w:rsidP="00E91A2A">
      <w:pPr>
        <w:spacing w:after="30"/>
        <w:rPr>
          <w:rFonts w:ascii="Garamond" w:eastAsia="Arial Unicode MS" w:hAnsi="Garamond" w:cs="Times New Roman"/>
          <w:sz w:val="24"/>
          <w:szCs w:val="24"/>
        </w:rPr>
      </w:pPr>
      <w:r w:rsidRPr="00E1685C">
        <w:rPr>
          <w:rFonts w:ascii="Garamond" w:eastAsia="Arial Unicode MS" w:hAnsi="Garamond" w:cs="Times New Roman"/>
          <w:sz w:val="24"/>
          <w:szCs w:val="24"/>
        </w:rPr>
        <w:t xml:space="preserve">12. </w:t>
      </w:r>
      <w:r w:rsidRPr="00E1685C">
        <w:rPr>
          <w:rFonts w:ascii="Garamond" w:eastAsia="Arial Unicode MS" w:hAnsi="Garamond" w:cs="Times New Roman"/>
          <w:sz w:val="24"/>
          <w:szCs w:val="24"/>
        </w:rPr>
        <w:tab/>
        <w:t xml:space="preserve">Having had a spiritual awakening as the result of these steps, we tried to carry this message to </w:t>
      </w:r>
      <w:r w:rsidR="00C96245">
        <w:rPr>
          <w:rFonts w:ascii="Garamond" w:eastAsia="Arial Unicode MS" w:hAnsi="Garamond" w:cs="Times New Roman"/>
          <w:sz w:val="24"/>
          <w:szCs w:val="24"/>
        </w:rPr>
        <w:tab/>
      </w:r>
      <w:r w:rsidRPr="00E1685C">
        <w:rPr>
          <w:rFonts w:ascii="Garamond" w:eastAsia="Arial Unicode MS" w:hAnsi="Garamond" w:cs="Times New Roman"/>
          <w:sz w:val="24"/>
          <w:szCs w:val="24"/>
        </w:rPr>
        <w:t>addicts and to practice these principles in all our affairs.</w:t>
      </w:r>
    </w:p>
    <w:p w:rsidR="00C45B04" w:rsidRPr="00E1685C" w:rsidRDefault="00C45B04" w:rsidP="00E91A2A">
      <w:pPr>
        <w:spacing w:after="30"/>
        <w:rPr>
          <w:rFonts w:ascii="Garamond" w:eastAsia="Arial Unicode MS" w:hAnsi="Garamond" w:cs="Times New Roman"/>
          <w:sz w:val="24"/>
          <w:szCs w:val="24"/>
        </w:rPr>
      </w:pPr>
    </w:p>
    <w:p w:rsidR="00C45B04" w:rsidRPr="00E1685C" w:rsidRDefault="00C45B04" w:rsidP="00E91A2A">
      <w:pPr>
        <w:spacing w:after="30"/>
        <w:ind w:left="720"/>
        <w:rPr>
          <w:rFonts w:ascii="Garamond" w:eastAsia="Arial Unicode MS" w:hAnsi="Garamond" w:cs="Times New Roman"/>
          <w:sz w:val="24"/>
          <w:szCs w:val="24"/>
        </w:rPr>
      </w:pPr>
      <w:r w:rsidRPr="00E1685C">
        <w:rPr>
          <w:rFonts w:ascii="Garamond" w:eastAsia="Arial Unicode MS" w:hAnsi="Garamond" w:cs="Times New Roman"/>
          <w:sz w:val="24"/>
          <w:szCs w:val="24"/>
        </w:rPr>
        <w:t>Great thinker and pioneer that he was, William Wilson was not trying to write a bible and would certainly never have viewed his writing as a sacred, unalterable text. The basic goal is always personal change and growth. The means of achieving that goal is personality change brought about by new values and habits of living.  Although the goal is to keep the steps as close as possible to the familiar version, further changes may be appropriate so long as the basic philosophy of each step is retained.</w:t>
      </w:r>
    </w:p>
    <w:p w:rsidR="00C45B04" w:rsidRPr="00E1685C" w:rsidRDefault="00C45B04" w:rsidP="00E91A2A">
      <w:pPr>
        <w:spacing w:after="30"/>
        <w:ind w:left="720"/>
        <w:rPr>
          <w:rFonts w:ascii="Garamond" w:hAnsi="Garamond" w:cs="Times New Roman"/>
          <w:sz w:val="24"/>
          <w:szCs w:val="24"/>
        </w:rPr>
      </w:pPr>
      <w:r w:rsidRPr="00E1685C">
        <w:rPr>
          <w:rFonts w:ascii="Garamond" w:hAnsi="Garamond" w:cs="Times New Roman"/>
          <w:sz w:val="24"/>
          <w:szCs w:val="24"/>
        </w:rPr>
        <w:t>William Wilson was the co-founder of Alcoholics Anonymous (AA).</w:t>
      </w:r>
    </w:p>
    <w:p w:rsidR="00C45B04" w:rsidRDefault="00C45B04" w:rsidP="00E91A2A">
      <w:pPr>
        <w:spacing w:after="30"/>
        <w:rPr>
          <w:rFonts w:ascii="Garamond" w:hAnsi="Garamond"/>
          <w:sz w:val="24"/>
          <w:szCs w:val="24"/>
        </w:rPr>
      </w:pPr>
    </w:p>
    <w:p w:rsidR="00C10214" w:rsidRPr="00777319" w:rsidRDefault="00965A48" w:rsidP="00E91A2A">
      <w:pPr>
        <w:spacing w:after="30"/>
        <w:jc w:val="center"/>
        <w:rPr>
          <w:rFonts w:ascii="Garamond" w:hAnsi="Garamond"/>
          <w:b/>
          <w:sz w:val="28"/>
          <w:szCs w:val="28"/>
        </w:rPr>
      </w:pPr>
      <w:r w:rsidRPr="00965A48">
        <w:rPr>
          <w:rFonts w:ascii="Garamond" w:hAnsi="Garamond"/>
          <w:b/>
          <w:sz w:val="28"/>
          <w:szCs w:val="28"/>
        </w:rPr>
        <w:t>~</w:t>
      </w:r>
    </w:p>
    <w:p w:rsidR="00C10214" w:rsidRPr="00E1685C" w:rsidRDefault="00C10214" w:rsidP="00E91A2A">
      <w:pPr>
        <w:spacing w:after="30"/>
        <w:rPr>
          <w:rFonts w:ascii="Garamond" w:hAnsi="Garamond"/>
          <w:sz w:val="24"/>
          <w:szCs w:val="24"/>
        </w:rPr>
      </w:pPr>
    </w:p>
    <w:p w:rsidR="00487E9C" w:rsidRDefault="00487E9C" w:rsidP="00E91A2A">
      <w:pPr>
        <w:spacing w:after="30"/>
        <w:jc w:val="center"/>
        <w:rPr>
          <w:rFonts w:ascii="Garamond" w:hAnsi="Garamond"/>
          <w:sz w:val="24"/>
          <w:szCs w:val="24"/>
        </w:rPr>
      </w:pPr>
      <w:r>
        <w:rPr>
          <w:rFonts w:ascii="Garamond" w:hAnsi="Garamond"/>
          <w:sz w:val="24"/>
          <w:szCs w:val="24"/>
        </w:rPr>
        <w:t>~ No single</w:t>
      </w:r>
      <w:r w:rsidR="00EF632D">
        <w:rPr>
          <w:rFonts w:ascii="Garamond" w:hAnsi="Garamond"/>
          <w:sz w:val="24"/>
          <w:szCs w:val="24"/>
        </w:rPr>
        <w:t xml:space="preserve"> program or technique is ideal for everyone.</w:t>
      </w:r>
      <w:r>
        <w:rPr>
          <w:rFonts w:ascii="Garamond" w:hAnsi="Garamond"/>
          <w:sz w:val="24"/>
          <w:szCs w:val="24"/>
        </w:rPr>
        <w:t xml:space="preserve"> ~</w:t>
      </w:r>
    </w:p>
    <w:p w:rsidR="009819EB" w:rsidRDefault="009819EB" w:rsidP="00E91A2A">
      <w:pPr>
        <w:spacing w:after="30"/>
        <w:rPr>
          <w:rFonts w:ascii="Garamond" w:hAnsi="Garamond"/>
          <w:sz w:val="24"/>
          <w:szCs w:val="24"/>
        </w:rPr>
      </w:pPr>
    </w:p>
    <w:p w:rsidR="00C35991" w:rsidRDefault="00C35991" w:rsidP="00E91A2A">
      <w:pPr>
        <w:spacing w:after="30"/>
        <w:rPr>
          <w:rStyle w:val="Hyperlink"/>
          <w:rFonts w:ascii="Garamond" w:hAnsi="Garamond"/>
          <w:sz w:val="24"/>
          <w:szCs w:val="24"/>
        </w:rPr>
      </w:pPr>
    </w:p>
    <w:p w:rsidR="00C35991" w:rsidRPr="00583DC4" w:rsidRDefault="00C35991" w:rsidP="00C35991">
      <w:pPr>
        <w:spacing w:after="30"/>
        <w:rPr>
          <w:rFonts w:ascii="Garamond" w:hAnsi="Garamond"/>
          <w:b/>
          <w:i/>
          <w:sz w:val="24"/>
          <w:szCs w:val="24"/>
        </w:rPr>
      </w:pPr>
      <w:r w:rsidRPr="00583DC4">
        <w:rPr>
          <w:rFonts w:ascii="Garamond" w:hAnsi="Garamond"/>
          <w:b/>
          <w:i/>
          <w:sz w:val="24"/>
          <w:szCs w:val="24"/>
        </w:rPr>
        <w:t>Alcoholics Anonymous</w:t>
      </w:r>
    </w:p>
    <w:p w:rsidR="00C35991" w:rsidRDefault="000D2564" w:rsidP="00C35991">
      <w:pPr>
        <w:spacing w:after="30"/>
        <w:rPr>
          <w:rStyle w:val="Hyperlink"/>
          <w:rFonts w:ascii="Garamond" w:hAnsi="Garamond"/>
          <w:sz w:val="24"/>
          <w:szCs w:val="24"/>
        </w:rPr>
      </w:pPr>
      <w:hyperlink r:id="rId10" w:history="1">
        <w:r w:rsidR="00C35991" w:rsidRPr="007D0E24">
          <w:rPr>
            <w:rStyle w:val="Hyperlink"/>
            <w:rFonts w:ascii="Garamond" w:hAnsi="Garamond"/>
            <w:sz w:val="24"/>
            <w:szCs w:val="24"/>
          </w:rPr>
          <w:t>http://www.aa.org/</w:t>
        </w:r>
      </w:hyperlink>
    </w:p>
    <w:p w:rsidR="007A302F" w:rsidRDefault="007A302F" w:rsidP="00C35991">
      <w:pPr>
        <w:spacing w:after="30"/>
        <w:rPr>
          <w:rStyle w:val="Hyperlink"/>
          <w:rFonts w:ascii="Garamond" w:hAnsi="Garamond"/>
          <w:sz w:val="24"/>
          <w:szCs w:val="24"/>
        </w:rPr>
      </w:pPr>
    </w:p>
    <w:p w:rsidR="007A302F" w:rsidRDefault="007A302F" w:rsidP="007A302F">
      <w:pPr>
        <w:spacing w:after="30"/>
        <w:rPr>
          <w:rFonts w:ascii="Garamond" w:hAnsi="Garamond"/>
          <w:b/>
          <w:i/>
          <w:sz w:val="18"/>
          <w:szCs w:val="18"/>
        </w:rPr>
      </w:pPr>
      <w:r w:rsidRPr="008F4B97">
        <w:rPr>
          <w:rFonts w:ascii="Garamond" w:hAnsi="Garamond"/>
          <w:b/>
          <w:i/>
          <w:sz w:val="24"/>
          <w:szCs w:val="24"/>
        </w:rPr>
        <w:t>Right Recovery For You</w:t>
      </w:r>
      <w:r w:rsidRPr="008F4B97">
        <w:rPr>
          <w:rFonts w:ascii="Garamond" w:hAnsi="Garamond"/>
          <w:b/>
          <w:i/>
          <w:sz w:val="18"/>
          <w:szCs w:val="18"/>
        </w:rPr>
        <w:t>®</w:t>
      </w:r>
    </w:p>
    <w:p w:rsidR="007A302F" w:rsidRDefault="000D2564" w:rsidP="00C35991">
      <w:pPr>
        <w:spacing w:after="30"/>
        <w:rPr>
          <w:rFonts w:ascii="Garamond" w:hAnsi="Garamond"/>
          <w:sz w:val="24"/>
          <w:szCs w:val="24"/>
        </w:rPr>
      </w:pPr>
      <w:hyperlink r:id="rId11" w:history="1">
        <w:r w:rsidR="007A302F" w:rsidRPr="007D0E24">
          <w:rPr>
            <w:rStyle w:val="Hyperlink"/>
            <w:rFonts w:ascii="Garamond" w:hAnsi="Garamond"/>
            <w:sz w:val="24"/>
            <w:szCs w:val="24"/>
          </w:rPr>
          <w:t>http://www.rightrecoveryforyou.com/</w:t>
        </w:r>
      </w:hyperlink>
    </w:p>
    <w:p w:rsidR="00C35991" w:rsidRDefault="00C35991" w:rsidP="00E91A2A">
      <w:pPr>
        <w:spacing w:after="30"/>
        <w:rPr>
          <w:rFonts w:ascii="Garamond" w:hAnsi="Garamond"/>
          <w:sz w:val="24"/>
          <w:szCs w:val="24"/>
        </w:rPr>
      </w:pPr>
    </w:p>
    <w:p w:rsidR="008F4B97" w:rsidRPr="002B27E6" w:rsidRDefault="002B27E6" w:rsidP="00E91A2A">
      <w:pPr>
        <w:spacing w:after="30"/>
        <w:jc w:val="center"/>
        <w:rPr>
          <w:rFonts w:ascii="Garamond" w:hAnsi="Garamond"/>
          <w:b/>
          <w:sz w:val="28"/>
          <w:szCs w:val="28"/>
        </w:rPr>
      </w:pPr>
      <w:r w:rsidRPr="002B27E6">
        <w:rPr>
          <w:rFonts w:ascii="Garamond" w:hAnsi="Garamond"/>
          <w:b/>
          <w:sz w:val="28"/>
          <w:szCs w:val="28"/>
        </w:rPr>
        <w:t>~</w:t>
      </w:r>
    </w:p>
    <w:p w:rsidR="00583DC4" w:rsidRDefault="00583DC4" w:rsidP="00E91A2A">
      <w:pPr>
        <w:spacing w:after="30"/>
        <w:rPr>
          <w:rFonts w:ascii="Garamond" w:hAnsi="Garamond"/>
          <w:sz w:val="24"/>
          <w:szCs w:val="24"/>
        </w:rPr>
      </w:pPr>
    </w:p>
    <w:p w:rsidR="00777319" w:rsidRPr="002B27E6" w:rsidRDefault="00777319" w:rsidP="00E91A2A">
      <w:pPr>
        <w:spacing w:after="30"/>
        <w:jc w:val="center"/>
        <w:rPr>
          <w:rFonts w:ascii="Garamond" w:hAnsi="Garamond"/>
          <w:b/>
          <w:sz w:val="28"/>
          <w:szCs w:val="28"/>
        </w:rPr>
      </w:pPr>
      <w:r w:rsidRPr="004723E3">
        <w:rPr>
          <w:rFonts w:ascii="Garamond" w:hAnsi="Garamond"/>
          <w:b/>
          <w:sz w:val="24"/>
          <w:szCs w:val="24"/>
        </w:rPr>
        <w:t>The Five Stages of Grief</w:t>
      </w:r>
      <w:r w:rsidR="00B539F0">
        <w:rPr>
          <w:rFonts w:ascii="Garamond" w:hAnsi="Garamond"/>
          <w:b/>
          <w:sz w:val="24"/>
          <w:szCs w:val="24"/>
        </w:rPr>
        <w:t xml:space="preserve"> - </w:t>
      </w:r>
      <w:r w:rsidR="00B539F0" w:rsidRPr="004723E3">
        <w:rPr>
          <w:rFonts w:ascii="Garamond" w:hAnsi="Garamond" w:cs="Arial"/>
          <w:b/>
          <w:bCs/>
          <w:color w:val="252525"/>
          <w:sz w:val="24"/>
          <w:szCs w:val="24"/>
          <w:shd w:val="clear" w:color="auto" w:fill="FFFFFF"/>
        </w:rPr>
        <w:t>Kübler-Ross model</w:t>
      </w:r>
    </w:p>
    <w:p w:rsidR="00777319" w:rsidRPr="004723E3" w:rsidRDefault="00777319" w:rsidP="00E91A2A">
      <w:pPr>
        <w:spacing w:after="30"/>
        <w:rPr>
          <w:rFonts w:ascii="Garamond" w:hAnsi="Garamond"/>
          <w:b/>
          <w:sz w:val="24"/>
          <w:szCs w:val="24"/>
        </w:rPr>
      </w:pPr>
    </w:p>
    <w:p w:rsidR="00596FB0" w:rsidRDefault="00777319" w:rsidP="00E91A2A">
      <w:pPr>
        <w:spacing w:after="30"/>
        <w:rPr>
          <w:rFonts w:ascii="Garamond" w:hAnsi="Garamond" w:cs="Times New Roman"/>
          <w:sz w:val="24"/>
          <w:szCs w:val="24"/>
        </w:rPr>
      </w:pPr>
      <w:r w:rsidRPr="00FA2898">
        <w:rPr>
          <w:rFonts w:ascii="Garamond" w:hAnsi="Garamond" w:cs="Times New Roman"/>
          <w:sz w:val="24"/>
          <w:szCs w:val="24"/>
        </w:rPr>
        <w:t>The mode</w:t>
      </w:r>
      <w:r w:rsidR="002B27E6">
        <w:rPr>
          <w:rFonts w:ascii="Garamond" w:hAnsi="Garamond" w:cs="Times New Roman"/>
          <w:sz w:val="24"/>
          <w:szCs w:val="24"/>
        </w:rPr>
        <w:t xml:space="preserve">l, commonly referred to as the </w:t>
      </w:r>
      <w:r w:rsidR="002B27E6" w:rsidRPr="002B27E6">
        <w:rPr>
          <w:rFonts w:ascii="Garamond" w:hAnsi="Garamond" w:cs="Times New Roman"/>
          <w:i/>
          <w:sz w:val="24"/>
          <w:szCs w:val="24"/>
        </w:rPr>
        <w:t>The Five Stages of Grief</w:t>
      </w:r>
      <w:r w:rsidRPr="00FA2898">
        <w:rPr>
          <w:rFonts w:ascii="Garamond" w:hAnsi="Garamond" w:cs="Times New Roman"/>
          <w:sz w:val="24"/>
          <w:szCs w:val="24"/>
        </w:rPr>
        <w:t xml:space="preserve"> is a hypothesis introduced by Elisabeth Kübler-Ross in her 1969 book</w:t>
      </w:r>
      <w:r w:rsidR="002B27E6">
        <w:rPr>
          <w:rFonts w:ascii="Garamond" w:hAnsi="Garamond" w:cs="Times New Roman"/>
          <w:sz w:val="24"/>
          <w:szCs w:val="24"/>
        </w:rPr>
        <w:t>,</w:t>
      </w:r>
      <w:r w:rsidRPr="00FA2898">
        <w:rPr>
          <w:rFonts w:ascii="Garamond" w:hAnsi="Garamond" w:cs="Times New Roman"/>
          <w:sz w:val="24"/>
          <w:szCs w:val="24"/>
        </w:rPr>
        <w:t xml:space="preserve"> </w:t>
      </w:r>
      <w:r w:rsidRPr="002B27E6">
        <w:rPr>
          <w:rFonts w:ascii="Garamond" w:hAnsi="Garamond" w:cs="Times New Roman"/>
          <w:i/>
          <w:sz w:val="24"/>
          <w:szCs w:val="24"/>
        </w:rPr>
        <w:t>On Death and Dying</w:t>
      </w:r>
      <w:r w:rsidRPr="00FA2898">
        <w:rPr>
          <w:rFonts w:ascii="Garamond" w:hAnsi="Garamond" w:cs="Times New Roman"/>
          <w:sz w:val="24"/>
          <w:szCs w:val="24"/>
        </w:rPr>
        <w:t xml:space="preserve">.  Supporting her theory, many (both sufferers and therapists) have reported the usefulness of the Kübler-Ross Model in a wide variety of situations where people were experiencing a significant loss. The application of the theory is intended to help the sufferer to fully resolve each stage, then help them transition to the next – at the appropriate time – rather than getting stuck in a particular phase or continually bouncing around from one unresolved phase to another. </w:t>
      </w:r>
    </w:p>
    <w:p w:rsidR="00596FB0" w:rsidRDefault="00596FB0" w:rsidP="00E91A2A">
      <w:pPr>
        <w:spacing w:after="30"/>
        <w:rPr>
          <w:rFonts w:ascii="Garamond" w:hAnsi="Garamond" w:cs="Times New Roman"/>
          <w:sz w:val="24"/>
          <w:szCs w:val="24"/>
        </w:rPr>
      </w:pPr>
    </w:p>
    <w:p w:rsidR="00777319" w:rsidRPr="00FA2898" w:rsidRDefault="00EE08F6" w:rsidP="00E91A2A">
      <w:pPr>
        <w:spacing w:after="30"/>
        <w:rPr>
          <w:rFonts w:ascii="Garamond" w:hAnsi="Garamond" w:cs="Times New Roman"/>
          <w:sz w:val="24"/>
          <w:szCs w:val="24"/>
        </w:rPr>
      </w:pPr>
      <w:r>
        <w:rPr>
          <w:rFonts w:ascii="Garamond" w:hAnsi="Garamond" w:cs="Times New Roman"/>
          <w:sz w:val="24"/>
          <w:szCs w:val="24"/>
        </w:rPr>
        <w:t>Kübler-Ross stated that</w:t>
      </w:r>
      <w:r w:rsidR="00777319" w:rsidRPr="00FA2898">
        <w:rPr>
          <w:rFonts w:ascii="Garamond" w:hAnsi="Garamond" w:cs="Times New Roman"/>
          <w:sz w:val="24"/>
          <w:szCs w:val="24"/>
        </w:rPr>
        <w:t xml:space="preserve"> these stages do not necessarily come in order, nor are all stages experienced by all patients. She stated, however, that a person will always experience at least two of the stages. Often, people will experience several stages in a "roller coaster" effect—switching between two or more stages, returning to one or more several times before working through it.  Women are more likely than men to experience all five stages.</w:t>
      </w:r>
    </w:p>
    <w:p w:rsidR="00777319" w:rsidRPr="00FA2898" w:rsidRDefault="00777319" w:rsidP="00E91A2A">
      <w:pPr>
        <w:spacing w:after="30"/>
        <w:rPr>
          <w:rFonts w:ascii="Garamond" w:hAnsi="Garamond" w:cs="Times New Roman"/>
          <w:sz w:val="24"/>
          <w:szCs w:val="24"/>
        </w:rPr>
      </w:pPr>
    </w:p>
    <w:p w:rsidR="00777319" w:rsidRPr="004723E3" w:rsidRDefault="00777319" w:rsidP="00E91A2A">
      <w:pPr>
        <w:spacing w:after="30"/>
        <w:rPr>
          <w:rFonts w:ascii="Garamond" w:hAnsi="Garamond" w:cs="Times New Roman"/>
          <w:b/>
          <w:i/>
          <w:color w:val="0070C0"/>
          <w:sz w:val="24"/>
          <w:szCs w:val="24"/>
          <w:u w:val="single"/>
        </w:rPr>
      </w:pPr>
      <w:r w:rsidRPr="004723E3">
        <w:rPr>
          <w:rFonts w:ascii="Garamond" w:hAnsi="Garamond" w:cs="Times New Roman"/>
          <w:b/>
          <w:i/>
          <w:sz w:val="24"/>
          <w:szCs w:val="24"/>
          <w:u w:val="single"/>
        </w:rPr>
        <w:t>Th</w:t>
      </w:r>
      <w:r>
        <w:rPr>
          <w:rFonts w:ascii="Garamond" w:hAnsi="Garamond" w:cs="Times New Roman"/>
          <w:b/>
          <w:i/>
          <w:sz w:val="24"/>
          <w:szCs w:val="24"/>
          <w:u w:val="single"/>
        </w:rPr>
        <w:t xml:space="preserve">is subsection below is </w:t>
      </w:r>
      <w:r w:rsidRPr="004723E3">
        <w:rPr>
          <w:rFonts w:ascii="Garamond" w:hAnsi="Garamond" w:cs="Times New Roman"/>
          <w:b/>
          <w:i/>
          <w:sz w:val="24"/>
          <w:szCs w:val="24"/>
          <w:u w:val="single"/>
        </w:rPr>
        <w:t xml:space="preserve">particularly in relation to substance abuse:  </w:t>
      </w:r>
    </w:p>
    <w:p w:rsidR="00777319" w:rsidRPr="00FA2898" w:rsidRDefault="00777319" w:rsidP="00E91A2A">
      <w:pPr>
        <w:spacing w:after="30"/>
        <w:rPr>
          <w:rFonts w:ascii="Garamond" w:hAnsi="Garamond" w:cs="Times New Roman"/>
          <w:color w:val="0070C0"/>
          <w:sz w:val="24"/>
          <w:szCs w:val="24"/>
        </w:rPr>
      </w:pPr>
    </w:p>
    <w:p w:rsidR="00777319" w:rsidRPr="00F46C85" w:rsidRDefault="00777319" w:rsidP="00E91A2A">
      <w:pPr>
        <w:spacing w:after="30"/>
        <w:ind w:left="720"/>
        <w:rPr>
          <w:rFonts w:ascii="Garamond" w:hAnsi="Garamond" w:cs="Times New Roman"/>
          <w:i/>
          <w:sz w:val="24"/>
          <w:szCs w:val="24"/>
        </w:rPr>
      </w:pPr>
      <w:r w:rsidRPr="00FA2898">
        <w:rPr>
          <w:rFonts w:ascii="Garamond" w:hAnsi="Garamond" w:cs="Times New Roman"/>
          <w:sz w:val="24"/>
          <w:szCs w:val="24"/>
        </w:rPr>
        <w:t xml:space="preserve">Denial – People feel that they do not have a problem concerning alcohol or substances. Even if they do feel as if they might have a small problem, they believe that they have complete control over the situation and can stop drinking or doing drugs whenever they want.  Example: </w:t>
      </w:r>
      <w:r w:rsidRPr="00F46C85">
        <w:rPr>
          <w:rFonts w:ascii="Garamond" w:hAnsi="Garamond" w:cs="Times New Roman"/>
          <w:i/>
          <w:sz w:val="24"/>
          <w:szCs w:val="24"/>
        </w:rPr>
        <w:t>“I don’t have to drink all of the time. I can stop whenever I want.”</w:t>
      </w:r>
    </w:p>
    <w:p w:rsidR="00777319" w:rsidRPr="00FA2898" w:rsidRDefault="00777319" w:rsidP="00E91A2A">
      <w:pPr>
        <w:spacing w:after="30"/>
        <w:ind w:left="720"/>
        <w:rPr>
          <w:rFonts w:ascii="Garamond" w:hAnsi="Garamond" w:cs="Times New Roman"/>
          <w:sz w:val="24"/>
          <w:szCs w:val="24"/>
        </w:rPr>
      </w:pPr>
    </w:p>
    <w:p w:rsidR="00777319" w:rsidRPr="00FA2898" w:rsidRDefault="00777319" w:rsidP="00E91A2A">
      <w:pPr>
        <w:spacing w:after="30"/>
        <w:ind w:left="720"/>
        <w:rPr>
          <w:rFonts w:ascii="Garamond" w:hAnsi="Garamond" w:cs="Times New Roman"/>
          <w:sz w:val="24"/>
          <w:szCs w:val="24"/>
        </w:rPr>
      </w:pPr>
      <w:r w:rsidRPr="00FA2898">
        <w:rPr>
          <w:rFonts w:ascii="Garamond" w:hAnsi="Garamond" w:cs="Times New Roman"/>
          <w:sz w:val="24"/>
          <w:szCs w:val="24"/>
        </w:rPr>
        <w:t xml:space="preserve">Anger – The anger stage of abusers relates to how they get upset because they have an addiction or are angry that they can no longer use drugs.  Some of these examples include </w:t>
      </w:r>
      <w:r w:rsidRPr="00F46C85">
        <w:rPr>
          <w:rFonts w:ascii="Garamond" w:hAnsi="Garamond" w:cs="Times New Roman"/>
          <w:i/>
          <w:sz w:val="24"/>
          <w:szCs w:val="24"/>
        </w:rPr>
        <w:t>“I don’t want to have this addiction anymore.” “This isn’t fair, I’m too young to have this problem.”</w:t>
      </w:r>
    </w:p>
    <w:p w:rsidR="00777319" w:rsidRPr="00FA2898" w:rsidRDefault="00777319" w:rsidP="00E91A2A">
      <w:pPr>
        <w:spacing w:after="30"/>
        <w:ind w:left="720"/>
        <w:rPr>
          <w:rFonts w:ascii="Garamond" w:hAnsi="Garamond" w:cs="Times New Roman"/>
          <w:sz w:val="24"/>
          <w:szCs w:val="24"/>
        </w:rPr>
      </w:pPr>
    </w:p>
    <w:p w:rsidR="00777319" w:rsidRPr="00F46C85" w:rsidRDefault="00777319" w:rsidP="00E91A2A">
      <w:pPr>
        <w:spacing w:after="30"/>
        <w:ind w:left="720"/>
        <w:rPr>
          <w:rFonts w:ascii="Garamond" w:hAnsi="Garamond" w:cs="Times New Roman"/>
          <w:i/>
          <w:sz w:val="24"/>
          <w:szCs w:val="24"/>
        </w:rPr>
      </w:pPr>
      <w:r w:rsidRPr="00FA2898">
        <w:rPr>
          <w:rFonts w:ascii="Garamond" w:hAnsi="Garamond" w:cs="Times New Roman"/>
          <w:sz w:val="24"/>
          <w:szCs w:val="24"/>
        </w:rPr>
        <w:t xml:space="preserve">Bargaining – This is the stage that drug and alcohol abusers go through when they are trying to convince themselves or someone else that they are going to stop abusing in order to get something out of it or get themselves out of trouble.  Example: </w:t>
      </w:r>
      <w:r w:rsidRPr="00F46C85">
        <w:rPr>
          <w:rFonts w:ascii="Garamond" w:hAnsi="Garamond" w:cs="Times New Roman"/>
          <w:i/>
          <w:sz w:val="24"/>
          <w:szCs w:val="24"/>
        </w:rPr>
        <w:t>“God, I promise I’ll never use again if you just get me out of trouble.”</w:t>
      </w:r>
    </w:p>
    <w:p w:rsidR="00777319" w:rsidRPr="00FA2898" w:rsidRDefault="00777319" w:rsidP="00E91A2A">
      <w:pPr>
        <w:spacing w:after="30"/>
        <w:ind w:left="720"/>
        <w:rPr>
          <w:rFonts w:ascii="Garamond" w:hAnsi="Garamond" w:cs="Times New Roman"/>
          <w:sz w:val="24"/>
          <w:szCs w:val="24"/>
        </w:rPr>
      </w:pPr>
    </w:p>
    <w:p w:rsidR="00777319" w:rsidRPr="00FA2898" w:rsidRDefault="00777319" w:rsidP="00646A34">
      <w:pPr>
        <w:spacing w:after="30"/>
        <w:ind w:left="720"/>
        <w:rPr>
          <w:rFonts w:ascii="Garamond" w:hAnsi="Garamond" w:cs="Times New Roman"/>
          <w:sz w:val="24"/>
          <w:szCs w:val="24"/>
        </w:rPr>
      </w:pPr>
      <w:r w:rsidRPr="00FA2898">
        <w:rPr>
          <w:rFonts w:ascii="Garamond" w:hAnsi="Garamond" w:cs="Times New Roman"/>
          <w:sz w:val="24"/>
          <w:szCs w:val="24"/>
        </w:rPr>
        <w:t>Depression – Sadness and hopelessness are important parts of the depression stage when dealing with a drug abuser. Most abusers experience this when they are going through the withdrawal stage quitting their addiction. It is important to communicate these feelings as a process of the healing.</w:t>
      </w:r>
    </w:p>
    <w:p w:rsidR="00777319" w:rsidRPr="00FB4791" w:rsidRDefault="00777319" w:rsidP="00E91A2A">
      <w:pPr>
        <w:spacing w:after="30"/>
        <w:ind w:left="720"/>
        <w:rPr>
          <w:rFonts w:ascii="Garamond" w:hAnsi="Garamond" w:cs="Times New Roman"/>
          <w:sz w:val="24"/>
          <w:szCs w:val="24"/>
        </w:rPr>
      </w:pPr>
      <w:r w:rsidRPr="00FA2898">
        <w:rPr>
          <w:rFonts w:ascii="Garamond" w:hAnsi="Garamond" w:cs="Times New Roman"/>
          <w:sz w:val="24"/>
          <w:szCs w:val="24"/>
        </w:rPr>
        <w:t>Acceptance – With substance abusers, admitting you have a problem is different than accepting you</w:t>
      </w:r>
      <w:r w:rsidR="00646A34">
        <w:rPr>
          <w:rFonts w:ascii="Garamond" w:hAnsi="Garamond" w:cs="Times New Roman"/>
          <w:sz w:val="24"/>
          <w:szCs w:val="24"/>
        </w:rPr>
        <w:t xml:space="preserve"> have a problem. Admitting you have a problem </w:t>
      </w:r>
      <w:r w:rsidRPr="00FA2898">
        <w:rPr>
          <w:rFonts w:ascii="Garamond" w:hAnsi="Garamond" w:cs="Times New Roman"/>
          <w:sz w:val="24"/>
          <w:szCs w:val="24"/>
        </w:rPr>
        <w:t xml:space="preserve">is more likely to occur in the bargaining stage. Accepting that you have a problem is when you realize that you have a problem and start the process to resolve the issue. </w:t>
      </w:r>
    </w:p>
    <w:p w:rsidR="00777319" w:rsidRDefault="00777319" w:rsidP="00E91A2A">
      <w:pPr>
        <w:spacing w:after="30"/>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hyperlink r:id="rId12" w:history="1">
        <w:r w:rsidRPr="001C53DF">
          <w:rPr>
            <w:rStyle w:val="Hyperlink"/>
            <w:rFonts w:ascii="Garamond" w:hAnsi="Garamond"/>
            <w:sz w:val="24"/>
            <w:szCs w:val="24"/>
          </w:rPr>
          <w:t>https://en.wikipedia.org/wiki/K%C3%BCbler-Ross_model</w:t>
        </w:r>
      </w:hyperlink>
    </w:p>
    <w:p w:rsidR="00E91A2A" w:rsidRDefault="00E91A2A" w:rsidP="00E91A2A">
      <w:pPr>
        <w:spacing w:after="30"/>
        <w:rPr>
          <w:rFonts w:ascii="Garamond" w:hAnsi="Garamond"/>
          <w:sz w:val="24"/>
          <w:szCs w:val="24"/>
        </w:rPr>
      </w:pPr>
    </w:p>
    <w:p w:rsidR="0006579C" w:rsidRDefault="0006579C" w:rsidP="00E91A2A">
      <w:pPr>
        <w:spacing w:after="30"/>
        <w:rPr>
          <w:rFonts w:ascii="Garamond" w:hAnsi="Garamond"/>
          <w:sz w:val="24"/>
          <w:szCs w:val="24"/>
        </w:rPr>
      </w:pPr>
    </w:p>
    <w:p w:rsidR="00E91A2A" w:rsidRDefault="00E91A2A" w:rsidP="00E91A2A">
      <w:pPr>
        <w:spacing w:after="30"/>
        <w:rPr>
          <w:rFonts w:ascii="Garamond" w:hAnsi="Garamond"/>
          <w:b/>
          <w:i/>
          <w:sz w:val="24"/>
          <w:szCs w:val="24"/>
        </w:rPr>
      </w:pPr>
      <w:r w:rsidRPr="00E91A2A">
        <w:rPr>
          <w:rFonts w:ascii="Garamond" w:hAnsi="Garamond"/>
          <w:b/>
          <w:i/>
          <w:sz w:val="24"/>
          <w:szCs w:val="24"/>
        </w:rPr>
        <w:t xml:space="preserve">On Death and Dying: What the Dying Have to Teach </w:t>
      </w:r>
    </w:p>
    <w:p w:rsidR="00E91A2A" w:rsidRPr="00E91A2A" w:rsidRDefault="00E91A2A" w:rsidP="00E91A2A">
      <w:pPr>
        <w:spacing w:after="30"/>
        <w:rPr>
          <w:rFonts w:ascii="Garamond" w:hAnsi="Garamond"/>
          <w:b/>
          <w:i/>
          <w:sz w:val="24"/>
          <w:szCs w:val="24"/>
        </w:rPr>
      </w:pPr>
      <w:r w:rsidRPr="00E91A2A">
        <w:rPr>
          <w:rFonts w:ascii="Garamond" w:hAnsi="Garamond"/>
          <w:b/>
          <w:i/>
          <w:sz w:val="24"/>
          <w:szCs w:val="24"/>
        </w:rPr>
        <w:t xml:space="preserve">Doctors, Nurses, Clergy and Their Own Families </w:t>
      </w:r>
    </w:p>
    <w:p w:rsidR="00E91A2A" w:rsidRPr="00E91A2A" w:rsidRDefault="00E91A2A" w:rsidP="00E91A2A">
      <w:pPr>
        <w:spacing w:after="30"/>
        <w:rPr>
          <w:rFonts w:ascii="Garamond" w:hAnsi="Garamond"/>
          <w:sz w:val="24"/>
          <w:szCs w:val="24"/>
        </w:rPr>
      </w:pPr>
      <w:r w:rsidRPr="00E91A2A">
        <w:rPr>
          <w:rFonts w:ascii="Garamond" w:hAnsi="Garamond"/>
          <w:sz w:val="24"/>
          <w:szCs w:val="24"/>
        </w:rPr>
        <w:t>Elisabeth Kübler-Ross</w:t>
      </w:r>
    </w:p>
    <w:p w:rsidR="000B4141" w:rsidRPr="0057517C" w:rsidRDefault="000D2564" w:rsidP="000B4141">
      <w:pPr>
        <w:spacing w:after="30"/>
        <w:rPr>
          <w:rFonts w:ascii="Garamond" w:hAnsi="Garamond"/>
          <w:i/>
          <w:sz w:val="24"/>
          <w:szCs w:val="24"/>
        </w:rPr>
      </w:pPr>
      <w:hyperlink r:id="rId13" w:history="1">
        <w:r w:rsidR="000B4141" w:rsidRPr="0057517C">
          <w:rPr>
            <w:rStyle w:val="Hyperlink"/>
            <w:rFonts w:ascii="Garamond" w:hAnsi="Garamond"/>
            <w:i/>
            <w:sz w:val="24"/>
            <w:szCs w:val="24"/>
          </w:rPr>
          <w:t>http://www.amazon.com/On-Death-Dying-Doctors-Families/dp/1476775540</w:t>
        </w:r>
      </w:hyperlink>
    </w:p>
    <w:p w:rsidR="000B4141" w:rsidRDefault="000B4141" w:rsidP="00E91A2A">
      <w:pPr>
        <w:spacing w:after="30"/>
        <w:rPr>
          <w:rFonts w:ascii="Garamond" w:hAnsi="Garamond"/>
          <w:sz w:val="24"/>
          <w:szCs w:val="24"/>
        </w:rPr>
      </w:pPr>
    </w:p>
    <w:p w:rsidR="0006579C" w:rsidRPr="007A302F" w:rsidRDefault="0006579C" w:rsidP="007A302F">
      <w:pPr>
        <w:spacing w:after="30"/>
        <w:rPr>
          <w:rFonts w:ascii="Garamond" w:hAnsi="Garamond"/>
          <w:b/>
          <w:sz w:val="28"/>
          <w:szCs w:val="28"/>
        </w:rPr>
      </w:pPr>
    </w:p>
    <w:p w:rsidR="00D2399A" w:rsidRDefault="0013723E" w:rsidP="00E91A2A">
      <w:pPr>
        <w:spacing w:after="30"/>
        <w:jc w:val="center"/>
        <w:rPr>
          <w:rFonts w:ascii="Garamond" w:hAnsi="Garamond"/>
          <w:b/>
          <w:sz w:val="28"/>
          <w:szCs w:val="28"/>
        </w:rPr>
      </w:pPr>
      <w:r w:rsidRPr="0013723E">
        <w:rPr>
          <w:rFonts w:ascii="Garamond" w:hAnsi="Garamond"/>
          <w:b/>
          <w:sz w:val="28"/>
          <w:szCs w:val="28"/>
        </w:rPr>
        <w:t>~</w:t>
      </w:r>
    </w:p>
    <w:p w:rsidR="007E13B9" w:rsidRPr="00D2399A" w:rsidRDefault="007E13B9" w:rsidP="00E91A2A">
      <w:pPr>
        <w:spacing w:after="30"/>
        <w:jc w:val="center"/>
        <w:rPr>
          <w:rFonts w:ascii="Garamond" w:hAnsi="Garamond"/>
          <w:b/>
          <w:sz w:val="28"/>
          <w:szCs w:val="28"/>
        </w:rPr>
      </w:pPr>
    </w:p>
    <w:p w:rsidR="00167809" w:rsidRDefault="0013723E" w:rsidP="00E91A2A">
      <w:pPr>
        <w:spacing w:after="30"/>
        <w:rPr>
          <w:rFonts w:ascii="Garamond" w:hAnsi="Garamond"/>
          <w:sz w:val="24"/>
          <w:szCs w:val="24"/>
        </w:rPr>
      </w:pPr>
      <w:r w:rsidRPr="00D2399A">
        <w:rPr>
          <w:rFonts w:ascii="Garamond" w:hAnsi="Garamond"/>
          <w:b/>
          <w:sz w:val="24"/>
          <w:szCs w:val="24"/>
          <w:u w:val="single"/>
        </w:rPr>
        <w:t>Additional Resources</w:t>
      </w:r>
      <w:r w:rsidRPr="00D2399A">
        <w:rPr>
          <w:rFonts w:ascii="Garamond" w:hAnsi="Garamond"/>
          <w:b/>
          <w:sz w:val="24"/>
          <w:szCs w:val="24"/>
        </w:rPr>
        <w:t>:</w:t>
      </w:r>
    </w:p>
    <w:p w:rsidR="00167809" w:rsidRPr="007C09E9" w:rsidRDefault="00167809" w:rsidP="00E91A2A">
      <w:pPr>
        <w:spacing w:after="30"/>
        <w:rPr>
          <w:rFonts w:ascii="Garamond" w:hAnsi="Garamond"/>
          <w:b/>
          <w:i/>
          <w:sz w:val="24"/>
          <w:szCs w:val="24"/>
        </w:rPr>
      </w:pPr>
      <w:r w:rsidRPr="007C09E9">
        <w:rPr>
          <w:rFonts w:ascii="Garamond" w:hAnsi="Garamond"/>
          <w:b/>
          <w:i/>
          <w:sz w:val="24"/>
          <w:szCs w:val="24"/>
        </w:rPr>
        <w:t>Solving the Procrastination Puzzle: A Concise Guide to Strategies for Change</w:t>
      </w:r>
    </w:p>
    <w:p w:rsidR="00167809" w:rsidRPr="007C09E9" w:rsidRDefault="00167809" w:rsidP="00E91A2A">
      <w:pPr>
        <w:spacing w:after="30"/>
        <w:rPr>
          <w:rFonts w:ascii="Garamond" w:hAnsi="Garamond"/>
          <w:sz w:val="24"/>
          <w:szCs w:val="24"/>
        </w:rPr>
      </w:pPr>
      <w:r w:rsidRPr="007C09E9">
        <w:rPr>
          <w:rFonts w:ascii="Garamond" w:hAnsi="Garamond"/>
          <w:sz w:val="24"/>
          <w:szCs w:val="24"/>
        </w:rPr>
        <w:t>Dr. Timothy A. Pychyl</w:t>
      </w:r>
    </w:p>
    <w:p w:rsidR="00D2712A" w:rsidRDefault="000D2564" w:rsidP="00E91A2A">
      <w:pPr>
        <w:spacing w:after="30"/>
        <w:rPr>
          <w:rFonts w:ascii="Garamond" w:hAnsi="Garamond"/>
          <w:sz w:val="24"/>
          <w:szCs w:val="24"/>
        </w:rPr>
      </w:pPr>
      <w:hyperlink r:id="rId14" w:history="1">
        <w:r w:rsidR="00D2712A" w:rsidRPr="00E92A06">
          <w:rPr>
            <w:rStyle w:val="Hyperlink"/>
            <w:rFonts w:ascii="Garamond" w:hAnsi="Garamond"/>
            <w:sz w:val="24"/>
            <w:szCs w:val="24"/>
          </w:rPr>
          <w:t>http://www.amazon.com/Solving-Procrastination-Puzzle-Concise-Strategies/dp/0399168125/ref=sr_1_1?s=books&amp;ie=UTF8&amp;qid=1386088661&amp;sr=1-1</w:t>
        </w:r>
      </w:hyperlink>
    </w:p>
    <w:p w:rsidR="00D2712A" w:rsidRPr="007C09E9" w:rsidRDefault="00D2712A" w:rsidP="00E91A2A">
      <w:pPr>
        <w:spacing w:after="30"/>
        <w:rPr>
          <w:rFonts w:ascii="Garamond" w:hAnsi="Garamond"/>
          <w:sz w:val="24"/>
          <w:szCs w:val="24"/>
        </w:rPr>
      </w:pPr>
    </w:p>
    <w:p w:rsidR="00167809" w:rsidRPr="007C09E9" w:rsidRDefault="00167809" w:rsidP="00E91A2A">
      <w:pPr>
        <w:spacing w:after="30"/>
        <w:rPr>
          <w:rFonts w:ascii="Garamond" w:hAnsi="Garamond"/>
          <w:b/>
          <w:i/>
          <w:sz w:val="24"/>
          <w:szCs w:val="24"/>
        </w:rPr>
      </w:pPr>
      <w:r w:rsidRPr="007C09E9">
        <w:rPr>
          <w:rFonts w:ascii="Garamond" w:hAnsi="Garamond"/>
          <w:b/>
          <w:i/>
          <w:sz w:val="24"/>
          <w:szCs w:val="24"/>
        </w:rPr>
        <w:t>The Procrastinator's Digest: A Concise Guide to Solving the Procrastination Puzzle</w:t>
      </w:r>
    </w:p>
    <w:p w:rsidR="00167809" w:rsidRPr="007C09E9" w:rsidRDefault="000D2564" w:rsidP="00E91A2A">
      <w:pPr>
        <w:spacing w:after="30"/>
        <w:rPr>
          <w:rFonts w:ascii="Garamond" w:hAnsi="Garamond"/>
          <w:sz w:val="24"/>
          <w:szCs w:val="24"/>
        </w:rPr>
      </w:pPr>
      <w:hyperlink r:id="rId15" w:history="1">
        <w:r w:rsidR="00167809" w:rsidRPr="007C09E9">
          <w:rPr>
            <w:rStyle w:val="Hyperlink"/>
            <w:rFonts w:ascii="Garamond" w:hAnsi="Garamond"/>
            <w:color w:val="auto"/>
            <w:sz w:val="24"/>
            <w:szCs w:val="24"/>
          </w:rPr>
          <w:t>http://www.amazon.com/Procrastinators-Digest-Concise-Solving-Procrastination/dp/1453528598/ref=sr_1_1?ie=UTF8&amp;s=books&amp;qid=1300480667&amp;sr=8-1</w:t>
        </w:r>
      </w:hyperlink>
    </w:p>
    <w:p w:rsidR="00167809" w:rsidRPr="007C09E9" w:rsidRDefault="00167809" w:rsidP="00E91A2A">
      <w:pPr>
        <w:spacing w:after="30"/>
        <w:rPr>
          <w:rFonts w:ascii="Garamond" w:hAnsi="Garamond"/>
          <w:sz w:val="24"/>
          <w:szCs w:val="24"/>
        </w:rPr>
      </w:pPr>
    </w:p>
    <w:p w:rsidR="00167809" w:rsidRPr="007C09E9" w:rsidRDefault="00167809" w:rsidP="00E91A2A">
      <w:pPr>
        <w:spacing w:after="30"/>
        <w:rPr>
          <w:rFonts w:ascii="Garamond" w:hAnsi="Garamond"/>
          <w:b/>
          <w:i/>
          <w:sz w:val="24"/>
          <w:szCs w:val="24"/>
        </w:rPr>
      </w:pPr>
      <w:r w:rsidRPr="007C09E9">
        <w:rPr>
          <w:rFonts w:ascii="Garamond" w:hAnsi="Garamond"/>
          <w:b/>
          <w:i/>
          <w:sz w:val="24"/>
          <w:szCs w:val="24"/>
        </w:rPr>
        <w:t xml:space="preserve">Taming the Monkey Mind </w:t>
      </w:r>
    </w:p>
    <w:p w:rsidR="00167809" w:rsidRPr="007C09E9" w:rsidRDefault="00167809" w:rsidP="00E91A2A">
      <w:pPr>
        <w:spacing w:after="30"/>
        <w:rPr>
          <w:rFonts w:ascii="Garamond" w:hAnsi="Garamond"/>
          <w:sz w:val="24"/>
          <w:szCs w:val="24"/>
        </w:rPr>
      </w:pPr>
      <w:r w:rsidRPr="007C09E9">
        <w:rPr>
          <w:rFonts w:ascii="Garamond" w:hAnsi="Garamond"/>
          <w:sz w:val="24"/>
          <w:szCs w:val="24"/>
        </w:rPr>
        <w:t>Thubten Chodron  with a Foreword by Dalai Lama</w:t>
      </w:r>
    </w:p>
    <w:p w:rsidR="00167809" w:rsidRPr="007C09E9" w:rsidRDefault="000D2564" w:rsidP="00E91A2A">
      <w:pPr>
        <w:spacing w:after="30"/>
        <w:rPr>
          <w:rFonts w:ascii="Garamond" w:hAnsi="Garamond"/>
          <w:sz w:val="24"/>
          <w:szCs w:val="24"/>
        </w:rPr>
      </w:pPr>
      <w:hyperlink r:id="rId16" w:history="1">
        <w:r w:rsidR="00167809" w:rsidRPr="007C09E9">
          <w:rPr>
            <w:rStyle w:val="Hyperlink"/>
            <w:rFonts w:ascii="Garamond" w:hAnsi="Garamond"/>
            <w:color w:val="auto"/>
            <w:sz w:val="24"/>
            <w:szCs w:val="24"/>
          </w:rPr>
          <w:t>http://www.amazon.com/Taming-Monkey-Mind-Thubten-Chodron/dp/0893468932</w:t>
        </w:r>
      </w:hyperlink>
    </w:p>
    <w:p w:rsidR="00167809" w:rsidRPr="007C09E9" w:rsidRDefault="00167809" w:rsidP="00E91A2A">
      <w:pPr>
        <w:spacing w:after="30"/>
        <w:rPr>
          <w:rFonts w:ascii="Garamond" w:hAnsi="Garamond"/>
          <w:sz w:val="24"/>
          <w:szCs w:val="24"/>
        </w:rPr>
      </w:pPr>
    </w:p>
    <w:p w:rsidR="00167809" w:rsidRPr="007C09E9" w:rsidRDefault="00167809" w:rsidP="00E91A2A">
      <w:pPr>
        <w:spacing w:after="30"/>
        <w:rPr>
          <w:rFonts w:ascii="Garamond" w:hAnsi="Garamond"/>
          <w:b/>
          <w:i/>
          <w:sz w:val="24"/>
          <w:szCs w:val="24"/>
        </w:rPr>
      </w:pPr>
      <w:r w:rsidRPr="007C09E9">
        <w:rPr>
          <w:rFonts w:ascii="Garamond" w:hAnsi="Garamond"/>
          <w:b/>
          <w:i/>
          <w:sz w:val="24"/>
          <w:szCs w:val="24"/>
        </w:rPr>
        <w:t xml:space="preserve">Full Catastrophe Living: Using the Wisdom of Your Body and Mind to Face Stress, </w:t>
      </w:r>
    </w:p>
    <w:p w:rsidR="00167809" w:rsidRPr="007C09E9" w:rsidRDefault="00167809" w:rsidP="00E91A2A">
      <w:pPr>
        <w:spacing w:after="30"/>
        <w:rPr>
          <w:rFonts w:ascii="Garamond" w:hAnsi="Garamond"/>
          <w:b/>
          <w:i/>
          <w:sz w:val="24"/>
          <w:szCs w:val="24"/>
        </w:rPr>
      </w:pPr>
      <w:r w:rsidRPr="007C09E9">
        <w:rPr>
          <w:rFonts w:ascii="Garamond" w:hAnsi="Garamond"/>
          <w:b/>
          <w:i/>
          <w:sz w:val="24"/>
          <w:szCs w:val="24"/>
        </w:rPr>
        <w:t xml:space="preserve">Pain, and Illness </w:t>
      </w:r>
    </w:p>
    <w:p w:rsidR="00167809" w:rsidRPr="007C09E9" w:rsidRDefault="00167809" w:rsidP="00E91A2A">
      <w:pPr>
        <w:spacing w:after="30"/>
        <w:rPr>
          <w:rFonts w:ascii="Garamond" w:hAnsi="Garamond"/>
          <w:i/>
          <w:sz w:val="24"/>
          <w:szCs w:val="24"/>
        </w:rPr>
      </w:pPr>
      <w:r w:rsidRPr="007C09E9">
        <w:rPr>
          <w:rFonts w:ascii="Garamond" w:hAnsi="Garamond"/>
          <w:sz w:val="24"/>
          <w:szCs w:val="24"/>
        </w:rPr>
        <w:t>Jon Kabat-Zinn</w:t>
      </w:r>
    </w:p>
    <w:p w:rsidR="00D2712A" w:rsidRPr="00D2712A" w:rsidRDefault="000D2564" w:rsidP="00E91A2A">
      <w:pPr>
        <w:spacing w:after="30"/>
        <w:rPr>
          <w:rFonts w:ascii="Garamond" w:hAnsi="Garamond"/>
          <w:sz w:val="24"/>
          <w:szCs w:val="24"/>
          <w:u w:val="single"/>
        </w:rPr>
      </w:pPr>
      <w:hyperlink r:id="rId17" w:history="1">
        <w:r w:rsidR="00167809" w:rsidRPr="007C09E9">
          <w:rPr>
            <w:rStyle w:val="Hyperlink"/>
            <w:rFonts w:ascii="Garamond" w:hAnsi="Garamond"/>
            <w:color w:val="auto"/>
            <w:sz w:val="24"/>
            <w:szCs w:val="24"/>
          </w:rPr>
          <w:t>http://www.amazon.com/Full-Catastrophe-Living-Revised-Illness/dp/0345536932/ref=sr_1_1?s=books&amp;ie=UTF8&amp;qid=1388379590&amp;sr=1-1&amp;keywords=full+catastrophe+living</w:t>
        </w:r>
      </w:hyperlink>
    </w:p>
    <w:p w:rsidR="00C240CB" w:rsidRPr="007C09E9" w:rsidRDefault="00C240CB" w:rsidP="00E91A2A">
      <w:pPr>
        <w:spacing w:after="30"/>
        <w:rPr>
          <w:rFonts w:ascii="Garamond" w:hAnsi="Garamond"/>
          <w:sz w:val="24"/>
          <w:szCs w:val="24"/>
        </w:rPr>
      </w:pPr>
    </w:p>
    <w:p w:rsidR="00167809" w:rsidRPr="007C09E9" w:rsidRDefault="00167809" w:rsidP="00E91A2A">
      <w:pPr>
        <w:spacing w:after="30"/>
        <w:rPr>
          <w:rFonts w:ascii="Garamond" w:hAnsi="Garamond"/>
          <w:b/>
          <w:i/>
          <w:sz w:val="24"/>
          <w:szCs w:val="24"/>
        </w:rPr>
      </w:pPr>
      <w:r w:rsidRPr="007C09E9">
        <w:rPr>
          <w:rFonts w:ascii="Garamond" w:hAnsi="Garamond"/>
          <w:b/>
          <w:i/>
          <w:sz w:val="24"/>
          <w:szCs w:val="24"/>
        </w:rPr>
        <w:t xml:space="preserve">Mindfulness-Based Stress Reduction (MBSR) Program </w:t>
      </w:r>
    </w:p>
    <w:p w:rsidR="00C240CB" w:rsidRDefault="00167809" w:rsidP="00E91A2A">
      <w:pPr>
        <w:spacing w:after="30"/>
        <w:rPr>
          <w:rFonts w:ascii="Garamond" w:hAnsi="Garamond"/>
          <w:sz w:val="24"/>
          <w:szCs w:val="24"/>
        </w:rPr>
      </w:pPr>
      <w:r w:rsidRPr="007C09E9">
        <w:rPr>
          <w:rFonts w:ascii="Garamond" w:hAnsi="Garamond"/>
          <w:sz w:val="24"/>
          <w:szCs w:val="24"/>
        </w:rPr>
        <w:t xml:space="preserve">Center for Mindfulness in Medicine, </w:t>
      </w:r>
      <w:r w:rsidR="00C240CB">
        <w:rPr>
          <w:rFonts w:ascii="Garamond" w:hAnsi="Garamond"/>
          <w:sz w:val="24"/>
          <w:szCs w:val="24"/>
        </w:rPr>
        <w:t>Health Care, and Society</w:t>
      </w:r>
    </w:p>
    <w:p w:rsidR="00167809" w:rsidRPr="007C09E9" w:rsidRDefault="00167809" w:rsidP="00E91A2A">
      <w:pPr>
        <w:spacing w:after="30"/>
        <w:rPr>
          <w:rFonts w:ascii="Garamond" w:hAnsi="Garamond"/>
          <w:sz w:val="24"/>
          <w:szCs w:val="24"/>
        </w:rPr>
      </w:pPr>
      <w:r w:rsidRPr="007C09E9">
        <w:rPr>
          <w:rFonts w:ascii="Garamond" w:hAnsi="Garamond"/>
          <w:sz w:val="24"/>
          <w:szCs w:val="24"/>
        </w:rPr>
        <w:t>University of Massachusetts Medical School</w:t>
      </w:r>
    </w:p>
    <w:p w:rsidR="00167809" w:rsidRPr="007C09E9" w:rsidRDefault="000D2564" w:rsidP="00E91A2A">
      <w:pPr>
        <w:spacing w:after="30"/>
        <w:rPr>
          <w:rFonts w:ascii="Garamond" w:hAnsi="Garamond"/>
          <w:sz w:val="24"/>
          <w:szCs w:val="24"/>
        </w:rPr>
      </w:pPr>
      <w:hyperlink r:id="rId18" w:history="1">
        <w:r w:rsidR="00167809" w:rsidRPr="007C09E9">
          <w:rPr>
            <w:rStyle w:val="Hyperlink"/>
            <w:rFonts w:ascii="Garamond" w:hAnsi="Garamond"/>
            <w:color w:val="auto"/>
            <w:sz w:val="24"/>
            <w:szCs w:val="24"/>
          </w:rPr>
          <w:t>http://www.umassmed.edu/cfm/stress/index.aspx</w:t>
        </w:r>
      </w:hyperlink>
    </w:p>
    <w:p w:rsidR="0006579C" w:rsidRPr="007C09E9" w:rsidRDefault="0006579C" w:rsidP="00E91A2A">
      <w:pPr>
        <w:spacing w:after="30"/>
        <w:rPr>
          <w:rFonts w:ascii="Garamond" w:hAnsi="Garamond"/>
          <w:sz w:val="24"/>
          <w:szCs w:val="24"/>
        </w:rPr>
      </w:pPr>
    </w:p>
    <w:p w:rsidR="00167809" w:rsidRPr="007C09E9" w:rsidRDefault="00167809" w:rsidP="00E91A2A">
      <w:pPr>
        <w:spacing w:after="30"/>
        <w:rPr>
          <w:rFonts w:ascii="Garamond" w:hAnsi="Garamond"/>
          <w:b/>
          <w:i/>
          <w:sz w:val="24"/>
          <w:szCs w:val="24"/>
        </w:rPr>
      </w:pPr>
      <w:r w:rsidRPr="007C09E9">
        <w:rPr>
          <w:rFonts w:ascii="Garamond" w:hAnsi="Garamond"/>
          <w:b/>
          <w:i/>
          <w:sz w:val="24"/>
          <w:szCs w:val="24"/>
        </w:rPr>
        <w:t xml:space="preserve">Heal Thy Self: Lessons on Mindfulness in Medicine </w:t>
      </w:r>
    </w:p>
    <w:p w:rsidR="00167809" w:rsidRPr="007C09E9" w:rsidRDefault="00167809" w:rsidP="00E91A2A">
      <w:pPr>
        <w:spacing w:after="30"/>
        <w:rPr>
          <w:rFonts w:ascii="Garamond" w:hAnsi="Garamond"/>
          <w:sz w:val="24"/>
          <w:szCs w:val="24"/>
        </w:rPr>
      </w:pPr>
      <w:r w:rsidRPr="007C09E9">
        <w:rPr>
          <w:rFonts w:ascii="Garamond" w:hAnsi="Garamond"/>
          <w:sz w:val="24"/>
          <w:szCs w:val="24"/>
        </w:rPr>
        <w:t>Saki Santorelli</w:t>
      </w:r>
    </w:p>
    <w:p w:rsidR="00167809" w:rsidRPr="007C09E9" w:rsidRDefault="000D2564" w:rsidP="00E91A2A">
      <w:pPr>
        <w:spacing w:after="30"/>
        <w:rPr>
          <w:rFonts w:ascii="Garamond" w:hAnsi="Garamond"/>
          <w:sz w:val="24"/>
          <w:szCs w:val="24"/>
        </w:rPr>
      </w:pPr>
      <w:hyperlink r:id="rId19" w:history="1">
        <w:r w:rsidR="00167809" w:rsidRPr="007C09E9">
          <w:rPr>
            <w:rStyle w:val="Hyperlink"/>
            <w:rFonts w:ascii="Garamond" w:hAnsi="Garamond"/>
            <w:color w:val="auto"/>
            <w:sz w:val="24"/>
            <w:szCs w:val="24"/>
          </w:rPr>
          <w:t>http://www.amazon.com/Heal-Thy-Self-Mindfulness-Medicine/dp/0609805045/ref=sr_1_1?s=books&amp;ie=UTF8&amp;qid=1388379466&amp;sr=1-1&amp;keywords=heal+thyself+saki+santorelli</w:t>
        </w:r>
      </w:hyperlink>
    </w:p>
    <w:p w:rsidR="00167809" w:rsidRPr="007C09E9" w:rsidRDefault="00167809" w:rsidP="00E91A2A">
      <w:pPr>
        <w:spacing w:after="30"/>
        <w:rPr>
          <w:rFonts w:ascii="Garamond" w:hAnsi="Garamond"/>
          <w:sz w:val="24"/>
          <w:szCs w:val="24"/>
        </w:rPr>
      </w:pPr>
    </w:p>
    <w:p w:rsidR="00167809" w:rsidRPr="00F27B11" w:rsidRDefault="00167809" w:rsidP="00E91A2A">
      <w:pPr>
        <w:spacing w:after="30"/>
        <w:rPr>
          <w:rFonts w:ascii="Garamond" w:hAnsi="Garamond"/>
          <w:b/>
          <w:i/>
          <w:sz w:val="24"/>
          <w:szCs w:val="24"/>
        </w:rPr>
      </w:pPr>
      <w:r w:rsidRPr="00F27B11">
        <w:rPr>
          <w:rFonts w:ascii="Garamond" w:hAnsi="Garamond"/>
          <w:b/>
          <w:i/>
          <w:sz w:val="24"/>
          <w:szCs w:val="24"/>
        </w:rPr>
        <w:t>Center For Addiction Management</w:t>
      </w:r>
    </w:p>
    <w:p w:rsidR="00167809" w:rsidRDefault="000D2564" w:rsidP="00E91A2A">
      <w:pPr>
        <w:spacing w:after="30"/>
        <w:rPr>
          <w:rFonts w:ascii="Garamond" w:hAnsi="Garamond"/>
          <w:sz w:val="24"/>
          <w:szCs w:val="24"/>
        </w:rPr>
      </w:pPr>
      <w:hyperlink r:id="rId20" w:history="1">
        <w:r w:rsidR="00167809" w:rsidRPr="00E95370">
          <w:rPr>
            <w:rStyle w:val="Hyperlink"/>
            <w:rFonts w:ascii="Garamond" w:hAnsi="Garamond"/>
            <w:sz w:val="24"/>
            <w:szCs w:val="24"/>
          </w:rPr>
          <w:t>http://addictionmanagement.org</w:t>
        </w:r>
      </w:hyperlink>
    </w:p>
    <w:p w:rsidR="00167809" w:rsidRPr="007C09E9" w:rsidRDefault="00167809" w:rsidP="00E91A2A">
      <w:pPr>
        <w:spacing w:after="30"/>
        <w:rPr>
          <w:rFonts w:ascii="Garamond" w:hAnsi="Garamond"/>
          <w:sz w:val="24"/>
          <w:szCs w:val="24"/>
        </w:rPr>
      </w:pPr>
    </w:p>
    <w:p w:rsidR="00167809" w:rsidRPr="00F27B11" w:rsidRDefault="00167809" w:rsidP="00E91A2A">
      <w:pPr>
        <w:spacing w:after="30"/>
        <w:rPr>
          <w:rFonts w:ascii="Garamond" w:hAnsi="Garamond"/>
          <w:b/>
          <w:i/>
          <w:sz w:val="24"/>
          <w:szCs w:val="24"/>
        </w:rPr>
      </w:pPr>
      <w:r w:rsidRPr="00F27B11">
        <w:rPr>
          <w:rFonts w:ascii="Garamond" w:hAnsi="Garamond"/>
          <w:b/>
          <w:i/>
          <w:sz w:val="24"/>
          <w:szCs w:val="24"/>
        </w:rPr>
        <w:t>Addiction Treatment Magazine</w:t>
      </w:r>
    </w:p>
    <w:p w:rsidR="00167809" w:rsidRPr="007C09E9" w:rsidRDefault="000D2564" w:rsidP="00E91A2A">
      <w:pPr>
        <w:spacing w:after="30"/>
        <w:rPr>
          <w:rFonts w:ascii="Garamond" w:hAnsi="Garamond"/>
          <w:sz w:val="24"/>
          <w:szCs w:val="24"/>
        </w:rPr>
      </w:pPr>
      <w:hyperlink r:id="rId21" w:history="1">
        <w:r w:rsidR="00167809" w:rsidRPr="007C09E9">
          <w:rPr>
            <w:rStyle w:val="Hyperlink"/>
            <w:rFonts w:ascii="Garamond" w:hAnsi="Garamond"/>
            <w:color w:val="auto"/>
            <w:sz w:val="24"/>
            <w:szCs w:val="24"/>
          </w:rPr>
          <w:t>http://www.addictiontreatmentmagazine.com</w:t>
        </w:r>
      </w:hyperlink>
    </w:p>
    <w:p w:rsidR="00167809" w:rsidRPr="007C09E9" w:rsidRDefault="00167809" w:rsidP="00E91A2A">
      <w:pPr>
        <w:spacing w:after="30"/>
        <w:rPr>
          <w:rFonts w:ascii="Garamond" w:hAnsi="Garamond"/>
          <w:sz w:val="24"/>
          <w:szCs w:val="24"/>
        </w:rPr>
      </w:pPr>
    </w:p>
    <w:p w:rsidR="00167809" w:rsidRPr="00F27B11" w:rsidRDefault="00DD7768" w:rsidP="00E91A2A">
      <w:pPr>
        <w:spacing w:after="30"/>
        <w:rPr>
          <w:rFonts w:ascii="Garamond" w:hAnsi="Garamond"/>
          <w:b/>
          <w:sz w:val="24"/>
          <w:szCs w:val="24"/>
        </w:rPr>
      </w:pPr>
      <w:r>
        <w:rPr>
          <w:rFonts w:ascii="Garamond" w:hAnsi="Garamond"/>
          <w:b/>
          <w:sz w:val="24"/>
          <w:szCs w:val="24"/>
          <w:u w:val="single"/>
        </w:rPr>
        <w:t>Overviews of Addiction</w:t>
      </w:r>
      <w:r w:rsidR="00F27B11" w:rsidRPr="00F27B11">
        <w:rPr>
          <w:rFonts w:ascii="Garamond" w:hAnsi="Garamond"/>
          <w:b/>
          <w:sz w:val="24"/>
          <w:szCs w:val="24"/>
          <w:u w:val="single"/>
        </w:rPr>
        <w:t xml:space="preserve"> and Self Tests</w:t>
      </w:r>
      <w:r w:rsidR="00F27B11" w:rsidRPr="00F27B11">
        <w:rPr>
          <w:rFonts w:ascii="Garamond" w:hAnsi="Garamond"/>
          <w:b/>
          <w:sz w:val="24"/>
          <w:szCs w:val="24"/>
        </w:rPr>
        <w:t>:</w:t>
      </w:r>
    </w:p>
    <w:p w:rsidR="00167809" w:rsidRPr="007C09E9" w:rsidRDefault="000D2564" w:rsidP="00E91A2A">
      <w:pPr>
        <w:spacing w:after="30"/>
        <w:rPr>
          <w:rFonts w:ascii="Garamond" w:hAnsi="Garamond"/>
          <w:sz w:val="24"/>
          <w:szCs w:val="24"/>
        </w:rPr>
      </w:pPr>
      <w:hyperlink r:id="rId22" w:history="1">
        <w:r w:rsidR="00167809" w:rsidRPr="007C09E9">
          <w:rPr>
            <w:rStyle w:val="Hyperlink"/>
            <w:rFonts w:ascii="Garamond" w:hAnsi="Garamond"/>
            <w:color w:val="auto"/>
            <w:sz w:val="24"/>
            <w:szCs w:val="24"/>
          </w:rPr>
          <w:t>http://www.myaddiction.com</w:t>
        </w:r>
      </w:hyperlink>
    </w:p>
    <w:p w:rsidR="00167809" w:rsidRPr="007C09E9" w:rsidRDefault="000D2564" w:rsidP="00E91A2A">
      <w:pPr>
        <w:spacing w:after="30"/>
        <w:rPr>
          <w:rFonts w:ascii="Garamond" w:hAnsi="Garamond"/>
          <w:sz w:val="24"/>
          <w:szCs w:val="24"/>
        </w:rPr>
      </w:pPr>
      <w:hyperlink r:id="rId23" w:history="1">
        <w:r w:rsidR="00167809" w:rsidRPr="007C09E9">
          <w:rPr>
            <w:rStyle w:val="Hyperlink"/>
            <w:rFonts w:ascii="Garamond" w:hAnsi="Garamond"/>
            <w:color w:val="auto"/>
            <w:sz w:val="24"/>
            <w:szCs w:val="24"/>
          </w:rPr>
          <w:t>http://www.myaddiction.com/self-tests</w:t>
        </w:r>
      </w:hyperlink>
    </w:p>
    <w:p w:rsidR="00167809" w:rsidRPr="007C09E9" w:rsidRDefault="00167809" w:rsidP="00E91A2A">
      <w:pPr>
        <w:spacing w:after="30"/>
        <w:rPr>
          <w:rFonts w:ascii="Garamond" w:hAnsi="Garamond"/>
          <w:sz w:val="24"/>
          <w:szCs w:val="24"/>
        </w:rPr>
      </w:pPr>
    </w:p>
    <w:p w:rsidR="00167809" w:rsidRPr="007C09E9" w:rsidRDefault="00167809" w:rsidP="00E91A2A">
      <w:pPr>
        <w:spacing w:after="30"/>
        <w:rPr>
          <w:rFonts w:ascii="Garamond" w:hAnsi="Garamond"/>
          <w:sz w:val="24"/>
          <w:szCs w:val="24"/>
        </w:rPr>
      </w:pPr>
    </w:p>
    <w:p w:rsidR="00167809" w:rsidRPr="007C09E9" w:rsidRDefault="00167809" w:rsidP="00E91A2A">
      <w:pPr>
        <w:spacing w:after="30"/>
        <w:rPr>
          <w:rFonts w:ascii="Garamond" w:hAnsi="Garamond"/>
          <w:sz w:val="24"/>
          <w:szCs w:val="24"/>
        </w:rPr>
      </w:pPr>
    </w:p>
    <w:p w:rsidR="00167809" w:rsidRDefault="00167809" w:rsidP="00E91A2A">
      <w:pPr>
        <w:spacing w:after="30"/>
        <w:rPr>
          <w:rFonts w:ascii="Garamond" w:hAnsi="Garamond"/>
          <w:sz w:val="24"/>
          <w:szCs w:val="24"/>
        </w:rPr>
      </w:pPr>
    </w:p>
    <w:p w:rsidR="0013723E" w:rsidRPr="000D1A11" w:rsidRDefault="0013723E" w:rsidP="00E91A2A">
      <w:pPr>
        <w:spacing w:after="30"/>
        <w:rPr>
          <w:rFonts w:ascii="Garamond" w:hAnsi="Garamond"/>
          <w:sz w:val="24"/>
          <w:szCs w:val="24"/>
        </w:rPr>
      </w:pPr>
    </w:p>
    <w:p w:rsidR="00673305" w:rsidRPr="00E1685C" w:rsidRDefault="00673305" w:rsidP="00E91A2A">
      <w:pPr>
        <w:spacing w:after="30"/>
        <w:rPr>
          <w:rFonts w:ascii="Garamond" w:hAnsi="Garamond"/>
          <w:sz w:val="24"/>
          <w:szCs w:val="24"/>
        </w:rPr>
      </w:pPr>
    </w:p>
    <w:sectPr w:rsidR="00673305" w:rsidRPr="00E1685C" w:rsidSect="00E1685C">
      <w:footerReference w:type="default" r:id="rId2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64" w:rsidRDefault="000D2564" w:rsidP="00312957">
      <w:pPr>
        <w:spacing w:after="0" w:line="240" w:lineRule="auto"/>
      </w:pPr>
      <w:r>
        <w:separator/>
      </w:r>
    </w:p>
  </w:endnote>
  <w:endnote w:type="continuationSeparator" w:id="0">
    <w:p w:rsidR="000D2564" w:rsidRDefault="000D2564" w:rsidP="0031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2192"/>
      <w:docPartObj>
        <w:docPartGallery w:val="Page Numbers (Bottom of Page)"/>
        <w:docPartUnique/>
      </w:docPartObj>
    </w:sdtPr>
    <w:sdtEndPr/>
    <w:sdtContent>
      <w:p w:rsidR="00312957" w:rsidRDefault="001C2284">
        <w:pPr>
          <w:pStyle w:val="Footer"/>
          <w:jc w:val="right"/>
        </w:pPr>
        <w:r>
          <w:fldChar w:fldCharType="begin"/>
        </w:r>
        <w:r>
          <w:instrText xml:space="preserve"> PAGE   \* MERGEFORMAT </w:instrText>
        </w:r>
        <w:r>
          <w:fldChar w:fldCharType="separate"/>
        </w:r>
        <w:r w:rsidR="000D2564">
          <w:rPr>
            <w:noProof/>
          </w:rPr>
          <w:t>1</w:t>
        </w:r>
        <w:r>
          <w:rPr>
            <w:noProof/>
          </w:rPr>
          <w:fldChar w:fldCharType="end"/>
        </w:r>
      </w:p>
    </w:sdtContent>
  </w:sdt>
  <w:p w:rsidR="00312957" w:rsidRDefault="00312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64" w:rsidRDefault="000D2564" w:rsidP="00312957">
      <w:pPr>
        <w:spacing w:after="0" w:line="240" w:lineRule="auto"/>
      </w:pPr>
      <w:r>
        <w:separator/>
      </w:r>
    </w:p>
  </w:footnote>
  <w:footnote w:type="continuationSeparator" w:id="0">
    <w:p w:rsidR="000D2564" w:rsidRDefault="000D2564" w:rsidP="00312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5C19"/>
    <w:multiLevelType w:val="hybridMultilevel"/>
    <w:tmpl w:val="D730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395C5D"/>
    <w:multiLevelType w:val="hybridMultilevel"/>
    <w:tmpl w:val="6A22174C"/>
    <w:lvl w:ilvl="0" w:tplc="42760AB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45B04"/>
    <w:rsid w:val="000473E7"/>
    <w:rsid w:val="0006579C"/>
    <w:rsid w:val="000B4141"/>
    <w:rsid w:val="000B5286"/>
    <w:rsid w:val="000D2564"/>
    <w:rsid w:val="000E1BF7"/>
    <w:rsid w:val="000E1E67"/>
    <w:rsid w:val="00122536"/>
    <w:rsid w:val="0013723E"/>
    <w:rsid w:val="001535CA"/>
    <w:rsid w:val="00167809"/>
    <w:rsid w:val="001817DE"/>
    <w:rsid w:val="001943BA"/>
    <w:rsid w:val="001B0E19"/>
    <w:rsid w:val="001C0870"/>
    <w:rsid w:val="001C2284"/>
    <w:rsid w:val="002509F5"/>
    <w:rsid w:val="002A76CA"/>
    <w:rsid w:val="002B27E6"/>
    <w:rsid w:val="002E4D2D"/>
    <w:rsid w:val="002F15D2"/>
    <w:rsid w:val="0031070D"/>
    <w:rsid w:val="00312957"/>
    <w:rsid w:val="0033302C"/>
    <w:rsid w:val="00351FE2"/>
    <w:rsid w:val="00356366"/>
    <w:rsid w:val="00397006"/>
    <w:rsid w:val="003D52BC"/>
    <w:rsid w:val="00440575"/>
    <w:rsid w:val="004529EA"/>
    <w:rsid w:val="0048682F"/>
    <w:rsid w:val="00487E9C"/>
    <w:rsid w:val="004F1D40"/>
    <w:rsid w:val="005425AD"/>
    <w:rsid w:val="005447E4"/>
    <w:rsid w:val="005604FE"/>
    <w:rsid w:val="00581795"/>
    <w:rsid w:val="00583DC4"/>
    <w:rsid w:val="00596FB0"/>
    <w:rsid w:val="005B3E2B"/>
    <w:rsid w:val="005C09D5"/>
    <w:rsid w:val="006019B3"/>
    <w:rsid w:val="006370AE"/>
    <w:rsid w:val="00646A34"/>
    <w:rsid w:val="006515C5"/>
    <w:rsid w:val="00666716"/>
    <w:rsid w:val="00673305"/>
    <w:rsid w:val="0069362E"/>
    <w:rsid w:val="006A6283"/>
    <w:rsid w:val="006B7958"/>
    <w:rsid w:val="006E7330"/>
    <w:rsid w:val="00756FC5"/>
    <w:rsid w:val="00777319"/>
    <w:rsid w:val="007A2E65"/>
    <w:rsid w:val="007A302F"/>
    <w:rsid w:val="007E0BC2"/>
    <w:rsid w:val="007E13B9"/>
    <w:rsid w:val="007F029E"/>
    <w:rsid w:val="008341EC"/>
    <w:rsid w:val="00883E17"/>
    <w:rsid w:val="008A6103"/>
    <w:rsid w:val="008B7C89"/>
    <w:rsid w:val="008C5CEF"/>
    <w:rsid w:val="008F4B3F"/>
    <w:rsid w:val="008F4B97"/>
    <w:rsid w:val="00962E36"/>
    <w:rsid w:val="00965A48"/>
    <w:rsid w:val="00967AA8"/>
    <w:rsid w:val="009819EB"/>
    <w:rsid w:val="00986454"/>
    <w:rsid w:val="009F38AF"/>
    <w:rsid w:val="00A807B1"/>
    <w:rsid w:val="00AF7CF8"/>
    <w:rsid w:val="00B113A8"/>
    <w:rsid w:val="00B45105"/>
    <w:rsid w:val="00B53491"/>
    <w:rsid w:val="00B539F0"/>
    <w:rsid w:val="00B75E2D"/>
    <w:rsid w:val="00BA0634"/>
    <w:rsid w:val="00BC3BA5"/>
    <w:rsid w:val="00BD02F7"/>
    <w:rsid w:val="00BE19A1"/>
    <w:rsid w:val="00C10214"/>
    <w:rsid w:val="00C16D5E"/>
    <w:rsid w:val="00C240CB"/>
    <w:rsid w:val="00C35991"/>
    <w:rsid w:val="00C45B04"/>
    <w:rsid w:val="00C50A7E"/>
    <w:rsid w:val="00C557DF"/>
    <w:rsid w:val="00C77F7D"/>
    <w:rsid w:val="00C91483"/>
    <w:rsid w:val="00C92C54"/>
    <w:rsid w:val="00C96245"/>
    <w:rsid w:val="00D2399A"/>
    <w:rsid w:val="00D2712A"/>
    <w:rsid w:val="00DB2D2F"/>
    <w:rsid w:val="00DD7768"/>
    <w:rsid w:val="00E1685C"/>
    <w:rsid w:val="00E26760"/>
    <w:rsid w:val="00E36689"/>
    <w:rsid w:val="00E51B89"/>
    <w:rsid w:val="00E7172E"/>
    <w:rsid w:val="00E7200B"/>
    <w:rsid w:val="00E91A2A"/>
    <w:rsid w:val="00E968AA"/>
    <w:rsid w:val="00EB75D7"/>
    <w:rsid w:val="00EE08F6"/>
    <w:rsid w:val="00EF632D"/>
    <w:rsid w:val="00F27B11"/>
    <w:rsid w:val="00F46C85"/>
    <w:rsid w:val="00F76285"/>
    <w:rsid w:val="00F77208"/>
    <w:rsid w:val="00FA2B67"/>
    <w:rsid w:val="00FE3798"/>
    <w:rsid w:val="00FF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319"/>
    <w:rPr>
      <w:color w:val="0000FF" w:themeColor="hyperlink"/>
      <w:u w:val="single"/>
    </w:rPr>
  </w:style>
  <w:style w:type="paragraph" w:styleId="Header">
    <w:name w:val="header"/>
    <w:basedOn w:val="Normal"/>
    <w:link w:val="HeaderChar"/>
    <w:uiPriority w:val="99"/>
    <w:semiHidden/>
    <w:unhideWhenUsed/>
    <w:rsid w:val="003129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2957"/>
  </w:style>
  <w:style w:type="paragraph" w:styleId="Footer">
    <w:name w:val="footer"/>
    <w:basedOn w:val="Normal"/>
    <w:link w:val="FooterChar"/>
    <w:uiPriority w:val="99"/>
    <w:unhideWhenUsed/>
    <w:rsid w:val="0031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957"/>
  </w:style>
  <w:style w:type="character" w:styleId="FollowedHyperlink">
    <w:name w:val="FollowedHyperlink"/>
    <w:basedOn w:val="DefaultParagraphFont"/>
    <w:uiPriority w:val="99"/>
    <w:semiHidden/>
    <w:unhideWhenUsed/>
    <w:rsid w:val="000B4141"/>
    <w:rPr>
      <w:color w:val="800080" w:themeColor="followedHyperlink"/>
      <w:u w:val="single"/>
    </w:rPr>
  </w:style>
  <w:style w:type="paragraph" w:styleId="BalloonText">
    <w:name w:val="Balloon Text"/>
    <w:basedOn w:val="Normal"/>
    <w:link w:val="BalloonTextChar"/>
    <w:uiPriority w:val="99"/>
    <w:semiHidden/>
    <w:unhideWhenUsed/>
    <w:rsid w:val="00C92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C54"/>
    <w:rPr>
      <w:rFonts w:ascii="Tahoma" w:hAnsi="Tahoma" w:cs="Tahoma"/>
      <w:sz w:val="16"/>
      <w:szCs w:val="16"/>
    </w:rPr>
  </w:style>
  <w:style w:type="paragraph" w:styleId="ListParagraph">
    <w:name w:val="List Paragraph"/>
    <w:basedOn w:val="Normal"/>
    <w:uiPriority w:val="34"/>
    <w:qFormat/>
    <w:rsid w:val="002E4D2D"/>
    <w:pPr>
      <w:ind w:left="720"/>
      <w:contextualSpacing/>
    </w:pPr>
  </w:style>
  <w:style w:type="table" w:styleId="TableGrid">
    <w:name w:val="Table Grid"/>
    <w:basedOn w:val="TableNormal"/>
    <w:uiPriority w:val="59"/>
    <w:rsid w:val="002E4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On-Death-Dying-Doctors-Families/dp/1476775540" TargetMode="External"/><Relationship Id="rId18" Type="http://schemas.openxmlformats.org/officeDocument/2006/relationships/hyperlink" Target="http://www.umassmed.edu/cfm/stress/index.asp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ddictiontreatmentmagazine.com" TargetMode="External"/><Relationship Id="rId7" Type="http://schemas.openxmlformats.org/officeDocument/2006/relationships/endnotes" Target="endnotes.xml"/><Relationship Id="rId12" Type="http://schemas.openxmlformats.org/officeDocument/2006/relationships/hyperlink" Target="https://en.wikipedia.org/wiki/K%C3%BCbler-Ross_model" TargetMode="External"/><Relationship Id="rId17" Type="http://schemas.openxmlformats.org/officeDocument/2006/relationships/hyperlink" Target="http://www.amazon.com/Full-Catastrophe-Living-Revised-Illness/dp/0345536932/ref=sr_1_1?s=books&amp;ie=UTF8&amp;qid=1388379590&amp;sr=1-1&amp;keywords=full+catastrophe+liv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azon.com/Taming-Monkey-Mind-Thubten-Chodron/dp/0893468932" TargetMode="External"/><Relationship Id="rId20" Type="http://schemas.openxmlformats.org/officeDocument/2006/relationships/hyperlink" Target="http://addictionmanagement.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ghtrecoveryforyou.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mazon.com/Procrastinators-Digest-Concise-Solving-Procrastination/dp/1453528598/ref=sr_1_1?ie=UTF8&amp;s=books&amp;qid=1300480667&amp;sr=8-1" TargetMode="External"/><Relationship Id="rId23" Type="http://schemas.openxmlformats.org/officeDocument/2006/relationships/hyperlink" Target="http://www.myaddiction.com/self-tests" TargetMode="External"/><Relationship Id="rId10" Type="http://schemas.openxmlformats.org/officeDocument/2006/relationships/hyperlink" Target="http://www.aa.org/" TargetMode="External"/><Relationship Id="rId19" Type="http://schemas.openxmlformats.org/officeDocument/2006/relationships/hyperlink" Target="http://www.amazon.com/Heal-Thy-Self-Mindfulness-Medicine/dp/0609805045/ref=sr_1_1?s=books&amp;ie=UTF8&amp;qid=1388379466&amp;sr=1-1&amp;keywords=heal+thyself+saki+santorell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mazon.com/Solving-Procrastination-Puzzle-Concise-Strategies/dp/0399168125/ref=sr_1_1?s=books&amp;ie=UTF8&amp;qid=1386088661&amp;sr=1-1" TargetMode="External"/><Relationship Id="rId22" Type="http://schemas.openxmlformats.org/officeDocument/2006/relationships/hyperlink" Target="http://www.myaddi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Owner</cp:lastModifiedBy>
  <cp:revision>91</cp:revision>
  <dcterms:created xsi:type="dcterms:W3CDTF">2015-02-02T06:53:00Z</dcterms:created>
  <dcterms:modified xsi:type="dcterms:W3CDTF">2016-08-13T16:52:00Z</dcterms:modified>
</cp:coreProperties>
</file>