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412" w14:textId="77777777" w:rsidR="008F0775" w:rsidRPr="00F90DC1" w:rsidRDefault="008F0775" w:rsidP="00F90DC1">
      <w:pPr>
        <w:jc w:val="center"/>
        <w:rPr>
          <w:sz w:val="28"/>
          <w:szCs w:val="28"/>
        </w:rPr>
      </w:pPr>
    </w:p>
    <w:p w14:paraId="643DC206" w14:textId="2F63AA55" w:rsidR="008F0775" w:rsidRPr="00F90DC1" w:rsidRDefault="00F90DC1" w:rsidP="00F90DC1">
      <w:pPr>
        <w:jc w:val="center"/>
        <w:rPr>
          <w:rFonts w:ascii="Roboto Medium" w:hAnsi="Roboto Medium"/>
          <w:b/>
          <w:bCs/>
          <w:sz w:val="24"/>
          <w:szCs w:val="24"/>
        </w:rPr>
      </w:pPr>
      <w:r w:rsidRPr="00F90DC1">
        <w:rPr>
          <w:rFonts w:ascii="Roboto Medium" w:hAnsi="Roboto Medium"/>
          <w:sz w:val="24"/>
          <w:szCs w:val="24"/>
        </w:rPr>
        <w:t>W</w:t>
      </w:r>
      <w:r>
        <w:rPr>
          <w:rFonts w:ascii="Roboto Medium" w:hAnsi="Roboto Medium"/>
          <w:b/>
          <w:bCs/>
          <w:sz w:val="24"/>
          <w:szCs w:val="24"/>
        </w:rPr>
        <w:t>ORSHIP LEADER</w:t>
      </w:r>
      <w:r w:rsidRPr="00F90DC1">
        <w:rPr>
          <w:rFonts w:ascii="Roboto Medium" w:hAnsi="Roboto Medium"/>
          <w:b/>
          <w:bCs/>
          <w:sz w:val="24"/>
          <w:szCs w:val="24"/>
        </w:rPr>
        <w:t xml:space="preserve"> POSTING</w:t>
      </w:r>
    </w:p>
    <w:p w14:paraId="2364E6EF" w14:textId="77777777" w:rsidR="008F0775" w:rsidRDefault="008F0775" w:rsidP="008F0775">
      <w:pPr>
        <w:rPr>
          <w:rFonts w:ascii="Roboto Medium" w:hAnsi="Roboto Medium" w:cstheme="minorHAnsi"/>
          <w:b/>
          <w:bCs/>
          <w:sz w:val="24"/>
          <w:szCs w:val="24"/>
        </w:rPr>
      </w:pPr>
    </w:p>
    <w:p w14:paraId="161C8EAF" w14:textId="77777777" w:rsidR="008F0775" w:rsidRPr="007E6069" w:rsidRDefault="008F0775" w:rsidP="008F0775">
      <w:pPr>
        <w:rPr>
          <w:rFonts w:ascii="Roboto Medium" w:hAnsi="Roboto Medium" w:cstheme="minorHAnsi"/>
          <w:b/>
          <w:bCs/>
          <w:sz w:val="24"/>
          <w:szCs w:val="24"/>
        </w:rPr>
      </w:pPr>
      <w:r w:rsidRPr="007E6069">
        <w:rPr>
          <w:rFonts w:ascii="Roboto Medium" w:hAnsi="Roboto Medium" w:cstheme="minorHAnsi"/>
          <w:b/>
          <w:bCs/>
          <w:sz w:val="24"/>
          <w:szCs w:val="24"/>
        </w:rPr>
        <w:t>THE CHURCH</w:t>
      </w:r>
    </w:p>
    <w:p w14:paraId="609A8FF0" w14:textId="77777777" w:rsidR="008F0775" w:rsidRPr="007E6069" w:rsidRDefault="008F0775" w:rsidP="008F0775">
      <w:pPr>
        <w:rPr>
          <w:rFonts w:ascii="Roboto Medium" w:hAnsi="Roboto Medium" w:cstheme="minorHAnsi"/>
          <w:sz w:val="24"/>
          <w:szCs w:val="24"/>
        </w:rPr>
      </w:pPr>
      <w:r w:rsidRPr="007E6069">
        <w:rPr>
          <w:rFonts w:ascii="Roboto Medium" w:hAnsi="Roboto Medium" w:cstheme="minorHAnsi"/>
          <w:sz w:val="24"/>
          <w:szCs w:val="24"/>
        </w:rPr>
        <w:t xml:space="preserve">Triangle Baptist Church is a friendly and welcoming church that was founded in 1941.  It is a </w:t>
      </w:r>
      <w:r>
        <w:rPr>
          <w:rFonts w:ascii="Roboto Medium" w:hAnsi="Roboto Medium" w:cstheme="minorHAnsi"/>
          <w:sz w:val="24"/>
          <w:szCs w:val="24"/>
        </w:rPr>
        <w:t xml:space="preserve">small </w:t>
      </w:r>
      <w:r w:rsidRPr="007E6069">
        <w:rPr>
          <w:rFonts w:ascii="Roboto Medium" w:hAnsi="Roboto Medium" w:cstheme="minorHAnsi"/>
          <w:sz w:val="24"/>
          <w:szCs w:val="24"/>
        </w:rPr>
        <w:t>church that wants to influence our community to know and love Jesus Christ and his saving power. It</w:t>
      </w:r>
      <w:r>
        <w:rPr>
          <w:rFonts w:ascii="Roboto Medium" w:hAnsi="Roboto Medium" w:cstheme="minorHAnsi"/>
          <w:sz w:val="24"/>
          <w:szCs w:val="24"/>
        </w:rPr>
        <w:t xml:space="preserve"> is</w:t>
      </w:r>
      <w:r w:rsidRPr="007E6069">
        <w:rPr>
          <w:rFonts w:ascii="Roboto Medium" w:hAnsi="Roboto Medium" w:cstheme="minorHAnsi"/>
          <w:sz w:val="24"/>
          <w:szCs w:val="24"/>
        </w:rPr>
        <w:t xml:space="preserve"> located less than one mile from the main gate of Quantico Marine Base, Virginia and 35 miles south of the U.S. Capital (Washington, DC).  It is located in historic Prince William County, Virginia.  The church is adjacent to I-95 and U.S. Route 1 (Richmond Highway) in Triangle, Virginia. </w:t>
      </w:r>
    </w:p>
    <w:p w14:paraId="2490C527" w14:textId="77777777" w:rsidR="008F0775" w:rsidRDefault="008F0775" w:rsidP="008F0775">
      <w:pPr>
        <w:rPr>
          <w:rFonts w:ascii="Roboto Medium" w:hAnsi="Roboto Medium" w:cstheme="minorHAnsi"/>
          <w:sz w:val="24"/>
          <w:szCs w:val="24"/>
        </w:rPr>
      </w:pPr>
      <w:r w:rsidRPr="007E6069">
        <w:rPr>
          <w:rFonts w:ascii="Roboto Medium" w:hAnsi="Roboto Medium" w:cstheme="minorHAnsi"/>
          <w:sz w:val="24"/>
          <w:szCs w:val="24"/>
        </w:rPr>
        <w:t>We have worship service on Sunday morning, Wednesday evening prayer and Bible study, Communion on the first Sunday of each month, Good Friday service, and Christmas Eve service.</w:t>
      </w:r>
    </w:p>
    <w:p w14:paraId="4690D5BB" w14:textId="77777777" w:rsidR="008F0775" w:rsidRPr="007E6069" w:rsidRDefault="008F0775" w:rsidP="008F0775">
      <w:pPr>
        <w:rPr>
          <w:rFonts w:ascii="Roboto Medium" w:hAnsi="Roboto Medium" w:cstheme="minorHAnsi"/>
          <w:sz w:val="24"/>
          <w:szCs w:val="24"/>
        </w:rPr>
      </w:pPr>
      <w:r w:rsidRPr="007E6069">
        <w:rPr>
          <w:rFonts w:ascii="Roboto Medium" w:hAnsi="Roboto Medium" w:cstheme="minorHAnsi"/>
          <w:sz w:val="24"/>
          <w:szCs w:val="24"/>
        </w:rPr>
        <w:t xml:space="preserve">Visit us on Facebook and the Church website: </w:t>
      </w:r>
      <w:hyperlink r:id="rId4" w:history="1">
        <w:r w:rsidRPr="007E6069">
          <w:rPr>
            <w:rStyle w:val="Hyperlink"/>
            <w:rFonts w:ascii="Roboto Medium" w:hAnsi="Roboto Medium" w:cstheme="minorHAnsi"/>
            <w:sz w:val="24"/>
            <w:szCs w:val="24"/>
          </w:rPr>
          <w:t>www.trianglebaptistchurch.org</w:t>
        </w:r>
      </w:hyperlink>
      <w:r w:rsidRPr="007E6069">
        <w:rPr>
          <w:rFonts w:ascii="Roboto Medium" w:hAnsi="Roboto Medium" w:cstheme="minorHAnsi"/>
          <w:sz w:val="24"/>
          <w:szCs w:val="24"/>
        </w:rPr>
        <w:t xml:space="preserve">  </w:t>
      </w:r>
    </w:p>
    <w:p w14:paraId="3D643AC7" w14:textId="13972AC7" w:rsidR="008F0775" w:rsidRDefault="008F0775" w:rsidP="008F0775">
      <w:pPr>
        <w:rPr>
          <w:rStyle w:val="Hyperlink"/>
          <w:rFonts w:ascii="Roboto Medium" w:hAnsi="Roboto Medium" w:cstheme="minorHAnsi"/>
          <w:sz w:val="24"/>
          <w:szCs w:val="24"/>
        </w:rPr>
      </w:pPr>
      <w:r w:rsidRPr="007E6069">
        <w:rPr>
          <w:rFonts w:ascii="Roboto Medium" w:hAnsi="Roboto Medium" w:cstheme="minorHAnsi"/>
          <w:sz w:val="24"/>
          <w:szCs w:val="24"/>
        </w:rPr>
        <w:t xml:space="preserve">Email us at: </w:t>
      </w:r>
      <w:hyperlink r:id="rId5" w:history="1">
        <w:r w:rsidRPr="007E6069">
          <w:rPr>
            <w:rStyle w:val="Hyperlink"/>
            <w:rFonts w:ascii="Roboto Medium" w:hAnsi="Roboto Medium" w:cstheme="minorHAnsi"/>
            <w:sz w:val="24"/>
            <w:szCs w:val="24"/>
          </w:rPr>
          <w:t>office@trianglebaptistchurch.org</w:t>
        </w:r>
      </w:hyperlink>
    </w:p>
    <w:p w14:paraId="21B931CC" w14:textId="77777777" w:rsidR="00F90DC1" w:rsidRPr="00F90DC1" w:rsidRDefault="00F90DC1" w:rsidP="00F90DC1">
      <w:pPr>
        <w:keepNext/>
        <w:spacing w:before="240" w:after="60" w:line="240" w:lineRule="auto"/>
        <w:outlineLvl w:val="1"/>
        <w:rPr>
          <w:rFonts w:ascii="Roboto Medium" w:eastAsia="Times New Roman" w:hAnsi="Roboto Medium" w:cs="Arial"/>
          <w:b/>
          <w:bCs/>
          <w:sz w:val="24"/>
          <w:szCs w:val="24"/>
        </w:rPr>
      </w:pPr>
      <w:r w:rsidRPr="00F90DC1">
        <w:rPr>
          <w:rFonts w:ascii="Roboto Medium" w:eastAsia="Times New Roman" w:hAnsi="Roboto Medium" w:cs="Arial"/>
          <w:b/>
          <w:bCs/>
          <w:sz w:val="24"/>
          <w:szCs w:val="24"/>
        </w:rPr>
        <w:t>ANTICIPATED TIME COMMITMENTS</w:t>
      </w:r>
    </w:p>
    <w:p w14:paraId="58B821DF" w14:textId="236C32F0" w:rsidR="00F90DC1" w:rsidRPr="00F90DC1" w:rsidRDefault="00F90DC1" w:rsidP="00F90DC1">
      <w:pPr>
        <w:tabs>
          <w:tab w:val="left" w:pos="270"/>
          <w:tab w:val="left" w:pos="450"/>
        </w:tabs>
        <w:spacing w:after="0" w:line="240" w:lineRule="auto"/>
        <w:ind w:left="360" w:hanging="43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w:t>
      </w:r>
      <w:r>
        <w:rPr>
          <w:rFonts w:ascii="Roboto Medium" w:eastAsia="Times New Roman" w:hAnsi="Roboto Medium" w:cs="Times New Roman"/>
          <w:sz w:val="24"/>
          <w:szCs w:val="24"/>
        </w:rPr>
        <w:t>1</w:t>
      </w:r>
      <w:r w:rsidRPr="00F90DC1">
        <w:rPr>
          <w:rFonts w:ascii="Roboto Medium" w:eastAsia="Times New Roman" w:hAnsi="Roboto Medium" w:cs="Times New Roman"/>
          <w:sz w:val="24"/>
          <w:szCs w:val="24"/>
        </w:rPr>
        <w:t>.</w:t>
      </w:r>
      <w:r>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Doing ministry/preparing for ministry: Five hours a week; more during special events</w:t>
      </w:r>
      <w:r>
        <w:rPr>
          <w:rFonts w:ascii="Roboto Medium" w:eastAsia="Times New Roman" w:hAnsi="Roboto Medium" w:cs="Times New Roman"/>
          <w:sz w:val="24"/>
          <w:szCs w:val="24"/>
        </w:rPr>
        <w:t xml:space="preserve"> o</w:t>
      </w:r>
      <w:r w:rsidRPr="00F90DC1">
        <w:rPr>
          <w:rFonts w:ascii="Roboto Medium" w:eastAsia="Times New Roman" w:hAnsi="Roboto Medium" w:cs="Times New Roman"/>
          <w:sz w:val="24"/>
          <w:szCs w:val="24"/>
        </w:rPr>
        <w:t xml:space="preserve">r as set forth in an employment contract. </w:t>
      </w:r>
    </w:p>
    <w:p w14:paraId="2AF83BC8" w14:textId="77777777" w:rsidR="00F90DC1" w:rsidRPr="00F90DC1" w:rsidRDefault="00F90DC1" w:rsidP="00F90DC1">
      <w:pPr>
        <w:spacing w:after="0" w:line="240" w:lineRule="auto"/>
        <w:ind w:left="432" w:hanging="43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2. Participating in meetings/training: One to four hours a month.</w:t>
      </w:r>
    </w:p>
    <w:p w14:paraId="101A4459" w14:textId="77777777" w:rsidR="00F90DC1" w:rsidRPr="00F90DC1" w:rsidRDefault="00F90DC1" w:rsidP="00F90DC1">
      <w:pPr>
        <w:keepNext/>
        <w:spacing w:before="240" w:after="60" w:line="240" w:lineRule="auto"/>
        <w:ind w:left="180"/>
        <w:outlineLvl w:val="1"/>
        <w:rPr>
          <w:rFonts w:ascii="Roboto Medium" w:eastAsia="Times New Roman" w:hAnsi="Roboto Medium" w:cs="Arial"/>
          <w:b/>
          <w:bCs/>
          <w:sz w:val="24"/>
          <w:szCs w:val="24"/>
        </w:rPr>
      </w:pPr>
      <w:r w:rsidRPr="00F90DC1">
        <w:rPr>
          <w:rFonts w:ascii="Roboto Medium" w:eastAsia="Times New Roman" w:hAnsi="Roboto Medium" w:cs="Arial"/>
          <w:b/>
          <w:bCs/>
          <w:sz w:val="24"/>
          <w:szCs w:val="24"/>
        </w:rPr>
        <w:t>RESPONSIBILITIES/DUTIES</w:t>
      </w:r>
    </w:p>
    <w:p w14:paraId="5ABCB1E5" w14:textId="77777777"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1. Oversee the entire music ministry of the Church.</w:t>
      </w:r>
    </w:p>
    <w:p w14:paraId="14017470" w14:textId="5774B204"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2. Organize and lead the music ministry of the Church and assist the pastor during </w:t>
      </w:r>
      <w:r>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worship services.</w:t>
      </w:r>
    </w:p>
    <w:p w14:paraId="16DCA2CA" w14:textId="2F00A4AD" w:rsidR="00F90DC1" w:rsidRPr="00F90DC1" w:rsidRDefault="00F90DC1" w:rsidP="00F90DC1">
      <w:pPr>
        <w:tabs>
          <w:tab w:val="left" w:pos="8460"/>
        </w:tabs>
        <w:spacing w:after="0" w:line="240" w:lineRule="auto"/>
        <w:ind w:left="180" w:hanging="68"/>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3. Choose music for and direct the adult choir/praise team in traditional and</w:t>
      </w:r>
      <w:r>
        <w:rPr>
          <w:rFonts w:ascii="Roboto Medium" w:eastAsia="Times New Roman" w:hAnsi="Roboto Medium" w:cs="Times New Roman"/>
          <w:sz w:val="24"/>
          <w:szCs w:val="24"/>
        </w:rPr>
        <w:t xml:space="preserve">       c</w:t>
      </w:r>
      <w:r w:rsidRPr="00F90DC1">
        <w:rPr>
          <w:rFonts w:ascii="Roboto Medium" w:eastAsia="Times New Roman" w:hAnsi="Roboto Medium" w:cs="Times New Roman"/>
          <w:sz w:val="24"/>
          <w:szCs w:val="24"/>
        </w:rPr>
        <w:t>ontemporary music.</w:t>
      </w:r>
    </w:p>
    <w:p w14:paraId="295DD868" w14:textId="77777777"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4. Schedule and direct weekly and special choir rehearsals.</w:t>
      </w:r>
    </w:p>
    <w:p w14:paraId="1043CA07" w14:textId="77777777"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5. Organize, maintain, and update the music library.</w:t>
      </w:r>
    </w:p>
    <w:p w14:paraId="13AA2385" w14:textId="77777777"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6. Select music and direct special groups and solos.</w:t>
      </w:r>
    </w:p>
    <w:p w14:paraId="012168E8" w14:textId="77777777" w:rsidR="00F90DC1" w:rsidRPr="00F90DC1" w:rsidRDefault="00F90DC1" w:rsidP="00F90DC1">
      <w:pPr>
        <w:spacing w:after="0" w:line="240" w:lineRule="auto"/>
        <w:ind w:left="11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7. Recruit and provide training for choirs and musical groups within the church.</w:t>
      </w:r>
    </w:p>
    <w:p w14:paraId="79C2399C" w14:textId="77777777" w:rsidR="00F90DC1" w:rsidRPr="00F90DC1" w:rsidRDefault="00F90DC1" w:rsidP="00F90DC1">
      <w:pPr>
        <w:spacing w:after="0" w:line="240" w:lineRule="auto"/>
        <w:ind w:left="432" w:hanging="43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8. Select and coordinate congregational songs with sermon topics and seasonal themes. </w:t>
      </w:r>
    </w:p>
    <w:p w14:paraId="2B2911C2" w14:textId="77777777" w:rsidR="00F90DC1" w:rsidRPr="00F90DC1" w:rsidRDefault="00F90DC1" w:rsidP="00F90DC1">
      <w:pPr>
        <w:spacing w:after="0" w:line="240" w:lineRule="auto"/>
        <w:ind w:left="432" w:hanging="432"/>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   9. Arrange for special music during every regular service – either by adult choir, special musical groups, soloists, youth, or children’s choirs.</w:t>
      </w:r>
    </w:p>
    <w:p w14:paraId="619AF6B2" w14:textId="77777777" w:rsidR="00F90DC1" w:rsidRPr="00F90DC1" w:rsidRDefault="00F90DC1" w:rsidP="00F90DC1">
      <w:pPr>
        <w:spacing w:after="0" w:line="240" w:lineRule="auto"/>
        <w:ind w:left="576" w:hanging="461"/>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10. Arrange for a substitute when unable to participate in Sunday Service.</w:t>
      </w:r>
    </w:p>
    <w:p w14:paraId="10F705D9" w14:textId="051B342F" w:rsidR="00F90DC1" w:rsidRPr="00F90DC1" w:rsidRDefault="00F90DC1" w:rsidP="00F90DC1">
      <w:pPr>
        <w:spacing w:after="0" w:line="240" w:lineRule="auto"/>
        <w:ind w:left="115"/>
        <w:rPr>
          <w:rFonts w:ascii="Roboto Medium" w:eastAsia="Times New Roman" w:hAnsi="Roboto Medium" w:cs="Times New Roman"/>
          <w:sz w:val="24"/>
          <w:szCs w:val="24"/>
        </w:rPr>
      </w:pPr>
      <w:r>
        <w:rPr>
          <w:rFonts w:ascii="Roboto Medium" w:eastAsia="Times New Roman" w:hAnsi="Roboto Medium" w:cs="Times New Roman"/>
          <w:sz w:val="24"/>
          <w:szCs w:val="24"/>
        </w:rPr>
        <w:t>1</w:t>
      </w:r>
      <w:r w:rsidRPr="00F90DC1">
        <w:rPr>
          <w:rFonts w:ascii="Roboto Medium" w:eastAsia="Times New Roman" w:hAnsi="Roboto Medium" w:cs="Times New Roman"/>
          <w:sz w:val="24"/>
          <w:szCs w:val="24"/>
        </w:rPr>
        <w:t>1</w:t>
      </w:r>
      <w:r>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 xml:space="preserve">Together with the Music Committee, maintain musical instruments and arrange </w:t>
      </w:r>
      <w:r>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for tuning and upkeep.</w:t>
      </w:r>
    </w:p>
    <w:p w14:paraId="5AAAB2B0" w14:textId="77777777" w:rsidR="00F90DC1" w:rsidRPr="00F90DC1" w:rsidRDefault="00F90DC1" w:rsidP="00F90DC1">
      <w:pPr>
        <w:spacing w:after="0" w:line="240" w:lineRule="auto"/>
        <w:ind w:left="450" w:hanging="335"/>
        <w:jc w:val="center"/>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Page 1 of 2</w:t>
      </w:r>
    </w:p>
    <w:p w14:paraId="72B73360" w14:textId="77777777" w:rsidR="00F90DC1" w:rsidRDefault="00F90DC1" w:rsidP="00F90DC1">
      <w:pPr>
        <w:spacing w:after="0" w:line="240" w:lineRule="auto"/>
        <w:ind w:left="576" w:hanging="461"/>
        <w:jc w:val="center"/>
        <w:rPr>
          <w:rFonts w:ascii="Roboto Medium" w:eastAsia="Times New Roman" w:hAnsi="Roboto Medium" w:cs="Times New Roman"/>
          <w:sz w:val="24"/>
          <w:szCs w:val="24"/>
        </w:rPr>
      </w:pPr>
    </w:p>
    <w:p w14:paraId="6FA820FC" w14:textId="76CB5CE2" w:rsidR="00F90DC1" w:rsidRPr="00F90DC1" w:rsidRDefault="00F90DC1" w:rsidP="00F90DC1">
      <w:pPr>
        <w:spacing w:after="0" w:line="240" w:lineRule="auto"/>
        <w:ind w:left="576" w:hanging="461"/>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12. Together with the Music Committee, organize and maintain choir robes.</w:t>
      </w:r>
    </w:p>
    <w:p w14:paraId="2B7EE481" w14:textId="752815E5" w:rsidR="00F90DC1" w:rsidRPr="00F90DC1" w:rsidRDefault="00F90DC1" w:rsidP="009A5D2C">
      <w:pPr>
        <w:spacing w:after="0" w:line="240" w:lineRule="auto"/>
        <w:ind w:left="576" w:hanging="461"/>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13. Together with the Music Committee annually submit a budget request for funds</w:t>
      </w:r>
      <w:r>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for the music program of the Church.</w:t>
      </w:r>
    </w:p>
    <w:p w14:paraId="3E10E1F6" w14:textId="77777777" w:rsidR="00F90DC1" w:rsidRPr="00F90DC1" w:rsidRDefault="00F90DC1" w:rsidP="00F90DC1">
      <w:pPr>
        <w:spacing w:after="0" w:line="240" w:lineRule="auto"/>
        <w:ind w:left="450" w:hanging="335"/>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14.  Complete and/or maintain reports as needed or required.</w:t>
      </w:r>
    </w:p>
    <w:p w14:paraId="28B95D94" w14:textId="77777777" w:rsidR="00F90DC1" w:rsidRPr="00F90DC1" w:rsidRDefault="00F90DC1" w:rsidP="00F90DC1">
      <w:pPr>
        <w:spacing w:after="0" w:line="240" w:lineRule="auto"/>
        <w:ind w:left="450" w:hanging="335"/>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15.  Have knowledge of copyrights and music licensing requirements.</w:t>
      </w:r>
    </w:p>
    <w:p w14:paraId="3D68C2C7" w14:textId="7ADA3861" w:rsidR="00F90DC1" w:rsidRPr="00F90DC1" w:rsidRDefault="00F90DC1" w:rsidP="00F90DC1">
      <w:pPr>
        <w:spacing w:after="0" w:line="240" w:lineRule="auto"/>
        <w:ind w:left="450" w:hanging="335"/>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 xml:space="preserve">16.  Work with the media team to manage technical aspects of worship including </w:t>
      </w:r>
      <w:r w:rsidR="009A5D2C">
        <w:rPr>
          <w:rFonts w:ascii="Roboto Medium" w:eastAsia="Times New Roman" w:hAnsi="Roboto Medium" w:cs="Times New Roman"/>
          <w:sz w:val="24"/>
          <w:szCs w:val="24"/>
        </w:rPr>
        <w:t xml:space="preserve">        </w:t>
      </w:r>
      <w:r w:rsidRPr="00F90DC1">
        <w:rPr>
          <w:rFonts w:ascii="Roboto Medium" w:eastAsia="Times New Roman" w:hAnsi="Roboto Medium" w:cs="Times New Roman"/>
          <w:sz w:val="24"/>
          <w:szCs w:val="24"/>
        </w:rPr>
        <w:t>visual media.</w:t>
      </w:r>
    </w:p>
    <w:p w14:paraId="770511F9" w14:textId="6895F233" w:rsidR="00F90DC1" w:rsidRDefault="00F90DC1" w:rsidP="00F90DC1">
      <w:pPr>
        <w:spacing w:after="0" w:line="240" w:lineRule="auto"/>
        <w:ind w:left="450" w:hanging="335"/>
        <w:rPr>
          <w:rFonts w:ascii="Roboto Medium" w:eastAsia="Times New Roman" w:hAnsi="Roboto Medium" w:cs="Times New Roman"/>
          <w:sz w:val="24"/>
          <w:szCs w:val="24"/>
        </w:rPr>
      </w:pPr>
      <w:r w:rsidRPr="00F90DC1">
        <w:rPr>
          <w:rFonts w:ascii="Roboto Medium" w:eastAsia="Times New Roman" w:hAnsi="Roboto Medium" w:cs="Times New Roman"/>
          <w:sz w:val="24"/>
          <w:szCs w:val="24"/>
        </w:rPr>
        <w:t>17.  Shall provide music selections to the Administrative Assistant in time to be included in the church bulletin for Sunday services.</w:t>
      </w:r>
    </w:p>
    <w:p w14:paraId="5B798DFB" w14:textId="6148AEE6" w:rsidR="00CC25C6" w:rsidRDefault="00CC25C6" w:rsidP="00F90DC1">
      <w:pPr>
        <w:spacing w:after="0" w:line="240" w:lineRule="auto"/>
        <w:ind w:left="450" w:hanging="335"/>
        <w:rPr>
          <w:rFonts w:ascii="Roboto Medium" w:eastAsia="Times New Roman" w:hAnsi="Roboto Medium" w:cs="Times New Roman"/>
          <w:sz w:val="24"/>
          <w:szCs w:val="24"/>
        </w:rPr>
      </w:pPr>
    </w:p>
    <w:p w14:paraId="3C6A89CB" w14:textId="5E34FB39" w:rsidR="00CC25C6" w:rsidRDefault="00CC25C6" w:rsidP="00CC25C6">
      <w:pPr>
        <w:spacing w:after="0" w:line="240" w:lineRule="auto"/>
        <w:ind w:left="450" w:hanging="335"/>
        <w:rPr>
          <w:rFonts w:ascii="Roboto Medium" w:eastAsia="Times New Roman" w:hAnsi="Roboto Medium" w:cs="Times New Roman"/>
          <w:sz w:val="24"/>
          <w:szCs w:val="24"/>
        </w:rPr>
      </w:pPr>
    </w:p>
    <w:p w14:paraId="55C6E8DD" w14:textId="77777777"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b/>
          <w:bCs/>
          <w:sz w:val="24"/>
          <w:szCs w:val="24"/>
        </w:rPr>
        <w:t xml:space="preserve">SALARY:  </w:t>
      </w:r>
      <w:r>
        <w:rPr>
          <w:rFonts w:ascii="Roboto Medium" w:eastAsia="Times New Roman" w:hAnsi="Roboto Medium" w:cs="Times New Roman"/>
          <w:sz w:val="24"/>
          <w:szCs w:val="24"/>
        </w:rPr>
        <w:t>Negotiable</w:t>
      </w:r>
    </w:p>
    <w:p w14:paraId="16BE4C2C" w14:textId="31099184" w:rsidR="00CC25C6" w:rsidRDefault="00CC25C6" w:rsidP="00CC25C6">
      <w:pPr>
        <w:ind w:left="450" w:hanging="335"/>
        <w:rPr>
          <w:rFonts w:ascii="Roboto Medium" w:eastAsia="Times New Roman" w:hAnsi="Roboto Medium" w:cs="Times New Roman"/>
          <w:sz w:val="24"/>
          <w:szCs w:val="24"/>
        </w:rPr>
      </w:pPr>
      <w:r w:rsidRPr="00CC25C6">
        <w:rPr>
          <w:rFonts w:ascii="Roboto Medium" w:eastAsia="Times New Roman" w:hAnsi="Roboto Medium" w:cs="Times New Roman"/>
          <w:sz w:val="24"/>
          <w:szCs w:val="24"/>
        </w:rPr>
        <w:t>W</w:t>
      </w:r>
      <w:r>
        <w:rPr>
          <w:rFonts w:ascii="Roboto Medium" w:eastAsia="Times New Roman" w:hAnsi="Roboto Medium" w:cs="Times New Roman"/>
          <w:b/>
          <w:bCs/>
          <w:sz w:val="24"/>
          <w:szCs w:val="24"/>
        </w:rPr>
        <w:t>ORK HOURS:</w:t>
      </w:r>
      <w:r>
        <w:rPr>
          <w:rFonts w:ascii="Roboto Medium" w:eastAsia="Times New Roman" w:hAnsi="Roboto Medium" w:cs="Times New Roman"/>
          <w:sz w:val="24"/>
          <w:szCs w:val="24"/>
        </w:rPr>
        <w:t xml:space="preserve">  Part-Time</w:t>
      </w:r>
    </w:p>
    <w:p w14:paraId="5DBF74E8" w14:textId="77777777"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b/>
          <w:bCs/>
          <w:sz w:val="24"/>
          <w:szCs w:val="24"/>
        </w:rPr>
        <w:t xml:space="preserve">LEAVE </w:t>
      </w:r>
      <w:r>
        <w:rPr>
          <w:rFonts w:ascii="Roboto Medium" w:eastAsia="Times New Roman" w:hAnsi="Roboto Medium" w:cs="Times New Roman"/>
          <w:sz w:val="24"/>
          <w:szCs w:val="24"/>
        </w:rPr>
        <w:t>(Paid Time Off): As stated in the Church’s current leave policy</w:t>
      </w:r>
    </w:p>
    <w:p w14:paraId="0DDEC464" w14:textId="77777777" w:rsidR="00CC25C6" w:rsidRDefault="00CC25C6" w:rsidP="00CC25C6">
      <w:pPr>
        <w:ind w:left="450" w:hanging="335"/>
        <w:rPr>
          <w:rFonts w:ascii="Roboto Medium" w:eastAsia="Times New Roman" w:hAnsi="Roboto Medium" w:cs="Times New Roman"/>
          <w:b/>
          <w:bCs/>
          <w:sz w:val="24"/>
          <w:szCs w:val="24"/>
        </w:rPr>
      </w:pPr>
      <w:r>
        <w:rPr>
          <w:rFonts w:ascii="Roboto Medium" w:eastAsia="Times New Roman" w:hAnsi="Roboto Medium" w:cs="Times New Roman"/>
          <w:b/>
          <w:bCs/>
          <w:sz w:val="24"/>
          <w:szCs w:val="24"/>
        </w:rPr>
        <w:t>MINIMUM REQUIREMENTS:</w:t>
      </w:r>
    </w:p>
    <w:p w14:paraId="2A14A1E0" w14:textId="72FEF556" w:rsidR="00CC25C6" w:rsidRDefault="000417E7" w:rsidP="00CC25C6">
      <w:pPr>
        <w:ind w:left="450" w:hanging="335"/>
        <w:rPr>
          <w:rFonts w:ascii="Roboto Medium" w:eastAsia="Times New Roman" w:hAnsi="Roboto Medium" w:cs="Times New Roman"/>
          <w:sz w:val="24"/>
          <w:szCs w:val="24"/>
        </w:rPr>
      </w:pPr>
      <w:r>
        <w:rPr>
          <w:rFonts w:ascii="Roboto Medium" w:eastAsia="Times New Roman" w:hAnsi="Roboto Medium" w:cs="Times New Roman"/>
          <w:sz w:val="24"/>
          <w:szCs w:val="24"/>
        </w:rPr>
        <w:t>A</w:t>
      </w:r>
      <w:r w:rsidR="00CC25C6">
        <w:rPr>
          <w:rFonts w:ascii="Roboto Medium" w:eastAsia="Times New Roman" w:hAnsi="Roboto Medium" w:cs="Times New Roman"/>
          <w:sz w:val="24"/>
          <w:szCs w:val="24"/>
        </w:rPr>
        <w:t xml:space="preserve"> degree</w:t>
      </w:r>
      <w:r>
        <w:rPr>
          <w:rFonts w:ascii="Roboto Medium" w:eastAsia="Times New Roman" w:hAnsi="Roboto Medium" w:cs="Times New Roman"/>
          <w:sz w:val="24"/>
          <w:szCs w:val="24"/>
        </w:rPr>
        <w:t xml:space="preserve"> is not required</w:t>
      </w:r>
      <w:r w:rsidR="00CC25C6">
        <w:rPr>
          <w:rFonts w:ascii="Roboto Medium" w:eastAsia="Times New Roman" w:hAnsi="Roboto Medium" w:cs="Times New Roman"/>
          <w:sz w:val="24"/>
          <w:szCs w:val="24"/>
        </w:rPr>
        <w:t>.</w:t>
      </w:r>
    </w:p>
    <w:p w14:paraId="7492DDCC" w14:textId="55B28265"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sz w:val="24"/>
          <w:szCs w:val="24"/>
        </w:rPr>
        <w:t xml:space="preserve">We prefer </w:t>
      </w:r>
      <w:r w:rsidR="000417E7">
        <w:rPr>
          <w:rFonts w:ascii="Roboto Medium" w:eastAsia="Times New Roman" w:hAnsi="Roboto Medium" w:cs="Times New Roman"/>
          <w:sz w:val="24"/>
          <w:szCs w:val="24"/>
        </w:rPr>
        <w:t>3</w:t>
      </w:r>
      <w:r>
        <w:rPr>
          <w:rFonts w:ascii="Roboto Medium" w:eastAsia="Times New Roman" w:hAnsi="Roboto Medium" w:cs="Times New Roman"/>
          <w:sz w:val="24"/>
          <w:szCs w:val="24"/>
        </w:rPr>
        <w:t xml:space="preserve"> years of prior ministry experience.</w:t>
      </w:r>
    </w:p>
    <w:p w14:paraId="4153C9A1" w14:textId="21A3BCF3"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sz w:val="24"/>
          <w:szCs w:val="24"/>
        </w:rPr>
        <w:t xml:space="preserve">We </w:t>
      </w:r>
      <w:r w:rsidR="000417E7">
        <w:rPr>
          <w:rFonts w:ascii="Roboto Medium" w:eastAsia="Times New Roman" w:hAnsi="Roboto Medium" w:cs="Times New Roman"/>
          <w:sz w:val="24"/>
          <w:szCs w:val="24"/>
        </w:rPr>
        <w:t>require</w:t>
      </w:r>
      <w:r>
        <w:rPr>
          <w:rFonts w:ascii="Roboto Medium" w:eastAsia="Times New Roman" w:hAnsi="Roboto Medium" w:cs="Times New Roman"/>
          <w:sz w:val="24"/>
          <w:szCs w:val="24"/>
        </w:rPr>
        <w:t xml:space="preserve"> a minimum of 3 character references.</w:t>
      </w:r>
    </w:p>
    <w:p w14:paraId="32445748" w14:textId="77777777" w:rsidR="00297E40" w:rsidRDefault="00297E40" w:rsidP="00CC25C6">
      <w:pPr>
        <w:ind w:left="450" w:hanging="335"/>
        <w:rPr>
          <w:rFonts w:ascii="Roboto Medium" w:eastAsia="Times New Roman" w:hAnsi="Roboto Medium" w:cs="Times New Roman"/>
          <w:sz w:val="24"/>
          <w:szCs w:val="24"/>
        </w:rPr>
      </w:pPr>
    </w:p>
    <w:p w14:paraId="115F105D" w14:textId="09DB0465"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sz w:val="24"/>
          <w:szCs w:val="24"/>
        </w:rPr>
        <w:t>Submit resumes, sermons, social media, or websites to:</w:t>
      </w:r>
    </w:p>
    <w:p w14:paraId="2C0D5022" w14:textId="77777777" w:rsidR="00CC25C6" w:rsidRDefault="00CC25C6" w:rsidP="00CC25C6">
      <w:pPr>
        <w:ind w:left="450" w:hanging="335"/>
        <w:rPr>
          <w:rFonts w:ascii="Roboto Medium" w:eastAsia="Times New Roman" w:hAnsi="Roboto Medium" w:cs="Times New Roman"/>
          <w:sz w:val="24"/>
          <w:szCs w:val="24"/>
        </w:rPr>
      </w:pPr>
      <w:r>
        <w:rPr>
          <w:rFonts w:ascii="Roboto Medium" w:eastAsia="Times New Roman" w:hAnsi="Roboto Medium" w:cs="Times New Roman"/>
          <w:sz w:val="24"/>
          <w:szCs w:val="24"/>
        </w:rPr>
        <w:t>WorshipLeaderSearch@TriangleBaptistChurch.org</w:t>
      </w:r>
    </w:p>
    <w:p w14:paraId="32B3FC4A" w14:textId="4D3B731C" w:rsidR="00F90DC1" w:rsidRDefault="00F90DC1" w:rsidP="00CC25C6">
      <w:pPr>
        <w:rPr>
          <w:rFonts w:ascii="Roboto Medium" w:hAnsi="Roboto Medium" w:cstheme="minorHAnsi"/>
          <w:sz w:val="24"/>
          <w:szCs w:val="24"/>
        </w:rPr>
      </w:pPr>
    </w:p>
    <w:sectPr w:rsidR="00F9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75"/>
    <w:rsid w:val="000417E7"/>
    <w:rsid w:val="001106F7"/>
    <w:rsid w:val="00297E40"/>
    <w:rsid w:val="003954FD"/>
    <w:rsid w:val="004936D0"/>
    <w:rsid w:val="004D5B5B"/>
    <w:rsid w:val="008F0775"/>
    <w:rsid w:val="009A5D2C"/>
    <w:rsid w:val="00BC6BB8"/>
    <w:rsid w:val="00BE4166"/>
    <w:rsid w:val="00CC25C6"/>
    <w:rsid w:val="00DF1F1B"/>
    <w:rsid w:val="00F9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9976"/>
  <w15:chartTrackingRefBased/>
  <w15:docId w15:val="{3D5E8784-D5DF-4173-BD30-02BAC7CA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trianglebaptistchurch.org" TargetMode="External"/><Relationship Id="rId4" Type="http://schemas.openxmlformats.org/officeDocument/2006/relationships/hyperlink" Target="http://www.trianglebaptist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 Larry Teague</dc:creator>
  <cp:keywords/>
  <dc:description/>
  <cp:lastModifiedBy>Judy and Larry Teague</cp:lastModifiedBy>
  <cp:revision>8</cp:revision>
  <cp:lastPrinted>2022-12-07T23:05:00Z</cp:lastPrinted>
  <dcterms:created xsi:type="dcterms:W3CDTF">2022-12-07T23:12:00Z</dcterms:created>
  <dcterms:modified xsi:type="dcterms:W3CDTF">2022-12-09T16:12:00Z</dcterms:modified>
</cp:coreProperties>
</file>