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D44" w:rsidRPr="004204DF" w:rsidRDefault="00514D44" w:rsidP="00514D44">
      <w:pPr>
        <w:jc w:val="center"/>
        <w:rPr>
          <w:rFonts w:ascii="Cambria" w:hAnsi="Cambria"/>
          <w:b/>
          <w:sz w:val="22"/>
        </w:rPr>
      </w:pPr>
      <w:r w:rsidRPr="004204DF">
        <w:rPr>
          <w:rFonts w:ascii="Cambria" w:hAnsi="Cambria"/>
          <w:b/>
          <w:sz w:val="22"/>
        </w:rPr>
        <w:t>SEKC Board Meeting</w:t>
      </w:r>
    </w:p>
    <w:p w:rsidR="00514D44" w:rsidRPr="004204DF" w:rsidRDefault="00514D44" w:rsidP="00514D44">
      <w:pPr>
        <w:jc w:val="center"/>
        <w:rPr>
          <w:rFonts w:ascii="Cambria" w:hAnsi="Cambria"/>
          <w:b/>
          <w:sz w:val="22"/>
        </w:rPr>
      </w:pPr>
      <w:r w:rsidRPr="004204DF">
        <w:rPr>
          <w:rFonts w:ascii="Cambria" w:hAnsi="Cambria"/>
          <w:b/>
          <w:sz w:val="22"/>
        </w:rPr>
        <w:t>Zion Lutheran Church</w:t>
      </w:r>
    </w:p>
    <w:p w:rsidR="00514D44" w:rsidRPr="004204DF" w:rsidRDefault="00514D44" w:rsidP="00514D44">
      <w:pPr>
        <w:jc w:val="center"/>
        <w:rPr>
          <w:rFonts w:ascii="Cambria" w:hAnsi="Cambria"/>
          <w:b/>
          <w:sz w:val="22"/>
        </w:rPr>
      </w:pPr>
      <w:r w:rsidRPr="004204DF">
        <w:rPr>
          <w:rFonts w:ascii="Cambria" w:hAnsi="Cambria"/>
          <w:b/>
          <w:sz w:val="22"/>
        </w:rPr>
        <w:t xml:space="preserve">December </w:t>
      </w:r>
      <w:r w:rsidR="004204DF">
        <w:rPr>
          <w:rFonts w:ascii="Cambria" w:hAnsi="Cambria"/>
          <w:b/>
          <w:sz w:val="22"/>
        </w:rPr>
        <w:t>18,</w:t>
      </w:r>
      <w:r w:rsidRPr="004204DF">
        <w:rPr>
          <w:rFonts w:ascii="Cambria" w:hAnsi="Cambria"/>
          <w:b/>
          <w:sz w:val="22"/>
        </w:rPr>
        <w:t xml:space="preserve"> 2018 – 7:00 p.m.</w:t>
      </w:r>
    </w:p>
    <w:p w:rsidR="00514D44" w:rsidRPr="004204DF" w:rsidRDefault="00514D44" w:rsidP="00514D44">
      <w:pPr>
        <w:rPr>
          <w:rFonts w:ascii="Cambria" w:hAnsi="Cambria"/>
          <w:sz w:val="22"/>
        </w:rPr>
      </w:pPr>
    </w:p>
    <w:p w:rsidR="00E23054" w:rsidRPr="004204DF" w:rsidRDefault="00696360" w:rsidP="00514D44">
      <w:pPr>
        <w:rPr>
          <w:rFonts w:ascii="Cambria" w:hAnsi="Cambria"/>
          <w:sz w:val="22"/>
        </w:rPr>
      </w:pPr>
      <w:proofErr w:type="gramStart"/>
      <w:r w:rsidRPr="00C0133D">
        <w:rPr>
          <w:rFonts w:ascii="Cambria" w:hAnsi="Cambria"/>
          <w:b/>
          <w:sz w:val="22"/>
        </w:rPr>
        <w:t>Board Members Present</w:t>
      </w:r>
      <w:r w:rsidRPr="004204DF">
        <w:rPr>
          <w:rFonts w:ascii="Cambria" w:hAnsi="Cambria"/>
          <w:sz w:val="22"/>
        </w:rPr>
        <w:t xml:space="preserve">: Dee Isakson, Denise </w:t>
      </w:r>
      <w:proofErr w:type="spellStart"/>
      <w:r w:rsidRPr="004204DF">
        <w:rPr>
          <w:rFonts w:ascii="Cambria" w:hAnsi="Cambria"/>
          <w:sz w:val="22"/>
        </w:rPr>
        <w:t>Erger</w:t>
      </w:r>
      <w:proofErr w:type="spellEnd"/>
      <w:r w:rsidRPr="004204DF">
        <w:rPr>
          <w:rFonts w:ascii="Cambria" w:hAnsi="Cambria"/>
          <w:sz w:val="22"/>
        </w:rPr>
        <w:t>, Cassie Benson, Brian Frentz, Suze Frentz.</w:t>
      </w:r>
      <w:proofErr w:type="gramEnd"/>
    </w:p>
    <w:p w:rsidR="00696360" w:rsidRPr="004204DF" w:rsidRDefault="00696360">
      <w:pPr>
        <w:rPr>
          <w:rFonts w:ascii="Cambria" w:hAnsi="Cambria"/>
          <w:sz w:val="22"/>
        </w:rPr>
      </w:pPr>
    </w:p>
    <w:p w:rsidR="00696360" w:rsidRPr="004204DF" w:rsidRDefault="00696360">
      <w:pPr>
        <w:rPr>
          <w:rFonts w:ascii="Cambria" w:hAnsi="Cambria"/>
          <w:sz w:val="22"/>
        </w:rPr>
      </w:pPr>
      <w:r w:rsidRPr="00C0133D">
        <w:rPr>
          <w:rFonts w:ascii="Cambria" w:hAnsi="Cambria"/>
          <w:b/>
          <w:sz w:val="22"/>
        </w:rPr>
        <w:t>Guests</w:t>
      </w:r>
      <w:r w:rsidRPr="004204DF">
        <w:rPr>
          <w:rFonts w:ascii="Cambria" w:hAnsi="Cambria"/>
          <w:sz w:val="22"/>
        </w:rPr>
        <w:t>: None</w:t>
      </w:r>
    </w:p>
    <w:p w:rsidR="00696360" w:rsidRPr="004204DF" w:rsidRDefault="00696360">
      <w:pPr>
        <w:rPr>
          <w:rFonts w:ascii="Cambria" w:hAnsi="Cambria"/>
          <w:sz w:val="22"/>
        </w:rPr>
      </w:pPr>
    </w:p>
    <w:p w:rsidR="00696360" w:rsidRPr="004204DF" w:rsidRDefault="00696360">
      <w:pPr>
        <w:rPr>
          <w:rFonts w:ascii="Cambria" w:hAnsi="Cambria"/>
          <w:sz w:val="22"/>
        </w:rPr>
      </w:pPr>
      <w:r w:rsidRPr="004204DF">
        <w:rPr>
          <w:rFonts w:ascii="Cambria" w:hAnsi="Cambria"/>
          <w:sz w:val="22"/>
        </w:rPr>
        <w:t>Motion by Dee to approve the November board meeting minutes.  Second by Cassie.  Motion Carried.</w:t>
      </w:r>
    </w:p>
    <w:p w:rsidR="00696360" w:rsidRPr="004204DF" w:rsidRDefault="00696360">
      <w:pPr>
        <w:rPr>
          <w:rFonts w:ascii="Cambria" w:hAnsi="Cambria"/>
          <w:sz w:val="22"/>
        </w:rPr>
      </w:pPr>
    </w:p>
    <w:p w:rsidR="00696360" w:rsidRPr="008D6E69" w:rsidRDefault="00696360">
      <w:pPr>
        <w:rPr>
          <w:rFonts w:ascii="Cambria" w:hAnsi="Cambria"/>
          <w:b/>
          <w:sz w:val="22"/>
        </w:rPr>
      </w:pPr>
      <w:r w:rsidRPr="008D6E69">
        <w:rPr>
          <w:rFonts w:ascii="Cambria" w:hAnsi="Cambria"/>
          <w:b/>
          <w:sz w:val="22"/>
        </w:rPr>
        <w:t>Treasurer’s Report</w:t>
      </w:r>
    </w:p>
    <w:p w:rsidR="00696360" w:rsidRPr="004204DF" w:rsidRDefault="00696360" w:rsidP="00C0133D">
      <w:pPr>
        <w:pStyle w:val="ListParagraph"/>
        <w:numPr>
          <w:ilvl w:val="0"/>
          <w:numId w:val="1"/>
        </w:numPr>
        <w:spacing w:before="120"/>
        <w:contextualSpacing w:val="0"/>
        <w:rPr>
          <w:rFonts w:ascii="Cambria" w:hAnsi="Cambria"/>
          <w:sz w:val="22"/>
        </w:rPr>
      </w:pPr>
      <w:r w:rsidRPr="004204DF">
        <w:rPr>
          <w:rFonts w:ascii="Cambria" w:hAnsi="Cambria"/>
          <w:sz w:val="22"/>
        </w:rPr>
        <w:t xml:space="preserve">Dee reported that since we are only half-way through the month that there were no numbers to report yet.  </w:t>
      </w:r>
    </w:p>
    <w:p w:rsidR="00696360" w:rsidRPr="004204DF" w:rsidRDefault="00696360" w:rsidP="00C0133D">
      <w:pPr>
        <w:pStyle w:val="ListParagraph"/>
        <w:numPr>
          <w:ilvl w:val="0"/>
          <w:numId w:val="1"/>
        </w:numPr>
        <w:spacing w:before="120"/>
        <w:contextualSpacing w:val="0"/>
        <w:rPr>
          <w:rFonts w:ascii="Cambria" w:hAnsi="Cambria"/>
          <w:sz w:val="22"/>
        </w:rPr>
      </w:pPr>
      <w:proofErr w:type="spellStart"/>
      <w:r w:rsidRPr="004204DF">
        <w:rPr>
          <w:rFonts w:ascii="Cambria" w:hAnsi="Cambria"/>
          <w:sz w:val="22"/>
        </w:rPr>
        <w:t>Scentwork</w:t>
      </w:r>
      <w:proofErr w:type="spellEnd"/>
      <w:r w:rsidRPr="004204DF">
        <w:rPr>
          <w:rFonts w:ascii="Cambria" w:hAnsi="Cambria"/>
          <w:sz w:val="22"/>
        </w:rPr>
        <w:t xml:space="preserve"> Trial made money but still not sure of the amount so Dee will be talking to Morgan.  </w:t>
      </w:r>
    </w:p>
    <w:p w:rsidR="00696360" w:rsidRPr="004204DF" w:rsidRDefault="00696360" w:rsidP="004204DF">
      <w:pPr>
        <w:pStyle w:val="ListParagraph"/>
        <w:numPr>
          <w:ilvl w:val="0"/>
          <w:numId w:val="1"/>
        </w:numPr>
        <w:rPr>
          <w:rFonts w:ascii="Cambria" w:hAnsi="Cambria"/>
          <w:sz w:val="22"/>
        </w:rPr>
      </w:pPr>
      <w:r w:rsidRPr="004204DF">
        <w:rPr>
          <w:rFonts w:ascii="Cambria" w:hAnsi="Cambria"/>
          <w:sz w:val="22"/>
        </w:rPr>
        <w:t>Dee will begin getting the mail since Dave is done with his board position.</w:t>
      </w:r>
    </w:p>
    <w:p w:rsidR="00696360" w:rsidRPr="004204DF" w:rsidRDefault="00696360">
      <w:pPr>
        <w:rPr>
          <w:rFonts w:ascii="Cambria" w:hAnsi="Cambria"/>
          <w:sz w:val="22"/>
        </w:rPr>
      </w:pPr>
    </w:p>
    <w:p w:rsidR="00696360" w:rsidRPr="008D6E69" w:rsidRDefault="00696360">
      <w:pPr>
        <w:rPr>
          <w:rFonts w:ascii="Cambria" w:hAnsi="Cambria"/>
          <w:b/>
          <w:sz w:val="22"/>
        </w:rPr>
      </w:pPr>
      <w:r w:rsidRPr="008D6E69">
        <w:rPr>
          <w:rFonts w:ascii="Cambria" w:hAnsi="Cambria"/>
          <w:b/>
          <w:sz w:val="22"/>
        </w:rPr>
        <w:t>Classes- per email from Leah</w:t>
      </w:r>
    </w:p>
    <w:p w:rsidR="00696360" w:rsidRPr="004204DF" w:rsidRDefault="00696360" w:rsidP="00C0133D">
      <w:pPr>
        <w:pStyle w:val="ListParagraph"/>
        <w:numPr>
          <w:ilvl w:val="0"/>
          <w:numId w:val="2"/>
        </w:numPr>
        <w:spacing w:before="120"/>
        <w:contextualSpacing w:val="0"/>
        <w:rPr>
          <w:rFonts w:ascii="Cambria" w:hAnsi="Cambria"/>
          <w:sz w:val="22"/>
        </w:rPr>
      </w:pPr>
      <w:r w:rsidRPr="004204DF">
        <w:rPr>
          <w:rFonts w:ascii="Cambria" w:hAnsi="Cambria"/>
          <w:sz w:val="22"/>
        </w:rPr>
        <w:t>Classes are filling but there are still openings in most classes.</w:t>
      </w:r>
    </w:p>
    <w:p w:rsidR="00696360" w:rsidRPr="004204DF" w:rsidRDefault="00696360" w:rsidP="00C0133D">
      <w:pPr>
        <w:pStyle w:val="ListParagraph"/>
        <w:numPr>
          <w:ilvl w:val="0"/>
          <w:numId w:val="2"/>
        </w:numPr>
        <w:spacing w:before="120"/>
        <w:contextualSpacing w:val="0"/>
        <w:rPr>
          <w:rFonts w:ascii="Cambria" w:hAnsi="Cambria"/>
          <w:sz w:val="22"/>
        </w:rPr>
      </w:pPr>
      <w:r w:rsidRPr="004204DF">
        <w:rPr>
          <w:rFonts w:ascii="Cambria" w:hAnsi="Cambria"/>
          <w:sz w:val="22"/>
        </w:rPr>
        <w:t xml:space="preserve">Competitive Agility </w:t>
      </w:r>
      <w:proofErr w:type="gramStart"/>
      <w:r w:rsidRPr="004204DF">
        <w:rPr>
          <w:rFonts w:ascii="Cambria" w:hAnsi="Cambria"/>
          <w:sz w:val="22"/>
        </w:rPr>
        <w:t>class being changed to Advanced Beginner this session since several of the participants are</w:t>
      </w:r>
      <w:proofErr w:type="gramEnd"/>
      <w:r w:rsidRPr="004204DF">
        <w:rPr>
          <w:rFonts w:ascii="Cambria" w:hAnsi="Cambria"/>
          <w:sz w:val="22"/>
        </w:rPr>
        <w:t xml:space="preserve"> not ready for Competitive Agility class, even though there is a description on the website.  Denise and Leah are talking about ways to resolve this.</w:t>
      </w:r>
    </w:p>
    <w:p w:rsidR="00696360" w:rsidRPr="004204DF" w:rsidRDefault="00696360">
      <w:pPr>
        <w:rPr>
          <w:rFonts w:ascii="Cambria" w:hAnsi="Cambria"/>
          <w:sz w:val="22"/>
        </w:rPr>
      </w:pPr>
    </w:p>
    <w:p w:rsidR="00696360" w:rsidRPr="008D6E69" w:rsidRDefault="00696360">
      <w:pPr>
        <w:rPr>
          <w:rFonts w:ascii="Cambria" w:hAnsi="Cambria"/>
          <w:b/>
          <w:sz w:val="22"/>
        </w:rPr>
      </w:pPr>
      <w:r w:rsidRPr="008D6E69">
        <w:rPr>
          <w:rFonts w:ascii="Cambria" w:hAnsi="Cambria"/>
          <w:b/>
          <w:sz w:val="22"/>
        </w:rPr>
        <w:t>Finance Committee</w:t>
      </w:r>
    </w:p>
    <w:p w:rsidR="00696360" w:rsidRPr="004204DF" w:rsidRDefault="00696360" w:rsidP="00C0133D">
      <w:pPr>
        <w:pStyle w:val="ListParagraph"/>
        <w:numPr>
          <w:ilvl w:val="0"/>
          <w:numId w:val="3"/>
        </w:numPr>
        <w:spacing w:before="120"/>
        <w:contextualSpacing w:val="0"/>
        <w:rPr>
          <w:rFonts w:ascii="Cambria" w:hAnsi="Cambria"/>
          <w:sz w:val="22"/>
        </w:rPr>
      </w:pPr>
      <w:r w:rsidRPr="004204DF">
        <w:rPr>
          <w:rFonts w:ascii="Cambria" w:hAnsi="Cambria"/>
          <w:sz w:val="22"/>
        </w:rPr>
        <w:t xml:space="preserve">Dee will talk to this past year’s auditor to see if we can get our books audited in a </w:t>
      </w:r>
      <w:proofErr w:type="gramStart"/>
      <w:r w:rsidRPr="004204DF">
        <w:rPr>
          <w:rFonts w:ascii="Cambria" w:hAnsi="Cambria"/>
          <w:sz w:val="22"/>
        </w:rPr>
        <w:t>more timely</w:t>
      </w:r>
      <w:proofErr w:type="gramEnd"/>
      <w:r w:rsidRPr="004204DF">
        <w:rPr>
          <w:rFonts w:ascii="Cambria" w:hAnsi="Cambria"/>
          <w:sz w:val="22"/>
        </w:rPr>
        <w:t xml:space="preserve"> manner or not.  If not, she will talk to previous auditor about doing our books again.</w:t>
      </w:r>
    </w:p>
    <w:p w:rsidR="00696360" w:rsidRPr="004204DF" w:rsidRDefault="00696360" w:rsidP="00C0133D">
      <w:pPr>
        <w:pStyle w:val="ListParagraph"/>
        <w:numPr>
          <w:ilvl w:val="0"/>
          <w:numId w:val="3"/>
        </w:numPr>
        <w:spacing w:before="120"/>
        <w:contextualSpacing w:val="0"/>
        <w:rPr>
          <w:rFonts w:ascii="Cambria" w:hAnsi="Cambria"/>
          <w:sz w:val="22"/>
        </w:rPr>
      </w:pPr>
      <w:r w:rsidRPr="004204DF">
        <w:rPr>
          <w:rFonts w:ascii="Cambria" w:hAnsi="Cambria"/>
          <w:sz w:val="22"/>
        </w:rPr>
        <w:t xml:space="preserve">Brian </w:t>
      </w:r>
      <w:proofErr w:type="spellStart"/>
      <w:r w:rsidRPr="004204DF">
        <w:rPr>
          <w:rFonts w:ascii="Cambria" w:hAnsi="Cambria"/>
          <w:sz w:val="22"/>
        </w:rPr>
        <w:t>Frentz</w:t>
      </w:r>
      <w:proofErr w:type="spellEnd"/>
      <w:r w:rsidRPr="004204DF">
        <w:rPr>
          <w:rFonts w:ascii="Cambria" w:hAnsi="Cambria"/>
          <w:sz w:val="22"/>
        </w:rPr>
        <w:t xml:space="preserve"> has offered to look into our current insurance policy and investments and then to bring this information back to the board.</w:t>
      </w:r>
    </w:p>
    <w:p w:rsidR="00696360" w:rsidRPr="004204DF" w:rsidRDefault="00696360" w:rsidP="00C0133D">
      <w:pPr>
        <w:pStyle w:val="ListParagraph"/>
        <w:numPr>
          <w:ilvl w:val="0"/>
          <w:numId w:val="3"/>
        </w:numPr>
        <w:spacing w:before="120"/>
        <w:contextualSpacing w:val="0"/>
        <w:rPr>
          <w:rFonts w:ascii="Cambria" w:hAnsi="Cambria"/>
          <w:sz w:val="22"/>
        </w:rPr>
      </w:pPr>
      <w:r w:rsidRPr="004204DF">
        <w:rPr>
          <w:rFonts w:ascii="Cambria" w:hAnsi="Cambria"/>
          <w:sz w:val="22"/>
        </w:rPr>
        <w:t>Motion by Dee: “To allow Brian Frentz to evaluate our insurance policy and investments.”  Second by Cassie.  Motion carried.</w:t>
      </w:r>
    </w:p>
    <w:p w:rsidR="00696360" w:rsidRPr="004204DF" w:rsidRDefault="00696360">
      <w:pPr>
        <w:rPr>
          <w:rFonts w:ascii="Cambria" w:hAnsi="Cambria"/>
          <w:sz w:val="22"/>
        </w:rPr>
      </w:pPr>
    </w:p>
    <w:p w:rsidR="00696360" w:rsidRPr="008D6E69" w:rsidRDefault="004F66B1">
      <w:pPr>
        <w:rPr>
          <w:rFonts w:ascii="Cambria" w:hAnsi="Cambria"/>
          <w:b/>
          <w:sz w:val="22"/>
        </w:rPr>
      </w:pPr>
      <w:r w:rsidRPr="008D6E69">
        <w:rPr>
          <w:rFonts w:ascii="Cambria" w:hAnsi="Cambria"/>
          <w:b/>
          <w:sz w:val="22"/>
        </w:rPr>
        <w:t>Lease – Brian</w:t>
      </w:r>
    </w:p>
    <w:p w:rsidR="004F66B1" w:rsidRPr="002C298A" w:rsidRDefault="004F66B1" w:rsidP="00C0133D">
      <w:pPr>
        <w:pStyle w:val="ListParagraph"/>
        <w:numPr>
          <w:ilvl w:val="0"/>
          <w:numId w:val="4"/>
        </w:numPr>
        <w:spacing w:before="120"/>
        <w:contextualSpacing w:val="0"/>
        <w:rPr>
          <w:rFonts w:ascii="Cambria" w:hAnsi="Cambria"/>
          <w:sz w:val="22"/>
        </w:rPr>
      </w:pPr>
      <w:r w:rsidRPr="002C298A">
        <w:rPr>
          <w:rFonts w:ascii="Cambria" w:hAnsi="Cambria"/>
          <w:sz w:val="22"/>
        </w:rPr>
        <w:t>We are waiting to go to January membership meeting to get approval for attorney fees to finalize our proposed lease.</w:t>
      </w:r>
    </w:p>
    <w:p w:rsidR="004F66B1" w:rsidRPr="002C298A" w:rsidRDefault="004F66B1" w:rsidP="00C0133D">
      <w:pPr>
        <w:pStyle w:val="ListParagraph"/>
        <w:numPr>
          <w:ilvl w:val="0"/>
          <w:numId w:val="4"/>
        </w:numPr>
        <w:spacing w:before="120"/>
        <w:contextualSpacing w:val="0"/>
        <w:rPr>
          <w:rFonts w:ascii="Cambria" w:hAnsi="Cambria"/>
          <w:sz w:val="22"/>
        </w:rPr>
      </w:pPr>
      <w:r w:rsidRPr="002C298A">
        <w:rPr>
          <w:rFonts w:ascii="Cambria" w:hAnsi="Cambria"/>
          <w:sz w:val="22"/>
        </w:rPr>
        <w:t>Motion by Denise: “to allow Brian Frentz to continue with the work on the lease even though his term on the board will be complete in January.”  Second by Dee.  Motion carried.</w:t>
      </w:r>
    </w:p>
    <w:p w:rsidR="006F4FF1" w:rsidRPr="004204DF" w:rsidRDefault="006F4FF1">
      <w:pPr>
        <w:rPr>
          <w:rFonts w:ascii="Cambria" w:hAnsi="Cambria"/>
          <w:sz w:val="22"/>
        </w:rPr>
      </w:pPr>
    </w:p>
    <w:p w:rsidR="006F4FF1" w:rsidRPr="008D6E69" w:rsidRDefault="006F4FF1">
      <w:pPr>
        <w:rPr>
          <w:rFonts w:ascii="Cambria" w:hAnsi="Cambria"/>
          <w:b/>
          <w:sz w:val="22"/>
        </w:rPr>
      </w:pPr>
      <w:r w:rsidRPr="008D6E69">
        <w:rPr>
          <w:rFonts w:ascii="Cambria" w:hAnsi="Cambria"/>
          <w:b/>
          <w:sz w:val="22"/>
        </w:rPr>
        <w:t xml:space="preserve">Auditing Committee – Karen </w:t>
      </w:r>
      <w:proofErr w:type="spellStart"/>
      <w:r w:rsidRPr="008D6E69">
        <w:rPr>
          <w:rFonts w:ascii="Cambria" w:hAnsi="Cambria"/>
          <w:b/>
          <w:sz w:val="22"/>
        </w:rPr>
        <w:t>Bos</w:t>
      </w:r>
      <w:proofErr w:type="spellEnd"/>
      <w:r w:rsidRPr="008D6E69">
        <w:rPr>
          <w:rFonts w:ascii="Cambria" w:hAnsi="Cambria"/>
          <w:b/>
          <w:sz w:val="22"/>
        </w:rPr>
        <w:t>-Carey per email</w:t>
      </w:r>
    </w:p>
    <w:p w:rsidR="006F4FF1" w:rsidRPr="002C298A" w:rsidRDefault="006F4FF1" w:rsidP="00C0133D">
      <w:pPr>
        <w:pStyle w:val="ListParagraph"/>
        <w:numPr>
          <w:ilvl w:val="0"/>
          <w:numId w:val="5"/>
        </w:numPr>
        <w:spacing w:before="120"/>
        <w:contextualSpacing w:val="0"/>
        <w:rPr>
          <w:rFonts w:ascii="Cambria" w:hAnsi="Cambria"/>
          <w:sz w:val="22"/>
        </w:rPr>
      </w:pPr>
      <w:r w:rsidRPr="002C298A">
        <w:rPr>
          <w:rFonts w:ascii="Cambria" w:hAnsi="Cambria"/>
          <w:sz w:val="22"/>
        </w:rPr>
        <w:t>The committee is set and it is Karen, Carole Sharkey, Jamie Worrall, and Jackie Potter.</w:t>
      </w:r>
    </w:p>
    <w:p w:rsidR="0061016C" w:rsidRPr="004204DF" w:rsidRDefault="0061016C">
      <w:pPr>
        <w:rPr>
          <w:rFonts w:ascii="Cambria" w:hAnsi="Cambria"/>
          <w:sz w:val="22"/>
        </w:rPr>
      </w:pPr>
    </w:p>
    <w:p w:rsidR="0061016C" w:rsidRPr="008D6E69" w:rsidRDefault="0061016C">
      <w:pPr>
        <w:rPr>
          <w:rFonts w:ascii="Cambria" w:hAnsi="Cambria"/>
          <w:b/>
          <w:sz w:val="22"/>
        </w:rPr>
      </w:pPr>
      <w:r w:rsidRPr="008D6E69">
        <w:rPr>
          <w:rFonts w:ascii="Cambria" w:hAnsi="Cambria"/>
          <w:b/>
          <w:sz w:val="22"/>
        </w:rPr>
        <w:t>Unfinished Business:</w:t>
      </w:r>
    </w:p>
    <w:p w:rsidR="0061016C" w:rsidRPr="002C298A" w:rsidRDefault="0061016C" w:rsidP="00C0133D">
      <w:pPr>
        <w:pStyle w:val="ListParagraph"/>
        <w:numPr>
          <w:ilvl w:val="0"/>
          <w:numId w:val="5"/>
        </w:numPr>
        <w:spacing w:before="120"/>
        <w:contextualSpacing w:val="0"/>
        <w:rPr>
          <w:rFonts w:ascii="Cambria" w:hAnsi="Cambria"/>
          <w:sz w:val="22"/>
        </w:rPr>
      </w:pPr>
      <w:r w:rsidRPr="002C298A">
        <w:rPr>
          <w:rFonts w:ascii="Cambria" w:hAnsi="Cambria"/>
          <w:sz w:val="22"/>
        </w:rPr>
        <w:t xml:space="preserve">Discussion was had to give Brian Schaffer access to the </w:t>
      </w:r>
      <w:proofErr w:type="spellStart"/>
      <w:r w:rsidRPr="002C298A">
        <w:rPr>
          <w:rFonts w:ascii="Cambria" w:hAnsi="Cambria"/>
          <w:sz w:val="22"/>
        </w:rPr>
        <w:t>facebook</w:t>
      </w:r>
      <w:proofErr w:type="spellEnd"/>
      <w:r w:rsidRPr="002C298A">
        <w:rPr>
          <w:rFonts w:ascii="Cambria" w:hAnsi="Cambria"/>
          <w:sz w:val="22"/>
        </w:rPr>
        <w:t xml:space="preserve"> page on March 1</w:t>
      </w:r>
      <w:r w:rsidRPr="002C298A">
        <w:rPr>
          <w:rFonts w:ascii="Cambria" w:hAnsi="Cambria"/>
          <w:sz w:val="22"/>
          <w:vertAlign w:val="superscript"/>
        </w:rPr>
        <w:t>st</w:t>
      </w:r>
      <w:r w:rsidRPr="002C298A">
        <w:rPr>
          <w:rFonts w:ascii="Cambria" w:hAnsi="Cambria"/>
          <w:sz w:val="22"/>
        </w:rPr>
        <w:t xml:space="preserve"> as long as proper behavior continues.  Suze will contact him.</w:t>
      </w:r>
    </w:p>
    <w:p w:rsidR="004F66B1" w:rsidRPr="00C0133D" w:rsidRDefault="004F66B1">
      <w:pPr>
        <w:rPr>
          <w:rFonts w:ascii="Cambria" w:hAnsi="Cambria"/>
          <w:b/>
          <w:sz w:val="22"/>
        </w:rPr>
      </w:pPr>
      <w:r w:rsidRPr="00C0133D">
        <w:rPr>
          <w:rFonts w:ascii="Cambria" w:hAnsi="Cambria"/>
          <w:b/>
          <w:sz w:val="22"/>
        </w:rPr>
        <w:lastRenderedPageBreak/>
        <w:t>New Business:</w:t>
      </w:r>
    </w:p>
    <w:p w:rsidR="004F66B1" w:rsidRPr="002C298A" w:rsidRDefault="004F66B1" w:rsidP="000E7597">
      <w:pPr>
        <w:pStyle w:val="ListParagraph"/>
        <w:numPr>
          <w:ilvl w:val="0"/>
          <w:numId w:val="5"/>
        </w:numPr>
        <w:spacing w:before="120"/>
        <w:contextualSpacing w:val="0"/>
        <w:rPr>
          <w:rFonts w:ascii="Cambria" w:hAnsi="Cambria"/>
          <w:sz w:val="22"/>
        </w:rPr>
      </w:pPr>
      <w:r w:rsidRPr="002C298A">
        <w:rPr>
          <w:rFonts w:ascii="Cambria" w:hAnsi="Cambria"/>
          <w:sz w:val="22"/>
        </w:rPr>
        <w:t xml:space="preserve">Dee requested to have a copy of the Membership List that includes addresses so that she can mail cards, etc.  We will ask Cindy to send an updated list (remove Brooke </w:t>
      </w:r>
      <w:proofErr w:type="spellStart"/>
      <w:r w:rsidRPr="002C298A">
        <w:rPr>
          <w:rFonts w:ascii="Cambria" w:hAnsi="Cambria"/>
          <w:sz w:val="22"/>
        </w:rPr>
        <w:t>Ollerich’s</w:t>
      </w:r>
      <w:proofErr w:type="spellEnd"/>
      <w:r w:rsidRPr="002C298A">
        <w:rPr>
          <w:rFonts w:ascii="Cambria" w:hAnsi="Cambria"/>
          <w:sz w:val="22"/>
        </w:rPr>
        <w:t xml:space="preserve"> name) to everyone on the board when the new members are voted on.</w:t>
      </w:r>
    </w:p>
    <w:p w:rsidR="004F66B1" w:rsidRPr="002C298A" w:rsidRDefault="004F66B1" w:rsidP="000E7597">
      <w:pPr>
        <w:pStyle w:val="ListParagraph"/>
        <w:numPr>
          <w:ilvl w:val="0"/>
          <w:numId w:val="5"/>
        </w:numPr>
        <w:spacing w:before="120"/>
        <w:contextualSpacing w:val="0"/>
        <w:rPr>
          <w:rFonts w:ascii="Cambria" w:hAnsi="Cambria"/>
          <w:sz w:val="22"/>
        </w:rPr>
      </w:pPr>
      <w:r w:rsidRPr="002C298A">
        <w:rPr>
          <w:rFonts w:ascii="Cambria" w:hAnsi="Cambria"/>
          <w:sz w:val="22"/>
        </w:rPr>
        <w:t>Denise discussed the idea of updating our Top Dog award tags that hang in the clubhouse.  More information to follow.</w:t>
      </w:r>
    </w:p>
    <w:p w:rsidR="004F66B1" w:rsidRPr="002C298A" w:rsidRDefault="004F66B1" w:rsidP="000E7597">
      <w:pPr>
        <w:pStyle w:val="ListParagraph"/>
        <w:numPr>
          <w:ilvl w:val="0"/>
          <w:numId w:val="5"/>
        </w:numPr>
        <w:spacing w:before="120"/>
        <w:contextualSpacing w:val="0"/>
        <w:rPr>
          <w:rFonts w:ascii="Cambria" w:hAnsi="Cambria"/>
          <w:sz w:val="22"/>
        </w:rPr>
      </w:pPr>
      <w:r w:rsidRPr="002C298A">
        <w:rPr>
          <w:rFonts w:ascii="Cambria" w:hAnsi="Cambria"/>
          <w:sz w:val="22"/>
        </w:rPr>
        <w:t>Cassie told us about her idea of having photos of new litters and new puppies at the awards banquet after the memorial to dogs lost this year.  This will help the event to end on a positive note.</w:t>
      </w:r>
    </w:p>
    <w:p w:rsidR="004F66B1" w:rsidRPr="002C298A" w:rsidRDefault="004F66B1" w:rsidP="000E7597">
      <w:pPr>
        <w:pStyle w:val="ListParagraph"/>
        <w:numPr>
          <w:ilvl w:val="0"/>
          <w:numId w:val="5"/>
        </w:numPr>
        <w:spacing w:before="120"/>
        <w:contextualSpacing w:val="0"/>
        <w:rPr>
          <w:rFonts w:ascii="Cambria" w:hAnsi="Cambria"/>
          <w:sz w:val="22"/>
        </w:rPr>
      </w:pPr>
      <w:r w:rsidRPr="002C298A">
        <w:rPr>
          <w:rFonts w:ascii="Cambria" w:hAnsi="Cambria"/>
          <w:sz w:val="22"/>
        </w:rPr>
        <w:t xml:space="preserve">Dee asked whether or not there was an actual policy for when flowers are sent from the club.  Motion by Suze:” The club shall send flowers in the event of a MEMBER </w:t>
      </w:r>
      <w:r w:rsidR="0061016C" w:rsidRPr="002C298A">
        <w:rPr>
          <w:rFonts w:ascii="Cambria" w:hAnsi="Cambria"/>
          <w:sz w:val="22"/>
        </w:rPr>
        <w:t>being hospitalized, death, or new baby.” Second by Cassie.  Motion carried.</w:t>
      </w:r>
    </w:p>
    <w:p w:rsidR="008F64E0" w:rsidRPr="002C298A" w:rsidRDefault="008F64E0" w:rsidP="000E7597">
      <w:pPr>
        <w:pStyle w:val="ListParagraph"/>
        <w:numPr>
          <w:ilvl w:val="0"/>
          <w:numId w:val="5"/>
        </w:numPr>
        <w:spacing w:before="120"/>
        <w:contextualSpacing w:val="0"/>
        <w:rPr>
          <w:rFonts w:ascii="Cambria" w:hAnsi="Cambria"/>
          <w:sz w:val="22"/>
        </w:rPr>
      </w:pPr>
      <w:r w:rsidRPr="002C298A">
        <w:rPr>
          <w:rFonts w:ascii="Cambria" w:hAnsi="Cambria"/>
          <w:sz w:val="22"/>
        </w:rPr>
        <w:t>The board voted on Member of the Year, New Member of the Year, and Junior Member of the Year.</w:t>
      </w:r>
    </w:p>
    <w:p w:rsidR="0061016C" w:rsidRPr="004204DF" w:rsidRDefault="0061016C">
      <w:pPr>
        <w:rPr>
          <w:rFonts w:ascii="Cambria" w:hAnsi="Cambria"/>
          <w:sz w:val="22"/>
        </w:rPr>
      </w:pPr>
    </w:p>
    <w:p w:rsidR="0061016C" w:rsidRPr="004204DF" w:rsidRDefault="0061016C">
      <w:pPr>
        <w:rPr>
          <w:rFonts w:ascii="Cambria" w:hAnsi="Cambria"/>
          <w:sz w:val="22"/>
        </w:rPr>
      </w:pPr>
      <w:r w:rsidRPr="004204DF">
        <w:rPr>
          <w:rFonts w:ascii="Cambria" w:hAnsi="Cambria"/>
          <w:sz w:val="22"/>
        </w:rPr>
        <w:t xml:space="preserve">We sincerely thank Denise </w:t>
      </w:r>
      <w:proofErr w:type="spellStart"/>
      <w:r w:rsidRPr="004204DF">
        <w:rPr>
          <w:rFonts w:ascii="Cambria" w:hAnsi="Cambria"/>
          <w:sz w:val="22"/>
        </w:rPr>
        <w:t>Erger</w:t>
      </w:r>
      <w:proofErr w:type="spellEnd"/>
      <w:r w:rsidRPr="004204DF">
        <w:rPr>
          <w:rFonts w:ascii="Cambria" w:hAnsi="Cambria"/>
          <w:sz w:val="22"/>
        </w:rPr>
        <w:t xml:space="preserve">, Brian </w:t>
      </w:r>
      <w:proofErr w:type="spellStart"/>
      <w:r w:rsidRPr="004204DF">
        <w:rPr>
          <w:rFonts w:ascii="Cambria" w:hAnsi="Cambria"/>
          <w:sz w:val="22"/>
        </w:rPr>
        <w:t>Frentz</w:t>
      </w:r>
      <w:proofErr w:type="spellEnd"/>
      <w:r w:rsidRPr="004204DF">
        <w:rPr>
          <w:rFonts w:ascii="Cambria" w:hAnsi="Cambria"/>
          <w:sz w:val="22"/>
        </w:rPr>
        <w:t>, Dave Nilsen, and Tammie Smart for all of their wonderfully appreciated work these past few years as members of the SEKC Board of Directors.</w:t>
      </w:r>
    </w:p>
    <w:p w:rsidR="0061016C" w:rsidRPr="004204DF" w:rsidRDefault="0061016C">
      <w:pPr>
        <w:rPr>
          <w:rFonts w:ascii="Cambria" w:hAnsi="Cambria"/>
          <w:sz w:val="22"/>
        </w:rPr>
      </w:pPr>
    </w:p>
    <w:p w:rsidR="00696360" w:rsidRPr="004204DF" w:rsidRDefault="0061016C">
      <w:pPr>
        <w:rPr>
          <w:rFonts w:ascii="Cambria" w:hAnsi="Cambria"/>
          <w:sz w:val="22"/>
        </w:rPr>
      </w:pPr>
      <w:r w:rsidRPr="004204DF">
        <w:rPr>
          <w:rFonts w:ascii="Cambria" w:hAnsi="Cambria"/>
          <w:sz w:val="22"/>
        </w:rPr>
        <w:t>Motion to adjourn by Cassie.  Second by Denise.  Third by Brian.  Meeting adjo</w:t>
      </w:r>
      <w:r w:rsidR="002C298A">
        <w:rPr>
          <w:rFonts w:ascii="Cambria" w:hAnsi="Cambria"/>
          <w:sz w:val="22"/>
        </w:rPr>
        <w:t>u</w:t>
      </w:r>
      <w:r w:rsidRPr="004204DF">
        <w:rPr>
          <w:rFonts w:ascii="Cambria" w:hAnsi="Cambria"/>
          <w:sz w:val="22"/>
        </w:rPr>
        <w:t>rned.</w:t>
      </w:r>
      <w:bookmarkStart w:id="0" w:name="_GoBack"/>
      <w:bookmarkEnd w:id="0"/>
    </w:p>
    <w:p w:rsidR="00696360" w:rsidRPr="004204DF" w:rsidRDefault="00696360">
      <w:pPr>
        <w:rPr>
          <w:rFonts w:ascii="Cambria" w:hAnsi="Cambria"/>
          <w:sz w:val="22"/>
        </w:rPr>
      </w:pPr>
    </w:p>
    <w:sectPr w:rsidR="00696360" w:rsidRPr="004204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4DF" w:rsidRDefault="004204DF" w:rsidP="004204DF">
      <w:r>
        <w:separator/>
      </w:r>
    </w:p>
  </w:endnote>
  <w:endnote w:type="continuationSeparator" w:id="0">
    <w:p w:rsidR="004204DF" w:rsidRDefault="004204DF" w:rsidP="00420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4DF" w:rsidRDefault="004204DF" w:rsidP="004204DF">
      <w:r>
        <w:separator/>
      </w:r>
    </w:p>
  </w:footnote>
  <w:footnote w:type="continuationSeparator" w:id="0">
    <w:p w:rsidR="004204DF" w:rsidRDefault="004204DF" w:rsidP="004204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D0C56"/>
    <w:multiLevelType w:val="hybridMultilevel"/>
    <w:tmpl w:val="401E4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E60D8C"/>
    <w:multiLevelType w:val="hybridMultilevel"/>
    <w:tmpl w:val="B0400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A2627C"/>
    <w:multiLevelType w:val="hybridMultilevel"/>
    <w:tmpl w:val="11D81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2A3414C"/>
    <w:multiLevelType w:val="hybridMultilevel"/>
    <w:tmpl w:val="3B18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6A90657"/>
    <w:multiLevelType w:val="hybridMultilevel"/>
    <w:tmpl w:val="0B4A7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360"/>
    <w:rsid w:val="000E7597"/>
    <w:rsid w:val="001A7E55"/>
    <w:rsid w:val="002C298A"/>
    <w:rsid w:val="004204DF"/>
    <w:rsid w:val="00470541"/>
    <w:rsid w:val="004F66B1"/>
    <w:rsid w:val="00514D44"/>
    <w:rsid w:val="0061016C"/>
    <w:rsid w:val="00696360"/>
    <w:rsid w:val="006F4FF1"/>
    <w:rsid w:val="008D6E69"/>
    <w:rsid w:val="008F64E0"/>
    <w:rsid w:val="009C121E"/>
    <w:rsid w:val="00C0133D"/>
    <w:rsid w:val="00E23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4DF"/>
    <w:pPr>
      <w:tabs>
        <w:tab w:val="center" w:pos="4680"/>
        <w:tab w:val="right" w:pos="9360"/>
      </w:tabs>
    </w:pPr>
  </w:style>
  <w:style w:type="character" w:customStyle="1" w:styleId="HeaderChar">
    <w:name w:val="Header Char"/>
    <w:basedOn w:val="DefaultParagraphFont"/>
    <w:link w:val="Header"/>
    <w:uiPriority w:val="99"/>
    <w:rsid w:val="004204DF"/>
  </w:style>
  <w:style w:type="paragraph" w:styleId="Footer">
    <w:name w:val="footer"/>
    <w:basedOn w:val="Normal"/>
    <w:link w:val="FooterChar"/>
    <w:uiPriority w:val="99"/>
    <w:unhideWhenUsed/>
    <w:rsid w:val="004204DF"/>
    <w:pPr>
      <w:tabs>
        <w:tab w:val="center" w:pos="4680"/>
        <w:tab w:val="right" w:pos="9360"/>
      </w:tabs>
    </w:pPr>
  </w:style>
  <w:style w:type="character" w:customStyle="1" w:styleId="FooterChar">
    <w:name w:val="Footer Char"/>
    <w:basedOn w:val="DefaultParagraphFont"/>
    <w:link w:val="Footer"/>
    <w:uiPriority w:val="99"/>
    <w:rsid w:val="004204DF"/>
  </w:style>
  <w:style w:type="paragraph" w:styleId="ListParagraph">
    <w:name w:val="List Paragraph"/>
    <w:basedOn w:val="Normal"/>
    <w:uiPriority w:val="34"/>
    <w:qFormat/>
    <w:rsid w:val="004204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4DF"/>
    <w:pPr>
      <w:tabs>
        <w:tab w:val="center" w:pos="4680"/>
        <w:tab w:val="right" w:pos="9360"/>
      </w:tabs>
    </w:pPr>
  </w:style>
  <w:style w:type="character" w:customStyle="1" w:styleId="HeaderChar">
    <w:name w:val="Header Char"/>
    <w:basedOn w:val="DefaultParagraphFont"/>
    <w:link w:val="Header"/>
    <w:uiPriority w:val="99"/>
    <w:rsid w:val="004204DF"/>
  </w:style>
  <w:style w:type="paragraph" w:styleId="Footer">
    <w:name w:val="footer"/>
    <w:basedOn w:val="Normal"/>
    <w:link w:val="FooterChar"/>
    <w:uiPriority w:val="99"/>
    <w:unhideWhenUsed/>
    <w:rsid w:val="004204DF"/>
    <w:pPr>
      <w:tabs>
        <w:tab w:val="center" w:pos="4680"/>
        <w:tab w:val="right" w:pos="9360"/>
      </w:tabs>
    </w:pPr>
  </w:style>
  <w:style w:type="character" w:customStyle="1" w:styleId="FooterChar">
    <w:name w:val="Footer Char"/>
    <w:basedOn w:val="DefaultParagraphFont"/>
    <w:link w:val="Footer"/>
    <w:uiPriority w:val="99"/>
    <w:rsid w:val="004204DF"/>
  </w:style>
  <w:style w:type="paragraph" w:styleId="ListParagraph">
    <w:name w:val="List Paragraph"/>
    <w:basedOn w:val="Normal"/>
    <w:uiPriority w:val="34"/>
    <w:qFormat/>
    <w:rsid w:val="004204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476</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Frentz</dc:creator>
  <cp:lastModifiedBy>carou</cp:lastModifiedBy>
  <cp:revision>7</cp:revision>
  <dcterms:created xsi:type="dcterms:W3CDTF">2019-01-03T04:45:00Z</dcterms:created>
  <dcterms:modified xsi:type="dcterms:W3CDTF">2019-01-18T20:35:00Z</dcterms:modified>
</cp:coreProperties>
</file>