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6777" w14:textId="77777777" w:rsidR="00A91B9C" w:rsidRDefault="00A91B9C" w:rsidP="00553320">
      <w:pPr>
        <w:rPr>
          <w:b/>
          <w:sz w:val="20"/>
          <w:szCs w:val="20"/>
        </w:rPr>
      </w:pPr>
    </w:p>
    <w:p w14:paraId="4EED344B" w14:textId="77777777" w:rsidR="00A91B9C" w:rsidRDefault="00A91B9C" w:rsidP="00553320">
      <w:pPr>
        <w:rPr>
          <w:b/>
          <w:sz w:val="20"/>
          <w:szCs w:val="20"/>
        </w:rPr>
      </w:pPr>
      <w:r w:rsidRPr="00537AC5">
        <w:rPr>
          <w:b/>
          <w:sz w:val="20"/>
          <w:szCs w:val="20"/>
        </w:rPr>
        <w:t>Louise Nixon</w:t>
      </w:r>
    </w:p>
    <w:p w14:paraId="7CFC08F2" w14:textId="77777777" w:rsidR="00A91B9C" w:rsidRPr="00537AC5" w:rsidRDefault="00A91B9C" w:rsidP="00553320">
      <w:pPr>
        <w:rPr>
          <w:sz w:val="20"/>
          <w:szCs w:val="20"/>
        </w:rPr>
      </w:pPr>
      <w:r w:rsidRPr="00537AC5">
        <w:rPr>
          <w:b/>
          <w:sz w:val="20"/>
          <w:szCs w:val="20"/>
        </w:rPr>
        <w:t>DOB:</w:t>
      </w:r>
      <w:r w:rsidRPr="00537AC5">
        <w:rPr>
          <w:sz w:val="20"/>
          <w:szCs w:val="20"/>
        </w:rPr>
        <w:t xml:space="preserve"> 06/03/75</w:t>
      </w:r>
      <w:r w:rsidRPr="00537AC5">
        <w:rPr>
          <w:sz w:val="20"/>
          <w:szCs w:val="20"/>
        </w:rPr>
        <w:tab/>
      </w:r>
      <w:r w:rsidRPr="00537AC5">
        <w:rPr>
          <w:b/>
          <w:sz w:val="20"/>
          <w:szCs w:val="20"/>
        </w:rPr>
        <w:t>e mail:</w:t>
      </w:r>
      <w:r>
        <w:rPr>
          <w:sz w:val="20"/>
          <w:szCs w:val="20"/>
        </w:rPr>
        <w:t xml:space="preserve"> info@wildwoodchildcare.co.uk</w:t>
      </w:r>
    </w:p>
    <w:p w14:paraId="55A596F2" w14:textId="77777777" w:rsidR="00E3580B" w:rsidRDefault="00A91B9C" w:rsidP="00553320">
      <w:pPr>
        <w:rPr>
          <w:sz w:val="20"/>
          <w:szCs w:val="20"/>
        </w:rPr>
      </w:pPr>
      <w:r w:rsidRPr="00537AC5">
        <w:rPr>
          <w:b/>
          <w:sz w:val="20"/>
          <w:szCs w:val="20"/>
        </w:rPr>
        <w:t>Address:</w:t>
      </w:r>
      <w:r w:rsidRPr="00537AC5">
        <w:rPr>
          <w:b/>
          <w:sz w:val="20"/>
          <w:szCs w:val="20"/>
        </w:rPr>
        <w:tab/>
      </w:r>
      <w:r w:rsidRPr="00537AC5">
        <w:rPr>
          <w:sz w:val="20"/>
          <w:szCs w:val="20"/>
        </w:rPr>
        <w:t xml:space="preserve">9 </w:t>
      </w:r>
      <w:proofErr w:type="spellStart"/>
      <w:r w:rsidRPr="00537AC5">
        <w:rPr>
          <w:sz w:val="20"/>
          <w:szCs w:val="20"/>
        </w:rPr>
        <w:t>Somervale</w:t>
      </w:r>
      <w:proofErr w:type="spellEnd"/>
      <w:r w:rsidRPr="00537AC5">
        <w:rPr>
          <w:sz w:val="20"/>
          <w:szCs w:val="20"/>
        </w:rPr>
        <w:t>,</w:t>
      </w:r>
      <w:r w:rsidRPr="00537AC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37AC5">
        <w:rPr>
          <w:b/>
          <w:sz w:val="20"/>
          <w:szCs w:val="20"/>
        </w:rPr>
        <w:t>mobile:</w:t>
      </w:r>
      <w:r w:rsidRPr="00537AC5">
        <w:rPr>
          <w:sz w:val="20"/>
          <w:szCs w:val="20"/>
        </w:rPr>
        <w:tab/>
      </w:r>
      <w:r>
        <w:rPr>
          <w:sz w:val="20"/>
          <w:szCs w:val="20"/>
        </w:rPr>
        <w:tab/>
        <w:t>07701071835</w:t>
      </w:r>
    </w:p>
    <w:p w14:paraId="6BF014BD" w14:textId="4C9CB561" w:rsidR="00A91B9C" w:rsidRPr="00537AC5" w:rsidRDefault="00A91B9C" w:rsidP="00E3580B">
      <w:pPr>
        <w:ind w:left="720" w:firstLine="720"/>
        <w:rPr>
          <w:sz w:val="20"/>
          <w:szCs w:val="20"/>
        </w:rPr>
      </w:pPr>
      <w:r w:rsidRPr="00537AC5">
        <w:rPr>
          <w:sz w:val="20"/>
          <w:szCs w:val="20"/>
        </w:rPr>
        <w:t>Wildwood,</w:t>
      </w:r>
      <w:r w:rsidRPr="00537AC5">
        <w:rPr>
          <w:sz w:val="20"/>
          <w:szCs w:val="20"/>
        </w:rPr>
        <w:tab/>
      </w:r>
      <w:r w:rsidRPr="00537AC5">
        <w:rPr>
          <w:sz w:val="20"/>
          <w:szCs w:val="20"/>
        </w:rPr>
        <w:tab/>
      </w:r>
      <w:r w:rsidRPr="00537AC5">
        <w:rPr>
          <w:b/>
          <w:sz w:val="20"/>
          <w:szCs w:val="20"/>
        </w:rPr>
        <w:t>landline:</w:t>
      </w:r>
      <w:r w:rsidRPr="00537AC5">
        <w:rPr>
          <w:sz w:val="20"/>
          <w:szCs w:val="20"/>
        </w:rPr>
        <w:tab/>
        <w:t>01785 605414</w:t>
      </w:r>
    </w:p>
    <w:p w14:paraId="745874FE" w14:textId="21D19E13" w:rsidR="00A91B9C" w:rsidRPr="00537AC5" w:rsidRDefault="00A91B9C" w:rsidP="00553320">
      <w:pPr>
        <w:rPr>
          <w:sz w:val="20"/>
          <w:szCs w:val="20"/>
        </w:rPr>
      </w:pPr>
      <w:r w:rsidRPr="00537AC5">
        <w:rPr>
          <w:sz w:val="20"/>
          <w:szCs w:val="20"/>
        </w:rPr>
        <w:tab/>
      </w:r>
      <w:r w:rsidRPr="00537AC5">
        <w:rPr>
          <w:sz w:val="20"/>
          <w:szCs w:val="20"/>
        </w:rPr>
        <w:tab/>
        <w:t>Stafford,</w:t>
      </w:r>
      <w:r w:rsidRPr="00537AC5">
        <w:rPr>
          <w:sz w:val="20"/>
          <w:szCs w:val="20"/>
        </w:rPr>
        <w:tab/>
      </w:r>
      <w:r w:rsidRPr="00537AC5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8B02CB2" w14:textId="77777777" w:rsidR="00E3580B" w:rsidRDefault="00E3580B" w:rsidP="0055332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ST17 4NQ.</w:t>
      </w:r>
    </w:p>
    <w:p w14:paraId="0076BDAE" w14:textId="093276E3" w:rsidR="00A91B9C" w:rsidRPr="00E3580B" w:rsidRDefault="00A91B9C" w:rsidP="00553320">
      <w:pPr>
        <w:rPr>
          <w:sz w:val="20"/>
          <w:szCs w:val="20"/>
        </w:rPr>
      </w:pPr>
      <w:r w:rsidRPr="00537AC5">
        <w:rPr>
          <w:b/>
          <w:sz w:val="20"/>
          <w:szCs w:val="20"/>
        </w:rPr>
        <w:t>Qualifications:</w:t>
      </w:r>
      <w:r w:rsidRPr="00537AC5">
        <w:rPr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4126"/>
      </w:tblGrid>
      <w:tr w:rsidR="00A91B9C" w:rsidRPr="00117AA3" w14:paraId="024FA540" w14:textId="77777777" w:rsidTr="00E3580B">
        <w:tc>
          <w:tcPr>
            <w:tcW w:w="2214" w:type="dxa"/>
            <w:shd w:val="clear" w:color="auto" w:fill="auto"/>
          </w:tcPr>
          <w:p w14:paraId="6657718F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Dates</w:t>
            </w:r>
          </w:p>
        </w:tc>
        <w:tc>
          <w:tcPr>
            <w:tcW w:w="2214" w:type="dxa"/>
            <w:shd w:val="clear" w:color="auto" w:fill="auto"/>
          </w:tcPr>
          <w:p w14:paraId="43AC6CE0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Establishment</w:t>
            </w:r>
          </w:p>
        </w:tc>
        <w:tc>
          <w:tcPr>
            <w:tcW w:w="2214" w:type="dxa"/>
            <w:shd w:val="clear" w:color="auto" w:fill="auto"/>
          </w:tcPr>
          <w:p w14:paraId="48D9AA83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Award</w:t>
            </w:r>
          </w:p>
        </w:tc>
        <w:tc>
          <w:tcPr>
            <w:tcW w:w="4126" w:type="dxa"/>
            <w:shd w:val="clear" w:color="auto" w:fill="auto"/>
          </w:tcPr>
          <w:p w14:paraId="616F34F6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Additional info.</w:t>
            </w:r>
          </w:p>
        </w:tc>
      </w:tr>
      <w:tr w:rsidR="00A91B9C" w:rsidRPr="00117AA3" w14:paraId="1A814FA9" w14:textId="77777777" w:rsidTr="00E3580B">
        <w:tc>
          <w:tcPr>
            <w:tcW w:w="2214" w:type="dxa"/>
            <w:shd w:val="clear" w:color="auto" w:fill="auto"/>
          </w:tcPr>
          <w:p w14:paraId="44834099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09/99 – 06/00</w:t>
            </w:r>
          </w:p>
        </w:tc>
        <w:tc>
          <w:tcPr>
            <w:tcW w:w="2214" w:type="dxa"/>
            <w:shd w:val="clear" w:color="auto" w:fill="auto"/>
          </w:tcPr>
          <w:p w14:paraId="7A51F7D6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University of Northumbria at Newcastle</w:t>
            </w:r>
          </w:p>
        </w:tc>
        <w:tc>
          <w:tcPr>
            <w:tcW w:w="2214" w:type="dxa"/>
            <w:shd w:val="clear" w:color="auto" w:fill="auto"/>
          </w:tcPr>
          <w:p w14:paraId="359DBDCF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 xml:space="preserve">PGCE </w:t>
            </w:r>
          </w:p>
          <w:p w14:paraId="7F878BC8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(Upper Years)</w:t>
            </w:r>
          </w:p>
          <w:p w14:paraId="0E0A72D7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</w:p>
          <w:p w14:paraId="41E46D42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With specialism awarded in science, music and ICT</w:t>
            </w:r>
          </w:p>
        </w:tc>
        <w:tc>
          <w:tcPr>
            <w:tcW w:w="4126" w:type="dxa"/>
            <w:shd w:val="clear" w:color="auto" w:fill="auto"/>
          </w:tcPr>
          <w:p w14:paraId="73405DEE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 xml:space="preserve">When I attended, </w:t>
            </w:r>
            <w:proofErr w:type="gramStart"/>
            <w:r w:rsidRPr="00117AA3">
              <w:rPr>
                <w:sz w:val="20"/>
                <w:szCs w:val="20"/>
              </w:rPr>
              <w:t>This</w:t>
            </w:r>
            <w:proofErr w:type="gramEnd"/>
            <w:r w:rsidRPr="00117AA3">
              <w:rPr>
                <w:sz w:val="20"/>
                <w:szCs w:val="20"/>
              </w:rPr>
              <w:t xml:space="preserve"> university ranked within the top 3 in the country for teacher training.  My overall grade was 68% where </w:t>
            </w:r>
            <w:proofErr w:type="spellStart"/>
            <w:r w:rsidRPr="00117AA3">
              <w:rPr>
                <w:sz w:val="20"/>
                <w:szCs w:val="20"/>
              </w:rPr>
              <w:t>v.g</w:t>
            </w:r>
            <w:proofErr w:type="spellEnd"/>
            <w:r w:rsidRPr="00117AA3">
              <w:rPr>
                <w:sz w:val="20"/>
                <w:szCs w:val="20"/>
              </w:rPr>
              <w:t>. ran at 63-68% and outstanding at 73 – 78%.</w:t>
            </w:r>
          </w:p>
          <w:p w14:paraId="07607551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 xml:space="preserve">I entered as an early years specialist </w:t>
            </w:r>
            <w:proofErr w:type="gramStart"/>
            <w:r w:rsidRPr="00117AA3">
              <w:rPr>
                <w:sz w:val="20"/>
                <w:szCs w:val="20"/>
              </w:rPr>
              <w:t>having  previously</w:t>
            </w:r>
            <w:proofErr w:type="gramEnd"/>
            <w:r w:rsidRPr="00117AA3">
              <w:rPr>
                <w:sz w:val="20"/>
                <w:szCs w:val="20"/>
              </w:rPr>
              <w:t xml:space="preserve"> completed 4 months on an NNEB course and transferred across to later years.</w:t>
            </w:r>
          </w:p>
        </w:tc>
      </w:tr>
      <w:tr w:rsidR="00A91B9C" w:rsidRPr="00117AA3" w14:paraId="39450D04" w14:textId="77777777" w:rsidTr="00E3580B">
        <w:tc>
          <w:tcPr>
            <w:tcW w:w="2214" w:type="dxa"/>
            <w:shd w:val="clear" w:color="auto" w:fill="auto"/>
          </w:tcPr>
          <w:p w14:paraId="6DD9D8D0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04/98</w:t>
            </w:r>
          </w:p>
        </w:tc>
        <w:tc>
          <w:tcPr>
            <w:tcW w:w="2214" w:type="dxa"/>
            <w:shd w:val="clear" w:color="auto" w:fill="auto"/>
          </w:tcPr>
          <w:p w14:paraId="595F9C45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The Language Centre,</w:t>
            </w:r>
          </w:p>
          <w:p w14:paraId="43FAF4E2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Scotland</w:t>
            </w:r>
          </w:p>
        </w:tc>
        <w:tc>
          <w:tcPr>
            <w:tcW w:w="2214" w:type="dxa"/>
            <w:shd w:val="clear" w:color="auto" w:fill="auto"/>
          </w:tcPr>
          <w:p w14:paraId="0D915892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Certificate in Teaching English as a Foreign Language</w:t>
            </w:r>
          </w:p>
        </w:tc>
        <w:tc>
          <w:tcPr>
            <w:tcW w:w="4126" w:type="dxa"/>
            <w:shd w:val="clear" w:color="auto" w:fill="auto"/>
          </w:tcPr>
          <w:p w14:paraId="1BFFA40B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Pass</w:t>
            </w:r>
          </w:p>
        </w:tc>
      </w:tr>
      <w:tr w:rsidR="00A91B9C" w:rsidRPr="00117AA3" w14:paraId="60275FF5" w14:textId="77777777" w:rsidTr="00E3580B">
        <w:tc>
          <w:tcPr>
            <w:tcW w:w="2214" w:type="dxa"/>
            <w:shd w:val="clear" w:color="auto" w:fill="auto"/>
          </w:tcPr>
          <w:p w14:paraId="2911362F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09/93 – 12/96</w:t>
            </w:r>
          </w:p>
        </w:tc>
        <w:tc>
          <w:tcPr>
            <w:tcW w:w="2214" w:type="dxa"/>
            <w:shd w:val="clear" w:color="auto" w:fill="auto"/>
          </w:tcPr>
          <w:p w14:paraId="145879DA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Queen Margaret University College</w:t>
            </w:r>
          </w:p>
          <w:p w14:paraId="21474C55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Edinburgh</w:t>
            </w:r>
          </w:p>
        </w:tc>
        <w:tc>
          <w:tcPr>
            <w:tcW w:w="2214" w:type="dxa"/>
            <w:shd w:val="clear" w:color="auto" w:fill="auto"/>
          </w:tcPr>
          <w:p w14:paraId="47480BD4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17AA3">
              <w:rPr>
                <w:b/>
                <w:sz w:val="20"/>
                <w:szCs w:val="20"/>
              </w:rPr>
              <w:t>B.Sc</w:t>
            </w:r>
            <w:proofErr w:type="spellEnd"/>
            <w:proofErr w:type="gramEnd"/>
            <w:r w:rsidRPr="00117AA3">
              <w:rPr>
                <w:b/>
                <w:sz w:val="20"/>
                <w:szCs w:val="20"/>
              </w:rPr>
              <w:t xml:space="preserve"> Combined Studies</w:t>
            </w:r>
          </w:p>
          <w:p w14:paraId="31FAB1A3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(Applied Human Nutrition)</w:t>
            </w:r>
          </w:p>
        </w:tc>
        <w:tc>
          <w:tcPr>
            <w:tcW w:w="4126" w:type="dxa"/>
            <w:shd w:val="clear" w:color="auto" w:fill="auto"/>
          </w:tcPr>
          <w:p w14:paraId="797D8A16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Pass</w:t>
            </w:r>
          </w:p>
        </w:tc>
      </w:tr>
      <w:tr w:rsidR="00A91B9C" w:rsidRPr="00117AA3" w14:paraId="4BFB0409" w14:textId="77777777" w:rsidTr="00E3580B">
        <w:tc>
          <w:tcPr>
            <w:tcW w:w="2214" w:type="dxa"/>
            <w:shd w:val="clear" w:color="auto" w:fill="auto"/>
          </w:tcPr>
          <w:p w14:paraId="1D24AA83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auto"/>
          </w:tcPr>
          <w:p w14:paraId="22AE308B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 xml:space="preserve">Royal College </w:t>
            </w:r>
            <w:proofErr w:type="gramStart"/>
            <w:r w:rsidRPr="00117AA3">
              <w:rPr>
                <w:b/>
                <w:sz w:val="20"/>
                <w:szCs w:val="20"/>
              </w:rPr>
              <w:t>Of</w:t>
            </w:r>
            <w:proofErr w:type="gramEnd"/>
            <w:r w:rsidRPr="00117AA3">
              <w:rPr>
                <w:b/>
                <w:sz w:val="20"/>
                <w:szCs w:val="20"/>
              </w:rPr>
              <w:t xml:space="preserve"> Music (Exam Board)</w:t>
            </w:r>
          </w:p>
        </w:tc>
        <w:tc>
          <w:tcPr>
            <w:tcW w:w="2214" w:type="dxa"/>
            <w:shd w:val="clear" w:color="auto" w:fill="auto"/>
          </w:tcPr>
          <w:p w14:paraId="0F890CE1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 xml:space="preserve">Grade 8 </w:t>
            </w:r>
            <w:r w:rsidRPr="00117AA3">
              <w:rPr>
                <w:sz w:val="20"/>
                <w:szCs w:val="20"/>
              </w:rPr>
              <w:t>Piano Performance</w:t>
            </w:r>
          </w:p>
          <w:p w14:paraId="17BFD90D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 xml:space="preserve">Grade 6 </w:t>
            </w:r>
            <w:r w:rsidRPr="00117AA3">
              <w:rPr>
                <w:sz w:val="20"/>
                <w:szCs w:val="20"/>
              </w:rPr>
              <w:t>Music Theory</w:t>
            </w:r>
          </w:p>
        </w:tc>
        <w:tc>
          <w:tcPr>
            <w:tcW w:w="4126" w:type="dxa"/>
            <w:shd w:val="clear" w:color="auto" w:fill="auto"/>
          </w:tcPr>
          <w:p w14:paraId="35F67BE0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 xml:space="preserve">I have been working towards the ABRSM teaching diploma </w:t>
            </w:r>
          </w:p>
        </w:tc>
      </w:tr>
    </w:tbl>
    <w:p w14:paraId="70CC26C9" w14:textId="77777777" w:rsidR="00A91B9C" w:rsidRDefault="00A91B9C" w:rsidP="00553320">
      <w:pPr>
        <w:rPr>
          <w:b/>
          <w:sz w:val="20"/>
          <w:szCs w:val="20"/>
        </w:rPr>
      </w:pPr>
    </w:p>
    <w:p w14:paraId="7EFA002F" w14:textId="59CF38FA" w:rsidR="00A91B9C" w:rsidRPr="00537AC5" w:rsidRDefault="00A91B9C" w:rsidP="00553320">
      <w:pPr>
        <w:rPr>
          <w:b/>
          <w:sz w:val="20"/>
          <w:szCs w:val="20"/>
        </w:rPr>
      </w:pPr>
      <w:r w:rsidRPr="00537AC5">
        <w:rPr>
          <w:b/>
          <w:sz w:val="20"/>
          <w:szCs w:val="20"/>
        </w:rPr>
        <w:t>QTS courses attended</w:t>
      </w:r>
      <w:r>
        <w:rPr>
          <w:b/>
          <w:sz w:val="20"/>
          <w:szCs w:val="20"/>
        </w:rPr>
        <w:t xml:space="preserve"> (chronological order)</w:t>
      </w:r>
      <w:r w:rsidRPr="00537AC5">
        <w:rPr>
          <w:b/>
          <w:sz w:val="20"/>
          <w:szCs w:val="20"/>
        </w:rPr>
        <w:t>: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134"/>
        <w:gridCol w:w="5812"/>
      </w:tblGrid>
      <w:tr w:rsidR="00A91B9C" w:rsidRPr="00117AA3" w14:paraId="1EAF31D7" w14:textId="77777777" w:rsidTr="003700F5">
        <w:tc>
          <w:tcPr>
            <w:tcW w:w="5098" w:type="dxa"/>
            <w:gridSpan w:val="2"/>
            <w:shd w:val="clear" w:color="auto" w:fill="auto"/>
          </w:tcPr>
          <w:p w14:paraId="57E5F9D1" w14:textId="77777777" w:rsidR="00A91B9C" w:rsidRPr="00117AA3" w:rsidRDefault="00A91B9C" w:rsidP="00553320">
            <w:pPr>
              <w:jc w:val="center"/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Date</w:t>
            </w:r>
          </w:p>
        </w:tc>
        <w:tc>
          <w:tcPr>
            <w:tcW w:w="5812" w:type="dxa"/>
            <w:shd w:val="clear" w:color="auto" w:fill="auto"/>
          </w:tcPr>
          <w:p w14:paraId="2CADB2C0" w14:textId="77777777" w:rsidR="00A91B9C" w:rsidRPr="00117AA3" w:rsidRDefault="00A91B9C" w:rsidP="00553320">
            <w:pPr>
              <w:jc w:val="center"/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Course</w:t>
            </w:r>
          </w:p>
        </w:tc>
      </w:tr>
      <w:tr w:rsidR="00A91B9C" w:rsidRPr="00117AA3" w14:paraId="273A123F" w14:textId="77777777" w:rsidTr="003700F5">
        <w:tc>
          <w:tcPr>
            <w:tcW w:w="3964" w:type="dxa"/>
            <w:shd w:val="clear" w:color="auto" w:fill="auto"/>
          </w:tcPr>
          <w:p w14:paraId="4217C086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02/02</w:t>
            </w:r>
          </w:p>
          <w:p w14:paraId="658625B2" w14:textId="77777777" w:rsidR="003700F5" w:rsidRDefault="003700F5" w:rsidP="00553320">
            <w:pPr>
              <w:rPr>
                <w:b/>
                <w:sz w:val="20"/>
                <w:szCs w:val="20"/>
              </w:rPr>
            </w:pPr>
          </w:p>
          <w:p w14:paraId="25407401" w14:textId="666114A6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07/02</w:t>
            </w:r>
          </w:p>
          <w:p w14:paraId="3D7CF707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09/03</w:t>
            </w:r>
          </w:p>
          <w:p w14:paraId="53D5E67A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09/03</w:t>
            </w:r>
          </w:p>
          <w:p w14:paraId="6D7B5790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09/03</w:t>
            </w:r>
          </w:p>
          <w:p w14:paraId="04030C00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10/03</w:t>
            </w:r>
          </w:p>
          <w:p w14:paraId="2C82E200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10/03</w:t>
            </w:r>
          </w:p>
          <w:p w14:paraId="3424EE5F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10/03</w:t>
            </w:r>
          </w:p>
          <w:p w14:paraId="3D3289AA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lastRenderedPageBreak/>
              <w:t>04/04</w:t>
            </w:r>
          </w:p>
          <w:p w14:paraId="56D817FF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10/04</w:t>
            </w:r>
          </w:p>
          <w:p w14:paraId="3B1D784A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</w:p>
          <w:p w14:paraId="749C82E0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10/04</w:t>
            </w:r>
          </w:p>
          <w:p w14:paraId="3355BCF8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</w:p>
          <w:p w14:paraId="7B3F37A7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11/04</w:t>
            </w:r>
          </w:p>
          <w:p w14:paraId="4346FF66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</w:p>
          <w:p w14:paraId="15C0BE1B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11/06 &amp; 01/07</w:t>
            </w:r>
          </w:p>
          <w:p w14:paraId="7F21D789" w14:textId="77777777" w:rsidR="00F60F20" w:rsidRDefault="00F60F20" w:rsidP="00553320">
            <w:pPr>
              <w:rPr>
                <w:b/>
                <w:sz w:val="20"/>
                <w:szCs w:val="20"/>
              </w:rPr>
            </w:pPr>
          </w:p>
          <w:p w14:paraId="512FC509" w14:textId="77777777" w:rsidR="00F60F20" w:rsidRDefault="00F60F20" w:rsidP="00553320">
            <w:pPr>
              <w:rPr>
                <w:b/>
                <w:sz w:val="20"/>
                <w:szCs w:val="20"/>
              </w:rPr>
            </w:pPr>
          </w:p>
          <w:p w14:paraId="1E49C151" w14:textId="30A6D040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06/06</w:t>
            </w:r>
          </w:p>
          <w:p w14:paraId="0E89FA0D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&amp; 03/07</w:t>
            </w:r>
          </w:p>
          <w:p w14:paraId="5E4A6BFC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13/11/14</w:t>
            </w:r>
          </w:p>
          <w:p w14:paraId="681D8347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22/11/14</w:t>
            </w:r>
          </w:p>
          <w:p w14:paraId="4F4227BD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6/12/14</w:t>
            </w:r>
          </w:p>
          <w:p w14:paraId="5E7FE543" w14:textId="77777777" w:rsidR="00A91B9C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17/1/15</w:t>
            </w:r>
          </w:p>
          <w:p w14:paraId="4724B87C" w14:textId="77777777" w:rsidR="0043544E" w:rsidRDefault="0043544E" w:rsidP="00553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08/20</w:t>
            </w:r>
          </w:p>
          <w:p w14:paraId="453A131E" w14:textId="77777777" w:rsidR="0043544E" w:rsidRDefault="0043544E" w:rsidP="00553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09/20</w:t>
            </w:r>
          </w:p>
          <w:p w14:paraId="10EBD2B6" w14:textId="77777777" w:rsidR="0043544E" w:rsidRDefault="0043544E" w:rsidP="00553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09/20 – 05/23</w:t>
            </w:r>
          </w:p>
          <w:p w14:paraId="37FB5B8C" w14:textId="0E7CDBA8" w:rsidR="0043544E" w:rsidRPr="00117AA3" w:rsidRDefault="0043544E" w:rsidP="00553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10/20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40F3D430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lastRenderedPageBreak/>
              <w:t xml:space="preserve">Classroom Management Skills for </w:t>
            </w:r>
          </w:p>
          <w:p w14:paraId="65201678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 xml:space="preserve">Behaviour Management in all </w:t>
            </w:r>
            <w:proofErr w:type="spellStart"/>
            <w:r w:rsidRPr="00117AA3">
              <w:rPr>
                <w:sz w:val="20"/>
                <w:szCs w:val="20"/>
              </w:rPr>
              <w:t>keystages</w:t>
            </w:r>
            <w:proofErr w:type="spellEnd"/>
          </w:p>
          <w:p w14:paraId="1B0ADC0D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 xml:space="preserve">Numeracy Strategy </w:t>
            </w:r>
            <w:proofErr w:type="gramStart"/>
            <w:r w:rsidRPr="00117AA3">
              <w:rPr>
                <w:sz w:val="20"/>
                <w:szCs w:val="20"/>
              </w:rPr>
              <w:t>five day</w:t>
            </w:r>
            <w:proofErr w:type="gramEnd"/>
            <w:r w:rsidRPr="00117AA3">
              <w:rPr>
                <w:sz w:val="20"/>
                <w:szCs w:val="20"/>
              </w:rPr>
              <w:t xml:space="preserve"> course. (KS2)</w:t>
            </w:r>
          </w:p>
          <w:p w14:paraId="0AA8AC21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Environmental Studies and Activities Course</w:t>
            </w:r>
          </w:p>
          <w:p w14:paraId="03E01375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Networking and Update for co-ordinators of music at KS1 and 2</w:t>
            </w:r>
          </w:p>
          <w:p w14:paraId="46571C16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 xml:space="preserve">Introduction to the role of the </w:t>
            </w:r>
          </w:p>
          <w:p w14:paraId="16DD54C2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History Co-ordinators</w:t>
            </w:r>
          </w:p>
          <w:p w14:paraId="44094502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ICT and music in the primary classroom</w:t>
            </w:r>
          </w:p>
          <w:p w14:paraId="32A92FD9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proofErr w:type="gramStart"/>
            <w:r w:rsidRPr="00117AA3">
              <w:rPr>
                <w:sz w:val="20"/>
                <w:szCs w:val="20"/>
              </w:rPr>
              <w:t>Primary  Conference</w:t>
            </w:r>
            <w:proofErr w:type="gramEnd"/>
            <w:r w:rsidRPr="00117AA3">
              <w:rPr>
                <w:sz w:val="20"/>
                <w:szCs w:val="20"/>
              </w:rPr>
              <w:t xml:space="preserve"> 2003</w:t>
            </w:r>
          </w:p>
          <w:p w14:paraId="1F9D74AC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lastRenderedPageBreak/>
              <w:t>Getting started with History</w:t>
            </w:r>
          </w:p>
          <w:p w14:paraId="76919FFB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Primary Conference 2004</w:t>
            </w:r>
          </w:p>
          <w:p w14:paraId="4BB3548C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Vocal Workshop</w:t>
            </w:r>
          </w:p>
          <w:p w14:paraId="39BF5C25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Introduction to the role of History Co-ordinator</w:t>
            </w:r>
          </w:p>
          <w:p w14:paraId="7D3ED6BF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Primary Conference</w:t>
            </w:r>
          </w:p>
          <w:p w14:paraId="6EC15F63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Development Meeting for History Subject Leaders in Primary Schools</w:t>
            </w:r>
          </w:p>
          <w:p w14:paraId="0B753881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 xml:space="preserve">End of KS1 Assessment </w:t>
            </w:r>
            <w:proofErr w:type="gramStart"/>
            <w:r w:rsidRPr="00117AA3">
              <w:rPr>
                <w:sz w:val="20"/>
                <w:szCs w:val="20"/>
              </w:rPr>
              <w:t>Building  a</w:t>
            </w:r>
            <w:proofErr w:type="gramEnd"/>
            <w:r w:rsidRPr="00117AA3">
              <w:rPr>
                <w:sz w:val="20"/>
                <w:szCs w:val="20"/>
              </w:rPr>
              <w:t xml:space="preserve"> picture of what children can do</w:t>
            </w:r>
          </w:p>
          <w:p w14:paraId="2B0550C1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SCIP training</w:t>
            </w:r>
          </w:p>
          <w:p w14:paraId="05F7D62E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(Philosophy, principles and intervention models for challenging behaviour)</w:t>
            </w:r>
          </w:p>
          <w:p w14:paraId="0FE062EE" w14:textId="77777777" w:rsidR="00A91B9C" w:rsidRPr="00117AA3" w:rsidRDefault="00A91B9C" w:rsidP="00553320">
            <w:pPr>
              <w:rPr>
                <w:sz w:val="20"/>
                <w:szCs w:val="20"/>
              </w:rPr>
            </w:pPr>
          </w:p>
          <w:p w14:paraId="2E3FEB20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Autism – What’s it all about?</w:t>
            </w:r>
          </w:p>
          <w:p w14:paraId="652BF9F9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Literacy Network (Primary Strategy) for Literacy Co-ordinators</w:t>
            </w:r>
          </w:p>
          <w:p w14:paraId="6321AD02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Pre-reg childminder training</w:t>
            </w:r>
          </w:p>
          <w:p w14:paraId="1DF7009E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EYFS into practise for pre-reg childminders</w:t>
            </w:r>
          </w:p>
          <w:p w14:paraId="27DF6D8A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Safeguarding awareness level 1</w:t>
            </w:r>
          </w:p>
          <w:p w14:paraId="0BA1C491" w14:textId="77777777" w:rsidR="00A91B9C" w:rsidRDefault="00F60F20" w:rsidP="0055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Paediatric First Aid Training</w:t>
            </w:r>
          </w:p>
          <w:p w14:paraId="17702176" w14:textId="19E5A666" w:rsidR="0043544E" w:rsidRDefault="0043544E" w:rsidP="0055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Safeguarding</w:t>
            </w:r>
          </w:p>
          <w:p w14:paraId="1A2D5BEB" w14:textId="3390E78F" w:rsidR="0043544E" w:rsidRDefault="0043544E" w:rsidP="0055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educational course design Oxford University</w:t>
            </w:r>
          </w:p>
          <w:p w14:paraId="59103A64" w14:textId="67037AE5" w:rsidR="0043544E" w:rsidRDefault="0043544E" w:rsidP="0055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education development research</w:t>
            </w:r>
          </w:p>
          <w:p w14:paraId="0B8E8C3F" w14:textId="0BFC61EF" w:rsidR="0043544E" w:rsidRDefault="0043544E" w:rsidP="0055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Paediatric First Aid Course</w:t>
            </w:r>
          </w:p>
          <w:p w14:paraId="0258E446" w14:textId="4DF6FDB7" w:rsidR="0043544E" w:rsidRPr="00F60F20" w:rsidRDefault="0043544E" w:rsidP="00553320">
            <w:pPr>
              <w:rPr>
                <w:sz w:val="20"/>
                <w:szCs w:val="20"/>
              </w:rPr>
            </w:pPr>
          </w:p>
        </w:tc>
      </w:tr>
    </w:tbl>
    <w:p w14:paraId="27DED0AC" w14:textId="62066D87" w:rsidR="00A91B9C" w:rsidRDefault="00A91B9C" w:rsidP="00553320">
      <w:pPr>
        <w:rPr>
          <w:b/>
          <w:sz w:val="20"/>
          <w:szCs w:val="20"/>
        </w:rPr>
      </w:pPr>
      <w:r w:rsidRPr="00537AC5">
        <w:rPr>
          <w:b/>
          <w:sz w:val="20"/>
          <w:szCs w:val="20"/>
        </w:rPr>
        <w:lastRenderedPageBreak/>
        <w:t>Voluntary Work</w:t>
      </w:r>
      <w:r>
        <w:rPr>
          <w:b/>
          <w:sz w:val="20"/>
          <w:szCs w:val="20"/>
        </w:rPr>
        <w:t xml:space="preserve"> (Chronological Order)</w:t>
      </w:r>
      <w:r w:rsidRPr="00537AC5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91B9C" w:rsidRPr="00117AA3" w14:paraId="759A5793" w14:textId="77777777" w:rsidTr="00553320">
        <w:tc>
          <w:tcPr>
            <w:tcW w:w="2214" w:type="dxa"/>
            <w:shd w:val="clear" w:color="auto" w:fill="auto"/>
          </w:tcPr>
          <w:p w14:paraId="29F823F6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Dates</w:t>
            </w:r>
          </w:p>
        </w:tc>
        <w:tc>
          <w:tcPr>
            <w:tcW w:w="2214" w:type="dxa"/>
            <w:shd w:val="clear" w:color="auto" w:fill="auto"/>
          </w:tcPr>
          <w:p w14:paraId="2F88672A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Name and Address</w:t>
            </w:r>
          </w:p>
        </w:tc>
        <w:tc>
          <w:tcPr>
            <w:tcW w:w="2214" w:type="dxa"/>
            <w:shd w:val="clear" w:color="auto" w:fill="auto"/>
          </w:tcPr>
          <w:p w14:paraId="1EEA8516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Position / Duties</w:t>
            </w:r>
          </w:p>
        </w:tc>
        <w:tc>
          <w:tcPr>
            <w:tcW w:w="2214" w:type="dxa"/>
            <w:shd w:val="clear" w:color="auto" w:fill="auto"/>
          </w:tcPr>
          <w:p w14:paraId="260053C4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Reason for leaving</w:t>
            </w:r>
          </w:p>
        </w:tc>
      </w:tr>
      <w:tr w:rsidR="00A91B9C" w:rsidRPr="00117AA3" w14:paraId="3C71BB0A" w14:textId="77777777" w:rsidTr="00553320">
        <w:tc>
          <w:tcPr>
            <w:tcW w:w="2214" w:type="dxa"/>
            <w:shd w:val="clear" w:color="auto" w:fill="auto"/>
          </w:tcPr>
          <w:p w14:paraId="3D1E8648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9/92 – 5/93</w:t>
            </w:r>
          </w:p>
        </w:tc>
        <w:tc>
          <w:tcPr>
            <w:tcW w:w="2214" w:type="dxa"/>
            <w:shd w:val="clear" w:color="auto" w:fill="auto"/>
          </w:tcPr>
          <w:p w14:paraId="571256F1" w14:textId="77777777" w:rsidR="00A91B9C" w:rsidRPr="00117AA3" w:rsidRDefault="00A91B9C" w:rsidP="00553320">
            <w:pPr>
              <w:ind w:left="720" w:hanging="720"/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The West Primary School, Kirkcaldy</w:t>
            </w:r>
          </w:p>
        </w:tc>
        <w:tc>
          <w:tcPr>
            <w:tcW w:w="2214" w:type="dxa"/>
            <w:shd w:val="clear" w:color="auto" w:fill="auto"/>
          </w:tcPr>
          <w:p w14:paraId="759E2CC5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 xml:space="preserve">Voluntary teaching assistant </w:t>
            </w:r>
          </w:p>
        </w:tc>
        <w:tc>
          <w:tcPr>
            <w:tcW w:w="2214" w:type="dxa"/>
            <w:shd w:val="clear" w:color="auto" w:fill="auto"/>
          </w:tcPr>
          <w:p w14:paraId="50287DDF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To earn money for university</w:t>
            </w:r>
          </w:p>
        </w:tc>
      </w:tr>
      <w:tr w:rsidR="00A91B9C" w:rsidRPr="00117AA3" w14:paraId="070674C1" w14:textId="77777777" w:rsidTr="00553320">
        <w:tc>
          <w:tcPr>
            <w:tcW w:w="2214" w:type="dxa"/>
            <w:shd w:val="clear" w:color="auto" w:fill="auto"/>
          </w:tcPr>
          <w:p w14:paraId="72213F1A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9/94 – 6/99</w:t>
            </w:r>
          </w:p>
        </w:tc>
        <w:tc>
          <w:tcPr>
            <w:tcW w:w="2214" w:type="dxa"/>
            <w:shd w:val="clear" w:color="auto" w:fill="auto"/>
          </w:tcPr>
          <w:p w14:paraId="007ECBCC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East Craigs Primary School, Corstorphine</w:t>
            </w:r>
          </w:p>
        </w:tc>
        <w:tc>
          <w:tcPr>
            <w:tcW w:w="2214" w:type="dxa"/>
            <w:shd w:val="clear" w:color="auto" w:fill="auto"/>
          </w:tcPr>
          <w:p w14:paraId="1B5D149F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 xml:space="preserve">Voluntary teaching assistant (all year groups from nursery to year </w:t>
            </w:r>
            <w:proofErr w:type="gramStart"/>
            <w:r w:rsidRPr="00117AA3">
              <w:rPr>
                <w:b/>
                <w:sz w:val="20"/>
                <w:szCs w:val="20"/>
              </w:rPr>
              <w:t>six)  throughout</w:t>
            </w:r>
            <w:proofErr w:type="gramEnd"/>
            <w:r w:rsidRPr="00117AA3">
              <w:rPr>
                <w:b/>
                <w:sz w:val="20"/>
                <w:szCs w:val="20"/>
              </w:rPr>
              <w:t xml:space="preserve"> school</w:t>
            </w:r>
          </w:p>
        </w:tc>
        <w:tc>
          <w:tcPr>
            <w:tcW w:w="2214" w:type="dxa"/>
            <w:shd w:val="clear" w:color="auto" w:fill="auto"/>
          </w:tcPr>
          <w:p w14:paraId="5CECE47D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To earn money for university</w:t>
            </w:r>
          </w:p>
        </w:tc>
      </w:tr>
      <w:tr w:rsidR="00A91B9C" w:rsidRPr="00117AA3" w14:paraId="49B7EF14" w14:textId="77777777" w:rsidTr="00553320">
        <w:tc>
          <w:tcPr>
            <w:tcW w:w="2214" w:type="dxa"/>
            <w:shd w:val="clear" w:color="auto" w:fill="auto"/>
          </w:tcPr>
          <w:p w14:paraId="1DB9CA1C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9/98 – 6/99</w:t>
            </w:r>
          </w:p>
        </w:tc>
        <w:tc>
          <w:tcPr>
            <w:tcW w:w="2214" w:type="dxa"/>
            <w:shd w:val="clear" w:color="auto" w:fill="auto"/>
          </w:tcPr>
          <w:p w14:paraId="7B8B5E46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proofErr w:type="spellStart"/>
            <w:r w:rsidRPr="00117AA3">
              <w:rPr>
                <w:b/>
                <w:sz w:val="20"/>
                <w:szCs w:val="20"/>
              </w:rPr>
              <w:t>Auchtertool</w:t>
            </w:r>
            <w:proofErr w:type="spellEnd"/>
            <w:r w:rsidRPr="00117AA3">
              <w:rPr>
                <w:b/>
                <w:sz w:val="20"/>
                <w:szCs w:val="20"/>
              </w:rPr>
              <w:t xml:space="preserve"> Primary School, Fife</w:t>
            </w:r>
          </w:p>
        </w:tc>
        <w:tc>
          <w:tcPr>
            <w:tcW w:w="2214" w:type="dxa"/>
            <w:shd w:val="clear" w:color="auto" w:fill="auto"/>
          </w:tcPr>
          <w:p w14:paraId="2CAC95EC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Voluntary teacher in all year groups (composite classes)</w:t>
            </w:r>
          </w:p>
        </w:tc>
        <w:tc>
          <w:tcPr>
            <w:tcW w:w="2214" w:type="dxa"/>
            <w:shd w:val="clear" w:color="auto" w:fill="auto"/>
          </w:tcPr>
          <w:p w14:paraId="74004730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To earn money for university</w:t>
            </w:r>
          </w:p>
        </w:tc>
      </w:tr>
      <w:tr w:rsidR="00A91B9C" w:rsidRPr="00117AA3" w14:paraId="72A5A981" w14:textId="77777777" w:rsidTr="00553320">
        <w:tc>
          <w:tcPr>
            <w:tcW w:w="2214" w:type="dxa"/>
            <w:shd w:val="clear" w:color="auto" w:fill="auto"/>
          </w:tcPr>
          <w:p w14:paraId="305BA8CF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8/06 – 07/07</w:t>
            </w:r>
          </w:p>
        </w:tc>
        <w:tc>
          <w:tcPr>
            <w:tcW w:w="2214" w:type="dxa"/>
            <w:shd w:val="clear" w:color="auto" w:fill="auto"/>
          </w:tcPr>
          <w:p w14:paraId="4767DF2C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proofErr w:type="spellStart"/>
            <w:r w:rsidRPr="00117AA3">
              <w:rPr>
                <w:b/>
                <w:sz w:val="20"/>
                <w:szCs w:val="20"/>
              </w:rPr>
              <w:t>Dagoretti</w:t>
            </w:r>
            <w:proofErr w:type="spellEnd"/>
            <w:r w:rsidRPr="00117AA3">
              <w:rPr>
                <w:b/>
                <w:sz w:val="20"/>
                <w:szCs w:val="20"/>
              </w:rPr>
              <w:t xml:space="preserve"> Corner, Hidden Talents </w:t>
            </w:r>
            <w:r w:rsidRPr="00117AA3">
              <w:rPr>
                <w:b/>
                <w:sz w:val="20"/>
                <w:szCs w:val="20"/>
              </w:rPr>
              <w:lastRenderedPageBreak/>
              <w:t xml:space="preserve">Academy.  (Orphanage in </w:t>
            </w:r>
            <w:proofErr w:type="spellStart"/>
            <w:r w:rsidRPr="00117AA3">
              <w:rPr>
                <w:b/>
                <w:sz w:val="20"/>
                <w:szCs w:val="20"/>
              </w:rPr>
              <w:t>Kenyq</w:t>
            </w:r>
            <w:proofErr w:type="spellEnd"/>
            <w:r w:rsidRPr="00117AA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214" w:type="dxa"/>
            <w:shd w:val="clear" w:color="auto" w:fill="auto"/>
          </w:tcPr>
          <w:p w14:paraId="76E969E1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lastRenderedPageBreak/>
              <w:t xml:space="preserve">Went out to teach for one month.  Whilst in Kenya and upon return home I set up a group </w:t>
            </w:r>
            <w:r w:rsidRPr="00117AA3">
              <w:rPr>
                <w:b/>
                <w:sz w:val="20"/>
                <w:szCs w:val="20"/>
              </w:rPr>
              <w:lastRenderedPageBreak/>
              <w:t>which provided money for food, shelter and resources.  This achieved local media coverage and gave talks at community centres and churches</w:t>
            </w:r>
          </w:p>
        </w:tc>
        <w:tc>
          <w:tcPr>
            <w:tcW w:w="2214" w:type="dxa"/>
            <w:shd w:val="clear" w:color="auto" w:fill="auto"/>
          </w:tcPr>
          <w:p w14:paraId="738FE734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lastRenderedPageBreak/>
              <w:t xml:space="preserve">Gave birth </w:t>
            </w:r>
          </w:p>
        </w:tc>
      </w:tr>
    </w:tbl>
    <w:p w14:paraId="58649E31" w14:textId="77777777" w:rsidR="00A91B9C" w:rsidRDefault="00A91B9C" w:rsidP="00553320">
      <w:pPr>
        <w:rPr>
          <w:b/>
          <w:sz w:val="20"/>
          <w:szCs w:val="20"/>
        </w:rPr>
      </w:pPr>
    </w:p>
    <w:p w14:paraId="03A931C5" w14:textId="16494DA4" w:rsidR="00A91B9C" w:rsidRPr="00537AC5" w:rsidRDefault="00A91B9C" w:rsidP="00553320">
      <w:pPr>
        <w:rPr>
          <w:b/>
          <w:sz w:val="20"/>
          <w:szCs w:val="20"/>
        </w:rPr>
      </w:pPr>
      <w:r w:rsidRPr="00537AC5">
        <w:rPr>
          <w:b/>
          <w:sz w:val="20"/>
          <w:szCs w:val="20"/>
        </w:rPr>
        <w:t>Paid Work:</w:t>
      </w:r>
    </w:p>
    <w:p w14:paraId="15A06884" w14:textId="279EC6B9" w:rsidR="00A91B9C" w:rsidRDefault="00A91B9C" w:rsidP="00553320">
      <w:pPr>
        <w:rPr>
          <w:sz w:val="20"/>
          <w:szCs w:val="20"/>
        </w:rPr>
      </w:pPr>
      <w:r w:rsidRPr="00537AC5">
        <w:rPr>
          <w:sz w:val="20"/>
          <w:szCs w:val="20"/>
        </w:rPr>
        <w:t>I took on paid work throughout High School and University such as cleaning, waitressing, bar work, kennel management (family business), piano / keyboard tutoring, and playworker at holiday schemes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91B9C" w:rsidRPr="00117AA3" w14:paraId="773A0BEB" w14:textId="77777777" w:rsidTr="00553320">
        <w:tc>
          <w:tcPr>
            <w:tcW w:w="2214" w:type="dxa"/>
            <w:shd w:val="clear" w:color="auto" w:fill="auto"/>
          </w:tcPr>
          <w:p w14:paraId="45D650EA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Dates</w:t>
            </w:r>
          </w:p>
        </w:tc>
        <w:tc>
          <w:tcPr>
            <w:tcW w:w="2214" w:type="dxa"/>
            <w:shd w:val="clear" w:color="auto" w:fill="auto"/>
          </w:tcPr>
          <w:p w14:paraId="49EB0D5B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Name and Address of Employer</w:t>
            </w:r>
          </w:p>
        </w:tc>
        <w:tc>
          <w:tcPr>
            <w:tcW w:w="2214" w:type="dxa"/>
            <w:shd w:val="clear" w:color="auto" w:fill="auto"/>
          </w:tcPr>
          <w:p w14:paraId="596C288F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Position / Duties</w:t>
            </w:r>
          </w:p>
        </w:tc>
        <w:tc>
          <w:tcPr>
            <w:tcW w:w="2214" w:type="dxa"/>
            <w:shd w:val="clear" w:color="auto" w:fill="auto"/>
          </w:tcPr>
          <w:p w14:paraId="255CE140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Reason for Leaving</w:t>
            </w:r>
          </w:p>
        </w:tc>
      </w:tr>
      <w:tr w:rsidR="00A91B9C" w:rsidRPr="00117AA3" w14:paraId="2D4F8F2C" w14:textId="77777777" w:rsidTr="00553320">
        <w:tc>
          <w:tcPr>
            <w:tcW w:w="2214" w:type="dxa"/>
            <w:shd w:val="clear" w:color="auto" w:fill="auto"/>
          </w:tcPr>
          <w:p w14:paraId="08E83501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5/93 – 9/93</w:t>
            </w:r>
          </w:p>
        </w:tc>
        <w:tc>
          <w:tcPr>
            <w:tcW w:w="2214" w:type="dxa"/>
            <w:shd w:val="clear" w:color="auto" w:fill="auto"/>
          </w:tcPr>
          <w:p w14:paraId="4F4619F0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Hilton House</w:t>
            </w:r>
          </w:p>
          <w:p w14:paraId="4F5DFD54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Dunfermline</w:t>
            </w:r>
          </w:p>
          <w:p w14:paraId="63CC63FE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Fife</w:t>
            </w:r>
          </w:p>
        </w:tc>
        <w:tc>
          <w:tcPr>
            <w:tcW w:w="2214" w:type="dxa"/>
            <w:shd w:val="clear" w:color="auto" w:fill="auto"/>
          </w:tcPr>
          <w:p w14:paraId="3324F75E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Nursery Nurse Assistant</w:t>
            </w:r>
          </w:p>
        </w:tc>
        <w:tc>
          <w:tcPr>
            <w:tcW w:w="2214" w:type="dxa"/>
            <w:shd w:val="clear" w:color="auto" w:fill="auto"/>
          </w:tcPr>
          <w:p w14:paraId="2C32A0CC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To go to University</w:t>
            </w:r>
          </w:p>
        </w:tc>
      </w:tr>
      <w:tr w:rsidR="00A91B9C" w:rsidRPr="00117AA3" w14:paraId="361E35F3" w14:textId="77777777" w:rsidTr="00553320">
        <w:trPr>
          <w:trHeight w:val="159"/>
        </w:trPr>
        <w:tc>
          <w:tcPr>
            <w:tcW w:w="2214" w:type="dxa"/>
            <w:shd w:val="clear" w:color="auto" w:fill="auto"/>
          </w:tcPr>
          <w:p w14:paraId="60345563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1994 - 2000</w:t>
            </w:r>
          </w:p>
        </w:tc>
        <w:tc>
          <w:tcPr>
            <w:tcW w:w="2214" w:type="dxa"/>
            <w:shd w:val="clear" w:color="auto" w:fill="auto"/>
          </w:tcPr>
          <w:p w14:paraId="52BC9EF7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Corstorphine Holiday Care Club</w:t>
            </w:r>
          </w:p>
        </w:tc>
        <w:tc>
          <w:tcPr>
            <w:tcW w:w="2214" w:type="dxa"/>
            <w:shd w:val="clear" w:color="auto" w:fill="auto"/>
          </w:tcPr>
          <w:p w14:paraId="292B4811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Playleader during School holidays</w:t>
            </w:r>
          </w:p>
        </w:tc>
        <w:tc>
          <w:tcPr>
            <w:tcW w:w="2214" w:type="dxa"/>
            <w:shd w:val="clear" w:color="auto" w:fill="auto"/>
          </w:tcPr>
          <w:p w14:paraId="7C7881F3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To start teaching career</w:t>
            </w:r>
          </w:p>
        </w:tc>
      </w:tr>
      <w:tr w:rsidR="00A91B9C" w:rsidRPr="00117AA3" w14:paraId="5DA42523" w14:textId="77777777" w:rsidTr="00553320">
        <w:tc>
          <w:tcPr>
            <w:tcW w:w="2214" w:type="dxa"/>
            <w:shd w:val="clear" w:color="auto" w:fill="auto"/>
          </w:tcPr>
          <w:p w14:paraId="400869B1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1996 - 2010</w:t>
            </w:r>
          </w:p>
        </w:tc>
        <w:tc>
          <w:tcPr>
            <w:tcW w:w="2214" w:type="dxa"/>
            <w:shd w:val="clear" w:color="auto" w:fill="auto"/>
          </w:tcPr>
          <w:p w14:paraId="1DCB90E8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Private Piano Teacher</w:t>
            </w:r>
          </w:p>
        </w:tc>
        <w:tc>
          <w:tcPr>
            <w:tcW w:w="2214" w:type="dxa"/>
            <w:shd w:val="clear" w:color="auto" w:fill="auto"/>
          </w:tcPr>
          <w:p w14:paraId="2582D373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Preparing children for Royal School of Music exams</w:t>
            </w:r>
          </w:p>
        </w:tc>
        <w:tc>
          <w:tcPr>
            <w:tcW w:w="2214" w:type="dxa"/>
            <w:shd w:val="clear" w:color="auto" w:fill="auto"/>
          </w:tcPr>
          <w:p w14:paraId="26F69AFA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Stopped when second daughter was born</w:t>
            </w:r>
          </w:p>
        </w:tc>
      </w:tr>
      <w:tr w:rsidR="00A91B9C" w:rsidRPr="00117AA3" w14:paraId="68261815" w14:textId="77777777" w:rsidTr="00553320">
        <w:tc>
          <w:tcPr>
            <w:tcW w:w="2214" w:type="dxa"/>
            <w:shd w:val="clear" w:color="auto" w:fill="auto"/>
          </w:tcPr>
          <w:p w14:paraId="7D319204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1/97 – 8/97</w:t>
            </w:r>
          </w:p>
        </w:tc>
        <w:tc>
          <w:tcPr>
            <w:tcW w:w="2214" w:type="dxa"/>
            <w:shd w:val="clear" w:color="auto" w:fill="auto"/>
          </w:tcPr>
          <w:p w14:paraId="71BBAFA4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proofErr w:type="spellStart"/>
            <w:r w:rsidRPr="00117AA3">
              <w:rPr>
                <w:sz w:val="20"/>
                <w:szCs w:val="20"/>
              </w:rPr>
              <w:t>Darmel</w:t>
            </w:r>
            <w:proofErr w:type="spellEnd"/>
            <w:r w:rsidRPr="00117AA3">
              <w:rPr>
                <w:sz w:val="20"/>
                <w:szCs w:val="20"/>
              </w:rPr>
              <w:t xml:space="preserve"> House Kindergarten</w:t>
            </w:r>
          </w:p>
        </w:tc>
        <w:tc>
          <w:tcPr>
            <w:tcW w:w="2214" w:type="dxa"/>
            <w:shd w:val="clear" w:color="auto" w:fill="auto"/>
          </w:tcPr>
          <w:p w14:paraId="484E2116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Nursery Teacher</w:t>
            </w:r>
          </w:p>
        </w:tc>
        <w:tc>
          <w:tcPr>
            <w:tcW w:w="2214" w:type="dxa"/>
            <w:shd w:val="clear" w:color="auto" w:fill="auto"/>
          </w:tcPr>
          <w:p w14:paraId="7858223B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To start teaching career</w:t>
            </w:r>
          </w:p>
        </w:tc>
      </w:tr>
      <w:tr w:rsidR="00A91B9C" w:rsidRPr="00117AA3" w14:paraId="12002C8D" w14:textId="77777777" w:rsidTr="00553320">
        <w:tc>
          <w:tcPr>
            <w:tcW w:w="2214" w:type="dxa"/>
            <w:shd w:val="clear" w:color="auto" w:fill="auto"/>
          </w:tcPr>
          <w:p w14:paraId="1876D824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8/97-8/98</w:t>
            </w:r>
          </w:p>
        </w:tc>
        <w:tc>
          <w:tcPr>
            <w:tcW w:w="2214" w:type="dxa"/>
            <w:shd w:val="clear" w:color="auto" w:fill="auto"/>
          </w:tcPr>
          <w:p w14:paraId="224E8FE2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proofErr w:type="spellStart"/>
            <w:r w:rsidRPr="00117AA3">
              <w:rPr>
                <w:sz w:val="20"/>
                <w:szCs w:val="20"/>
              </w:rPr>
              <w:t>Puddledub</w:t>
            </w:r>
            <w:proofErr w:type="spellEnd"/>
            <w:r w:rsidRPr="00117AA3">
              <w:rPr>
                <w:sz w:val="20"/>
                <w:szCs w:val="20"/>
              </w:rPr>
              <w:t xml:space="preserve"> Kennels and Cattery</w:t>
            </w:r>
          </w:p>
        </w:tc>
        <w:tc>
          <w:tcPr>
            <w:tcW w:w="2214" w:type="dxa"/>
            <w:shd w:val="clear" w:color="auto" w:fill="auto"/>
          </w:tcPr>
          <w:p w14:paraId="3AF28A6C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Manageress for family business</w:t>
            </w:r>
          </w:p>
        </w:tc>
        <w:tc>
          <w:tcPr>
            <w:tcW w:w="2214" w:type="dxa"/>
            <w:shd w:val="clear" w:color="auto" w:fill="auto"/>
          </w:tcPr>
          <w:p w14:paraId="05B5295B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To focus on career</w:t>
            </w:r>
          </w:p>
        </w:tc>
      </w:tr>
      <w:tr w:rsidR="00A91B9C" w:rsidRPr="00117AA3" w14:paraId="102F09BC" w14:textId="77777777" w:rsidTr="00553320">
        <w:tc>
          <w:tcPr>
            <w:tcW w:w="2214" w:type="dxa"/>
            <w:shd w:val="clear" w:color="auto" w:fill="auto"/>
          </w:tcPr>
          <w:p w14:paraId="2BB9E24F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12/99 – 2 / 00</w:t>
            </w:r>
          </w:p>
        </w:tc>
        <w:tc>
          <w:tcPr>
            <w:tcW w:w="2214" w:type="dxa"/>
            <w:shd w:val="clear" w:color="auto" w:fill="auto"/>
          </w:tcPr>
          <w:p w14:paraId="152BB64F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proofErr w:type="spellStart"/>
            <w:r w:rsidRPr="00117AA3">
              <w:rPr>
                <w:sz w:val="20"/>
                <w:szCs w:val="20"/>
              </w:rPr>
              <w:t>Walbottle</w:t>
            </w:r>
            <w:proofErr w:type="spellEnd"/>
            <w:r w:rsidRPr="00117AA3">
              <w:rPr>
                <w:sz w:val="20"/>
                <w:szCs w:val="20"/>
              </w:rPr>
              <w:t xml:space="preserve"> First School</w:t>
            </w:r>
          </w:p>
          <w:p w14:paraId="48FDC4B9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Newcastle Upon Tyne</w:t>
            </w:r>
          </w:p>
        </w:tc>
        <w:tc>
          <w:tcPr>
            <w:tcW w:w="2214" w:type="dxa"/>
            <w:shd w:val="clear" w:color="auto" w:fill="auto"/>
          </w:tcPr>
          <w:p w14:paraId="4A70C6BF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Nursery / reception trainee teacher (early years unit)</w:t>
            </w:r>
          </w:p>
        </w:tc>
        <w:tc>
          <w:tcPr>
            <w:tcW w:w="2214" w:type="dxa"/>
            <w:shd w:val="clear" w:color="auto" w:fill="auto"/>
          </w:tcPr>
          <w:p w14:paraId="6385698C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Placement</w:t>
            </w:r>
          </w:p>
        </w:tc>
      </w:tr>
      <w:tr w:rsidR="00A91B9C" w:rsidRPr="00117AA3" w14:paraId="76A4EB96" w14:textId="77777777" w:rsidTr="00553320">
        <w:tc>
          <w:tcPr>
            <w:tcW w:w="2214" w:type="dxa"/>
            <w:shd w:val="clear" w:color="auto" w:fill="auto"/>
          </w:tcPr>
          <w:p w14:paraId="77953E05" w14:textId="77777777" w:rsidR="00A91B9C" w:rsidRPr="00117AA3" w:rsidRDefault="00A91B9C" w:rsidP="00553320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auto"/>
          </w:tcPr>
          <w:p w14:paraId="33794605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Battle Hill Primary School Wallsend</w:t>
            </w:r>
          </w:p>
        </w:tc>
        <w:tc>
          <w:tcPr>
            <w:tcW w:w="2214" w:type="dxa"/>
            <w:shd w:val="clear" w:color="auto" w:fill="auto"/>
          </w:tcPr>
          <w:p w14:paraId="4E7FFF90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Y4 trainee teacher</w:t>
            </w:r>
          </w:p>
        </w:tc>
        <w:tc>
          <w:tcPr>
            <w:tcW w:w="2214" w:type="dxa"/>
            <w:shd w:val="clear" w:color="auto" w:fill="auto"/>
          </w:tcPr>
          <w:p w14:paraId="1F7C17AC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Placement</w:t>
            </w:r>
          </w:p>
        </w:tc>
      </w:tr>
      <w:tr w:rsidR="00A91B9C" w:rsidRPr="00117AA3" w14:paraId="5E36723B" w14:textId="77777777" w:rsidTr="00553320">
        <w:tc>
          <w:tcPr>
            <w:tcW w:w="2214" w:type="dxa"/>
            <w:shd w:val="clear" w:color="auto" w:fill="auto"/>
          </w:tcPr>
          <w:p w14:paraId="2FEECBFC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5/00 - 06/00</w:t>
            </w:r>
          </w:p>
        </w:tc>
        <w:tc>
          <w:tcPr>
            <w:tcW w:w="2214" w:type="dxa"/>
            <w:shd w:val="clear" w:color="auto" w:fill="auto"/>
          </w:tcPr>
          <w:p w14:paraId="77144B00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St Mary’s Primary School, South Shields</w:t>
            </w:r>
          </w:p>
        </w:tc>
        <w:tc>
          <w:tcPr>
            <w:tcW w:w="2214" w:type="dxa"/>
            <w:shd w:val="clear" w:color="auto" w:fill="auto"/>
          </w:tcPr>
          <w:p w14:paraId="608E31A3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Y3 trainee teacher</w:t>
            </w:r>
          </w:p>
        </w:tc>
        <w:tc>
          <w:tcPr>
            <w:tcW w:w="2214" w:type="dxa"/>
            <w:shd w:val="clear" w:color="auto" w:fill="auto"/>
          </w:tcPr>
          <w:p w14:paraId="4A13371F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Placement</w:t>
            </w:r>
          </w:p>
        </w:tc>
      </w:tr>
      <w:tr w:rsidR="00A91B9C" w:rsidRPr="00117AA3" w14:paraId="7D30A5E5" w14:textId="77777777" w:rsidTr="00553320">
        <w:tc>
          <w:tcPr>
            <w:tcW w:w="2214" w:type="dxa"/>
            <w:shd w:val="clear" w:color="auto" w:fill="auto"/>
          </w:tcPr>
          <w:p w14:paraId="69C936B2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09/00-07/01</w:t>
            </w:r>
          </w:p>
        </w:tc>
        <w:tc>
          <w:tcPr>
            <w:tcW w:w="2214" w:type="dxa"/>
            <w:shd w:val="clear" w:color="auto" w:fill="auto"/>
          </w:tcPr>
          <w:p w14:paraId="67442EC4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Spring Gardens Primary School, Newcastle Upon Tyne</w:t>
            </w:r>
          </w:p>
        </w:tc>
        <w:tc>
          <w:tcPr>
            <w:tcW w:w="2214" w:type="dxa"/>
            <w:shd w:val="clear" w:color="auto" w:fill="auto"/>
          </w:tcPr>
          <w:p w14:paraId="3DC308D1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Music co-ordinator, ran KS1 productions, year 5 class teacher but year 5/6 maths (SATs)</w:t>
            </w:r>
          </w:p>
        </w:tc>
        <w:tc>
          <w:tcPr>
            <w:tcW w:w="2214" w:type="dxa"/>
            <w:shd w:val="clear" w:color="auto" w:fill="auto"/>
          </w:tcPr>
          <w:p w14:paraId="7E361E2D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Moved to Stoke-on-Trent.  Wanted to go on supply to gain wide range of experience</w:t>
            </w:r>
          </w:p>
        </w:tc>
      </w:tr>
      <w:tr w:rsidR="00A91B9C" w:rsidRPr="00117AA3" w14:paraId="2C1CAF20" w14:textId="77777777" w:rsidTr="00553320">
        <w:tc>
          <w:tcPr>
            <w:tcW w:w="2214" w:type="dxa"/>
            <w:shd w:val="clear" w:color="auto" w:fill="auto"/>
          </w:tcPr>
          <w:p w14:paraId="4E5944A4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09/01 – 08/02</w:t>
            </w:r>
          </w:p>
        </w:tc>
        <w:tc>
          <w:tcPr>
            <w:tcW w:w="2214" w:type="dxa"/>
            <w:shd w:val="clear" w:color="auto" w:fill="auto"/>
          </w:tcPr>
          <w:p w14:paraId="51AB2A8F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 xml:space="preserve">Recruit (Supply for 3-11) Full </w:t>
            </w:r>
            <w:proofErr w:type="gramStart"/>
            <w:r w:rsidRPr="00117AA3">
              <w:rPr>
                <w:sz w:val="20"/>
                <w:szCs w:val="20"/>
              </w:rPr>
              <w:t>time  contract</w:t>
            </w:r>
            <w:proofErr w:type="gramEnd"/>
          </w:p>
          <w:p w14:paraId="2E8C87C4" w14:textId="77777777" w:rsidR="00A91B9C" w:rsidRPr="00117AA3" w:rsidRDefault="00A91B9C" w:rsidP="00553320">
            <w:pPr>
              <w:rPr>
                <w:sz w:val="20"/>
                <w:szCs w:val="20"/>
              </w:rPr>
            </w:pPr>
          </w:p>
          <w:p w14:paraId="60413F8B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Autumn Term</w:t>
            </w:r>
          </w:p>
          <w:p w14:paraId="422FB36D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lastRenderedPageBreak/>
              <w:t>Y3 Golden Hill Primary School</w:t>
            </w:r>
          </w:p>
          <w:p w14:paraId="3B034712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Autumn / Spring Term</w:t>
            </w:r>
          </w:p>
          <w:p w14:paraId="07CA5BA7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 xml:space="preserve">Y3 </w:t>
            </w:r>
            <w:proofErr w:type="spellStart"/>
            <w:r w:rsidRPr="00117AA3">
              <w:rPr>
                <w:sz w:val="20"/>
                <w:szCs w:val="20"/>
              </w:rPr>
              <w:t>Doxey</w:t>
            </w:r>
            <w:proofErr w:type="spellEnd"/>
            <w:r w:rsidRPr="00117AA3">
              <w:rPr>
                <w:sz w:val="20"/>
                <w:szCs w:val="20"/>
              </w:rPr>
              <w:t xml:space="preserve"> Primary School Stafford</w:t>
            </w:r>
          </w:p>
          <w:p w14:paraId="792ACE89" w14:textId="77777777" w:rsidR="00A91B9C" w:rsidRPr="00117AA3" w:rsidRDefault="00A91B9C" w:rsidP="00553320">
            <w:pPr>
              <w:rPr>
                <w:b/>
                <w:sz w:val="20"/>
                <w:szCs w:val="20"/>
              </w:rPr>
            </w:pPr>
            <w:r w:rsidRPr="00117AA3">
              <w:rPr>
                <w:b/>
                <w:sz w:val="20"/>
                <w:szCs w:val="20"/>
              </w:rPr>
              <w:t>Spring Term</w:t>
            </w:r>
          </w:p>
          <w:p w14:paraId="7A4258CC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Nursery to Y6 throughout Staffordshire</w:t>
            </w:r>
          </w:p>
        </w:tc>
        <w:tc>
          <w:tcPr>
            <w:tcW w:w="2214" w:type="dxa"/>
            <w:shd w:val="clear" w:color="auto" w:fill="auto"/>
          </w:tcPr>
          <w:p w14:paraId="5E559433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lastRenderedPageBreak/>
              <w:t xml:space="preserve">Supply teaching.  This gave me lots of confidence as I discovered that I was able to manage some very difficult classes that had placed teachers onto long-term </w:t>
            </w:r>
            <w:r w:rsidRPr="00117AA3">
              <w:rPr>
                <w:sz w:val="20"/>
                <w:szCs w:val="20"/>
              </w:rPr>
              <w:lastRenderedPageBreak/>
              <w:t>sick leave.  Schools invited me to apply to stay with them.  I felt part of a large team as schools would request me.</w:t>
            </w:r>
          </w:p>
        </w:tc>
        <w:tc>
          <w:tcPr>
            <w:tcW w:w="2214" w:type="dxa"/>
            <w:shd w:val="clear" w:color="auto" w:fill="auto"/>
          </w:tcPr>
          <w:p w14:paraId="14235FBE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lastRenderedPageBreak/>
              <w:t xml:space="preserve">My conscience rattled me as I found the job very easy and everyday mangers would say to me that “teachers like me were needed full-time in schools” and I shouldn’t be “on </w:t>
            </w:r>
            <w:r w:rsidRPr="00117AA3">
              <w:rPr>
                <w:sz w:val="20"/>
                <w:szCs w:val="20"/>
              </w:rPr>
              <w:lastRenderedPageBreak/>
              <w:t>supply”.  However, I enjoyed the adrenaline of not knowing where I was going next</w:t>
            </w:r>
          </w:p>
        </w:tc>
      </w:tr>
      <w:tr w:rsidR="00A91B9C" w:rsidRPr="00117AA3" w14:paraId="1E71027F" w14:textId="77777777" w:rsidTr="00553320">
        <w:tc>
          <w:tcPr>
            <w:tcW w:w="2214" w:type="dxa"/>
            <w:shd w:val="clear" w:color="auto" w:fill="auto"/>
          </w:tcPr>
          <w:p w14:paraId="637733D1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lastRenderedPageBreak/>
              <w:t>09/02 – 04/04</w:t>
            </w:r>
          </w:p>
        </w:tc>
        <w:tc>
          <w:tcPr>
            <w:tcW w:w="2214" w:type="dxa"/>
            <w:shd w:val="clear" w:color="auto" w:fill="auto"/>
          </w:tcPr>
          <w:p w14:paraId="6F0BC6EB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St Anne’s Primary School, St Anne’s Vale, Brown Edge ST16 8TA</w:t>
            </w:r>
          </w:p>
        </w:tc>
        <w:tc>
          <w:tcPr>
            <w:tcW w:w="2214" w:type="dxa"/>
            <w:shd w:val="clear" w:color="auto" w:fill="auto"/>
          </w:tcPr>
          <w:p w14:paraId="31DB1816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History and music co-ordinator.  Taught music throughout school from foundation to year 6.  Responsible for school shows, productions and links with outside primary and high schools</w:t>
            </w:r>
          </w:p>
          <w:p w14:paraId="3D37E16E" w14:textId="77777777" w:rsidR="00A91B9C" w:rsidRPr="00117AA3" w:rsidRDefault="00A91B9C" w:rsidP="00553320">
            <w:pPr>
              <w:rPr>
                <w:sz w:val="20"/>
                <w:szCs w:val="20"/>
              </w:rPr>
            </w:pPr>
          </w:p>
          <w:p w14:paraId="23CFFFD8" w14:textId="77777777" w:rsidR="00A91B9C" w:rsidRPr="00117AA3" w:rsidRDefault="00A91B9C" w:rsidP="00553320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auto"/>
          </w:tcPr>
          <w:p w14:paraId="7D96D4DC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I wanted to learn more about dealing with children with challenging behaviour, autism and other special needs.</w:t>
            </w:r>
          </w:p>
        </w:tc>
      </w:tr>
      <w:tr w:rsidR="00A91B9C" w:rsidRPr="00117AA3" w14:paraId="6960C954" w14:textId="77777777" w:rsidTr="00553320">
        <w:tc>
          <w:tcPr>
            <w:tcW w:w="2214" w:type="dxa"/>
            <w:shd w:val="clear" w:color="auto" w:fill="auto"/>
          </w:tcPr>
          <w:p w14:paraId="70797E4D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07/06 – 08/06</w:t>
            </w:r>
          </w:p>
        </w:tc>
        <w:tc>
          <w:tcPr>
            <w:tcW w:w="2214" w:type="dxa"/>
            <w:shd w:val="clear" w:color="auto" w:fill="auto"/>
          </w:tcPr>
          <w:p w14:paraId="7FEF4AB4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proofErr w:type="spellStart"/>
            <w:r w:rsidRPr="00117AA3">
              <w:rPr>
                <w:sz w:val="20"/>
                <w:szCs w:val="20"/>
              </w:rPr>
              <w:t>Dagoretti</w:t>
            </w:r>
            <w:proofErr w:type="spellEnd"/>
            <w:r w:rsidRPr="00117AA3">
              <w:rPr>
                <w:sz w:val="20"/>
                <w:szCs w:val="20"/>
              </w:rPr>
              <w:t xml:space="preserve"> Corner Hidden Talents Academy, Nairobi, Kenya</w:t>
            </w:r>
          </w:p>
        </w:tc>
        <w:tc>
          <w:tcPr>
            <w:tcW w:w="2214" w:type="dxa"/>
            <w:shd w:val="clear" w:color="auto" w:fill="auto"/>
          </w:tcPr>
          <w:p w14:paraId="1A11C99D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 xml:space="preserve">Taught orphans throughout school for three weeks.  Set up an aid “charity” for the </w:t>
            </w:r>
            <w:proofErr w:type="spellStart"/>
            <w:r w:rsidRPr="00117AA3">
              <w:rPr>
                <w:sz w:val="20"/>
                <w:szCs w:val="20"/>
              </w:rPr>
              <w:t>Dagoretti</w:t>
            </w:r>
            <w:proofErr w:type="spellEnd"/>
            <w:r w:rsidRPr="00117AA3">
              <w:rPr>
                <w:sz w:val="20"/>
                <w:szCs w:val="20"/>
              </w:rPr>
              <w:t xml:space="preserve"> Corner Hidden Talents Academy to provide food, shelter and resources.  Achieved local media coverage and gave talks at community centres and churches</w:t>
            </w:r>
          </w:p>
        </w:tc>
        <w:tc>
          <w:tcPr>
            <w:tcW w:w="2214" w:type="dxa"/>
            <w:shd w:val="clear" w:color="auto" w:fill="auto"/>
          </w:tcPr>
          <w:p w14:paraId="37704701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Stopped following birth of daughter</w:t>
            </w:r>
          </w:p>
        </w:tc>
      </w:tr>
      <w:tr w:rsidR="00A91B9C" w:rsidRPr="00117AA3" w14:paraId="770E0197" w14:textId="77777777" w:rsidTr="00553320">
        <w:tc>
          <w:tcPr>
            <w:tcW w:w="2214" w:type="dxa"/>
            <w:shd w:val="clear" w:color="auto" w:fill="auto"/>
          </w:tcPr>
          <w:p w14:paraId="41187ECC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04/04/06- 07/04/06 temporary contract</w:t>
            </w:r>
          </w:p>
          <w:p w14:paraId="63C5256F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07/04/06 – 31/8/12 permanent contract</w:t>
            </w:r>
          </w:p>
        </w:tc>
        <w:tc>
          <w:tcPr>
            <w:tcW w:w="2214" w:type="dxa"/>
            <w:shd w:val="clear" w:color="auto" w:fill="auto"/>
          </w:tcPr>
          <w:p w14:paraId="1D39FE8D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Marshlands Special School,</w:t>
            </w:r>
          </w:p>
          <w:p w14:paraId="54E717ED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Lansdowne Way</w:t>
            </w:r>
          </w:p>
        </w:tc>
        <w:tc>
          <w:tcPr>
            <w:tcW w:w="2214" w:type="dxa"/>
            <w:shd w:val="clear" w:color="auto" w:fill="auto"/>
          </w:tcPr>
          <w:p w14:paraId="408DBB7C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Foundation to year 2 class teacher (Composite class with severe special needs including autism, behaviour and ADHD).  Co-ordinator for English and music (taken away when I commenced maternity leave).  Assembly co-ordinator</w:t>
            </w:r>
          </w:p>
        </w:tc>
        <w:tc>
          <w:tcPr>
            <w:tcW w:w="2214" w:type="dxa"/>
            <w:shd w:val="clear" w:color="auto" w:fill="auto"/>
          </w:tcPr>
          <w:p w14:paraId="185E5C77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Pregnant with third child</w:t>
            </w:r>
          </w:p>
        </w:tc>
      </w:tr>
      <w:tr w:rsidR="00A91B9C" w:rsidRPr="00117AA3" w14:paraId="0F1EB5AD" w14:textId="77777777" w:rsidTr="00356583">
        <w:trPr>
          <w:trHeight w:val="2967"/>
        </w:trPr>
        <w:tc>
          <w:tcPr>
            <w:tcW w:w="2214" w:type="dxa"/>
            <w:shd w:val="clear" w:color="auto" w:fill="auto"/>
          </w:tcPr>
          <w:p w14:paraId="5D52F223" w14:textId="4AA29EA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lastRenderedPageBreak/>
              <w:t>17/1/15</w:t>
            </w:r>
            <w:r w:rsidR="00997F85">
              <w:rPr>
                <w:sz w:val="20"/>
                <w:szCs w:val="20"/>
              </w:rPr>
              <w:t xml:space="preserve"> to present date</w:t>
            </w:r>
          </w:p>
        </w:tc>
        <w:tc>
          <w:tcPr>
            <w:tcW w:w="2214" w:type="dxa"/>
            <w:shd w:val="clear" w:color="auto" w:fill="auto"/>
          </w:tcPr>
          <w:p w14:paraId="5220149D" w14:textId="77777777" w:rsidR="00A91B9C" w:rsidRPr="00117AA3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Wildwood Childcare Ltd.</w:t>
            </w:r>
          </w:p>
        </w:tc>
        <w:tc>
          <w:tcPr>
            <w:tcW w:w="2214" w:type="dxa"/>
            <w:shd w:val="clear" w:color="auto" w:fill="auto"/>
          </w:tcPr>
          <w:p w14:paraId="48F12DDF" w14:textId="77777777" w:rsidR="00A91B9C" w:rsidRDefault="00A91B9C" w:rsidP="00553320">
            <w:pPr>
              <w:rPr>
                <w:sz w:val="20"/>
                <w:szCs w:val="20"/>
              </w:rPr>
            </w:pPr>
            <w:proofErr w:type="gramStart"/>
            <w:r w:rsidRPr="00117AA3">
              <w:rPr>
                <w:sz w:val="20"/>
                <w:szCs w:val="20"/>
              </w:rPr>
              <w:t>Registered  as</w:t>
            </w:r>
            <w:proofErr w:type="gramEnd"/>
            <w:r w:rsidRPr="00117AA3">
              <w:rPr>
                <w:sz w:val="20"/>
                <w:szCs w:val="20"/>
              </w:rPr>
              <w:t xml:space="preserve"> Ofsted registered childminder and piano teacher</w:t>
            </w:r>
          </w:p>
          <w:p w14:paraId="20F73845" w14:textId="77777777" w:rsidR="000C793A" w:rsidRDefault="000C793A" w:rsidP="0055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Awards received:  SME Midlands Enterprise Award 2018: Best Childcare and Tuition Centre Staffordshire</w:t>
            </w:r>
          </w:p>
          <w:p w14:paraId="726E6A40" w14:textId="3DB37FDA" w:rsidR="000C793A" w:rsidRDefault="000C793A" w:rsidP="0055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SME Midlands Enterprise Award 2019 Pre-school of the year – Staffordshire</w:t>
            </w:r>
          </w:p>
          <w:p w14:paraId="7620BAC1" w14:textId="77777777" w:rsidR="000C793A" w:rsidRDefault="000C793A" w:rsidP="00553320">
            <w:pPr>
              <w:rPr>
                <w:sz w:val="20"/>
                <w:szCs w:val="20"/>
              </w:rPr>
            </w:pPr>
          </w:p>
          <w:p w14:paraId="33C3AB18" w14:textId="0A72DA35" w:rsidR="000C793A" w:rsidRPr="00117AA3" w:rsidRDefault="000C793A" w:rsidP="0055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Corporate Livewire 2019 </w:t>
            </w:r>
            <w:proofErr w:type="gramStart"/>
            <w:r>
              <w:rPr>
                <w:sz w:val="20"/>
                <w:szCs w:val="20"/>
              </w:rPr>
              <w:t>Global  Childcare</w:t>
            </w:r>
            <w:proofErr w:type="gramEnd"/>
            <w:r>
              <w:rPr>
                <w:sz w:val="20"/>
                <w:szCs w:val="20"/>
              </w:rPr>
              <w:t xml:space="preserve"> Company nomination – Innovation and Excellence Award 2020</w:t>
            </w:r>
          </w:p>
        </w:tc>
        <w:tc>
          <w:tcPr>
            <w:tcW w:w="2214" w:type="dxa"/>
            <w:shd w:val="clear" w:color="auto" w:fill="auto"/>
          </w:tcPr>
          <w:p w14:paraId="3590002B" w14:textId="77777777" w:rsidR="00A91B9C" w:rsidRDefault="00A91B9C" w:rsidP="00553320">
            <w:pPr>
              <w:rPr>
                <w:sz w:val="20"/>
                <w:szCs w:val="20"/>
              </w:rPr>
            </w:pPr>
            <w:r w:rsidRPr="00117AA3">
              <w:rPr>
                <w:sz w:val="20"/>
                <w:szCs w:val="20"/>
              </w:rPr>
              <w:t>Continuous</w:t>
            </w:r>
          </w:p>
          <w:p w14:paraId="2B898898" w14:textId="77777777" w:rsidR="000C793A" w:rsidRDefault="000C793A" w:rsidP="00553320">
            <w:pPr>
              <w:rPr>
                <w:sz w:val="20"/>
                <w:szCs w:val="20"/>
              </w:rPr>
            </w:pPr>
          </w:p>
          <w:p w14:paraId="6E75F6B5" w14:textId="77777777" w:rsidR="000C793A" w:rsidRDefault="000C793A" w:rsidP="00553320">
            <w:pPr>
              <w:rPr>
                <w:sz w:val="20"/>
                <w:szCs w:val="20"/>
              </w:rPr>
            </w:pPr>
          </w:p>
          <w:p w14:paraId="74878C4F" w14:textId="5649F62D" w:rsidR="000C793A" w:rsidRPr="00117AA3" w:rsidRDefault="000C793A" w:rsidP="00553320">
            <w:pPr>
              <w:rPr>
                <w:sz w:val="20"/>
                <w:szCs w:val="20"/>
              </w:rPr>
            </w:pPr>
          </w:p>
        </w:tc>
      </w:tr>
      <w:tr w:rsidR="00356583" w:rsidRPr="00117AA3" w14:paraId="2215FA42" w14:textId="77777777" w:rsidTr="00356583">
        <w:trPr>
          <w:trHeight w:val="2967"/>
        </w:trPr>
        <w:tc>
          <w:tcPr>
            <w:tcW w:w="2214" w:type="dxa"/>
            <w:shd w:val="clear" w:color="auto" w:fill="auto"/>
          </w:tcPr>
          <w:p w14:paraId="4ACF828C" w14:textId="28B91CA2" w:rsidR="00356583" w:rsidRPr="00117AA3" w:rsidRDefault="00356583" w:rsidP="0055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2020</w:t>
            </w:r>
          </w:p>
        </w:tc>
        <w:tc>
          <w:tcPr>
            <w:tcW w:w="2214" w:type="dxa"/>
            <w:shd w:val="clear" w:color="auto" w:fill="auto"/>
          </w:tcPr>
          <w:p w14:paraId="15D00DA7" w14:textId="27E018E9" w:rsidR="00356583" w:rsidRPr="00117AA3" w:rsidRDefault="00356583" w:rsidP="0055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ACQ5 Award</w:t>
            </w:r>
          </w:p>
        </w:tc>
        <w:tc>
          <w:tcPr>
            <w:tcW w:w="2214" w:type="dxa"/>
            <w:shd w:val="clear" w:color="auto" w:fill="auto"/>
          </w:tcPr>
          <w:p w14:paraId="69A87C82" w14:textId="23DA4A8F" w:rsidR="00356583" w:rsidRPr="00117AA3" w:rsidRDefault="00356583" w:rsidP="0055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 Practise: Education and Provider Award UK 2020</w:t>
            </w:r>
          </w:p>
        </w:tc>
        <w:tc>
          <w:tcPr>
            <w:tcW w:w="2214" w:type="dxa"/>
            <w:shd w:val="clear" w:color="auto" w:fill="auto"/>
          </w:tcPr>
          <w:p w14:paraId="7FBD73F2" w14:textId="77777777" w:rsidR="00356583" w:rsidRPr="00117AA3" w:rsidRDefault="00356583" w:rsidP="00553320">
            <w:pPr>
              <w:rPr>
                <w:sz w:val="20"/>
                <w:szCs w:val="20"/>
              </w:rPr>
            </w:pPr>
          </w:p>
        </w:tc>
      </w:tr>
      <w:tr w:rsidR="00356583" w:rsidRPr="00117AA3" w14:paraId="14D386D4" w14:textId="77777777" w:rsidTr="00356583">
        <w:trPr>
          <w:trHeight w:val="2967"/>
        </w:trPr>
        <w:tc>
          <w:tcPr>
            <w:tcW w:w="2214" w:type="dxa"/>
            <w:shd w:val="clear" w:color="auto" w:fill="auto"/>
          </w:tcPr>
          <w:p w14:paraId="33B32891" w14:textId="1C98878F" w:rsidR="00356583" w:rsidRPr="00117AA3" w:rsidRDefault="00356583" w:rsidP="0055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2020</w:t>
            </w:r>
          </w:p>
        </w:tc>
        <w:tc>
          <w:tcPr>
            <w:tcW w:w="2214" w:type="dxa"/>
            <w:shd w:val="clear" w:color="auto" w:fill="auto"/>
          </w:tcPr>
          <w:p w14:paraId="7B28213B" w14:textId="48ED2AF6" w:rsidR="00356583" w:rsidRPr="00117AA3" w:rsidRDefault="00356583" w:rsidP="0055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Affiliated Corporate Member</w:t>
            </w:r>
          </w:p>
        </w:tc>
        <w:tc>
          <w:tcPr>
            <w:tcW w:w="2214" w:type="dxa"/>
            <w:shd w:val="clear" w:color="auto" w:fill="auto"/>
          </w:tcPr>
          <w:p w14:paraId="4D8FDD7A" w14:textId="1085BB33" w:rsidR="00356583" w:rsidRPr="00117AA3" w:rsidRDefault="00356583" w:rsidP="0055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Tutors’ Association</w:t>
            </w:r>
          </w:p>
        </w:tc>
        <w:tc>
          <w:tcPr>
            <w:tcW w:w="2214" w:type="dxa"/>
            <w:shd w:val="clear" w:color="auto" w:fill="auto"/>
          </w:tcPr>
          <w:p w14:paraId="233073B4" w14:textId="77777777" w:rsidR="00356583" w:rsidRPr="00117AA3" w:rsidRDefault="00356583" w:rsidP="00553320">
            <w:pPr>
              <w:rPr>
                <w:sz w:val="20"/>
                <w:szCs w:val="20"/>
              </w:rPr>
            </w:pPr>
          </w:p>
        </w:tc>
      </w:tr>
      <w:tr w:rsidR="007707CC" w:rsidRPr="00117AA3" w14:paraId="61D9A829" w14:textId="77777777" w:rsidTr="00356583">
        <w:trPr>
          <w:trHeight w:val="2967"/>
        </w:trPr>
        <w:tc>
          <w:tcPr>
            <w:tcW w:w="2214" w:type="dxa"/>
            <w:shd w:val="clear" w:color="auto" w:fill="auto"/>
          </w:tcPr>
          <w:p w14:paraId="684AA293" w14:textId="7D9F2119" w:rsidR="007707CC" w:rsidRDefault="007707CC" w:rsidP="0055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September 2020</w:t>
            </w:r>
          </w:p>
        </w:tc>
        <w:tc>
          <w:tcPr>
            <w:tcW w:w="2214" w:type="dxa"/>
            <w:shd w:val="clear" w:color="auto" w:fill="auto"/>
          </w:tcPr>
          <w:p w14:paraId="124BC2BD" w14:textId="3D17D125" w:rsidR="007707CC" w:rsidRDefault="007707CC" w:rsidP="0055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Oxford University</w:t>
            </w:r>
          </w:p>
        </w:tc>
        <w:tc>
          <w:tcPr>
            <w:tcW w:w="2214" w:type="dxa"/>
            <w:shd w:val="clear" w:color="auto" w:fill="auto"/>
          </w:tcPr>
          <w:p w14:paraId="7F7A7E42" w14:textId="52E06615" w:rsidR="007707CC" w:rsidRDefault="007707CC" w:rsidP="0055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Course Design</w:t>
            </w:r>
          </w:p>
        </w:tc>
        <w:tc>
          <w:tcPr>
            <w:tcW w:w="2214" w:type="dxa"/>
            <w:shd w:val="clear" w:color="auto" w:fill="auto"/>
          </w:tcPr>
          <w:p w14:paraId="194AB39F" w14:textId="77777777" w:rsidR="007707CC" w:rsidRPr="00117AA3" w:rsidRDefault="007707CC" w:rsidP="00553320">
            <w:pPr>
              <w:rPr>
                <w:sz w:val="20"/>
                <w:szCs w:val="20"/>
              </w:rPr>
            </w:pPr>
          </w:p>
        </w:tc>
      </w:tr>
      <w:tr w:rsidR="007707CC" w:rsidRPr="00117AA3" w14:paraId="73531D1B" w14:textId="77777777" w:rsidTr="00356583">
        <w:trPr>
          <w:trHeight w:val="2967"/>
        </w:trPr>
        <w:tc>
          <w:tcPr>
            <w:tcW w:w="2214" w:type="dxa"/>
            <w:shd w:val="clear" w:color="auto" w:fill="auto"/>
          </w:tcPr>
          <w:p w14:paraId="2B2C46FF" w14:textId="6F6BA448" w:rsidR="007707CC" w:rsidRDefault="007707CC" w:rsidP="0055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2020</w:t>
            </w:r>
          </w:p>
        </w:tc>
        <w:tc>
          <w:tcPr>
            <w:tcW w:w="2214" w:type="dxa"/>
            <w:shd w:val="clear" w:color="auto" w:fill="auto"/>
          </w:tcPr>
          <w:p w14:paraId="5CAC81D9" w14:textId="7570F269" w:rsidR="007707CC" w:rsidRDefault="007707CC" w:rsidP="0055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CREC </w:t>
            </w:r>
          </w:p>
        </w:tc>
        <w:tc>
          <w:tcPr>
            <w:tcW w:w="2214" w:type="dxa"/>
            <w:shd w:val="clear" w:color="auto" w:fill="auto"/>
          </w:tcPr>
          <w:p w14:paraId="258DB408" w14:textId="77777777" w:rsidR="007707CC" w:rsidRDefault="007707CC" w:rsidP="0055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</w:p>
          <w:p w14:paraId="2A31E4A4" w14:textId="77777777" w:rsidR="007707CC" w:rsidRDefault="007707CC" w:rsidP="0055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Educational Research Development </w:t>
            </w:r>
          </w:p>
          <w:p w14:paraId="60FE3A2C" w14:textId="05B920F4" w:rsidR="007707CC" w:rsidRDefault="007707CC" w:rsidP="0055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0-8 year olds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14" w:type="dxa"/>
            <w:shd w:val="clear" w:color="auto" w:fill="auto"/>
          </w:tcPr>
          <w:p w14:paraId="140A89BF" w14:textId="77777777" w:rsidR="007707CC" w:rsidRPr="00117AA3" w:rsidRDefault="007707CC" w:rsidP="00553320">
            <w:pPr>
              <w:rPr>
                <w:sz w:val="20"/>
                <w:szCs w:val="20"/>
              </w:rPr>
            </w:pPr>
          </w:p>
        </w:tc>
      </w:tr>
      <w:tr w:rsidR="007707CC" w:rsidRPr="00117AA3" w14:paraId="4697830F" w14:textId="77777777" w:rsidTr="00356583">
        <w:trPr>
          <w:trHeight w:val="2967"/>
        </w:trPr>
        <w:tc>
          <w:tcPr>
            <w:tcW w:w="2214" w:type="dxa"/>
            <w:shd w:val="clear" w:color="auto" w:fill="auto"/>
          </w:tcPr>
          <w:p w14:paraId="47FBAFAB" w14:textId="77777777" w:rsidR="007707CC" w:rsidRDefault="007707CC" w:rsidP="00553320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auto"/>
          </w:tcPr>
          <w:p w14:paraId="1D8F0399" w14:textId="77777777" w:rsidR="007707CC" w:rsidRDefault="007707CC" w:rsidP="00553320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auto"/>
          </w:tcPr>
          <w:p w14:paraId="1289BB35" w14:textId="77777777" w:rsidR="007707CC" w:rsidRDefault="007707CC" w:rsidP="00553320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auto"/>
          </w:tcPr>
          <w:p w14:paraId="48DFA3B0" w14:textId="77777777" w:rsidR="007707CC" w:rsidRPr="00117AA3" w:rsidRDefault="007707CC" w:rsidP="00553320">
            <w:pPr>
              <w:rPr>
                <w:sz w:val="20"/>
                <w:szCs w:val="20"/>
              </w:rPr>
            </w:pPr>
          </w:p>
        </w:tc>
      </w:tr>
    </w:tbl>
    <w:p w14:paraId="25778848" w14:textId="77777777" w:rsidR="00A91B9C" w:rsidRPr="006B2408" w:rsidRDefault="00A91B9C" w:rsidP="00553320">
      <w:pPr>
        <w:rPr>
          <w:b/>
          <w:sz w:val="20"/>
          <w:szCs w:val="20"/>
        </w:rPr>
      </w:pPr>
    </w:p>
    <w:p w14:paraId="75B403E6" w14:textId="77777777" w:rsidR="00A91B9C" w:rsidRDefault="00A91B9C"/>
    <w:sectPr w:rsidR="00A91B9C" w:rsidSect="00E3580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B9C"/>
    <w:rsid w:val="000C793A"/>
    <w:rsid w:val="00215012"/>
    <w:rsid w:val="00356583"/>
    <w:rsid w:val="003700F5"/>
    <w:rsid w:val="0043544E"/>
    <w:rsid w:val="007707CC"/>
    <w:rsid w:val="00797122"/>
    <w:rsid w:val="008709E6"/>
    <w:rsid w:val="00997F85"/>
    <w:rsid w:val="009B387A"/>
    <w:rsid w:val="00A91B9C"/>
    <w:rsid w:val="00B7141A"/>
    <w:rsid w:val="00E3580B"/>
    <w:rsid w:val="00F06742"/>
    <w:rsid w:val="00F6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08BD4"/>
  <w15:chartTrackingRefBased/>
  <w15:docId w15:val="{9D2E6B5F-4C12-427E-8130-3AF9BD9E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trg63702@gmail.com</dc:creator>
  <cp:keywords/>
  <dc:description/>
  <cp:lastModifiedBy>Louise Nixon</cp:lastModifiedBy>
  <cp:revision>2</cp:revision>
  <dcterms:created xsi:type="dcterms:W3CDTF">2021-05-13T18:18:00Z</dcterms:created>
  <dcterms:modified xsi:type="dcterms:W3CDTF">2021-05-13T18:18:00Z</dcterms:modified>
</cp:coreProperties>
</file>