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EE" w:rsidRDefault="00A53722" w:rsidP="0075590F">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1945640</wp:posOffset>
                </wp:positionH>
                <wp:positionV relativeFrom="paragraph">
                  <wp:posOffset>64770</wp:posOffset>
                </wp:positionV>
                <wp:extent cx="5232400" cy="1318895"/>
                <wp:effectExtent l="0" t="0" r="0" b="190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13188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id="1">
                        <w:txbxContent>
                          <w:p w:rsidR="00890D8D" w:rsidRPr="00B6576D" w:rsidRDefault="00890D8D">
                            <w:pPr>
                              <w:rPr>
                                <w:sz w:val="56"/>
                                <w:szCs w:val="56"/>
                              </w:rPr>
                            </w:pPr>
                            <w:r w:rsidRPr="00B6576D">
                              <w:rPr>
                                <w:sz w:val="56"/>
                                <w:szCs w:val="56"/>
                              </w:rPr>
                              <w:t>Children’s Fund</w:t>
                            </w:r>
                          </w:p>
                          <w:p w:rsidR="00890D8D" w:rsidRPr="00B6576D" w:rsidRDefault="00890D8D">
                            <w:pPr>
                              <w:rPr>
                                <w:sz w:val="56"/>
                                <w:szCs w:val="56"/>
                              </w:rPr>
                            </w:pPr>
                            <w:proofErr w:type="gramStart"/>
                            <w:r w:rsidRPr="00B6576D">
                              <w:rPr>
                                <w:sz w:val="56"/>
                                <w:szCs w:val="56"/>
                              </w:rPr>
                              <w:t>of</w:t>
                            </w:r>
                            <w:proofErr w:type="gramEnd"/>
                            <w:r w:rsidRPr="00B6576D">
                              <w:rPr>
                                <w:sz w:val="56"/>
                                <w:szCs w:val="56"/>
                              </w:rPr>
                              <w:t xml:space="preserve"> School Psychology, Inc.</w:t>
                            </w:r>
                          </w:p>
                          <w:p w:rsidR="00890D8D" w:rsidRPr="0075590F" w:rsidRDefault="00890D8D">
                            <w:pPr>
                              <w:rPr>
                                <w:sz w:val="40"/>
                                <w:szCs w:val="40"/>
                              </w:rPr>
                            </w:pPr>
                            <w:r>
                              <w:rPr>
                                <w:sz w:val="40"/>
                                <w:szCs w:val="40"/>
                              </w:rPr>
                              <w:t>c</w:t>
                            </w:r>
                            <w:r w:rsidRPr="0075590F">
                              <w:rPr>
                                <w:sz w:val="40"/>
                                <w:szCs w:val="40"/>
                              </w:rPr>
                              <w:t>hildrensfundofschoolpsychology.org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3.2pt;margin-top:5.1pt;width:412pt;height:10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" filled="f" stroked="f">
                <v:path arrowok="t"/>
                <v:textbox style="mso-next-textbox:#Text Box 6">
                  <w:txbxContent>
                    <w:p w:rsidR="00890D8D" w:rsidRPr="00B6576D" w:rsidRDefault="00890D8D">
                      <w:pPr>
                        <w:rPr>
                          <w:sz w:val="56"/>
                          <w:szCs w:val="56"/>
                        </w:rPr>
                      </w:pPr>
                      <w:r w:rsidRPr="00B6576D">
                        <w:rPr>
                          <w:sz w:val="56"/>
                          <w:szCs w:val="56"/>
                        </w:rPr>
                        <w:t>Children’s Fund</w:t>
                      </w:r>
                    </w:p>
                    <w:p w:rsidR="00890D8D" w:rsidRPr="00B6576D" w:rsidRDefault="00890D8D">
                      <w:pPr>
                        <w:rPr>
                          <w:sz w:val="56"/>
                          <w:szCs w:val="56"/>
                        </w:rPr>
                      </w:pPr>
                      <w:proofErr w:type="gramStart"/>
                      <w:r w:rsidRPr="00B6576D">
                        <w:rPr>
                          <w:sz w:val="56"/>
                          <w:szCs w:val="56"/>
                        </w:rPr>
                        <w:t>of</w:t>
                      </w:r>
                      <w:proofErr w:type="gramEnd"/>
                      <w:r w:rsidRPr="00B6576D">
                        <w:rPr>
                          <w:sz w:val="56"/>
                          <w:szCs w:val="56"/>
                        </w:rPr>
                        <w:t xml:space="preserve"> School Psychology, Inc.</w:t>
                      </w:r>
                    </w:p>
                    <w:p w:rsidR="00890D8D" w:rsidRPr="0075590F" w:rsidRDefault="00890D8D">
                      <w:pPr>
                        <w:rPr>
                          <w:sz w:val="40"/>
                          <w:szCs w:val="40"/>
                        </w:rPr>
                      </w:pPr>
                      <w:r>
                        <w:rPr>
                          <w:sz w:val="40"/>
                          <w:szCs w:val="40"/>
                        </w:rPr>
                        <w:t>c</w:t>
                      </w:r>
                      <w:r w:rsidRPr="0075590F">
                        <w:rPr>
                          <w:sz w:val="40"/>
                          <w:szCs w:val="40"/>
                        </w:rPr>
                        <w:t>hildrensfundofschoolpsychology.org</w:t>
                      </w:r>
                    </w:p>
                  </w:txbxContent>
                </v:textbox>
                <w10:wrap type="square"/>
              </v:shape>
            </w:pict>
          </mc:Fallback>
        </mc:AlternateContent>
      </w:r>
      <w:r w:rsidR="00E34E72" w:rsidRPr="00E34E72">
        <w:rPr>
          <w:noProof/>
        </w:rPr>
        <w:drawing>
          <wp:inline distT="0" distB="0" distL="0" distR="0">
            <wp:extent cx="2253588" cy="1586249"/>
            <wp:effectExtent l="0" t="0" r="7012" b="0"/>
            <wp:docPr id="3" name="Picture 4" descr="C:\Documents and Settings\HP_Administrator\Local Settings\Temporary Internet Files\Content.IE5\Z4A96S07\Childrens Fund Logo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P_Administrator\Local Settings\Temporary Internet Files\Content.IE5\Z4A96S07\Childrens Fund Logo_Color.gif"/>
                    <pic:cNvPicPr>
                      <a:picLocks noChangeAspect="1" noChangeArrowheads="1"/>
                    </pic:cNvPicPr>
                  </pic:nvPicPr>
                  <pic:blipFill rotWithShape="1">
                    <a:blip r:embed="rId5" cstate="print"/>
                    <a:srcRect l="-2777" t="1244" r="76228" b="30333"/>
                    <a:stretch/>
                  </pic:blipFill>
                  <pic:spPr bwMode="auto">
                    <a:xfrm>
                      <a:off x="0" y="0"/>
                      <a:ext cx="2256645" cy="158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B6576D" w:rsidRDefault="00A53722" w:rsidP="00436311">
      <w:pPr>
        <w:jc w:val="center"/>
        <w:rPr>
          <w:rFonts w:ascii="Century Gothic" w:hAnsi="Century Gothic"/>
          <w:b/>
          <w:sz w:val="36"/>
          <w:szCs w:val="36"/>
        </w:rPr>
      </w:pPr>
      <w:r>
        <w:rPr>
          <w:noProof/>
          <w:sz w:val="36"/>
          <w:szCs w:val="36"/>
        </w:rPr>
        <mc:AlternateContent>
          <mc:Choice Requires="wps">
            <w:drawing>
              <wp:anchor distT="0" distB="0" distL="114300" distR="114300" simplePos="0" relativeHeight="251660288" behindDoc="0" locked="0" layoutInCell="1" allowOverlap="1">
                <wp:simplePos x="0" y="0"/>
                <wp:positionH relativeFrom="column">
                  <wp:posOffset>6743700</wp:posOffset>
                </wp:positionH>
                <wp:positionV relativeFrom="paragraph">
                  <wp:posOffset>1943100</wp:posOffset>
                </wp:positionV>
                <wp:extent cx="114300" cy="118745"/>
                <wp:effectExtent l="0" t="0" r="2540" b="0"/>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87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31pt;margin-top:153pt;width:9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" filled="f" stroked="f">
                <v:textbox inset=",7.2pt,,7.2pt">
                  <w:txbxContent/>
                </v:textbox>
                <w10:wrap type="tight"/>
              </v:shape>
            </w:pict>
          </mc:Fallback>
        </mc:AlternateContent>
      </w:r>
      <w:r w:rsidR="00B6576D">
        <w:rPr>
          <w:rFonts w:ascii="Century Gothic" w:hAnsi="Century Gothic"/>
          <w:b/>
          <w:sz w:val="36"/>
          <w:szCs w:val="36"/>
        </w:rPr>
        <w:t>Service Grant Application</w:t>
      </w:r>
      <w:r w:rsidR="00436311">
        <w:rPr>
          <w:rFonts w:ascii="Century Gothic" w:hAnsi="Century Gothic"/>
          <w:b/>
          <w:sz w:val="36"/>
          <w:szCs w:val="36"/>
        </w:rPr>
        <w:t xml:space="preserve"> Cover Sheet</w:t>
      </w:r>
    </w:p>
    <w:p w:rsidR="00A630EE" w:rsidRDefault="00A53722" w:rsidP="00A630EE">
      <w:pPr>
        <w:jc w:val="center"/>
        <w:rPr>
          <w:rFonts w:ascii="Century Gothic" w:hAnsi="Century Gothic"/>
          <w:b/>
        </w:rPr>
      </w:pPr>
      <w:r>
        <w:rPr>
          <w:rFonts w:ascii="Century Gothic" w:hAnsi="Century Gothic"/>
          <w:b/>
        </w:rPr>
        <w:t>Revised: September</w:t>
      </w:r>
      <w:r w:rsidR="00A630EE">
        <w:rPr>
          <w:rFonts w:ascii="Century Gothic" w:hAnsi="Century Gothic"/>
          <w:b/>
        </w:rPr>
        <w:t xml:space="preserve"> 201</w:t>
      </w:r>
      <w:r>
        <w:rPr>
          <w:rFonts w:ascii="Century Gothic" w:hAnsi="Century Gothic"/>
          <w:b/>
        </w:rPr>
        <w:t>9</w:t>
      </w:r>
    </w:p>
    <w:p w:rsidR="00A630EE" w:rsidRDefault="00A630EE" w:rsidP="00A630EE">
      <w:pPr>
        <w:jc w:val="center"/>
        <w:rPr>
          <w:rFonts w:ascii="Century Gothic" w:hAnsi="Century Gothic"/>
          <w:b/>
        </w:rPr>
      </w:pPr>
    </w:p>
    <w:p w:rsidR="00A630EE" w:rsidRDefault="00A630EE" w:rsidP="00A630EE">
      <w:pPr>
        <w:rPr>
          <w:rFonts w:ascii="Century Gothic" w:hAnsi="Century Gothic"/>
          <w:b/>
        </w:rPr>
      </w:pPr>
      <w:r>
        <w:rPr>
          <w:rFonts w:ascii="Century Gothic" w:hAnsi="Century Gothic"/>
          <w:b/>
        </w:rPr>
        <w:t>Name</w:t>
      </w:r>
      <w:r w:rsidR="00B6576D">
        <w:rPr>
          <w:rFonts w:ascii="Century Gothic" w:hAnsi="Century Gothic"/>
          <w:b/>
        </w:rPr>
        <w:t>_</w:t>
      </w:r>
      <w:r>
        <w:rPr>
          <w:rFonts w:ascii="Century Gothic" w:hAnsi="Century Gothic"/>
          <w:b/>
        </w:rPr>
        <w:t>________________________________________________________________________</w:t>
      </w:r>
    </w:p>
    <w:p w:rsidR="00A630EE" w:rsidRDefault="00A630EE" w:rsidP="00A630EE">
      <w:pPr>
        <w:rPr>
          <w:rFonts w:ascii="Century Gothic" w:hAnsi="Century Gothic"/>
          <w:b/>
        </w:rPr>
      </w:pPr>
    </w:p>
    <w:p w:rsidR="00A630EE" w:rsidRDefault="00B6576D" w:rsidP="00A630EE">
      <w:pPr>
        <w:rPr>
          <w:rFonts w:ascii="Century Gothic" w:hAnsi="Century Gothic"/>
          <w:b/>
        </w:rPr>
      </w:pPr>
      <w:r>
        <w:rPr>
          <w:rFonts w:ascii="Century Gothic" w:hAnsi="Century Gothic"/>
          <w:b/>
        </w:rPr>
        <w:t xml:space="preserve">Address </w:t>
      </w:r>
      <w:r w:rsidR="00A630EE">
        <w:rPr>
          <w:rFonts w:ascii="Century Gothic" w:hAnsi="Century Gothic"/>
          <w:b/>
        </w:rPr>
        <w:t>______________________________________________________________________</w:t>
      </w:r>
    </w:p>
    <w:p w:rsidR="008F23CA" w:rsidRDefault="008F23CA" w:rsidP="00A630EE">
      <w:pPr>
        <w:rPr>
          <w:rFonts w:ascii="Century Gothic" w:hAnsi="Century Gothic"/>
          <w:b/>
        </w:rPr>
      </w:pPr>
    </w:p>
    <w:p w:rsidR="008F23CA" w:rsidRDefault="008F23CA" w:rsidP="00A630EE">
      <w:pPr>
        <w:rPr>
          <w:rFonts w:ascii="Century Gothic" w:hAnsi="Century Gothic"/>
          <w:b/>
        </w:rPr>
      </w:pPr>
      <w:r>
        <w:rPr>
          <w:rFonts w:ascii="Century Gothic" w:hAnsi="Century Gothic"/>
          <w:b/>
        </w:rPr>
        <w:t>E-mail address</w:t>
      </w:r>
      <w:r w:rsidR="00B6576D">
        <w:rPr>
          <w:rFonts w:ascii="Century Gothic" w:hAnsi="Century Gothic"/>
          <w:b/>
        </w:rPr>
        <w:t xml:space="preserve"> </w:t>
      </w:r>
      <w:r>
        <w:rPr>
          <w:rFonts w:ascii="Century Gothic" w:hAnsi="Century Gothic"/>
          <w:b/>
        </w:rPr>
        <w:t>_________________________ Pho</w:t>
      </w:r>
      <w:r w:rsidR="00B6576D">
        <w:rPr>
          <w:rFonts w:ascii="Century Gothic" w:hAnsi="Century Gothic"/>
          <w:b/>
        </w:rPr>
        <w:t>ne number</w:t>
      </w:r>
      <w:r>
        <w:rPr>
          <w:rFonts w:ascii="Century Gothic" w:hAnsi="Century Gothic"/>
          <w:b/>
        </w:rPr>
        <w:t xml:space="preserve"> ______________________</w:t>
      </w:r>
      <w:r w:rsidR="00B6576D">
        <w:rPr>
          <w:rFonts w:ascii="Century Gothic" w:hAnsi="Century Gothic"/>
          <w:b/>
        </w:rPr>
        <w:t>__</w:t>
      </w:r>
    </w:p>
    <w:p w:rsidR="00A630EE" w:rsidRDefault="00A630EE" w:rsidP="00A630EE">
      <w:pPr>
        <w:rPr>
          <w:rFonts w:ascii="Century Gothic" w:hAnsi="Century Gothic"/>
          <w:b/>
        </w:rPr>
      </w:pPr>
    </w:p>
    <w:p w:rsidR="00A630EE" w:rsidRDefault="00A630EE" w:rsidP="00A630EE">
      <w:pPr>
        <w:rPr>
          <w:rFonts w:ascii="Century Gothic" w:hAnsi="Century Gothic"/>
          <w:b/>
        </w:rPr>
      </w:pPr>
      <w:r>
        <w:rPr>
          <w:rFonts w:ascii="Century Gothic" w:hAnsi="Century Gothic"/>
          <w:b/>
        </w:rPr>
        <w:t>Practicing school psychologist?</w:t>
      </w:r>
      <w:r w:rsidR="002436B8">
        <w:rPr>
          <w:rFonts w:ascii="Century Gothic" w:hAnsi="Century Gothic"/>
          <w:b/>
        </w:rPr>
        <w:t xml:space="preserve"> </w:t>
      </w:r>
      <w:r>
        <w:rPr>
          <w:rFonts w:ascii="Century Gothic" w:hAnsi="Century Gothic"/>
          <w:b/>
        </w:rPr>
        <w:t xml:space="preserve">_________ Yes ___________No </w:t>
      </w:r>
    </w:p>
    <w:p w:rsidR="00A630EE" w:rsidRDefault="00A630EE" w:rsidP="00A630EE">
      <w:pPr>
        <w:rPr>
          <w:rFonts w:ascii="Century Gothic" w:hAnsi="Century Gothic"/>
          <w:b/>
        </w:rPr>
      </w:pPr>
    </w:p>
    <w:p w:rsidR="00A630EE" w:rsidRDefault="001677C4" w:rsidP="00A630EE">
      <w:pPr>
        <w:rPr>
          <w:rFonts w:ascii="Century Gothic" w:hAnsi="Century Gothic"/>
          <w:b/>
        </w:rPr>
      </w:pPr>
      <w:r>
        <w:rPr>
          <w:rFonts w:ascii="Century Gothic" w:hAnsi="Century Gothic"/>
          <w:b/>
        </w:rPr>
        <w:t>School district</w:t>
      </w:r>
      <w:r w:rsidR="00A630EE">
        <w:rPr>
          <w:rFonts w:ascii="Century Gothic" w:hAnsi="Century Gothic"/>
          <w:b/>
        </w:rPr>
        <w:t xml:space="preserve"> in which you are </w:t>
      </w:r>
      <w:r>
        <w:rPr>
          <w:rFonts w:ascii="Century Gothic" w:hAnsi="Century Gothic"/>
          <w:b/>
        </w:rPr>
        <w:t xml:space="preserve">employed </w:t>
      </w:r>
      <w:r w:rsidR="00A630EE">
        <w:rPr>
          <w:rFonts w:ascii="Century Gothic" w:hAnsi="Century Gothic"/>
          <w:b/>
        </w:rPr>
        <w:t>_____________</w:t>
      </w:r>
      <w:r>
        <w:rPr>
          <w:rFonts w:ascii="Century Gothic" w:hAnsi="Century Gothic"/>
          <w:b/>
        </w:rPr>
        <w:t>________________________</w:t>
      </w:r>
    </w:p>
    <w:p w:rsidR="00A630EE" w:rsidRDefault="00A630EE" w:rsidP="00A630EE">
      <w:pPr>
        <w:rPr>
          <w:rFonts w:ascii="Century Gothic" w:hAnsi="Century Gothic"/>
          <w:b/>
        </w:rPr>
      </w:pPr>
    </w:p>
    <w:p w:rsidR="00A630EE" w:rsidRDefault="00A630EE" w:rsidP="00A630EE">
      <w:pPr>
        <w:rPr>
          <w:rFonts w:ascii="Century Gothic" w:hAnsi="Century Gothic"/>
          <w:b/>
        </w:rPr>
      </w:pPr>
      <w:r>
        <w:rPr>
          <w:rFonts w:ascii="Century Gothic" w:hAnsi="Century Gothic"/>
          <w:b/>
        </w:rPr>
        <w:t xml:space="preserve">Retired school psychologist? ________ Yes_________ No </w:t>
      </w:r>
    </w:p>
    <w:p w:rsidR="008F23CA" w:rsidRDefault="008F23CA" w:rsidP="00A630EE">
      <w:pPr>
        <w:rPr>
          <w:rFonts w:ascii="Century Gothic" w:hAnsi="Century Gothic"/>
          <w:b/>
        </w:rPr>
      </w:pPr>
    </w:p>
    <w:p w:rsidR="008F23CA" w:rsidRDefault="008F23CA" w:rsidP="00A630EE">
      <w:pPr>
        <w:rPr>
          <w:rFonts w:ascii="Century Gothic" w:hAnsi="Century Gothic"/>
          <w:b/>
        </w:rPr>
      </w:pPr>
      <w:r>
        <w:rPr>
          <w:rFonts w:ascii="Century Gothic" w:hAnsi="Century Gothic"/>
          <w:b/>
        </w:rPr>
        <w:t>School psychologist intern? ________ Yes __________ No</w:t>
      </w:r>
      <w:r w:rsidR="002436B8">
        <w:rPr>
          <w:rFonts w:ascii="Century Gothic" w:hAnsi="Century Gothic"/>
          <w:b/>
        </w:rPr>
        <w:t xml:space="preserve"> </w:t>
      </w:r>
    </w:p>
    <w:p w:rsidR="008F23CA" w:rsidRDefault="008F23CA" w:rsidP="00A630EE">
      <w:pPr>
        <w:rPr>
          <w:rFonts w:ascii="Century Gothic" w:hAnsi="Century Gothic"/>
          <w:b/>
        </w:rPr>
      </w:pPr>
    </w:p>
    <w:p w:rsidR="008F23CA" w:rsidRDefault="008F23CA" w:rsidP="00A630EE">
      <w:pPr>
        <w:rPr>
          <w:rFonts w:ascii="Century Gothic" w:hAnsi="Century Gothic"/>
          <w:b/>
        </w:rPr>
      </w:pPr>
      <w:r>
        <w:rPr>
          <w:rFonts w:ascii="Century Gothic" w:hAnsi="Century Gothic"/>
          <w:b/>
        </w:rPr>
        <w:t>Location of internship __________________________________________________________</w:t>
      </w:r>
    </w:p>
    <w:p w:rsidR="008F23CA" w:rsidRDefault="008F23CA" w:rsidP="00A630EE">
      <w:pPr>
        <w:rPr>
          <w:rFonts w:ascii="Century Gothic" w:hAnsi="Century Gothic"/>
          <w:b/>
        </w:rPr>
      </w:pPr>
    </w:p>
    <w:p w:rsidR="00436311" w:rsidRDefault="00436311" w:rsidP="00B743CB">
      <w:pPr>
        <w:rPr>
          <w:rFonts w:ascii="Century Gothic" w:hAnsi="Century Gothic"/>
          <w:b/>
        </w:rPr>
      </w:pPr>
      <w:r>
        <w:rPr>
          <w:rFonts w:ascii="Century Gothic" w:hAnsi="Century Gothic"/>
          <w:b/>
        </w:rPr>
        <w:t>Project Title/Description________________________________________________________</w:t>
      </w:r>
    </w:p>
    <w:p w:rsidR="00436311" w:rsidRDefault="00436311" w:rsidP="00B743CB">
      <w:pPr>
        <w:rPr>
          <w:rFonts w:ascii="Century Gothic" w:hAnsi="Century Gothic"/>
          <w:b/>
        </w:rPr>
      </w:pPr>
    </w:p>
    <w:p w:rsidR="00436311" w:rsidRDefault="00436311" w:rsidP="00B743CB">
      <w:pPr>
        <w:rPr>
          <w:rFonts w:ascii="Century Gothic" w:hAnsi="Century Gothic"/>
          <w:b/>
        </w:rPr>
      </w:pPr>
      <w:r>
        <w:rPr>
          <w:rFonts w:ascii="Century Gothic" w:hAnsi="Century Gothic"/>
          <w:b/>
        </w:rPr>
        <w:t>_______________________________________________________________________________</w:t>
      </w:r>
    </w:p>
    <w:p w:rsidR="00436311" w:rsidRDefault="00436311" w:rsidP="00B743CB">
      <w:pPr>
        <w:rPr>
          <w:rFonts w:ascii="Century Gothic" w:hAnsi="Century Gothic"/>
          <w:b/>
        </w:rPr>
      </w:pPr>
    </w:p>
    <w:p w:rsidR="00B743CB" w:rsidRDefault="00B743CB" w:rsidP="00B743CB">
      <w:pPr>
        <w:rPr>
          <w:rFonts w:ascii="Century Gothic" w:hAnsi="Century Gothic"/>
          <w:b/>
        </w:rPr>
      </w:pPr>
      <w:r>
        <w:rPr>
          <w:rFonts w:ascii="Century Gothic" w:hAnsi="Century Gothic"/>
          <w:b/>
        </w:rPr>
        <w:t>Number of children/youth expected to be served by this grant __________________</w:t>
      </w:r>
    </w:p>
    <w:p w:rsidR="00B743CB" w:rsidRDefault="00B743CB" w:rsidP="00B743CB">
      <w:pPr>
        <w:rPr>
          <w:rFonts w:ascii="Century Gothic" w:hAnsi="Century Gothic"/>
          <w:b/>
        </w:rPr>
      </w:pPr>
    </w:p>
    <w:p w:rsidR="00436311" w:rsidRDefault="00436311" w:rsidP="00B743CB">
      <w:pPr>
        <w:rPr>
          <w:rFonts w:ascii="Century Gothic" w:hAnsi="Century Gothic"/>
          <w:b/>
        </w:rPr>
      </w:pPr>
      <w:r>
        <w:rPr>
          <w:rFonts w:ascii="Century Gothic" w:hAnsi="Century Gothic"/>
          <w:b/>
        </w:rPr>
        <w:t>Funds requested_______________________________________________________________</w:t>
      </w:r>
    </w:p>
    <w:p w:rsidR="00436311" w:rsidRDefault="00436311" w:rsidP="00B743CB">
      <w:pPr>
        <w:rPr>
          <w:rFonts w:ascii="Century Gothic" w:hAnsi="Century Gothic"/>
          <w:b/>
        </w:rPr>
      </w:pPr>
    </w:p>
    <w:p w:rsidR="002A3D6E" w:rsidRDefault="00B6576D" w:rsidP="00A630EE">
      <w:pPr>
        <w:rPr>
          <w:rFonts w:ascii="Century Gothic" w:hAnsi="Century Gothic"/>
          <w:b/>
        </w:rPr>
      </w:pPr>
      <w:r>
        <w:rPr>
          <w:rFonts w:ascii="Century Gothic" w:hAnsi="Century Gothic"/>
          <w:b/>
        </w:rPr>
        <w:t xml:space="preserve">An applicant for a Service Grant </w:t>
      </w:r>
      <w:r w:rsidR="008F23CA">
        <w:rPr>
          <w:rFonts w:ascii="Century Gothic" w:hAnsi="Century Gothic"/>
          <w:b/>
        </w:rPr>
        <w:t>must be a current member of the Children's Fund of School Psychology, Inc.</w:t>
      </w:r>
      <w:r w:rsidR="002436B8">
        <w:rPr>
          <w:rFonts w:ascii="Century Gothic" w:hAnsi="Century Gothic"/>
          <w:b/>
        </w:rPr>
        <w:t xml:space="preserve"> </w:t>
      </w:r>
      <w:r w:rsidR="00134C94">
        <w:rPr>
          <w:rFonts w:ascii="Century Gothic" w:hAnsi="Century Gothic"/>
          <w:b/>
        </w:rPr>
        <w:t xml:space="preserve">Service Grants may be funded for </w:t>
      </w:r>
      <w:r w:rsidR="002436B8">
        <w:rPr>
          <w:rFonts w:ascii="Century Gothic" w:hAnsi="Century Gothic"/>
          <w:b/>
        </w:rPr>
        <w:t>a</w:t>
      </w:r>
      <w:r w:rsidR="00A53722">
        <w:rPr>
          <w:rFonts w:ascii="Century Gothic" w:hAnsi="Century Gothic"/>
          <w:b/>
        </w:rPr>
        <w:t>mounts ranging from $500 to $1,5</w:t>
      </w:r>
      <w:r>
        <w:rPr>
          <w:rFonts w:ascii="Century Gothic" w:hAnsi="Century Gothic"/>
          <w:b/>
        </w:rPr>
        <w:t>00.</w:t>
      </w:r>
      <w:r w:rsidR="002436B8">
        <w:rPr>
          <w:rFonts w:ascii="Century Gothic" w:hAnsi="Century Gothic"/>
          <w:b/>
        </w:rPr>
        <w:t xml:space="preserve"> </w:t>
      </w:r>
      <w:r w:rsidR="001677C4">
        <w:rPr>
          <w:rFonts w:ascii="Century Gothic" w:hAnsi="Century Gothic"/>
          <w:b/>
        </w:rPr>
        <w:t>In a given fiscal year, a member may apply for only one grant</w:t>
      </w:r>
      <w:r w:rsidR="00A53722">
        <w:rPr>
          <w:rFonts w:ascii="Century Gothic" w:hAnsi="Century Gothic"/>
          <w:b/>
        </w:rPr>
        <w:t>. This includes all types of grants, not just service grants</w:t>
      </w:r>
      <w:r w:rsidR="001677C4">
        <w:rPr>
          <w:rFonts w:ascii="Century Gothic" w:hAnsi="Century Gothic"/>
          <w:b/>
        </w:rPr>
        <w:t>.</w:t>
      </w:r>
    </w:p>
    <w:p w:rsidR="002436B8" w:rsidRDefault="002436B8" w:rsidP="00A630EE">
      <w:pPr>
        <w:rPr>
          <w:rFonts w:ascii="Century Gothic" w:hAnsi="Century Gothic"/>
          <w:b/>
        </w:rPr>
      </w:pPr>
    </w:p>
    <w:p w:rsidR="00182982" w:rsidRDefault="00182982" w:rsidP="00A630EE">
      <w:pPr>
        <w:rPr>
          <w:rFonts w:ascii="Century Gothic" w:hAnsi="Century Gothic"/>
          <w:b/>
        </w:rPr>
      </w:pPr>
    </w:p>
    <w:p w:rsidR="00182982" w:rsidRDefault="00182982" w:rsidP="00A630EE">
      <w:pPr>
        <w:rPr>
          <w:rFonts w:ascii="Century Gothic" w:hAnsi="Century Gothic"/>
          <w:b/>
        </w:rPr>
      </w:pPr>
    </w:p>
    <w:p w:rsidR="002436B8" w:rsidRPr="00436311" w:rsidRDefault="002436B8" w:rsidP="00A630EE">
      <w:pPr>
        <w:rPr>
          <w:rFonts w:ascii="Century Gothic" w:hAnsi="Century Gothic"/>
          <w:b/>
        </w:rPr>
      </w:pPr>
    </w:p>
    <w:p w:rsidR="002A3D6E" w:rsidRDefault="00B6576D" w:rsidP="00A630EE">
      <w:r>
        <w:lastRenderedPageBreak/>
        <w:t xml:space="preserve">APPLICATION PROCEDURES </w:t>
      </w:r>
    </w:p>
    <w:p w:rsidR="002A3D6E" w:rsidRDefault="002A3D6E" w:rsidP="00A630EE"/>
    <w:p w:rsidR="002A3D6E" w:rsidRDefault="002A3D6E" w:rsidP="00A630EE">
      <w:r>
        <w:t>The Children's Fund of School Psychology, Inc.</w:t>
      </w:r>
      <w:r w:rsidR="00B6576D">
        <w:t xml:space="preserve"> (CF) is a private, nonp</w:t>
      </w:r>
      <w:r>
        <w:t>rofit, charitable organization.</w:t>
      </w:r>
      <w:r w:rsidR="00B6576D">
        <w:t xml:space="preserve"> One of the major objectives of the Children’s Fund is to support projects designed to provide direct services that relate to the mental health, education, or development of children and youth. Hands-on projects that include children or parents as participants are required and must be consistent with the purposes and priorities of the </w:t>
      </w:r>
      <w:r>
        <w:t xml:space="preserve">Children's Fund of School Psychology, Inc. </w:t>
      </w:r>
    </w:p>
    <w:p w:rsidR="002A3D6E" w:rsidRDefault="002A3D6E" w:rsidP="00A630EE"/>
    <w:p w:rsidR="002A3D6E" w:rsidRDefault="00B6576D" w:rsidP="00A630EE">
      <w:r>
        <w:t xml:space="preserve"> The purpose of the </w:t>
      </w:r>
      <w:r w:rsidR="002A3D6E">
        <w:t>Children's Fund of School Psychology, Inc.</w:t>
      </w:r>
      <w:r>
        <w:t xml:space="preserve"> is to: </w:t>
      </w:r>
    </w:p>
    <w:p w:rsidR="002A3D6E" w:rsidRDefault="002A3D6E" w:rsidP="00A630EE"/>
    <w:p w:rsidR="002A3D6E" w:rsidRPr="002436B8" w:rsidRDefault="00B6576D" w:rsidP="00A630EE">
      <w:r w:rsidRPr="002436B8">
        <w:t>(1) Advocate for the essential rights and we</w:t>
      </w:r>
      <w:r w:rsidR="002A3D6E" w:rsidRPr="002436B8">
        <w:t>lfare of all children and youth.</w:t>
      </w:r>
    </w:p>
    <w:p w:rsidR="002A3D6E" w:rsidRPr="002436B8" w:rsidRDefault="002A3D6E" w:rsidP="00A630EE"/>
    <w:p w:rsidR="002A3D6E" w:rsidRPr="002436B8" w:rsidRDefault="00B6576D" w:rsidP="00A630EE">
      <w:r w:rsidRPr="002436B8">
        <w:t>(2) Embrace individual and group differences in children and youth based upon gender and diverse ethnic, cultural, language and experiential backgrounds</w:t>
      </w:r>
      <w:r w:rsidR="002A3D6E" w:rsidRPr="002436B8">
        <w:t>.</w:t>
      </w:r>
      <w:r w:rsidRPr="002436B8">
        <w:t xml:space="preserve"> </w:t>
      </w:r>
    </w:p>
    <w:p w:rsidR="002A3D6E" w:rsidRPr="002436B8" w:rsidRDefault="002A3D6E" w:rsidP="00A630EE"/>
    <w:p w:rsidR="002A3D6E" w:rsidRPr="002436B8" w:rsidRDefault="00B6576D" w:rsidP="00A630EE">
      <w:r w:rsidRPr="002436B8">
        <w:t>(3) Promote learning environments that facilitate optimal development</w:t>
      </w:r>
      <w:r w:rsidR="002A3D6E" w:rsidRPr="002436B8">
        <w:t>.</w:t>
      </w:r>
    </w:p>
    <w:p w:rsidR="002A3D6E" w:rsidRPr="002436B8" w:rsidRDefault="002A3D6E" w:rsidP="00A630EE"/>
    <w:p w:rsidR="002A3D6E" w:rsidRPr="002436B8" w:rsidRDefault="00B6576D" w:rsidP="00A630EE">
      <w:r w:rsidRPr="002436B8">
        <w:t xml:space="preserve">(4) </w:t>
      </w:r>
      <w:r w:rsidR="002A3D6E" w:rsidRPr="002436B8">
        <w:t>P</w:t>
      </w:r>
      <w:r w:rsidRPr="002436B8">
        <w:t>roduce effective interventions that address both learning and social/emotional issues that impede a child’s success and happiness.</w:t>
      </w:r>
    </w:p>
    <w:p w:rsidR="002A3D6E" w:rsidRPr="002436B8" w:rsidRDefault="002A3D6E" w:rsidP="00A630EE"/>
    <w:p w:rsidR="002A3D6E" w:rsidRPr="00134C94" w:rsidRDefault="00B6576D" w:rsidP="00A630EE">
      <w:pPr>
        <w:rPr>
          <w:i/>
        </w:rPr>
      </w:pPr>
      <w:r w:rsidRPr="00134C94">
        <w:rPr>
          <w:i/>
        </w:rPr>
        <w:t>Characteristics of Awards</w:t>
      </w:r>
    </w:p>
    <w:p w:rsidR="002A3D6E" w:rsidRDefault="002A3D6E" w:rsidP="00A630EE"/>
    <w:p w:rsidR="00554EFF" w:rsidRDefault="00B6576D" w:rsidP="00A630EE">
      <w:r>
        <w:t xml:space="preserve">Awards may </w:t>
      </w:r>
      <w:r w:rsidR="00A53722">
        <w:t>be made in any amount up to $15</w:t>
      </w:r>
      <w:r>
        <w:t xml:space="preserve">00 for twelve (12) months, during which time the project should usually be completed or be in the final stages. The awards are distributed in two installments; the first is for one third to one-half the amount requested or the amount that is needed for “start up” costs; the second installment is paid when the project is completed and or when final receipts indicating the use of the grant monies are submitted. Other arrangements for reimbursement may be made at the discretion of the Board of Directors. When the project is completed, an article for the newsletter of </w:t>
      </w:r>
      <w:r w:rsidR="002A3D6E">
        <w:t>the Children's Fund of School Psychology, Inc. mu</w:t>
      </w:r>
      <w:r>
        <w:t xml:space="preserve">st be submitted as well. The funds should be used within one year of the approval date of the project; however, grants may be carried over beyond one year if necessary with prior approval of the </w:t>
      </w:r>
      <w:r w:rsidR="00134C94">
        <w:t>Treasurer of the Children's Fund of School Psychology, Inc.</w:t>
      </w:r>
      <w:r w:rsidR="002436B8">
        <w:t xml:space="preserve"> </w:t>
      </w:r>
      <w:r>
        <w:t xml:space="preserve">Applicants must be school psychologists </w:t>
      </w:r>
      <w:r w:rsidR="00A53722">
        <w:t>(</w:t>
      </w:r>
      <w:r w:rsidR="00890D8D">
        <w:t xml:space="preserve">generally </w:t>
      </w:r>
      <w:r w:rsidR="00A53722">
        <w:t xml:space="preserve">practitioners or students who are in the internship year of their graduate program) </w:t>
      </w:r>
      <w:r>
        <w:t xml:space="preserve">and must be members of </w:t>
      </w:r>
      <w:r w:rsidR="002A3D6E">
        <w:t>the Children's Fund of School Psychology, Inc.</w:t>
      </w:r>
      <w:r w:rsidR="002436B8">
        <w:t xml:space="preserve"> </w:t>
      </w:r>
      <w:r w:rsidR="00890D8D">
        <w:t xml:space="preserve"> </w:t>
      </w:r>
      <w:r>
        <w:t>Applicants may be individuals, groups, scho</w:t>
      </w:r>
      <w:r w:rsidR="00134C94">
        <w:t xml:space="preserve">ols, institutions of higher </w:t>
      </w:r>
      <w:r>
        <w:t xml:space="preserve">education, and public nonprofit agencies. Multidisciplinary efforts are also encouraged. </w:t>
      </w:r>
      <w:r w:rsidR="00554EFF">
        <w:t xml:space="preserve">Directors </w:t>
      </w:r>
      <w:r>
        <w:t xml:space="preserve">of the </w:t>
      </w:r>
      <w:r w:rsidR="00554EFF">
        <w:t>Children's Fund of School Psychology, Inc.</w:t>
      </w:r>
      <w:r w:rsidR="002436B8">
        <w:t xml:space="preserve"> </w:t>
      </w:r>
      <w:r>
        <w:t xml:space="preserve">are not eligible to receive </w:t>
      </w:r>
      <w:r w:rsidR="00554EFF">
        <w:t>a Service Grant.</w:t>
      </w:r>
      <w:r>
        <w:t xml:space="preserve"> </w:t>
      </w:r>
      <w:r w:rsidR="00554EFF">
        <w:t>I</w:t>
      </w:r>
      <w:r w:rsidR="00071419">
        <w:t xml:space="preserve">n the case of </w:t>
      </w:r>
      <w:r>
        <w:t>family member</w:t>
      </w:r>
      <w:r w:rsidR="00554EFF">
        <w:t>s of a Director</w:t>
      </w:r>
      <w:r>
        <w:t xml:space="preserve"> app</w:t>
      </w:r>
      <w:r w:rsidR="00554EFF">
        <w:t xml:space="preserve">lying for a grant, that Director </w:t>
      </w:r>
      <w:r>
        <w:t>shall abstain from reviewing and voting on the application.</w:t>
      </w:r>
    </w:p>
    <w:p w:rsidR="00554EFF" w:rsidRPr="00134C94" w:rsidRDefault="00554EFF" w:rsidP="00A630EE">
      <w:pPr>
        <w:rPr>
          <w:i/>
        </w:rPr>
      </w:pPr>
    </w:p>
    <w:p w:rsidR="00554EFF" w:rsidRPr="00134C94" w:rsidRDefault="00B6576D" w:rsidP="00A630EE">
      <w:pPr>
        <w:rPr>
          <w:i/>
        </w:rPr>
      </w:pPr>
      <w:r w:rsidRPr="00134C94">
        <w:rPr>
          <w:i/>
        </w:rPr>
        <w:t>What Types of Projects May be Funded?</w:t>
      </w:r>
    </w:p>
    <w:p w:rsidR="00554EFF" w:rsidRDefault="00554EFF" w:rsidP="00A630EE"/>
    <w:p w:rsidR="00554EFF" w:rsidRDefault="00B6576D" w:rsidP="00A630EE">
      <w:r>
        <w:t xml:space="preserve"> </w:t>
      </w:r>
      <w:r>
        <w:sym w:font="Symbol" w:char="F0B7"/>
      </w:r>
      <w:r>
        <w:t xml:space="preserve"> Direct instruc</w:t>
      </w:r>
      <w:r w:rsidR="00071419">
        <w:t xml:space="preserve">tion in the classroom, such as a </w:t>
      </w:r>
      <w:r>
        <w:t xml:space="preserve">social skills </w:t>
      </w:r>
      <w:r w:rsidR="00071419">
        <w:t xml:space="preserve">program or a </w:t>
      </w:r>
      <w:r>
        <w:t>social c</w:t>
      </w:r>
      <w:r w:rsidR="00071419">
        <w:t xml:space="preserve">ommunication training program </w:t>
      </w:r>
      <w:r>
        <w:t>or a conflict resolution program</w:t>
      </w:r>
      <w:r w:rsidR="00071419">
        <w:t xml:space="preserve"> are appropriate for </w:t>
      </w:r>
      <w:r w:rsidR="00071419">
        <w:lastRenderedPageBreak/>
        <w:t>funding</w:t>
      </w:r>
      <w:r>
        <w:t xml:space="preserve">. (Please note that the costs for academic curricula and/or textbooks will not be funded as this type of funding is the responsibility of the local school district). </w:t>
      </w:r>
    </w:p>
    <w:p w:rsidR="00554EFF" w:rsidRDefault="00B6576D" w:rsidP="00A630EE">
      <w:r>
        <w:sym w:font="Symbol" w:char="F0B7"/>
      </w:r>
      <w:r>
        <w:t xml:space="preserve"> Mental health education that is either classroom-based or school-wide</w:t>
      </w:r>
      <w:r w:rsidR="001F1A54">
        <w:t>,</w:t>
      </w:r>
      <w:r w:rsidR="00890D8D">
        <w:t xml:space="preserve"> such as projects that address bully prevention, suicide prevention, etc.</w:t>
      </w:r>
      <w:r w:rsidR="001F1A54">
        <w:t>, is also eligible for funding.</w:t>
      </w:r>
    </w:p>
    <w:p w:rsidR="001F1A54" w:rsidRDefault="001F1A54" w:rsidP="001F1A54">
      <w:pPr>
        <w:jc w:val="both"/>
      </w:pPr>
    </w:p>
    <w:p w:rsidR="001F1A54" w:rsidRDefault="001F1A54" w:rsidP="00A630EE"/>
    <w:p w:rsidR="00554EFF" w:rsidRPr="001F1A54" w:rsidRDefault="00B6576D" w:rsidP="00A630EE">
      <w:r w:rsidRPr="00134C94">
        <w:rPr>
          <w:i/>
        </w:rPr>
        <w:t xml:space="preserve">When Can I Submit My Application? </w:t>
      </w:r>
    </w:p>
    <w:p w:rsidR="00554EFF" w:rsidRDefault="00554EFF" w:rsidP="00A630EE"/>
    <w:p w:rsidR="00554EFF" w:rsidRDefault="00B6576D" w:rsidP="00A630EE">
      <w:r>
        <w:t>The application process is ongoing and applications may be submitted at any</w:t>
      </w:r>
      <w:r w:rsidR="00554EFF">
        <w:t xml:space="preserve"> time.</w:t>
      </w:r>
      <w:r w:rsidR="002436B8">
        <w:t xml:space="preserve"> </w:t>
      </w:r>
      <w:r>
        <w:t xml:space="preserve">The application for funding consists of a written description and plan for the project. </w:t>
      </w:r>
    </w:p>
    <w:p w:rsidR="00554EFF" w:rsidRDefault="00554EFF" w:rsidP="00A630EE"/>
    <w:p w:rsidR="00B6576D" w:rsidRPr="000B0DC1" w:rsidRDefault="00B6576D" w:rsidP="00A630EE">
      <w:pPr>
        <w:rPr>
          <w:b/>
        </w:rPr>
      </w:pPr>
      <w:r w:rsidRPr="000B0DC1">
        <w:rPr>
          <w:b/>
        </w:rPr>
        <w:t xml:space="preserve">The application packet includes the following: </w:t>
      </w:r>
    </w:p>
    <w:p w:rsidR="000B0DC1" w:rsidRDefault="000B0DC1" w:rsidP="00A630EE">
      <w:pPr>
        <w:rPr>
          <w:b/>
        </w:rPr>
      </w:pPr>
    </w:p>
    <w:p w:rsidR="002A3D6E" w:rsidRPr="00134C94" w:rsidRDefault="002A3D6E" w:rsidP="00A630EE">
      <w:pPr>
        <w:rPr>
          <w:i/>
        </w:rPr>
      </w:pPr>
      <w:r w:rsidRPr="00134C94">
        <w:rPr>
          <w:i/>
        </w:rPr>
        <w:t>Cover Sheet</w:t>
      </w:r>
    </w:p>
    <w:p w:rsidR="002A3D6E" w:rsidRDefault="002A3D6E" w:rsidP="00A630EE"/>
    <w:p w:rsidR="002A3D6E" w:rsidRDefault="00B6576D" w:rsidP="00A630EE">
      <w:r>
        <w:t>The cover sheet includes pe</w:t>
      </w:r>
      <w:r w:rsidR="00A53722">
        <w:t>rtinent demographic information as well as</w:t>
      </w:r>
      <w:r>
        <w:t xml:space="preserve"> an abstract that summarizes the purpose and </w:t>
      </w:r>
      <w:r w:rsidR="00A53722">
        <w:t xml:space="preserve">description of the project and </w:t>
      </w:r>
      <w:r>
        <w:t>h</w:t>
      </w:r>
      <w:r w:rsidR="00A53722">
        <w:t>ow the project will positively effect and directly involve</w:t>
      </w:r>
      <w:r>
        <w:t xml:space="preserve"> children or parents. </w:t>
      </w:r>
    </w:p>
    <w:p w:rsidR="002A3D6E" w:rsidRPr="00134C94" w:rsidRDefault="002A3D6E" w:rsidP="00A630EE">
      <w:pPr>
        <w:rPr>
          <w:i/>
        </w:rPr>
      </w:pPr>
    </w:p>
    <w:p w:rsidR="002A3D6E" w:rsidRPr="00134C94" w:rsidRDefault="00B6576D" w:rsidP="00A630EE">
      <w:pPr>
        <w:rPr>
          <w:i/>
        </w:rPr>
      </w:pPr>
      <w:r w:rsidRPr="00134C94">
        <w:rPr>
          <w:i/>
        </w:rPr>
        <w:t xml:space="preserve">Project Narrative </w:t>
      </w:r>
    </w:p>
    <w:p w:rsidR="002A3D6E" w:rsidRDefault="002A3D6E" w:rsidP="00A630EE"/>
    <w:p w:rsidR="002A3D6E" w:rsidRDefault="00B6576D" w:rsidP="00A630EE">
      <w:r>
        <w:t xml:space="preserve">The narrative of the project should be limited to ten typed, double-spaced pages that contains the following sections: </w:t>
      </w:r>
    </w:p>
    <w:p w:rsidR="002A3D6E" w:rsidRDefault="002A3D6E" w:rsidP="00A630EE"/>
    <w:p w:rsidR="002A3D6E" w:rsidRPr="00134C94" w:rsidRDefault="00B6576D" w:rsidP="00A630EE">
      <w:pPr>
        <w:rPr>
          <w:i/>
        </w:rPr>
      </w:pPr>
      <w:r w:rsidRPr="00134C94">
        <w:rPr>
          <w:i/>
        </w:rPr>
        <w:t>Purpose and object</w:t>
      </w:r>
      <w:r w:rsidR="002A3D6E" w:rsidRPr="00134C94">
        <w:rPr>
          <w:i/>
        </w:rPr>
        <w:t>ives of the project</w:t>
      </w:r>
    </w:p>
    <w:p w:rsidR="002A3D6E" w:rsidRDefault="002A3D6E" w:rsidP="00A630EE"/>
    <w:p w:rsidR="002A3D6E" w:rsidRDefault="00B6576D" w:rsidP="00A630EE">
      <w:r>
        <w:t xml:space="preserve">This statement should indicate the purpose of the project, how it is consistent with the purpose(s) </w:t>
      </w:r>
      <w:r w:rsidR="002A3D6E">
        <w:t>of the Children's Fund of School Psychology, Inc</w:t>
      </w:r>
      <w:r>
        <w:t xml:space="preserve">., why the project is being proposed, and how it will affect the lives of </w:t>
      </w:r>
      <w:r w:rsidR="000C4A96">
        <w:t>children.</w:t>
      </w:r>
      <w:r w:rsidR="002436B8">
        <w:t xml:space="preserve"> </w:t>
      </w:r>
      <w:r>
        <w:t xml:space="preserve">Projects should be aligned with the </w:t>
      </w:r>
      <w:r w:rsidR="00F620E6">
        <w:t xml:space="preserve">Children's Fund's </w:t>
      </w:r>
      <w:r w:rsidR="002A3D6E">
        <w:t>mission</w:t>
      </w:r>
      <w:r>
        <w:t xml:space="preserve"> regarding the provision of high quality educational, social and mental health services to children. </w:t>
      </w:r>
    </w:p>
    <w:p w:rsidR="00554EFF" w:rsidRDefault="00554EFF" w:rsidP="00A630EE"/>
    <w:p w:rsidR="002A3D6E" w:rsidRPr="00134C94" w:rsidRDefault="00134C94" w:rsidP="00A630EE">
      <w:pPr>
        <w:rPr>
          <w:i/>
        </w:rPr>
      </w:pPr>
      <w:r>
        <w:rPr>
          <w:i/>
        </w:rPr>
        <w:t xml:space="preserve">Methods </w:t>
      </w:r>
      <w:r w:rsidR="002A3D6E" w:rsidRPr="00134C94">
        <w:rPr>
          <w:i/>
        </w:rPr>
        <w:t>and procedures</w:t>
      </w:r>
    </w:p>
    <w:p w:rsidR="002A3D6E" w:rsidRDefault="002A3D6E" w:rsidP="00A630EE"/>
    <w:p w:rsidR="002A3D6E" w:rsidRDefault="00B6576D" w:rsidP="00A630EE">
      <w:r>
        <w:t>This statement should describe the procedures that you will use, how many children will be included in or affected by the project, and from what source you will draw your children. Please include a statement of how the rights of children and parents will be protected or ensured, and wheth</w:t>
      </w:r>
      <w:r w:rsidR="002A3D6E">
        <w:t>er your project will need to</w:t>
      </w:r>
      <w:r>
        <w:t xml:space="preserve"> be submitted to a Human Subjects Committee for review. If such a review is needed, please include the documentation with your application. </w:t>
      </w:r>
    </w:p>
    <w:p w:rsidR="00134C94" w:rsidRDefault="00134C94" w:rsidP="00A630EE">
      <w:pPr>
        <w:rPr>
          <w:i/>
        </w:rPr>
      </w:pPr>
    </w:p>
    <w:p w:rsidR="002A3D6E" w:rsidRPr="00134C94" w:rsidRDefault="002A3D6E" w:rsidP="00A630EE">
      <w:pPr>
        <w:rPr>
          <w:i/>
        </w:rPr>
      </w:pPr>
      <w:r w:rsidRPr="00134C94">
        <w:rPr>
          <w:i/>
        </w:rPr>
        <w:t xml:space="preserve">Intended outcomes </w:t>
      </w:r>
    </w:p>
    <w:p w:rsidR="002A3D6E" w:rsidRDefault="002A3D6E" w:rsidP="00A630EE"/>
    <w:p w:rsidR="002A3D6E" w:rsidRDefault="00B6576D" w:rsidP="00A630EE">
      <w:r>
        <w:t xml:space="preserve">What do you hope will happen as a result of your project? How will you determine if the project was successful? How will you measure the outcome? </w:t>
      </w:r>
      <w:r w:rsidR="001F1A54">
        <w:t xml:space="preserve"> This section should include information about data collection both - pre and post implementation of the project.</w:t>
      </w:r>
    </w:p>
    <w:p w:rsidR="002436B8" w:rsidRDefault="00B6576D" w:rsidP="00A630EE">
      <w:r>
        <w:lastRenderedPageBreak/>
        <w:t xml:space="preserve"> </w:t>
      </w:r>
    </w:p>
    <w:p w:rsidR="002436B8" w:rsidRDefault="002436B8" w:rsidP="00A630EE">
      <w:pPr>
        <w:rPr>
          <w:i/>
        </w:rPr>
      </w:pPr>
    </w:p>
    <w:p w:rsidR="002436B8" w:rsidRDefault="002436B8" w:rsidP="00A630EE">
      <w:pPr>
        <w:rPr>
          <w:i/>
        </w:rPr>
      </w:pPr>
    </w:p>
    <w:p w:rsidR="002A3D6E" w:rsidRPr="00134C94" w:rsidRDefault="00B6576D" w:rsidP="00A630EE">
      <w:pPr>
        <w:rPr>
          <w:i/>
        </w:rPr>
      </w:pPr>
      <w:r w:rsidRPr="00134C94">
        <w:rPr>
          <w:i/>
        </w:rPr>
        <w:t>Timetable for completion of the project</w:t>
      </w:r>
    </w:p>
    <w:p w:rsidR="002A3D6E" w:rsidRDefault="002A3D6E" w:rsidP="00A630EE"/>
    <w:p w:rsidR="002A3D6E" w:rsidRDefault="00B6576D" w:rsidP="00A630EE">
      <w:r>
        <w:t xml:space="preserve">When do you expect to complete the project? If applicable, indicate a timetable for specific activities. </w:t>
      </w:r>
    </w:p>
    <w:p w:rsidR="002A3D6E" w:rsidRDefault="002A3D6E" w:rsidP="00A630EE"/>
    <w:p w:rsidR="002A3D6E" w:rsidRPr="00134C94" w:rsidRDefault="002A3D6E" w:rsidP="00A630EE">
      <w:pPr>
        <w:rPr>
          <w:i/>
        </w:rPr>
      </w:pPr>
      <w:r w:rsidRPr="00134C94">
        <w:rPr>
          <w:i/>
        </w:rPr>
        <w:t>Budget</w:t>
      </w:r>
    </w:p>
    <w:p w:rsidR="002A3D6E" w:rsidRDefault="002A3D6E" w:rsidP="00A630EE"/>
    <w:p w:rsidR="00134C94" w:rsidRDefault="00B6576D" w:rsidP="00A630EE">
      <w:r>
        <w:t>This statement should include a breakdown of the costs of materials and supplies for your project. Please note that administrative costs, academic curricula and textbooks, salaries, travel, meals and lodging are not included in the funding by the Children’s Fund</w:t>
      </w:r>
      <w:r w:rsidR="00F620E6">
        <w:t xml:space="preserve"> of School Psychology</w:t>
      </w:r>
      <w:r>
        <w:t>, Inc. grants.</w:t>
      </w:r>
    </w:p>
    <w:p w:rsidR="00134C94" w:rsidRDefault="00134C94" w:rsidP="00A630EE"/>
    <w:p w:rsidR="00554EFF" w:rsidRPr="00134C94" w:rsidRDefault="002A3D6E" w:rsidP="00A630EE">
      <w:r w:rsidRPr="00134C94">
        <w:rPr>
          <w:i/>
        </w:rPr>
        <w:t>Sharing of Information</w:t>
      </w:r>
    </w:p>
    <w:p w:rsidR="00554EFF" w:rsidRDefault="00554EFF" w:rsidP="00A630EE"/>
    <w:p w:rsidR="00554EFF" w:rsidRDefault="00B6576D" w:rsidP="00A630EE">
      <w:r>
        <w:t xml:space="preserve"> The </w:t>
      </w:r>
      <w:r w:rsidR="00554EFF">
        <w:t>Directors of the Children's Fund of School Psychology, Inc. are</w:t>
      </w:r>
      <w:r>
        <w:t xml:space="preserve"> interested in knowing that you will be sharing information about the project within your local community. Please include a statement indicating what media sources you will use for publicizing the project (e.g., school newsletters, local radio/TV stations, newspaper, etc.) and that the funding was provided by</w:t>
      </w:r>
      <w:r w:rsidR="002436B8">
        <w:t xml:space="preserve"> </w:t>
      </w:r>
      <w:r w:rsidR="00554EFF">
        <w:t>Children's Fund</w:t>
      </w:r>
      <w:r w:rsidR="00F620E6">
        <w:t xml:space="preserve"> of School Psychology, Inc. You</w:t>
      </w:r>
      <w:r>
        <w:t xml:space="preserve"> must also agree to write an article</w:t>
      </w:r>
      <w:r w:rsidR="00554EFF">
        <w:t xml:space="preserve"> describing your project</w:t>
      </w:r>
      <w:r>
        <w:t xml:space="preserve"> for the </w:t>
      </w:r>
      <w:r w:rsidR="00554EFF">
        <w:t>Children's Fund's quarterly newsletter.</w:t>
      </w:r>
      <w:r>
        <w:t xml:space="preserve"> </w:t>
      </w:r>
    </w:p>
    <w:p w:rsidR="00554EFF" w:rsidRDefault="00554EFF" w:rsidP="00A630EE"/>
    <w:p w:rsidR="00554EFF" w:rsidRPr="00134C94" w:rsidRDefault="00134C94" w:rsidP="00A630EE">
      <w:pPr>
        <w:rPr>
          <w:i/>
        </w:rPr>
      </w:pPr>
      <w:r>
        <w:rPr>
          <w:i/>
        </w:rPr>
        <w:t xml:space="preserve"> Letter</w:t>
      </w:r>
      <w:r w:rsidR="00554EFF" w:rsidRPr="00134C94">
        <w:rPr>
          <w:i/>
        </w:rPr>
        <w:t xml:space="preserve"> of Support</w:t>
      </w:r>
    </w:p>
    <w:p w:rsidR="00554EFF" w:rsidRDefault="00554EFF" w:rsidP="00A630EE"/>
    <w:p w:rsidR="00554EFF" w:rsidRDefault="00B6576D" w:rsidP="00A630EE">
      <w:r>
        <w:t xml:space="preserve"> Please include at least one letter of support for your project from supervisors, administrators, colleagues or others in the field who can indicate the expected value of the project that is being proposed. If the project will be done in a school district, a letter of support from an administrator must be included. Applications must be submitted electronically including the letters of recommendation to the person indicated below. </w:t>
      </w:r>
    </w:p>
    <w:p w:rsidR="00134C94" w:rsidRDefault="00134C94" w:rsidP="00A630EE">
      <w:pPr>
        <w:rPr>
          <w:i/>
        </w:rPr>
      </w:pPr>
    </w:p>
    <w:p w:rsidR="00134C94" w:rsidRDefault="00B6576D" w:rsidP="00A630EE">
      <w:r w:rsidRPr="00134C94">
        <w:rPr>
          <w:i/>
        </w:rPr>
        <w:t>What Should I Include with the Application?</w:t>
      </w:r>
      <w:r>
        <w:t xml:space="preserve"> </w:t>
      </w:r>
    </w:p>
    <w:p w:rsidR="00134C94" w:rsidRDefault="00134C94" w:rsidP="00A630EE"/>
    <w:p w:rsidR="002C6BAB" w:rsidRDefault="00B6576D" w:rsidP="00A630EE">
      <w:r>
        <w:t>This is your checklist befo</w:t>
      </w:r>
      <w:r w:rsidR="002C6BAB">
        <w:t>re submitting your application:</w:t>
      </w:r>
      <w:r w:rsidR="002436B8">
        <w:t xml:space="preserve"> </w:t>
      </w:r>
    </w:p>
    <w:p w:rsidR="002C6BAB" w:rsidRDefault="00B6576D" w:rsidP="00A630EE">
      <w:r>
        <w:t xml:space="preserve">____ </w:t>
      </w:r>
      <w:proofErr w:type="gramStart"/>
      <w:r>
        <w:t>An</w:t>
      </w:r>
      <w:proofErr w:type="gramEnd"/>
      <w:r>
        <w:t xml:space="preserve"> introductory cover letter </w:t>
      </w:r>
    </w:p>
    <w:p w:rsidR="002C6BAB" w:rsidRDefault="00B6576D" w:rsidP="00A630EE">
      <w:r>
        <w:t xml:space="preserve">____ </w:t>
      </w:r>
      <w:proofErr w:type="gramStart"/>
      <w:r>
        <w:t>The</w:t>
      </w:r>
      <w:proofErr w:type="gramEnd"/>
      <w:r>
        <w:t xml:space="preserve"> application cover sheet </w:t>
      </w:r>
    </w:p>
    <w:p w:rsidR="002C6BAB" w:rsidRDefault="00B6576D" w:rsidP="00A630EE">
      <w:r>
        <w:t xml:space="preserve">____ </w:t>
      </w:r>
      <w:proofErr w:type="gramStart"/>
      <w:r>
        <w:t>The</w:t>
      </w:r>
      <w:proofErr w:type="gramEnd"/>
      <w:r>
        <w:t xml:space="preserve"> completed application as discussed above </w:t>
      </w:r>
    </w:p>
    <w:p w:rsidR="002C6BAB" w:rsidRDefault="00B6576D" w:rsidP="00A630EE">
      <w:r>
        <w:t xml:space="preserve">____ Evidence </w:t>
      </w:r>
      <w:r w:rsidR="00554EFF">
        <w:t>Review by the</w:t>
      </w:r>
      <w:r>
        <w:t xml:space="preserve"> Human </w:t>
      </w:r>
      <w:r w:rsidR="005C0CDC">
        <w:t>Subjects Committee (if applicable)</w:t>
      </w:r>
      <w:r>
        <w:t xml:space="preserve"> </w:t>
      </w:r>
    </w:p>
    <w:p w:rsidR="002C6BAB" w:rsidRDefault="00B6576D" w:rsidP="00A630EE">
      <w:r>
        <w:t xml:space="preserve">____ </w:t>
      </w:r>
      <w:proofErr w:type="gramStart"/>
      <w:r>
        <w:t>The</w:t>
      </w:r>
      <w:proofErr w:type="gramEnd"/>
      <w:r>
        <w:t xml:space="preserve"> lette</w:t>
      </w:r>
      <w:r w:rsidR="002C6BAB">
        <w:t xml:space="preserve">r of support as described above. </w:t>
      </w:r>
    </w:p>
    <w:p w:rsidR="002C6BAB" w:rsidRDefault="00B6576D" w:rsidP="00A630EE">
      <w:r>
        <w:t xml:space="preserve">____ </w:t>
      </w:r>
      <w:proofErr w:type="gramStart"/>
      <w:r>
        <w:t>Your</w:t>
      </w:r>
      <w:proofErr w:type="gramEnd"/>
      <w:r>
        <w:t xml:space="preserve"> agreement to subm</w:t>
      </w:r>
      <w:r w:rsidR="005C0CDC">
        <w:t>it an article to the Children's Fund newsletter and local newspaper</w:t>
      </w:r>
      <w:r>
        <w:t xml:space="preserve"> </w:t>
      </w:r>
    </w:p>
    <w:p w:rsidR="005C0CDC" w:rsidRDefault="00B6576D" w:rsidP="00A630EE">
      <w:r>
        <w:t xml:space="preserve">____ </w:t>
      </w:r>
      <w:proofErr w:type="gramStart"/>
      <w:r w:rsidR="00182982">
        <w:t>Be</w:t>
      </w:r>
      <w:proofErr w:type="gramEnd"/>
      <w:r w:rsidR="00182982">
        <w:t xml:space="preserve"> a current member of the Children’s Fund of School Psychology, Inc.</w:t>
      </w:r>
    </w:p>
    <w:p w:rsidR="005C0CDC" w:rsidRDefault="005C0CDC" w:rsidP="00A630EE"/>
    <w:p w:rsidR="00134C94" w:rsidRDefault="00134C94" w:rsidP="00A630EE">
      <w:pPr>
        <w:rPr>
          <w:i/>
        </w:rPr>
      </w:pPr>
    </w:p>
    <w:p w:rsidR="00182982" w:rsidRDefault="00182982" w:rsidP="00A630EE">
      <w:pPr>
        <w:rPr>
          <w:i/>
        </w:rPr>
      </w:pPr>
    </w:p>
    <w:p w:rsidR="00182982" w:rsidRDefault="00182982" w:rsidP="00A630EE">
      <w:pPr>
        <w:rPr>
          <w:i/>
        </w:rPr>
      </w:pPr>
    </w:p>
    <w:p w:rsidR="00182982" w:rsidRDefault="00182982" w:rsidP="00A630EE">
      <w:pPr>
        <w:rPr>
          <w:i/>
        </w:rPr>
      </w:pPr>
    </w:p>
    <w:p w:rsidR="002C6BAB" w:rsidRDefault="002C6BAB" w:rsidP="00A630EE">
      <w:pPr>
        <w:rPr>
          <w:i/>
        </w:rPr>
      </w:pPr>
    </w:p>
    <w:p w:rsidR="005C0CDC" w:rsidRPr="00134C94" w:rsidRDefault="00B6576D" w:rsidP="00A630EE">
      <w:pPr>
        <w:rPr>
          <w:i/>
        </w:rPr>
      </w:pPr>
      <w:r w:rsidRPr="00134C94">
        <w:rPr>
          <w:i/>
        </w:rPr>
        <w:t>Review of the Proposal</w:t>
      </w:r>
    </w:p>
    <w:p w:rsidR="005C0CDC" w:rsidRDefault="005C0CDC" w:rsidP="00A630EE"/>
    <w:p w:rsidR="005C0CDC" w:rsidRDefault="00B6576D" w:rsidP="00A630EE">
      <w:r>
        <w:t>Only complete applications will be re</w:t>
      </w:r>
      <w:r w:rsidR="00FB588F">
        <w:t>viewed by</w:t>
      </w:r>
      <w:r w:rsidR="005C0CDC">
        <w:t xml:space="preserve"> the D</w:t>
      </w:r>
      <w:r w:rsidR="00436311">
        <w:t>irectors of the Children's Fund.</w:t>
      </w:r>
      <w:r w:rsidR="002436B8">
        <w:t xml:space="preserve"> </w:t>
      </w:r>
      <w:r>
        <w:t>Initial screening of the application to determine if it is complete will be done by the Service</w:t>
      </w:r>
      <w:r w:rsidR="00436311">
        <w:t xml:space="preserve"> Grant Chair.</w:t>
      </w:r>
      <w:r w:rsidR="002436B8">
        <w:t xml:space="preserve"> </w:t>
      </w:r>
      <w:r w:rsidR="00436311">
        <w:t>Next, y</w:t>
      </w:r>
      <w:r>
        <w:t xml:space="preserve">our application will be sent electronically to the full Board of </w:t>
      </w:r>
      <w:r w:rsidR="005C0CDC">
        <w:t xml:space="preserve">Directors </w:t>
      </w:r>
      <w:r>
        <w:t xml:space="preserve">for review and evaluation. The </w:t>
      </w:r>
      <w:r w:rsidR="005C0CDC">
        <w:t>Directors</w:t>
      </w:r>
      <w:r>
        <w:t xml:space="preserve"> will be looking for information that is very specific so that the purpose and project are clearly understood. This is especially important in the b</w:t>
      </w:r>
      <w:r w:rsidR="005C0CDC">
        <w:t xml:space="preserve">udget section so that the Directors </w:t>
      </w:r>
      <w:r>
        <w:t xml:space="preserve">will have a clear indication of how the funds are being used. If your project has multiple sources of funding, it is helpful in the review process if you indicate what areas of the project will be supported by these other sources and which areas are covered </w:t>
      </w:r>
      <w:r w:rsidR="005C0CDC">
        <w:t xml:space="preserve">by, and meet the guidelines of </w:t>
      </w:r>
      <w:r>
        <w:t xml:space="preserve">the </w:t>
      </w:r>
      <w:r w:rsidR="005C0CDC">
        <w:t>Children’s Fund of School Psychology,</w:t>
      </w:r>
      <w:r>
        <w:t xml:space="preserve"> Inc. grant. If the </w:t>
      </w:r>
      <w:r w:rsidR="005C0CDC">
        <w:t>Directors have</w:t>
      </w:r>
      <w:r>
        <w:t xml:space="preserve"> any questions about your proposal, you will be contacted for clarification so that the decision can be made without undue delay. Applicants will be notified immediately following action by the Board</w:t>
      </w:r>
      <w:r w:rsidR="005C0CDC">
        <w:t xml:space="preserve"> of Directors</w:t>
      </w:r>
      <w:r>
        <w:t>.</w:t>
      </w:r>
    </w:p>
    <w:p w:rsidR="005C0CDC" w:rsidRDefault="005C0CDC" w:rsidP="00A630EE"/>
    <w:p w:rsidR="008F23CA" w:rsidRDefault="008F23CA" w:rsidP="00A630EE">
      <w:pPr>
        <w:rPr>
          <w:rFonts w:ascii="Century Gothic" w:hAnsi="Century Gothic"/>
          <w:b/>
        </w:rPr>
      </w:pPr>
    </w:p>
    <w:p w:rsidR="008F23CA" w:rsidRPr="00A630EE" w:rsidRDefault="008F23CA" w:rsidP="00A630EE">
      <w:pPr>
        <w:rPr>
          <w:rFonts w:ascii="Century Gothic" w:hAnsi="Century Gothic"/>
          <w:b/>
        </w:rPr>
      </w:pPr>
    </w:p>
    <w:sectPr w:rsidR="008F23CA" w:rsidRPr="00A630EE" w:rsidSect="006C2213">
      <w:pgSz w:w="12240" w:h="15840"/>
      <w:pgMar w:top="1440" w:right="1800" w:bottom="1440"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0F"/>
    <w:rsid w:val="00071419"/>
    <w:rsid w:val="000A1DE4"/>
    <w:rsid w:val="000B0DC1"/>
    <w:rsid w:val="000C4A96"/>
    <w:rsid w:val="00134C94"/>
    <w:rsid w:val="00140FF9"/>
    <w:rsid w:val="001677C4"/>
    <w:rsid w:val="00182982"/>
    <w:rsid w:val="001F1A54"/>
    <w:rsid w:val="002436B8"/>
    <w:rsid w:val="002959CB"/>
    <w:rsid w:val="002A3D6E"/>
    <w:rsid w:val="002C6BAB"/>
    <w:rsid w:val="00394172"/>
    <w:rsid w:val="003B59F7"/>
    <w:rsid w:val="003C439B"/>
    <w:rsid w:val="003E1884"/>
    <w:rsid w:val="00436311"/>
    <w:rsid w:val="004A324C"/>
    <w:rsid w:val="00554EFF"/>
    <w:rsid w:val="005C0CDC"/>
    <w:rsid w:val="005E275F"/>
    <w:rsid w:val="006C2213"/>
    <w:rsid w:val="0075590F"/>
    <w:rsid w:val="00890D8D"/>
    <w:rsid w:val="008B04AB"/>
    <w:rsid w:val="008F23CA"/>
    <w:rsid w:val="0098553F"/>
    <w:rsid w:val="00A53722"/>
    <w:rsid w:val="00A630EE"/>
    <w:rsid w:val="00B26779"/>
    <w:rsid w:val="00B6576D"/>
    <w:rsid w:val="00B743CB"/>
    <w:rsid w:val="00B91D5C"/>
    <w:rsid w:val="00BB09C1"/>
    <w:rsid w:val="00C81095"/>
    <w:rsid w:val="00CE23DF"/>
    <w:rsid w:val="00E13828"/>
    <w:rsid w:val="00E34E72"/>
    <w:rsid w:val="00E46663"/>
    <w:rsid w:val="00E72DE1"/>
    <w:rsid w:val="00E7331A"/>
    <w:rsid w:val="00EA0EE2"/>
    <w:rsid w:val="00EA43D6"/>
    <w:rsid w:val="00EF1774"/>
    <w:rsid w:val="00F619C9"/>
    <w:rsid w:val="00F620E6"/>
    <w:rsid w:val="00FB588F"/>
    <w:rsid w:val="00FE7B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849433C-B272-481F-863B-EF528879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90F"/>
    <w:rPr>
      <w:rFonts w:ascii="Lucida Grande" w:hAnsi="Lucida Grande"/>
      <w:sz w:val="18"/>
      <w:szCs w:val="18"/>
    </w:rPr>
  </w:style>
  <w:style w:type="character" w:customStyle="1" w:styleId="BalloonTextChar">
    <w:name w:val="Balloon Text Char"/>
    <w:basedOn w:val="DefaultParagraphFont"/>
    <w:link w:val="BalloonText"/>
    <w:uiPriority w:val="99"/>
    <w:semiHidden/>
    <w:rsid w:val="0075590F"/>
    <w:rPr>
      <w:rFonts w:ascii="Lucida Grande" w:hAnsi="Lucida Grande"/>
      <w:sz w:val="18"/>
      <w:szCs w:val="18"/>
    </w:rPr>
  </w:style>
  <w:style w:type="character" w:styleId="Hyperlink">
    <w:name w:val="Hyperlink"/>
    <w:basedOn w:val="DefaultParagraphFont"/>
    <w:uiPriority w:val="99"/>
    <w:unhideWhenUsed/>
    <w:rsid w:val="002436B8"/>
    <w:rPr>
      <w:color w:val="0000FF" w:themeColor="hyperlink"/>
      <w:u w:val="single"/>
    </w:rPr>
  </w:style>
  <w:style w:type="paragraph" w:styleId="ListParagraph">
    <w:name w:val="List Paragraph"/>
    <w:basedOn w:val="Normal"/>
    <w:uiPriority w:val="34"/>
    <w:qFormat/>
    <w:rsid w:val="00243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DCCB-AB8A-4C47-9531-980B7B3E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EMCNW</Company>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Delaney</dc:creator>
  <cp:lastModifiedBy>Angie McKinney</cp:lastModifiedBy>
  <cp:revision>2</cp:revision>
  <dcterms:created xsi:type="dcterms:W3CDTF">2019-10-01T17:41:00Z</dcterms:created>
  <dcterms:modified xsi:type="dcterms:W3CDTF">2019-10-01T17:41:00Z</dcterms:modified>
</cp:coreProperties>
</file>