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A766" w14:textId="77777777" w:rsidR="0045585E" w:rsidRDefault="0045585E">
      <w:pPr>
        <w:pStyle w:val="BodyText"/>
        <w:spacing w:before="1"/>
        <w:ind w:left="0" w:right="0"/>
        <w:jc w:val="left"/>
        <w:rPr>
          <w:sz w:val="17"/>
        </w:rPr>
      </w:pPr>
    </w:p>
    <w:p w14:paraId="5261CAD2" w14:textId="77777777" w:rsidR="0045585E" w:rsidRDefault="005734FE">
      <w:pPr>
        <w:pStyle w:val="BodyText"/>
        <w:spacing w:before="89"/>
        <w:ind w:right="0"/>
        <w:jc w:val="left"/>
      </w:pPr>
      <w:r>
        <w:rPr>
          <w:color w:val="7A219E"/>
        </w:rPr>
        <w:t>(This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page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for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recording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purposes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only)</w:t>
      </w:r>
    </w:p>
    <w:p w14:paraId="0CAEC12B" w14:textId="77777777" w:rsidR="0045585E" w:rsidRDefault="0045585E">
      <w:pPr>
        <w:sectPr w:rsidR="0045585E" w:rsidSect="005A3105">
          <w:headerReference w:type="default" r:id="rId7"/>
          <w:footerReference w:type="default" r:id="rId8"/>
          <w:type w:val="continuous"/>
          <w:pgSz w:w="12240" w:h="15840"/>
          <w:pgMar w:top="1320" w:right="1320" w:bottom="1140" w:left="1340" w:header="714" w:footer="1440" w:gutter="0"/>
          <w:pgNumType w:start="1"/>
          <w:cols w:space="720"/>
          <w:docGrid w:linePitch="299"/>
        </w:sectPr>
      </w:pPr>
    </w:p>
    <w:p w14:paraId="27355129" w14:textId="77777777" w:rsidR="0045585E" w:rsidRDefault="0045585E">
      <w:pPr>
        <w:pStyle w:val="BodyText"/>
        <w:spacing w:before="8"/>
        <w:ind w:left="0" w:right="0"/>
        <w:jc w:val="left"/>
        <w:rPr>
          <w:sz w:val="24"/>
        </w:rPr>
      </w:pPr>
    </w:p>
    <w:p w14:paraId="437750C2" w14:textId="77777777" w:rsidR="0045585E" w:rsidRDefault="005734FE">
      <w:pPr>
        <w:spacing w:before="73"/>
        <w:ind w:left="223" w:right="241"/>
        <w:jc w:val="center"/>
        <w:rPr>
          <w:b/>
          <w:sz w:val="63"/>
        </w:rPr>
      </w:pPr>
      <w:r>
        <w:rPr>
          <w:b/>
          <w:color w:val="7A219E"/>
          <w:sz w:val="63"/>
        </w:rPr>
        <w:t>Declaration</w:t>
      </w:r>
      <w:r>
        <w:rPr>
          <w:b/>
          <w:color w:val="7A219E"/>
          <w:spacing w:val="105"/>
          <w:sz w:val="63"/>
        </w:rPr>
        <w:t xml:space="preserve"> </w:t>
      </w:r>
      <w:r>
        <w:rPr>
          <w:b/>
          <w:color w:val="7A219E"/>
          <w:sz w:val="63"/>
        </w:rPr>
        <w:t>of</w:t>
      </w:r>
      <w:r>
        <w:rPr>
          <w:b/>
          <w:color w:val="7A219E"/>
          <w:spacing w:val="-22"/>
          <w:sz w:val="63"/>
        </w:rPr>
        <w:t xml:space="preserve"> </w:t>
      </w:r>
      <w:r>
        <w:rPr>
          <w:b/>
          <w:color w:val="7A219E"/>
          <w:sz w:val="63"/>
        </w:rPr>
        <w:t>Trust</w:t>
      </w:r>
    </w:p>
    <w:p w14:paraId="53620B86" w14:textId="32AB61C3" w:rsidR="0045585E" w:rsidRDefault="005A3105">
      <w:pPr>
        <w:spacing w:before="21"/>
        <w:ind w:left="233" w:right="134"/>
        <w:jc w:val="center"/>
        <w:rPr>
          <w:b/>
          <w:sz w:val="48"/>
        </w:rPr>
      </w:pPr>
      <w:commentRangeStart w:id="0"/>
      <w:proofErr w:type="spellStart"/>
      <w:r w:rsidRPr="005A3105">
        <w:rPr>
          <w:b/>
          <w:color w:val="FF0000"/>
          <w:sz w:val="48"/>
        </w:rPr>
        <w:t>LastName</w:t>
      </w:r>
      <w:proofErr w:type="spellEnd"/>
      <w:r w:rsidR="005734FE">
        <w:rPr>
          <w:b/>
          <w:color w:val="7A219E"/>
          <w:sz w:val="48"/>
        </w:rPr>
        <w:t xml:space="preserve"> </w:t>
      </w:r>
      <w:commentRangeEnd w:id="0"/>
      <w:r w:rsidR="004208B1">
        <w:rPr>
          <w:rStyle w:val="CommentReference"/>
        </w:rPr>
        <w:commentReference w:id="0"/>
      </w:r>
      <w:r w:rsidR="005734FE">
        <w:rPr>
          <w:b/>
          <w:color w:val="7A219E"/>
          <w:sz w:val="48"/>
        </w:rPr>
        <w:t>Familia</w:t>
      </w:r>
      <w:r w:rsidR="005734FE">
        <w:rPr>
          <w:b/>
          <w:color w:val="7A219E"/>
          <w:spacing w:val="32"/>
          <w:sz w:val="48"/>
        </w:rPr>
        <w:t xml:space="preserve"> </w:t>
      </w:r>
      <w:r w:rsidR="005734FE">
        <w:rPr>
          <w:b/>
          <w:color w:val="7A219E"/>
          <w:spacing w:val="20"/>
          <w:sz w:val="48"/>
        </w:rPr>
        <w:t>God</w:t>
      </w:r>
      <w:r w:rsidR="005734FE">
        <w:rPr>
          <w:b/>
          <w:color w:val="7A219E"/>
          <w:spacing w:val="-88"/>
          <w:sz w:val="48"/>
        </w:rPr>
        <w:t xml:space="preserve"> </w:t>
      </w:r>
      <w:r w:rsidR="005734FE">
        <w:rPr>
          <w:b/>
          <w:color w:val="7A219E"/>
          <w:spacing w:val="20"/>
          <w:sz w:val="48"/>
        </w:rPr>
        <w:t>Trust©</w:t>
      </w:r>
    </w:p>
    <w:p w14:paraId="736106D7" w14:textId="77777777" w:rsidR="0045585E" w:rsidRDefault="0045585E">
      <w:pPr>
        <w:pStyle w:val="BodyText"/>
        <w:spacing w:before="10"/>
        <w:ind w:left="0" w:right="0"/>
        <w:jc w:val="left"/>
        <w:rPr>
          <w:b/>
          <w:sz w:val="51"/>
        </w:rPr>
      </w:pPr>
    </w:p>
    <w:p w14:paraId="6C506D46" w14:textId="4096025A" w:rsidR="0045585E" w:rsidRDefault="005734FE" w:rsidP="005A3105">
      <w:pPr>
        <w:pStyle w:val="BodyText"/>
        <w:spacing w:before="1" w:line="295" w:lineRule="auto"/>
      </w:pPr>
      <w:r>
        <w:rPr>
          <w:color w:val="7A219E"/>
        </w:rPr>
        <w:t xml:space="preserve">THIS DECLARATION OF TRUST is made on the </w:t>
      </w:r>
      <w:commentRangeStart w:id="1"/>
      <w:r w:rsidR="005A3105" w:rsidRPr="005A3105">
        <w:rPr>
          <w:color w:val="FF0000"/>
        </w:rPr>
        <w:t>date</w:t>
      </w:r>
      <w:commentRangeEnd w:id="1"/>
      <w:r w:rsidR="005A3105" w:rsidRPr="005A3105">
        <w:rPr>
          <w:rStyle w:val="CommentReference"/>
          <w:color w:val="FF0000"/>
        </w:rPr>
        <w:commentReference w:id="1"/>
      </w:r>
      <w:r>
        <w:rPr>
          <w:color w:val="7A219E"/>
        </w:rPr>
        <w:t xml:space="preserve"> by 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between the TRINITY OF the ALMIGHTY GOD, his beloved Son, the Holy Ghost &amp; his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 xml:space="preserve">Hosts of Heaven and </w:t>
      </w:r>
      <w:commentRangeStart w:id="2"/>
      <w:r w:rsidR="005A3105" w:rsidRPr="005A3105">
        <w:rPr>
          <w:color w:val="FF0000"/>
        </w:rPr>
        <w:t>:FirstName-</w:t>
      </w:r>
      <w:proofErr w:type="spellStart"/>
      <w:r w:rsidR="005A3105" w:rsidRPr="005A3105">
        <w:rPr>
          <w:color w:val="FF0000"/>
        </w:rPr>
        <w:t>MiddleName</w:t>
      </w:r>
      <w:proofErr w:type="spellEnd"/>
      <w:r w:rsidR="005A3105" w:rsidRPr="005A3105">
        <w:rPr>
          <w:color w:val="FF0000"/>
        </w:rPr>
        <w:t>: .</w:t>
      </w:r>
      <w:commentRangeStart w:id="3"/>
      <w:proofErr w:type="spellStart"/>
      <w:r w:rsidR="005A3105" w:rsidRPr="005A3105">
        <w:rPr>
          <w:color w:val="FF0000"/>
        </w:rPr>
        <w:t>LastName</w:t>
      </w:r>
      <w:commentRangeEnd w:id="3"/>
      <w:proofErr w:type="spellEnd"/>
      <w:r w:rsidR="004208B1">
        <w:rPr>
          <w:rStyle w:val="CommentReference"/>
        </w:rPr>
        <w:commentReference w:id="3"/>
      </w:r>
      <w:r w:rsidR="005A3105" w:rsidRPr="005A3105">
        <w:rPr>
          <w:color w:val="FF0000"/>
        </w:rPr>
        <w:t>:</w:t>
      </w:r>
      <w:commentRangeEnd w:id="2"/>
      <w:r w:rsidR="005A3105">
        <w:rPr>
          <w:rStyle w:val="CommentReference"/>
        </w:rPr>
        <w:commentReference w:id="2"/>
      </w:r>
      <w:r>
        <w:rPr>
          <w:color w:val="7A219E"/>
        </w:rPr>
        <w:t xml:space="preserve"> his ambassador, a descendent of Abraham,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having been granted dominion as managing (trustee) currently living on but not ever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 xml:space="preserve">limited to, the land known as </w:t>
      </w:r>
      <w:commentRangeStart w:id="4"/>
      <w:r w:rsidR="005A3105" w:rsidRPr="005A3105">
        <w:rPr>
          <w:color w:val="FF0000"/>
        </w:rPr>
        <w:t>Your state</w:t>
      </w:r>
      <w:commentRangeEnd w:id="4"/>
      <w:r w:rsidR="005A3105">
        <w:rPr>
          <w:rStyle w:val="CommentReference"/>
        </w:rPr>
        <w:commentReference w:id="4"/>
      </w:r>
      <w:r>
        <w:rPr>
          <w:color w:val="7A219E"/>
        </w:rPr>
        <w:t>, who hereby declares and agrees that they have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received from a Trust Donor, the sum of One Hundred Dollars silver ($100.00), and other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properties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described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herein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(attached)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that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will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hold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manage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same,</w:t>
      </w:r>
      <w:r>
        <w:rPr>
          <w:color w:val="7A219E"/>
          <w:spacing w:val="65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steward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&amp;</w:t>
      </w:r>
      <w:r w:rsidR="005A3105">
        <w:rPr>
          <w:color w:val="7A219E"/>
        </w:rPr>
        <w:t xml:space="preserve"> </w:t>
      </w:r>
      <w:r>
        <w:rPr>
          <w:color w:val="7A219E"/>
        </w:rPr>
        <w:t>trustee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any additions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to it, in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trust as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follows and affirm:</w:t>
      </w:r>
    </w:p>
    <w:p w14:paraId="647D0A58" w14:textId="77777777" w:rsidR="0045585E" w:rsidRDefault="005734FE" w:rsidP="005A3105">
      <w:pPr>
        <w:pStyle w:val="Heading1"/>
        <w:spacing w:before="169"/>
        <w:jc w:val="both"/>
      </w:pPr>
      <w:r>
        <w:rPr>
          <w:color w:val="7A219E"/>
        </w:rPr>
        <w:t>FIRST</w:t>
      </w:r>
    </w:p>
    <w:p w14:paraId="2C02ABCF" w14:textId="55E51E2C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 xml:space="preserve">That the Trust shall be called </w:t>
      </w:r>
      <w:commentRangeStart w:id="5"/>
      <w:proofErr w:type="spellStart"/>
      <w:r w:rsidR="005A3105" w:rsidRPr="005A3105">
        <w:rPr>
          <w:color w:val="FF0000"/>
        </w:rPr>
        <w:t>LastName</w:t>
      </w:r>
      <w:proofErr w:type="spellEnd"/>
      <w:r>
        <w:rPr>
          <w:color w:val="7A219E"/>
        </w:rPr>
        <w:t xml:space="preserve"> </w:t>
      </w:r>
      <w:commentRangeEnd w:id="5"/>
      <w:r w:rsidR="004208B1">
        <w:rPr>
          <w:rStyle w:val="CommentReference"/>
        </w:rPr>
        <w:commentReference w:id="5"/>
      </w:r>
      <w:r>
        <w:rPr>
          <w:color w:val="7A219E"/>
        </w:rPr>
        <w:t xml:space="preserve">Familia </w:t>
      </w:r>
      <w:proofErr w:type="spellStart"/>
      <w:r>
        <w:rPr>
          <w:color w:val="7A219E"/>
        </w:rPr>
        <w:t>GodTrust</w:t>
      </w:r>
      <w:proofErr w:type="spellEnd"/>
      <w:r>
        <w:rPr>
          <w:color w:val="7A219E"/>
        </w:rPr>
        <w:t>; that this Trust is GOD ordained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 xml:space="preserve">and hereby formed as “one with God” known as a </w:t>
      </w:r>
      <w:proofErr w:type="spellStart"/>
      <w:r>
        <w:rPr>
          <w:color w:val="7A219E"/>
          <w:u w:val="single" w:color="000000"/>
        </w:rPr>
        <w:t>GodTrust</w:t>
      </w:r>
      <w:proofErr w:type="spellEnd"/>
      <w:r>
        <w:rPr>
          <w:color w:val="7A219E"/>
        </w:rPr>
        <w:t>; that GOD is the creator,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owner and principal executor of the Trust; that GOD is the divine mind and author of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Trust; that GOD is the director of the trust's purposes, activities and the inspiration for 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trustees; that God is the Ultimate "in allodium," Owner of all things held by the Trust and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that all mankind are the ultimate beneficiaries of the Trust; that the purpose of the Trust is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to externalize GOD's love through all mankind; and that GOD's plan sets forth the actions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of the Trust and may take any form and expression that benefits and protects the rights 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life,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humanity, nature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mother earth.</w:t>
      </w:r>
    </w:p>
    <w:p w14:paraId="7D85F5DE" w14:textId="77777777" w:rsidR="0045585E" w:rsidRDefault="005734FE" w:rsidP="005A3105">
      <w:pPr>
        <w:pStyle w:val="Heading1"/>
        <w:spacing w:before="168"/>
        <w:jc w:val="both"/>
      </w:pPr>
      <w:r>
        <w:rPr>
          <w:color w:val="7A219E"/>
        </w:rPr>
        <w:t>SECOND</w:t>
      </w:r>
    </w:p>
    <w:p w14:paraId="6B05BB90" w14:textId="7EC71AEC" w:rsidR="0045585E" w:rsidRDefault="005734FE" w:rsidP="008C1071">
      <w:pPr>
        <w:pStyle w:val="BodyText"/>
        <w:spacing w:before="286" w:line="295" w:lineRule="auto"/>
      </w:pPr>
      <w:r>
        <w:rPr>
          <w:color w:val="7A219E"/>
        </w:rPr>
        <w:t xml:space="preserve">The trustees may receive and accept property on behalf of the </w:t>
      </w:r>
      <w:proofErr w:type="spellStart"/>
      <w:r>
        <w:rPr>
          <w:color w:val="7A219E"/>
        </w:rPr>
        <w:t>GodTrust</w:t>
      </w:r>
      <w:proofErr w:type="spellEnd"/>
      <w:r>
        <w:rPr>
          <w:color w:val="7A219E"/>
        </w:rPr>
        <w:t>, whether real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property, monetary or intellectual, personal Private or Public, or mixed, by way of any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grant, gift, contribution, bequest or devise (contributions) from any person, corporation,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trust, man, woman, or any living soul or other interest to be held, administered, 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disposed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accordance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with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provisions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Declaration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 Trust;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with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contribution</w:t>
      </w:r>
      <w:r>
        <w:rPr>
          <w:color w:val="7A219E"/>
          <w:spacing w:val="34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35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34"/>
        </w:rPr>
        <w:t xml:space="preserve"> </w:t>
      </w:r>
      <w:r>
        <w:rPr>
          <w:color w:val="7A219E"/>
        </w:rPr>
        <w:t>such</w:t>
      </w:r>
      <w:r>
        <w:rPr>
          <w:color w:val="7A219E"/>
          <w:spacing w:val="35"/>
        </w:rPr>
        <w:t xml:space="preserve"> </w:t>
      </w:r>
      <w:r>
        <w:rPr>
          <w:color w:val="7A219E"/>
        </w:rPr>
        <w:t>property</w:t>
      </w:r>
      <w:r>
        <w:rPr>
          <w:color w:val="7A219E"/>
          <w:spacing w:val="34"/>
        </w:rPr>
        <w:t xml:space="preserve"> </w:t>
      </w:r>
      <w:r>
        <w:rPr>
          <w:color w:val="7A219E"/>
        </w:rPr>
        <w:t>accepted</w:t>
      </w:r>
      <w:r>
        <w:rPr>
          <w:color w:val="7A219E"/>
          <w:spacing w:val="35"/>
        </w:rPr>
        <w:t xml:space="preserve"> </w:t>
      </w:r>
      <w:r>
        <w:rPr>
          <w:color w:val="7A219E"/>
        </w:rPr>
        <w:t>if</w:t>
      </w:r>
      <w:r>
        <w:rPr>
          <w:color w:val="7A219E"/>
          <w:spacing w:val="34"/>
        </w:rPr>
        <w:t xml:space="preserve"> </w:t>
      </w:r>
      <w:r>
        <w:rPr>
          <w:color w:val="7A219E"/>
        </w:rPr>
        <w:t>it</w:t>
      </w:r>
      <w:r>
        <w:rPr>
          <w:color w:val="7A219E"/>
          <w:spacing w:val="35"/>
        </w:rPr>
        <w:t xml:space="preserve"> </w:t>
      </w:r>
      <w:r>
        <w:rPr>
          <w:color w:val="7A219E"/>
        </w:rPr>
        <w:t>is</w:t>
      </w:r>
      <w:r>
        <w:rPr>
          <w:color w:val="7A219E"/>
          <w:spacing w:val="34"/>
        </w:rPr>
        <w:t xml:space="preserve"> </w:t>
      </w:r>
      <w:r>
        <w:rPr>
          <w:color w:val="7A219E"/>
        </w:rPr>
        <w:t>given</w:t>
      </w:r>
      <w:r>
        <w:rPr>
          <w:color w:val="7A219E"/>
          <w:spacing w:val="35"/>
        </w:rPr>
        <w:t xml:space="preserve"> </w:t>
      </w:r>
      <w:r>
        <w:rPr>
          <w:color w:val="7A219E"/>
        </w:rPr>
        <w:t>conditioned</w:t>
      </w:r>
      <w:r>
        <w:rPr>
          <w:color w:val="7A219E"/>
          <w:spacing w:val="34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35"/>
        </w:rPr>
        <w:t xml:space="preserve"> </w:t>
      </w:r>
      <w:r>
        <w:rPr>
          <w:color w:val="7A219E"/>
        </w:rPr>
        <w:t>limited</w:t>
      </w:r>
      <w:r>
        <w:rPr>
          <w:color w:val="7A219E"/>
          <w:spacing w:val="34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35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such</w:t>
      </w:r>
      <w:r>
        <w:rPr>
          <w:color w:val="7A219E"/>
          <w:spacing w:val="30"/>
        </w:rPr>
        <w:t xml:space="preserve"> </w:t>
      </w:r>
      <w:r>
        <w:rPr>
          <w:color w:val="7A219E"/>
        </w:rPr>
        <w:t>manner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require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disposition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income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its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principal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31"/>
        </w:rPr>
        <w:t xml:space="preserve"> </w:t>
      </w:r>
      <w:r>
        <w:rPr>
          <w:color w:val="7A219E"/>
        </w:rPr>
        <w:t>interest</w:t>
      </w:r>
      <w:r w:rsidR="008C1071">
        <w:rPr>
          <w:color w:val="7A219E"/>
        </w:rPr>
        <w:t xml:space="preserve"> </w:t>
      </w:r>
      <w:r>
        <w:rPr>
          <w:color w:val="7A219E"/>
        </w:rPr>
        <w:lastRenderedPageBreak/>
        <w:t>other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than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God’s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will,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direct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good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faithful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ambassador of his will, who shall therefore direct and manage as the trustee sees fitting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and/or necessary used to further his work, his heirs, successors, or assigns, forever upon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this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earth.</w:t>
      </w:r>
    </w:p>
    <w:p w14:paraId="55F97188" w14:textId="77777777" w:rsidR="0045585E" w:rsidRDefault="005734FE" w:rsidP="005A3105">
      <w:pPr>
        <w:pStyle w:val="Heading1"/>
        <w:jc w:val="both"/>
      </w:pPr>
      <w:r>
        <w:rPr>
          <w:color w:val="7A219E"/>
        </w:rPr>
        <w:t>THIRD</w:t>
      </w:r>
    </w:p>
    <w:p w14:paraId="5D854FBD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The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principal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income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all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property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accepted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trustees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administered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under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this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Declaration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held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behalf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65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proofErr w:type="spellStart"/>
      <w:r>
        <w:rPr>
          <w:color w:val="7A219E"/>
        </w:rPr>
        <w:t>GodTrust</w:t>
      </w:r>
      <w:proofErr w:type="spellEnd"/>
      <w:r>
        <w:rPr>
          <w:color w:val="7A219E"/>
        </w:rPr>
        <w:t>, and the trustees may make payments of/or distributions from the trust, to or for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the use as the trustees shall from time to time select and determine. The trustees may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make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payments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distributions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from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income,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principal,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both,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directly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God’s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righteous purposes in any such amounts as the trustees shall from time to time select 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determine,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without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making use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of any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other charitable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organization.</w:t>
      </w:r>
    </w:p>
    <w:p w14:paraId="5E50DDA0" w14:textId="77777777" w:rsidR="0045585E" w:rsidRDefault="005734FE" w:rsidP="005A3105">
      <w:pPr>
        <w:pStyle w:val="BodyText"/>
        <w:spacing w:before="191" w:line="295" w:lineRule="auto"/>
      </w:pPr>
      <w:r>
        <w:rPr>
          <w:color w:val="7A219E"/>
        </w:rPr>
        <w:t>The trustees may also make payments or distributions of all or any part of the trust 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 xml:space="preserve">anyone, anywhere, at </w:t>
      </w:r>
      <w:r w:rsidR="005A3105">
        <w:rPr>
          <w:color w:val="7A219E"/>
        </w:rPr>
        <w:t>any time</w:t>
      </w:r>
      <w:r>
        <w:rPr>
          <w:color w:val="7A219E"/>
        </w:rPr>
        <w:t>, to states, territories or possessions of the United States 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 anywhere in the world, for charit</w:t>
      </w:r>
      <w:r w:rsidR="005A3105">
        <w:rPr>
          <w:color w:val="7A219E"/>
        </w:rPr>
        <w:t xml:space="preserve">able purposes and no part of </w:t>
      </w:r>
      <w:r>
        <w:rPr>
          <w:color w:val="7A219E"/>
        </w:rPr>
        <w:t>this Trust shall be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payable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 for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benefit 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any trustee,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shareholder,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 individual.</w:t>
      </w:r>
    </w:p>
    <w:p w14:paraId="5F532667" w14:textId="77777777" w:rsidR="0045585E" w:rsidRDefault="005734FE" w:rsidP="005A3105">
      <w:pPr>
        <w:pStyle w:val="BodyText"/>
        <w:spacing w:before="194" w:line="295" w:lineRule="auto"/>
      </w:pPr>
      <w:r>
        <w:rPr>
          <w:color w:val="7A219E"/>
        </w:rPr>
        <w:t>The Trust shall continue on forever in perpetuity and shall be passed/granted to trustee’s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heirs,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successors and/or assigns,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forever.</w:t>
      </w:r>
    </w:p>
    <w:p w14:paraId="13F5311C" w14:textId="77777777" w:rsidR="0045585E" w:rsidRDefault="005734FE" w:rsidP="005A3105">
      <w:pPr>
        <w:pStyle w:val="BodyText"/>
        <w:spacing w:before="197" w:line="295" w:lineRule="auto"/>
      </w:pPr>
      <w:r>
        <w:rPr>
          <w:color w:val="7A219E"/>
        </w:rPr>
        <w:t>In this Declaration of Trust and in any amendments to it, the term "charitable purposes"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shall include GOD's plan, and not limited to any church, spiritual-religious and charitable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purposes.</w:t>
      </w:r>
    </w:p>
    <w:p w14:paraId="4069C408" w14:textId="77777777" w:rsidR="0045585E" w:rsidRDefault="005734FE" w:rsidP="005A3105">
      <w:pPr>
        <w:pStyle w:val="Heading1"/>
        <w:spacing w:before="177"/>
        <w:jc w:val="both"/>
      </w:pPr>
      <w:r>
        <w:rPr>
          <w:color w:val="7A219E"/>
        </w:rPr>
        <w:t>FOURTH</w:t>
      </w:r>
    </w:p>
    <w:p w14:paraId="34923DF9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This Declaration of Trust may be amended at any time by written instruments signed by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56"/>
        </w:rPr>
        <w:t xml:space="preserve"> </w:t>
      </w:r>
      <w:r>
        <w:rPr>
          <w:color w:val="7A219E"/>
        </w:rPr>
        <w:t>trustees,</w:t>
      </w:r>
      <w:r>
        <w:rPr>
          <w:color w:val="7A219E"/>
          <w:spacing w:val="57"/>
        </w:rPr>
        <w:t xml:space="preserve"> </w:t>
      </w:r>
      <w:r>
        <w:rPr>
          <w:color w:val="7A219E"/>
        </w:rPr>
        <w:t>provided</w:t>
      </w:r>
      <w:r>
        <w:rPr>
          <w:color w:val="7A219E"/>
          <w:spacing w:val="56"/>
        </w:rPr>
        <w:t xml:space="preserve"> </w:t>
      </w:r>
      <w:r>
        <w:rPr>
          <w:color w:val="7A219E"/>
        </w:rPr>
        <w:t>that</w:t>
      </w:r>
      <w:r>
        <w:rPr>
          <w:color w:val="7A219E"/>
          <w:spacing w:val="57"/>
        </w:rPr>
        <w:t xml:space="preserve"> </w:t>
      </w:r>
      <w:r>
        <w:rPr>
          <w:color w:val="7A219E"/>
        </w:rPr>
        <w:t>no</w:t>
      </w:r>
      <w:r>
        <w:rPr>
          <w:color w:val="7A219E"/>
          <w:spacing w:val="56"/>
        </w:rPr>
        <w:t xml:space="preserve"> </w:t>
      </w:r>
      <w:r>
        <w:rPr>
          <w:color w:val="7A219E"/>
        </w:rPr>
        <w:t>amendment</w:t>
      </w:r>
      <w:r>
        <w:rPr>
          <w:color w:val="7A219E"/>
          <w:spacing w:val="57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56"/>
        </w:rPr>
        <w:t xml:space="preserve"> </w:t>
      </w:r>
      <w:r>
        <w:rPr>
          <w:color w:val="7A219E"/>
        </w:rPr>
        <w:t>authorize</w:t>
      </w:r>
      <w:r>
        <w:rPr>
          <w:color w:val="7A219E"/>
          <w:spacing w:val="57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56"/>
        </w:rPr>
        <w:t xml:space="preserve"> </w:t>
      </w:r>
      <w:r>
        <w:rPr>
          <w:color w:val="7A219E"/>
        </w:rPr>
        <w:t>trustees</w:t>
      </w:r>
      <w:r>
        <w:rPr>
          <w:color w:val="7A219E"/>
          <w:spacing w:val="57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56"/>
        </w:rPr>
        <w:t xml:space="preserve"> </w:t>
      </w:r>
      <w:r>
        <w:rPr>
          <w:color w:val="7A219E"/>
        </w:rPr>
        <w:t>conduct</w:t>
      </w:r>
      <w:r>
        <w:rPr>
          <w:color w:val="7A219E"/>
          <w:spacing w:val="57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affairs of this Trust in any manner or for any purpose contrary to GOD's plan, under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 xml:space="preserve">God’s </w:t>
      </w:r>
      <w:r w:rsidR="005A3105">
        <w:rPr>
          <w:color w:val="7A219E"/>
        </w:rPr>
        <w:t>laws</w:t>
      </w:r>
      <w:r>
        <w:rPr>
          <w:color w:val="7A219E"/>
        </w:rPr>
        <w:t xml:space="preserve">. And shall be amended only by the approval of the full body of </w:t>
      </w:r>
      <w:r w:rsidR="005A3105">
        <w:rPr>
          <w:color w:val="7A219E"/>
        </w:rPr>
        <w:t>trustees</w:t>
      </w:r>
      <w:r>
        <w:rPr>
          <w:color w:val="7A219E"/>
        </w:rPr>
        <w:t>.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And, must be by living testimony in form of an affidavit in writing and shall be bound 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this</w:t>
      </w:r>
      <w:r>
        <w:rPr>
          <w:color w:val="7A219E"/>
          <w:spacing w:val="-6"/>
        </w:rPr>
        <w:t xml:space="preserve"> </w:t>
      </w:r>
      <w:r>
        <w:rPr>
          <w:color w:val="7A219E"/>
        </w:rPr>
        <w:t>Trust.</w:t>
      </w:r>
    </w:p>
    <w:p w14:paraId="77031FD3" w14:textId="4E539F07" w:rsidR="0045585E" w:rsidRDefault="008C1071" w:rsidP="008C1071">
      <w:pPr>
        <w:pStyle w:val="Heading1"/>
        <w:spacing w:before="172"/>
        <w:ind w:left="0"/>
        <w:jc w:val="both"/>
      </w:pPr>
      <w:r>
        <w:rPr>
          <w:color w:val="7A219E"/>
        </w:rPr>
        <w:t xml:space="preserve"> </w:t>
      </w:r>
      <w:r w:rsidR="005734FE">
        <w:rPr>
          <w:color w:val="7A219E"/>
        </w:rPr>
        <w:t>FIFTH</w:t>
      </w:r>
    </w:p>
    <w:p w14:paraId="4DE8E2FA" w14:textId="77777777" w:rsidR="0045585E" w:rsidRDefault="005734FE" w:rsidP="005A3105">
      <w:pPr>
        <w:pStyle w:val="BodyText"/>
        <w:spacing w:before="122" w:line="295" w:lineRule="auto"/>
      </w:pPr>
      <w:r>
        <w:rPr>
          <w:color w:val="7A219E"/>
        </w:rPr>
        <w:t>Any trustee under this Declaration of Trust may resign by written and notarized statement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lastRenderedPageBreak/>
        <w:t>to the Trust. The number of trustees shall be at all times not less than two, and whenever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for any reason the number is reduced to one, there shall be a trustee appointed within one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week, and at any other time, there may be appointed up to total of eight trustees. And,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must be by living testimony in form of an affidavit in writing and shall be bound to this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Trust.</w:t>
      </w:r>
    </w:p>
    <w:p w14:paraId="7A587E70" w14:textId="77777777" w:rsidR="0045585E" w:rsidRDefault="005734FE" w:rsidP="005A3105">
      <w:pPr>
        <w:pStyle w:val="BodyText"/>
        <w:spacing w:before="192" w:line="295" w:lineRule="auto"/>
      </w:pPr>
      <w:r>
        <w:rPr>
          <w:color w:val="7A219E"/>
        </w:rPr>
        <w:t>Appointments shall be made by written instruments, signed and acknowledged by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trustees. Any succeeding or additional trustee shall, upon acceptance of the office, have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 same powers, rights, and duties as if originally appointed and whose acceptance must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living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testimony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form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affidavit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writing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bound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this</w:t>
      </w:r>
      <w:r>
        <w:rPr>
          <w:color w:val="7A219E"/>
          <w:spacing w:val="-7"/>
        </w:rPr>
        <w:t xml:space="preserve"> </w:t>
      </w:r>
      <w:r>
        <w:rPr>
          <w:color w:val="7A219E"/>
        </w:rPr>
        <w:t>Trust.</w:t>
      </w:r>
    </w:p>
    <w:p w14:paraId="2FF784ED" w14:textId="77777777" w:rsidR="0045585E" w:rsidRDefault="005734FE" w:rsidP="005A3105">
      <w:pPr>
        <w:pStyle w:val="BodyText"/>
        <w:spacing w:before="194" w:line="295" w:lineRule="auto"/>
      </w:pPr>
      <w:r>
        <w:rPr>
          <w:color w:val="7A219E"/>
        </w:rPr>
        <w:t>None</w:t>
      </w:r>
      <w:r>
        <w:rPr>
          <w:color w:val="7A219E"/>
          <w:spacing w:val="14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4"/>
        </w:rPr>
        <w:t xml:space="preserve"> </w:t>
      </w:r>
      <w:r>
        <w:rPr>
          <w:color w:val="7A219E"/>
        </w:rPr>
        <w:t>trustees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16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14"/>
        </w:rPr>
        <w:t xml:space="preserve"> </w:t>
      </w:r>
      <w:r>
        <w:rPr>
          <w:color w:val="7A219E"/>
        </w:rPr>
        <w:t>required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furnish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16"/>
        </w:rPr>
        <w:t xml:space="preserve"> </w:t>
      </w:r>
      <w:r>
        <w:rPr>
          <w:color w:val="7A219E"/>
        </w:rPr>
        <w:t>bond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surety,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no</w:t>
      </w:r>
      <w:r>
        <w:rPr>
          <w:color w:val="7A219E"/>
          <w:spacing w:val="16"/>
        </w:rPr>
        <w:t xml:space="preserve"> </w:t>
      </w:r>
      <w:r>
        <w:rPr>
          <w:color w:val="7A219E"/>
        </w:rPr>
        <w:t>trustee</w:t>
      </w:r>
      <w:r>
        <w:rPr>
          <w:color w:val="7A219E"/>
          <w:spacing w:val="15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responsible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liable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acts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omissions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other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65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predecessor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trustee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custodian,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agent,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depository,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counsel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for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7"/>
        </w:rPr>
        <w:t xml:space="preserve"> </w:t>
      </w:r>
      <w:r>
        <w:rPr>
          <w:color w:val="7A219E"/>
        </w:rPr>
        <w:t>Trust.</w:t>
      </w:r>
    </w:p>
    <w:p w14:paraId="45B343DA" w14:textId="77777777" w:rsidR="0045585E" w:rsidRDefault="005734FE" w:rsidP="005A3105">
      <w:pPr>
        <w:pStyle w:val="BodyText"/>
        <w:spacing w:before="196" w:line="295" w:lineRule="auto"/>
      </w:pPr>
      <w:r>
        <w:rPr>
          <w:color w:val="7A219E"/>
        </w:rPr>
        <w:t>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mankind,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living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souls,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not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persons,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serving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serve</w:t>
      </w:r>
      <w:r>
        <w:rPr>
          <w:color w:val="7A219E"/>
          <w:spacing w:val="65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ambassadors, emissaries of GOD's plan and as GOD's spiritual physical trustees of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Trust, possessing lawful or equitable title or ownership of the assets belonging to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Trust. Furthermore, said trustees have no personal tax liability on any earnings of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Trust; and similarly, the Trust has no tax liability for the earnings of the trustees.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trustees also shall not incur any debt or liability charged against the Trust. The Trust shall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also provide Trustees will lawful access, use of Trust assets and pay Trustees lifestyle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expenses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without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pass through to trustee.</w:t>
      </w:r>
    </w:p>
    <w:p w14:paraId="093ECE2D" w14:textId="77777777" w:rsidR="0045585E" w:rsidRDefault="005734FE" w:rsidP="005A3105">
      <w:pPr>
        <w:pStyle w:val="BodyText"/>
        <w:spacing w:before="189" w:line="295" w:lineRule="auto"/>
      </w:pPr>
      <w:r>
        <w:rPr>
          <w:color w:val="7A219E"/>
        </w:rPr>
        <w:t>One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more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trustees,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whether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original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successor,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for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their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time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office,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26"/>
        </w:rPr>
        <w:t xml:space="preserve"> </w:t>
      </w:r>
      <w:r>
        <w:rPr>
          <w:color w:val="7A219E"/>
        </w:rPr>
        <w:t>have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full authority to act even though one or more vacancies may exist. A trustee may, by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appropriate written statement, delegate all or any part of their powers to another trustee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for such periods of time and subject to such conditions as such delegating trustee may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determine.</w:t>
      </w:r>
      <w:r>
        <w:rPr>
          <w:color w:val="7A219E"/>
          <w:spacing w:val="56"/>
        </w:rPr>
        <w:t xml:space="preserve"> </w:t>
      </w:r>
      <w:r>
        <w:rPr>
          <w:color w:val="7A219E"/>
        </w:rPr>
        <w:t>Trustees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receive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for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life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use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assets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property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held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7"/>
        </w:rPr>
        <w:t xml:space="preserve"> </w:t>
      </w:r>
      <w:r>
        <w:rPr>
          <w:color w:val="7A219E"/>
        </w:rPr>
        <w:t>Trust.</w:t>
      </w:r>
    </w:p>
    <w:p w14:paraId="49784EDE" w14:textId="77777777" w:rsidR="0045585E" w:rsidRDefault="005734FE" w:rsidP="005A3105">
      <w:pPr>
        <w:pStyle w:val="Heading1"/>
        <w:spacing w:before="174"/>
        <w:jc w:val="both"/>
      </w:pPr>
      <w:r>
        <w:rPr>
          <w:color w:val="7A219E"/>
        </w:rPr>
        <w:t>SIXTH</w:t>
      </w:r>
    </w:p>
    <w:p w14:paraId="27766F2B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In extension to and not in limitation of GOD's plan, international treaties, the Constitution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and special tax laws for churches, religious organizations and ministers, the trustees shall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have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following discretionary powers:</w:t>
      </w:r>
    </w:p>
    <w:p w14:paraId="1B5BEBA6" w14:textId="26DBA0BE" w:rsidR="0045585E" w:rsidRDefault="005734FE" w:rsidP="008C1071">
      <w:pPr>
        <w:pStyle w:val="BodyText"/>
        <w:spacing w:before="195"/>
        <w:ind w:right="0"/>
      </w:pPr>
      <w:r>
        <w:rPr>
          <w:color w:val="7A219E"/>
        </w:rPr>
        <w:t>To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invest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re-invest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principal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income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6"/>
        </w:rPr>
        <w:t xml:space="preserve"> </w:t>
      </w:r>
      <w:r>
        <w:rPr>
          <w:color w:val="7A219E"/>
        </w:rPr>
        <w:t>Trust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real,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personal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20"/>
        </w:rPr>
        <w:t xml:space="preserve"> </w:t>
      </w:r>
      <w:r>
        <w:rPr>
          <w:color w:val="7A219E"/>
        </w:rPr>
        <w:t>mixed</w:t>
      </w:r>
      <w:r w:rsidR="008C1071">
        <w:rPr>
          <w:color w:val="7A219E"/>
        </w:rPr>
        <w:t xml:space="preserve"> </w:t>
      </w:r>
      <w:r>
        <w:rPr>
          <w:color w:val="7A219E"/>
        </w:rPr>
        <w:t>property in such a manner as they shall deem proper and, from time to time, change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investments as they shall deem advisable. To invest in or retain any stocks, shares, bonds,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lastRenderedPageBreak/>
        <w:t>notes, trade, or obligations of any corporation, association, trust, fund, company, person,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other interest.</w:t>
      </w:r>
    </w:p>
    <w:p w14:paraId="306BF88D" w14:textId="77777777" w:rsidR="0045585E" w:rsidRDefault="005734FE" w:rsidP="005A3105">
      <w:pPr>
        <w:pStyle w:val="BodyText"/>
        <w:spacing w:before="195" w:line="295" w:lineRule="auto"/>
      </w:pPr>
      <w:r>
        <w:rPr>
          <w:color w:val="7A219E"/>
        </w:rPr>
        <w:t>No</w:t>
      </w:r>
      <w:r>
        <w:rPr>
          <w:color w:val="7A219E"/>
          <w:spacing w:val="51"/>
        </w:rPr>
        <w:t xml:space="preserve"> </w:t>
      </w:r>
      <w:r>
        <w:rPr>
          <w:color w:val="7A219E"/>
        </w:rPr>
        <w:t>principal,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income,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however,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51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loaned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trustee,</w:t>
      </w:r>
      <w:r>
        <w:rPr>
          <w:color w:val="7A219E"/>
          <w:spacing w:val="51"/>
        </w:rPr>
        <w:t xml:space="preserve"> </w:t>
      </w:r>
      <w:r>
        <w:rPr>
          <w:color w:val="7A219E"/>
        </w:rPr>
        <w:t>person,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52"/>
        </w:rPr>
        <w:t xml:space="preserve"> </w:t>
      </w:r>
      <w:r>
        <w:rPr>
          <w:color w:val="7A219E"/>
        </w:rPr>
        <w:t>interest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unless the loan is secured by a standard note, deed, or instrument, which has been signed,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notarized,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 recorded when required.</w:t>
      </w:r>
    </w:p>
    <w:p w14:paraId="392B0A5F" w14:textId="77777777" w:rsidR="0045585E" w:rsidRDefault="005734FE" w:rsidP="005A3105">
      <w:pPr>
        <w:pStyle w:val="BodyText"/>
        <w:spacing w:before="195" w:line="295" w:lineRule="auto"/>
      </w:pPr>
      <w:r>
        <w:rPr>
          <w:color w:val="7A219E"/>
        </w:rPr>
        <w:t>To buy, sell, lease, or exchange real, personal or mixed property by lawful contract for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such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consideration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such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terms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credit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otherwise,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make</w:t>
      </w:r>
      <w:r>
        <w:rPr>
          <w:color w:val="7A219E"/>
          <w:spacing w:val="65"/>
        </w:rPr>
        <w:t xml:space="preserve"> </w:t>
      </w:r>
      <w:r>
        <w:rPr>
          <w:color w:val="7A219E"/>
        </w:rPr>
        <w:t>such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contracts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enter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such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undertakings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relating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 Trust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property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trustees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consider advisable, whether or not such contracts may extend beyond the duration of this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Trust.</w:t>
      </w:r>
    </w:p>
    <w:p w14:paraId="4339AD7C" w14:textId="77777777" w:rsidR="0045585E" w:rsidRDefault="005734FE" w:rsidP="005A3105">
      <w:pPr>
        <w:pStyle w:val="BodyText"/>
        <w:spacing w:before="193" w:line="295" w:lineRule="auto"/>
      </w:pPr>
      <w:r>
        <w:rPr>
          <w:color w:val="7A219E"/>
        </w:rPr>
        <w:t>No Trustee shall ever borrow money or in-debt this trust or as a security for such loans 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mortgage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pledge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property,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subject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mortgage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pledge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65"/>
        </w:rPr>
        <w:t xml:space="preserve"> </w:t>
      </w:r>
      <w:r>
        <w:rPr>
          <w:color w:val="7A219E"/>
        </w:rPr>
        <w:t>property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acquired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 held by the</w:t>
      </w:r>
      <w:r>
        <w:rPr>
          <w:color w:val="7A219E"/>
          <w:spacing w:val="-5"/>
        </w:rPr>
        <w:t xml:space="preserve"> </w:t>
      </w:r>
      <w:r>
        <w:rPr>
          <w:color w:val="7A219E"/>
        </w:rPr>
        <w:t>Trust.</w:t>
      </w:r>
    </w:p>
    <w:p w14:paraId="16C1591F" w14:textId="77777777" w:rsidR="0045585E" w:rsidRDefault="005734FE" w:rsidP="005A3105">
      <w:pPr>
        <w:pStyle w:val="BodyText"/>
        <w:spacing w:before="196" w:line="295" w:lineRule="auto"/>
      </w:pPr>
      <w:r>
        <w:rPr>
          <w:color w:val="7A219E"/>
        </w:rPr>
        <w:t>To conduct the financial affairs of this Trust in an orderly manner with respect to Trust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deposits, loans, escrow arrangements, and credit cards; and in order to provide Trust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information and proof of expenses, the trustees are hereby granted authority to open 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maintain one or more Trust checking, savings, or other financial accounts in any insured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financial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 xml:space="preserve">or trust </w:t>
      </w:r>
      <w:r w:rsidR="005A3105">
        <w:rPr>
          <w:color w:val="7A219E"/>
        </w:rPr>
        <w:t>institution.</w:t>
      </w:r>
    </w:p>
    <w:p w14:paraId="1284C365" w14:textId="77777777" w:rsidR="0045585E" w:rsidRDefault="005734FE" w:rsidP="005A3105">
      <w:pPr>
        <w:pStyle w:val="BodyText"/>
        <w:spacing w:before="193" w:line="295" w:lineRule="auto"/>
      </w:pPr>
      <w:r>
        <w:rPr>
          <w:color w:val="7A219E"/>
        </w:rPr>
        <w:t>To execute and deliver assignments, transfers, mortgages, commercial paper, pledges,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leases, covenants, contracts, promissory notes, releases, brokerage agreements, and other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instruments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signed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notarized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incident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transaction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which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engage.</w:t>
      </w:r>
    </w:p>
    <w:p w14:paraId="0A48B7F6" w14:textId="77777777" w:rsidR="0045585E" w:rsidRDefault="005734FE" w:rsidP="005A3105">
      <w:pPr>
        <w:pStyle w:val="BodyText"/>
        <w:spacing w:before="196" w:line="295" w:lineRule="auto"/>
      </w:pP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elect,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vote,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give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proxies,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participate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reorganization,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merger</w:t>
      </w:r>
      <w:r>
        <w:rPr>
          <w:color w:val="7A219E"/>
          <w:spacing w:val="65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consolidation of any concern, or in the purchase, sale, lease, disposition or distribution 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 Trust's assets; to join with other security holders in acting through a committee,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depository, voting trustees or otherwise, and in this connection to delegate authority 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such committee, depository or trustees and to deposit securities with them or transfer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securities to them; to pay assessments levied on securities or to exercise subscription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rights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 respect to securities.</w:t>
      </w:r>
    </w:p>
    <w:p w14:paraId="6A4052A3" w14:textId="5714E7B5" w:rsidR="0045585E" w:rsidRDefault="005734FE" w:rsidP="008C1071">
      <w:pPr>
        <w:pStyle w:val="BodyText"/>
        <w:spacing w:before="190"/>
        <w:ind w:right="0"/>
      </w:pPr>
      <w:r>
        <w:rPr>
          <w:color w:val="7A219E"/>
        </w:rPr>
        <w:t>To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employ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a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bank,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credit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union,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financial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organization,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trust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company,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bonded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agent</w:t>
      </w:r>
      <w:r w:rsidR="008C1071">
        <w:rPr>
          <w:color w:val="7A219E"/>
        </w:rPr>
        <w:t xml:space="preserve"> </w:t>
      </w:r>
      <w:r>
        <w:rPr>
          <w:color w:val="7A219E"/>
        </w:rPr>
        <w:t>trustee as custodian of any funds or securities; and to delegate to such interests powers as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deemed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appropriate;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hold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property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with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fiduciary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capacity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responsibility, but only in the name of a registered nominee, provided the Trust property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is at all times identified on the books of the Trust; to keep any or all of the Trust property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 xml:space="preserve">or </w:t>
      </w:r>
      <w:r>
        <w:rPr>
          <w:color w:val="7A219E"/>
        </w:rPr>
        <w:lastRenderedPageBreak/>
        <w:t>funds in any place in The United States of America, its territories and possessions; 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employ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clerks,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accountants,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investment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counsel,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investment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agents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special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services; and to pay the reasonable compensation and expenses of all services in addition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compensation 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trustees. For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“A</w:t>
      </w:r>
      <w:r>
        <w:rPr>
          <w:color w:val="7A219E"/>
          <w:spacing w:val="-15"/>
        </w:rPr>
        <w:t xml:space="preserve"> </w:t>
      </w:r>
      <w:r>
        <w:rPr>
          <w:color w:val="7A219E"/>
        </w:rPr>
        <w:t>man is worthy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his hire”.</w:t>
      </w:r>
    </w:p>
    <w:p w14:paraId="40AF20F0" w14:textId="77777777" w:rsidR="0045585E" w:rsidRDefault="005734FE" w:rsidP="005A3105">
      <w:pPr>
        <w:pStyle w:val="Heading1"/>
        <w:spacing w:before="170"/>
        <w:jc w:val="both"/>
      </w:pPr>
      <w:r>
        <w:rPr>
          <w:color w:val="7A219E"/>
        </w:rPr>
        <w:t>SEVENTH</w:t>
      </w:r>
    </w:p>
    <w:p w14:paraId="198F7C58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The</w:t>
      </w:r>
      <w:r>
        <w:rPr>
          <w:color w:val="7A219E"/>
          <w:spacing w:val="40"/>
        </w:rPr>
        <w:t xml:space="preserve"> </w:t>
      </w:r>
      <w:r>
        <w:rPr>
          <w:color w:val="7A219E"/>
        </w:rPr>
        <w:t>trustee's</w:t>
      </w:r>
      <w:r>
        <w:rPr>
          <w:color w:val="7A219E"/>
          <w:spacing w:val="40"/>
        </w:rPr>
        <w:t xml:space="preserve"> </w:t>
      </w:r>
      <w:r>
        <w:rPr>
          <w:color w:val="7A219E"/>
        </w:rPr>
        <w:t>fiduciary</w:t>
      </w:r>
      <w:r>
        <w:rPr>
          <w:color w:val="7A219E"/>
          <w:spacing w:val="40"/>
        </w:rPr>
        <w:t xml:space="preserve"> </w:t>
      </w:r>
      <w:r>
        <w:rPr>
          <w:color w:val="7A219E"/>
        </w:rPr>
        <w:t>powers</w:t>
      </w:r>
      <w:r>
        <w:rPr>
          <w:color w:val="7A219E"/>
          <w:spacing w:val="42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40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40"/>
        </w:rPr>
        <w:t xml:space="preserve"> </w:t>
      </w:r>
      <w:r>
        <w:rPr>
          <w:color w:val="7A219E"/>
        </w:rPr>
        <w:t>consummated</w:t>
      </w:r>
      <w:r>
        <w:rPr>
          <w:color w:val="7A219E"/>
          <w:spacing w:val="4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40"/>
        </w:rPr>
        <w:t xml:space="preserve"> </w:t>
      </w:r>
      <w:r>
        <w:rPr>
          <w:color w:val="7A219E"/>
        </w:rPr>
        <w:t>accordance</w:t>
      </w:r>
      <w:r>
        <w:rPr>
          <w:color w:val="7A219E"/>
          <w:spacing w:val="40"/>
        </w:rPr>
        <w:t xml:space="preserve"> </w:t>
      </w:r>
      <w:r>
        <w:rPr>
          <w:color w:val="7A219E"/>
        </w:rPr>
        <w:t>with</w:t>
      </w:r>
      <w:r>
        <w:rPr>
          <w:color w:val="7A219E"/>
          <w:spacing w:val="41"/>
        </w:rPr>
        <w:t xml:space="preserve"> </w:t>
      </w:r>
      <w:r>
        <w:rPr>
          <w:color w:val="7A219E"/>
        </w:rPr>
        <w:t>GOD's</w:t>
      </w:r>
      <w:r>
        <w:rPr>
          <w:color w:val="7A219E"/>
          <w:spacing w:val="40"/>
        </w:rPr>
        <w:t xml:space="preserve"> </w:t>
      </w:r>
      <w:r>
        <w:rPr>
          <w:color w:val="7A219E"/>
        </w:rPr>
        <w:t>plan.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And shall be under Gods Law, the Jurisdiction of the Air = Ecclesiastical/Canon = Trust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Law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not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Statute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or 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odious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opine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man’s corporate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by-laws.</w:t>
      </w:r>
    </w:p>
    <w:p w14:paraId="30A1F7B0" w14:textId="77777777" w:rsidR="0045585E" w:rsidRDefault="005734FE" w:rsidP="005A3105">
      <w:pPr>
        <w:pStyle w:val="Heading1"/>
        <w:spacing w:before="176"/>
        <w:jc w:val="both"/>
      </w:pPr>
      <w:r>
        <w:rPr>
          <w:color w:val="7A219E"/>
        </w:rPr>
        <w:t>EIGHTH</w:t>
      </w:r>
    </w:p>
    <w:p w14:paraId="50A7EBDC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In this Declaration of Trust, and in any amendment to it, references to "trustees" shall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mean the one or more trustees, whether original or successor, for the time each shall be in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office.</w:t>
      </w:r>
      <w:r>
        <w:rPr>
          <w:color w:val="7A219E"/>
          <w:spacing w:val="-6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ambassador’s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1"/>
        </w:rPr>
        <w:t xml:space="preserve"> </w:t>
      </w:r>
      <w:r w:rsidR="005A3105">
        <w:rPr>
          <w:color w:val="7A219E"/>
        </w:rPr>
        <w:t>Stewards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God’s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gifts.</w:t>
      </w:r>
    </w:p>
    <w:p w14:paraId="5510375B" w14:textId="77777777" w:rsidR="0045585E" w:rsidRDefault="005734FE" w:rsidP="005A3105">
      <w:pPr>
        <w:pStyle w:val="Heading1"/>
        <w:spacing w:before="177"/>
        <w:jc w:val="both"/>
      </w:pPr>
      <w:r>
        <w:rPr>
          <w:color w:val="7A219E"/>
        </w:rPr>
        <w:t>NINTH</w:t>
      </w:r>
    </w:p>
    <w:p w14:paraId="6A286F21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Any person may rely on a Declaration of Trust copy certified by an acting trustee 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notary public. No one dealing with the trustees need inquire concerning the validity 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anything the trustees purport to do, or need to see the application of anything paid 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transferred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to upon 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order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trustees 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5"/>
        </w:rPr>
        <w:t xml:space="preserve"> </w:t>
      </w:r>
      <w:r>
        <w:rPr>
          <w:color w:val="7A219E"/>
        </w:rPr>
        <w:t>Trust.</w:t>
      </w:r>
    </w:p>
    <w:p w14:paraId="2C3C335C" w14:textId="77777777" w:rsidR="0045585E" w:rsidRDefault="005734FE" w:rsidP="005A3105">
      <w:pPr>
        <w:pStyle w:val="Heading1"/>
        <w:jc w:val="both"/>
      </w:pPr>
      <w:r>
        <w:rPr>
          <w:color w:val="7A219E"/>
        </w:rPr>
        <w:t>TENTH</w:t>
      </w:r>
    </w:p>
    <w:p w14:paraId="1C8B1941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The Trust shall be governed solely by righteousness for GOD, the dominion and rights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given by him and by the following Truths in scripture as partially stated below and in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1611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KJV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Geneva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Bible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publicly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published,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also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law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nations,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declarations, international treaties, and constitutions, all rights of mankind shall be upheld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recognized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above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all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else,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anything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contrary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God’s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law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null</w:t>
      </w:r>
      <w:r>
        <w:rPr>
          <w:color w:val="7A219E"/>
          <w:spacing w:val="22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21"/>
        </w:rPr>
        <w:t xml:space="preserve"> </w:t>
      </w:r>
      <w:r>
        <w:rPr>
          <w:color w:val="7A219E"/>
        </w:rPr>
        <w:t>void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for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any effect or action.</w:t>
      </w:r>
    </w:p>
    <w:p w14:paraId="1F549B5F" w14:textId="77777777" w:rsidR="005A3105" w:rsidRDefault="005A3105" w:rsidP="005A3105">
      <w:pPr>
        <w:pStyle w:val="Heading1"/>
        <w:spacing w:before="172"/>
        <w:jc w:val="both"/>
        <w:rPr>
          <w:color w:val="7A219E"/>
        </w:rPr>
      </w:pPr>
    </w:p>
    <w:p w14:paraId="0BD94D4D" w14:textId="77777777" w:rsidR="0045585E" w:rsidRDefault="005734FE" w:rsidP="005A3105">
      <w:pPr>
        <w:pStyle w:val="Heading1"/>
        <w:spacing w:before="172"/>
        <w:jc w:val="both"/>
      </w:pPr>
      <w:r>
        <w:rPr>
          <w:color w:val="7A219E"/>
        </w:rPr>
        <w:t>TRUTHS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that</w:t>
      </w:r>
      <w:r>
        <w:rPr>
          <w:color w:val="7A219E"/>
          <w:spacing w:val="-5"/>
        </w:rPr>
        <w:t xml:space="preserve"> </w:t>
      </w:r>
      <w:r>
        <w:rPr>
          <w:color w:val="7A219E"/>
        </w:rPr>
        <w:t>govern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4"/>
        </w:rPr>
        <w:t xml:space="preserve"> </w:t>
      </w:r>
      <w:proofErr w:type="spellStart"/>
      <w:r>
        <w:rPr>
          <w:color w:val="7A219E"/>
        </w:rPr>
        <w:t>GodTrust</w:t>
      </w:r>
      <w:proofErr w:type="spellEnd"/>
    </w:p>
    <w:p w14:paraId="2A7748E2" w14:textId="77777777" w:rsidR="0045585E" w:rsidRDefault="005734FE" w:rsidP="005A3105">
      <w:pPr>
        <w:spacing w:before="122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 xml:space="preserve">Genesis 1:26 And God said, </w:t>
      </w:r>
      <w:proofErr w:type="gramStart"/>
      <w:r>
        <w:rPr>
          <w:i/>
          <w:color w:val="7A219E"/>
          <w:sz w:val="26"/>
        </w:rPr>
        <w:t>Let</w:t>
      </w:r>
      <w:proofErr w:type="gramEnd"/>
      <w:r>
        <w:rPr>
          <w:i/>
          <w:color w:val="7A219E"/>
          <w:sz w:val="26"/>
        </w:rPr>
        <w:t xml:space="preserve"> us make man in our image, after our likeness: and let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them have dominion over the fish of the sea, and over the fowl of the air, and over the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cattle,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over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all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earth,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over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every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creeping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thing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that</w:t>
      </w:r>
      <w:r>
        <w:rPr>
          <w:i/>
          <w:color w:val="7A219E"/>
          <w:spacing w:val="-3"/>
          <w:sz w:val="26"/>
        </w:rPr>
        <w:t xml:space="preserve"> </w:t>
      </w:r>
      <w:proofErr w:type="spellStart"/>
      <w:r>
        <w:rPr>
          <w:i/>
          <w:color w:val="7A219E"/>
          <w:sz w:val="26"/>
        </w:rPr>
        <w:t>creepeth</w:t>
      </w:r>
      <w:proofErr w:type="spellEnd"/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upon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earth.</w:t>
      </w:r>
    </w:p>
    <w:p w14:paraId="3D33CBA3" w14:textId="77777777" w:rsidR="0045585E" w:rsidRDefault="005734FE" w:rsidP="005A3105">
      <w:pPr>
        <w:spacing w:before="196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lastRenderedPageBreak/>
        <w:t>Genesis 1:27 “So God created man in his own image, in the image of God created he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him;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male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and female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created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them.”</w:t>
      </w:r>
    </w:p>
    <w:p w14:paraId="0717F546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 xml:space="preserve">Genesis 1:28 “And God blessed them, and God said unto them, </w:t>
      </w:r>
      <w:proofErr w:type="gramStart"/>
      <w:r>
        <w:rPr>
          <w:i/>
          <w:color w:val="7A219E"/>
          <w:sz w:val="26"/>
        </w:rPr>
        <w:t>Be</w:t>
      </w:r>
      <w:proofErr w:type="gramEnd"/>
      <w:r>
        <w:rPr>
          <w:i/>
          <w:color w:val="7A219E"/>
          <w:sz w:val="26"/>
        </w:rPr>
        <w:t xml:space="preserve"> fruitful, and multiply,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and replenish the earth, and subdue it: and have dominion over the fish of the sea, and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over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fowl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air,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over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every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living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thing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that</w:t>
      </w:r>
      <w:r>
        <w:rPr>
          <w:i/>
          <w:color w:val="7A219E"/>
          <w:spacing w:val="-3"/>
          <w:sz w:val="26"/>
        </w:rPr>
        <w:t xml:space="preserve"> </w:t>
      </w:r>
      <w:proofErr w:type="spellStart"/>
      <w:r>
        <w:rPr>
          <w:i/>
          <w:color w:val="7A219E"/>
          <w:sz w:val="26"/>
        </w:rPr>
        <w:t>moveth</w:t>
      </w:r>
      <w:proofErr w:type="spellEnd"/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upon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earth.”</w:t>
      </w:r>
    </w:p>
    <w:p w14:paraId="3D2935BA" w14:textId="77777777" w:rsidR="0045585E" w:rsidRDefault="005734FE" w:rsidP="005A3105">
      <w:pPr>
        <w:pStyle w:val="Heading2"/>
        <w:spacing w:before="242" w:line="194" w:lineRule="auto"/>
        <w:ind w:right="117"/>
        <w:jc w:val="both"/>
        <w:rPr>
          <w:rFonts w:ascii="Times New Roman"/>
        </w:rPr>
      </w:pPr>
      <w:r>
        <w:rPr>
          <w:rFonts w:ascii="Times New Roman"/>
          <w:color w:val="7A219E"/>
        </w:rPr>
        <w:t>God gave me, man, dominion over the Land, Air, and Water, and this became the</w:t>
      </w:r>
      <w:r>
        <w:rPr>
          <w:rFonts w:ascii="Times New Roman"/>
          <w:color w:val="7A219E"/>
          <w:spacing w:val="1"/>
        </w:rPr>
        <w:t xml:space="preserve"> </w:t>
      </w:r>
      <w:r>
        <w:rPr>
          <w:rFonts w:ascii="Times New Roman"/>
          <w:color w:val="7A219E"/>
        </w:rPr>
        <w:t>LAW.</w:t>
      </w:r>
    </w:p>
    <w:p w14:paraId="70FEFC5B" w14:textId="77777777" w:rsidR="0045585E" w:rsidRDefault="005734FE" w:rsidP="005A3105">
      <w:pPr>
        <w:spacing w:before="155" w:line="355" w:lineRule="auto"/>
        <w:ind w:left="100" w:right="197"/>
        <w:jc w:val="both"/>
        <w:rPr>
          <w:b/>
          <w:sz w:val="26"/>
        </w:rPr>
      </w:pPr>
      <w:r>
        <w:rPr>
          <w:b/>
          <w:color w:val="7A219E"/>
          <w:sz w:val="26"/>
        </w:rPr>
        <w:t>Land</w:t>
      </w:r>
      <w:r>
        <w:rPr>
          <w:b/>
          <w:color w:val="7A219E"/>
          <w:spacing w:val="-4"/>
          <w:sz w:val="26"/>
        </w:rPr>
        <w:t xml:space="preserve"> </w:t>
      </w:r>
      <w:r>
        <w:rPr>
          <w:b/>
          <w:color w:val="7A219E"/>
          <w:sz w:val="26"/>
        </w:rPr>
        <w:t>is</w:t>
      </w:r>
      <w:r>
        <w:rPr>
          <w:b/>
          <w:color w:val="7A219E"/>
          <w:spacing w:val="-3"/>
          <w:sz w:val="26"/>
        </w:rPr>
        <w:t xml:space="preserve"> </w:t>
      </w:r>
      <w:r>
        <w:rPr>
          <w:b/>
          <w:color w:val="7A219E"/>
          <w:sz w:val="26"/>
        </w:rPr>
        <w:t>Common</w:t>
      </w:r>
      <w:r>
        <w:rPr>
          <w:b/>
          <w:color w:val="7A219E"/>
          <w:spacing w:val="-3"/>
          <w:sz w:val="26"/>
        </w:rPr>
        <w:t xml:space="preserve"> </w:t>
      </w:r>
      <w:r>
        <w:rPr>
          <w:b/>
          <w:color w:val="7A219E"/>
          <w:sz w:val="26"/>
        </w:rPr>
        <w:t>Law</w:t>
      </w:r>
      <w:r>
        <w:rPr>
          <w:b/>
          <w:color w:val="7A219E"/>
          <w:spacing w:val="-3"/>
          <w:sz w:val="26"/>
        </w:rPr>
        <w:t xml:space="preserve"> </w:t>
      </w:r>
      <w:r>
        <w:rPr>
          <w:b/>
          <w:color w:val="7A219E"/>
          <w:sz w:val="26"/>
        </w:rPr>
        <w:t>-</w:t>
      </w:r>
      <w:r>
        <w:rPr>
          <w:b/>
          <w:color w:val="7A219E"/>
          <w:spacing w:val="-4"/>
          <w:sz w:val="26"/>
        </w:rPr>
        <w:t xml:space="preserve"> </w:t>
      </w:r>
      <w:r>
        <w:rPr>
          <w:b/>
          <w:color w:val="7A219E"/>
          <w:sz w:val="26"/>
        </w:rPr>
        <w:t>rights/property/equity</w:t>
      </w:r>
      <w:r>
        <w:rPr>
          <w:b/>
          <w:color w:val="7A219E"/>
          <w:spacing w:val="-3"/>
          <w:sz w:val="26"/>
        </w:rPr>
        <w:t xml:space="preserve"> </w:t>
      </w:r>
      <w:r>
        <w:rPr>
          <w:b/>
          <w:color w:val="7A219E"/>
          <w:sz w:val="26"/>
        </w:rPr>
        <w:t>Law,</w:t>
      </w:r>
      <w:r>
        <w:rPr>
          <w:b/>
          <w:color w:val="7A219E"/>
          <w:spacing w:val="-3"/>
          <w:sz w:val="26"/>
        </w:rPr>
        <w:t xml:space="preserve"> </w:t>
      </w:r>
      <w:r>
        <w:rPr>
          <w:b/>
          <w:color w:val="7A219E"/>
          <w:sz w:val="26"/>
        </w:rPr>
        <w:t>concerns</w:t>
      </w:r>
      <w:r>
        <w:rPr>
          <w:b/>
          <w:color w:val="7A219E"/>
          <w:spacing w:val="-3"/>
          <w:sz w:val="26"/>
        </w:rPr>
        <w:t xml:space="preserve"> </w:t>
      </w:r>
      <w:r>
        <w:rPr>
          <w:b/>
          <w:color w:val="7A219E"/>
          <w:sz w:val="26"/>
        </w:rPr>
        <w:t>patents,</w:t>
      </w:r>
      <w:r>
        <w:rPr>
          <w:b/>
          <w:color w:val="7A219E"/>
          <w:spacing w:val="-3"/>
          <w:sz w:val="26"/>
        </w:rPr>
        <w:t xml:space="preserve"> </w:t>
      </w:r>
      <w:r>
        <w:rPr>
          <w:b/>
          <w:color w:val="7A219E"/>
          <w:sz w:val="26"/>
        </w:rPr>
        <w:t>deeds,</w:t>
      </w:r>
      <w:r>
        <w:rPr>
          <w:b/>
          <w:color w:val="7A219E"/>
          <w:spacing w:val="-4"/>
          <w:sz w:val="26"/>
        </w:rPr>
        <w:t xml:space="preserve"> </w:t>
      </w:r>
      <w:r>
        <w:rPr>
          <w:b/>
          <w:color w:val="7A219E"/>
          <w:sz w:val="26"/>
        </w:rPr>
        <w:t>grants</w:t>
      </w:r>
      <w:r>
        <w:rPr>
          <w:b/>
          <w:color w:val="7A219E"/>
          <w:spacing w:val="-62"/>
          <w:sz w:val="26"/>
        </w:rPr>
        <w:t xml:space="preserve"> </w:t>
      </w:r>
      <w:r>
        <w:rPr>
          <w:b/>
          <w:color w:val="7A219E"/>
          <w:sz w:val="26"/>
        </w:rPr>
        <w:t>Air</w:t>
      </w:r>
      <w:r>
        <w:rPr>
          <w:b/>
          <w:color w:val="7A219E"/>
          <w:spacing w:val="-7"/>
          <w:sz w:val="26"/>
        </w:rPr>
        <w:t xml:space="preserve"> </w:t>
      </w:r>
      <w:r>
        <w:rPr>
          <w:b/>
          <w:color w:val="7A219E"/>
          <w:sz w:val="26"/>
        </w:rPr>
        <w:t>is</w:t>
      </w:r>
      <w:r>
        <w:rPr>
          <w:b/>
          <w:color w:val="7A219E"/>
          <w:spacing w:val="-1"/>
          <w:sz w:val="26"/>
        </w:rPr>
        <w:t xml:space="preserve"> </w:t>
      </w:r>
      <w:r>
        <w:rPr>
          <w:b/>
          <w:color w:val="7A219E"/>
          <w:sz w:val="26"/>
        </w:rPr>
        <w:t>Ecclesiastical/Canon</w:t>
      </w:r>
      <w:r>
        <w:rPr>
          <w:b/>
          <w:color w:val="7A219E"/>
          <w:spacing w:val="-1"/>
          <w:sz w:val="26"/>
        </w:rPr>
        <w:t xml:space="preserve"> </w:t>
      </w:r>
      <w:r>
        <w:rPr>
          <w:b/>
          <w:color w:val="7A219E"/>
          <w:sz w:val="26"/>
        </w:rPr>
        <w:t>Law</w:t>
      </w:r>
      <w:r>
        <w:rPr>
          <w:b/>
          <w:color w:val="7A219E"/>
          <w:spacing w:val="-1"/>
          <w:sz w:val="26"/>
        </w:rPr>
        <w:t xml:space="preserve"> </w:t>
      </w:r>
      <w:r>
        <w:rPr>
          <w:b/>
          <w:color w:val="7A219E"/>
          <w:sz w:val="26"/>
        </w:rPr>
        <w:t>-</w:t>
      </w:r>
      <w:r>
        <w:rPr>
          <w:b/>
          <w:color w:val="7A219E"/>
          <w:spacing w:val="-6"/>
          <w:sz w:val="26"/>
        </w:rPr>
        <w:t xml:space="preserve"> </w:t>
      </w:r>
      <w:r>
        <w:rPr>
          <w:b/>
          <w:color w:val="7A219E"/>
          <w:sz w:val="26"/>
        </w:rPr>
        <w:t>Trust</w:t>
      </w:r>
      <w:r>
        <w:rPr>
          <w:b/>
          <w:color w:val="7A219E"/>
          <w:spacing w:val="-1"/>
          <w:sz w:val="26"/>
        </w:rPr>
        <w:t xml:space="preserve"> </w:t>
      </w:r>
      <w:r>
        <w:rPr>
          <w:b/>
          <w:color w:val="7A219E"/>
          <w:sz w:val="26"/>
        </w:rPr>
        <w:t>Law,</w:t>
      </w:r>
      <w:r>
        <w:rPr>
          <w:b/>
          <w:color w:val="7A219E"/>
          <w:spacing w:val="-2"/>
          <w:sz w:val="26"/>
        </w:rPr>
        <w:t xml:space="preserve"> </w:t>
      </w:r>
      <w:r>
        <w:rPr>
          <w:b/>
          <w:color w:val="7A219E"/>
          <w:sz w:val="26"/>
        </w:rPr>
        <w:t>all</w:t>
      </w:r>
      <w:r>
        <w:rPr>
          <w:b/>
          <w:color w:val="7A219E"/>
          <w:spacing w:val="-1"/>
          <w:sz w:val="26"/>
        </w:rPr>
        <w:t xml:space="preserve"> </w:t>
      </w:r>
      <w:r>
        <w:rPr>
          <w:b/>
          <w:color w:val="7A219E"/>
          <w:sz w:val="26"/>
        </w:rPr>
        <w:t>things</w:t>
      </w:r>
      <w:r>
        <w:rPr>
          <w:b/>
          <w:color w:val="7A219E"/>
          <w:spacing w:val="-1"/>
          <w:sz w:val="26"/>
        </w:rPr>
        <w:t xml:space="preserve"> </w:t>
      </w:r>
      <w:r>
        <w:rPr>
          <w:b/>
          <w:color w:val="7A219E"/>
          <w:sz w:val="26"/>
        </w:rPr>
        <w:t>held</w:t>
      </w:r>
      <w:r>
        <w:rPr>
          <w:b/>
          <w:color w:val="7A219E"/>
          <w:spacing w:val="-1"/>
          <w:sz w:val="26"/>
        </w:rPr>
        <w:t xml:space="preserve"> </w:t>
      </w:r>
      <w:r>
        <w:rPr>
          <w:b/>
          <w:color w:val="7A219E"/>
          <w:sz w:val="26"/>
        </w:rPr>
        <w:t>in</w:t>
      </w:r>
      <w:r>
        <w:rPr>
          <w:b/>
          <w:color w:val="7A219E"/>
          <w:spacing w:val="-1"/>
          <w:sz w:val="26"/>
        </w:rPr>
        <w:t xml:space="preserve"> </w:t>
      </w:r>
      <w:r>
        <w:rPr>
          <w:b/>
          <w:color w:val="7A219E"/>
          <w:sz w:val="26"/>
        </w:rPr>
        <w:t>trust.</w:t>
      </w:r>
    </w:p>
    <w:p w14:paraId="01241C75" w14:textId="77777777" w:rsidR="0045585E" w:rsidRDefault="005734FE" w:rsidP="005A3105">
      <w:pPr>
        <w:pStyle w:val="Heading2"/>
        <w:spacing w:before="1" w:line="355" w:lineRule="auto"/>
        <w:jc w:val="both"/>
        <w:rPr>
          <w:rFonts w:ascii="Times New Roman"/>
        </w:rPr>
      </w:pPr>
      <w:r>
        <w:rPr>
          <w:rFonts w:ascii="Times New Roman"/>
          <w:color w:val="7A219E"/>
          <w:spacing w:val="-1"/>
        </w:rPr>
        <w:t>Water is Admiralty/Commerce Law - Contract Law.</w:t>
      </w:r>
      <w:r>
        <w:rPr>
          <w:rFonts w:ascii="Times New Roman"/>
          <w:color w:val="7A219E"/>
        </w:rPr>
        <w:t xml:space="preserve"> </w:t>
      </w:r>
      <w:r>
        <w:rPr>
          <w:rFonts w:ascii="Times New Roman"/>
          <w:color w:val="7A219E"/>
          <w:spacing w:val="-1"/>
        </w:rPr>
        <w:t xml:space="preserve">Lawful </w:t>
      </w:r>
      <w:r>
        <w:rPr>
          <w:rFonts w:ascii="Times New Roman"/>
          <w:color w:val="7A219E"/>
        </w:rPr>
        <w:t>8 elements contract.</w:t>
      </w:r>
      <w:r>
        <w:rPr>
          <w:rFonts w:ascii="Times New Roman"/>
          <w:color w:val="7A219E"/>
          <w:spacing w:val="-62"/>
        </w:rPr>
        <w:t xml:space="preserve"> </w:t>
      </w:r>
      <w:r>
        <w:rPr>
          <w:rFonts w:ascii="Times New Roman"/>
          <w:color w:val="7A219E"/>
        </w:rPr>
        <w:t>These</w:t>
      </w:r>
      <w:r>
        <w:rPr>
          <w:rFonts w:ascii="Times New Roman"/>
          <w:color w:val="7A219E"/>
          <w:spacing w:val="-5"/>
        </w:rPr>
        <w:t xml:space="preserve"> </w:t>
      </w:r>
      <w:r>
        <w:rPr>
          <w:rFonts w:ascii="Times New Roman"/>
          <w:color w:val="7A219E"/>
        </w:rPr>
        <w:t>are</w:t>
      </w:r>
      <w:r>
        <w:rPr>
          <w:rFonts w:ascii="Times New Roman"/>
          <w:color w:val="7A219E"/>
          <w:spacing w:val="-4"/>
        </w:rPr>
        <w:t xml:space="preserve"> </w:t>
      </w:r>
      <w:r>
        <w:rPr>
          <w:rFonts w:ascii="Times New Roman"/>
          <w:color w:val="7A219E"/>
        </w:rPr>
        <w:t>the</w:t>
      </w:r>
      <w:r>
        <w:rPr>
          <w:rFonts w:ascii="Times New Roman"/>
          <w:color w:val="7A219E"/>
          <w:spacing w:val="-4"/>
        </w:rPr>
        <w:t xml:space="preserve"> </w:t>
      </w:r>
      <w:r>
        <w:rPr>
          <w:rFonts w:ascii="Times New Roman"/>
          <w:color w:val="7A219E"/>
        </w:rPr>
        <w:t>three</w:t>
      </w:r>
      <w:r>
        <w:rPr>
          <w:rFonts w:ascii="Times New Roman"/>
          <w:color w:val="7A219E"/>
          <w:spacing w:val="-4"/>
        </w:rPr>
        <w:t xml:space="preserve"> </w:t>
      </w:r>
      <w:r>
        <w:rPr>
          <w:rFonts w:ascii="Times New Roman"/>
          <w:color w:val="7A219E"/>
        </w:rPr>
        <w:t>Jurisdictions.</w:t>
      </w:r>
      <w:r>
        <w:rPr>
          <w:rFonts w:ascii="Times New Roman"/>
          <w:color w:val="7A219E"/>
          <w:spacing w:val="-3"/>
        </w:rPr>
        <w:t xml:space="preserve"> </w:t>
      </w:r>
      <w:r>
        <w:rPr>
          <w:rFonts w:ascii="Times New Roman"/>
          <w:color w:val="7A219E"/>
        </w:rPr>
        <w:t>Defined:</w:t>
      </w:r>
      <w:r>
        <w:rPr>
          <w:rFonts w:ascii="Times New Roman"/>
          <w:color w:val="7A219E"/>
          <w:spacing w:val="-3"/>
        </w:rPr>
        <w:t xml:space="preserve"> </w:t>
      </w:r>
      <w:r>
        <w:rPr>
          <w:rFonts w:ascii="Times New Roman"/>
          <w:color w:val="7A219E"/>
        </w:rPr>
        <w:t>Juris</w:t>
      </w:r>
      <w:r>
        <w:rPr>
          <w:rFonts w:ascii="Times New Roman"/>
          <w:color w:val="7A219E"/>
          <w:spacing w:val="-4"/>
        </w:rPr>
        <w:t xml:space="preserve"> </w:t>
      </w:r>
      <w:r>
        <w:rPr>
          <w:rFonts w:ascii="Times New Roman"/>
          <w:color w:val="7A219E"/>
        </w:rPr>
        <w:t>=</w:t>
      </w:r>
      <w:r>
        <w:rPr>
          <w:rFonts w:ascii="Times New Roman"/>
          <w:color w:val="7A219E"/>
          <w:spacing w:val="-3"/>
        </w:rPr>
        <w:t xml:space="preserve"> </w:t>
      </w:r>
      <w:r>
        <w:rPr>
          <w:rFonts w:ascii="Times New Roman"/>
          <w:color w:val="7A219E"/>
        </w:rPr>
        <w:t>right</w:t>
      </w:r>
      <w:r>
        <w:rPr>
          <w:rFonts w:ascii="Times New Roman"/>
          <w:color w:val="7A219E"/>
          <w:spacing w:val="-3"/>
        </w:rPr>
        <w:t xml:space="preserve"> </w:t>
      </w:r>
      <w:r>
        <w:rPr>
          <w:rFonts w:ascii="Times New Roman"/>
          <w:color w:val="7A219E"/>
        </w:rPr>
        <w:t>Law,</w:t>
      </w:r>
      <w:r>
        <w:rPr>
          <w:rFonts w:ascii="Times New Roman"/>
          <w:color w:val="7A219E"/>
          <w:spacing w:val="59"/>
        </w:rPr>
        <w:t xml:space="preserve"> </w:t>
      </w:r>
      <w:r>
        <w:rPr>
          <w:rFonts w:ascii="Times New Roman"/>
          <w:color w:val="7A219E"/>
        </w:rPr>
        <w:t>Diction</w:t>
      </w:r>
      <w:r>
        <w:rPr>
          <w:rFonts w:ascii="Times New Roman"/>
          <w:color w:val="7A219E"/>
          <w:spacing w:val="-4"/>
        </w:rPr>
        <w:t xml:space="preserve"> </w:t>
      </w:r>
      <w:r>
        <w:rPr>
          <w:rFonts w:ascii="Times New Roman"/>
          <w:color w:val="7A219E"/>
        </w:rPr>
        <w:t>=</w:t>
      </w:r>
      <w:r>
        <w:rPr>
          <w:rFonts w:ascii="Times New Roman"/>
          <w:color w:val="7A219E"/>
          <w:spacing w:val="-8"/>
        </w:rPr>
        <w:t xml:space="preserve"> </w:t>
      </w:r>
      <w:r>
        <w:rPr>
          <w:rFonts w:ascii="Times New Roman"/>
          <w:color w:val="7A219E"/>
        </w:rPr>
        <w:t>Words.</w:t>
      </w:r>
    </w:p>
    <w:p w14:paraId="61646F79" w14:textId="77777777" w:rsidR="0045585E" w:rsidRDefault="005734FE" w:rsidP="005A3105">
      <w:pPr>
        <w:spacing w:before="46" w:line="194" w:lineRule="auto"/>
        <w:ind w:left="100"/>
        <w:jc w:val="both"/>
        <w:rPr>
          <w:b/>
          <w:sz w:val="26"/>
        </w:rPr>
      </w:pPr>
      <w:r>
        <w:rPr>
          <w:b/>
          <w:color w:val="7A219E"/>
          <w:sz w:val="26"/>
        </w:rPr>
        <w:t>It’s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the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words</w:t>
      </w:r>
      <w:r>
        <w:rPr>
          <w:b/>
          <w:color w:val="7A219E"/>
          <w:spacing w:val="29"/>
          <w:sz w:val="26"/>
        </w:rPr>
        <w:t xml:space="preserve"> </w:t>
      </w:r>
      <w:r>
        <w:rPr>
          <w:b/>
          <w:color w:val="7A219E"/>
          <w:sz w:val="26"/>
        </w:rPr>
        <w:t>(diction)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you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use</w:t>
      </w:r>
      <w:r>
        <w:rPr>
          <w:b/>
          <w:color w:val="7A219E"/>
          <w:spacing w:val="29"/>
          <w:sz w:val="26"/>
        </w:rPr>
        <w:t xml:space="preserve"> </w:t>
      </w:r>
      <w:r>
        <w:rPr>
          <w:b/>
          <w:color w:val="7A219E"/>
          <w:sz w:val="26"/>
        </w:rPr>
        <w:t>that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determines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the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right</w:t>
      </w:r>
      <w:r>
        <w:rPr>
          <w:b/>
          <w:color w:val="7A219E"/>
          <w:spacing w:val="29"/>
          <w:sz w:val="26"/>
        </w:rPr>
        <w:t xml:space="preserve"> </w:t>
      </w:r>
      <w:r>
        <w:rPr>
          <w:b/>
          <w:color w:val="7A219E"/>
          <w:sz w:val="26"/>
        </w:rPr>
        <w:t>law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(Juris)</w:t>
      </w:r>
      <w:r>
        <w:rPr>
          <w:b/>
          <w:color w:val="7A219E"/>
          <w:spacing w:val="28"/>
          <w:sz w:val="26"/>
        </w:rPr>
        <w:t xml:space="preserve"> </w:t>
      </w:r>
      <w:r>
        <w:rPr>
          <w:b/>
          <w:color w:val="7A219E"/>
          <w:sz w:val="26"/>
        </w:rPr>
        <w:t>under</w:t>
      </w:r>
      <w:r>
        <w:rPr>
          <w:b/>
          <w:color w:val="7A219E"/>
          <w:spacing w:val="24"/>
          <w:sz w:val="26"/>
        </w:rPr>
        <w:t xml:space="preserve"> </w:t>
      </w:r>
      <w:r>
        <w:rPr>
          <w:b/>
          <w:color w:val="7A219E"/>
          <w:sz w:val="26"/>
        </w:rPr>
        <w:t>which</w:t>
      </w:r>
      <w:r>
        <w:rPr>
          <w:b/>
          <w:color w:val="7A219E"/>
          <w:spacing w:val="-62"/>
          <w:sz w:val="26"/>
        </w:rPr>
        <w:t xml:space="preserve"> </w:t>
      </w:r>
      <w:r>
        <w:rPr>
          <w:b/>
          <w:color w:val="7A219E"/>
          <w:sz w:val="26"/>
        </w:rPr>
        <w:t>you stand.</w:t>
      </w:r>
    </w:p>
    <w:p w14:paraId="65154CEC" w14:textId="77777777" w:rsidR="0045585E" w:rsidRDefault="005734FE" w:rsidP="005A3105">
      <w:pPr>
        <w:pStyle w:val="Heading2"/>
        <w:spacing w:before="202" w:line="194" w:lineRule="auto"/>
        <w:ind w:right="117"/>
        <w:jc w:val="both"/>
        <w:rPr>
          <w:rFonts w:ascii="Times New Roman"/>
        </w:rPr>
      </w:pPr>
      <w:r>
        <w:rPr>
          <w:rFonts w:ascii="Times New Roman"/>
          <w:color w:val="7A219E"/>
        </w:rPr>
        <w:t xml:space="preserve">We are </w:t>
      </w:r>
      <w:r w:rsidR="005A3105">
        <w:rPr>
          <w:rFonts w:ascii="Times New Roman"/>
          <w:color w:val="7A219E"/>
        </w:rPr>
        <w:t>self-governed</w:t>
      </w:r>
      <w:r>
        <w:rPr>
          <w:rFonts w:ascii="Times New Roman"/>
          <w:color w:val="7A219E"/>
        </w:rPr>
        <w:t xml:space="preserve"> through our beliefs in a superior creator, a God. That we will</w:t>
      </w:r>
      <w:r>
        <w:rPr>
          <w:rFonts w:ascii="Times New Roman"/>
          <w:color w:val="7A219E"/>
          <w:spacing w:val="1"/>
        </w:rPr>
        <w:t xml:space="preserve"> </w:t>
      </w:r>
      <w:r>
        <w:rPr>
          <w:rFonts w:ascii="Times New Roman"/>
          <w:color w:val="7A219E"/>
        </w:rPr>
        <w:t xml:space="preserve">atone, and be responsible for our sins. </w:t>
      </w:r>
      <w:r w:rsidR="005A3105">
        <w:rPr>
          <w:rFonts w:ascii="Times New Roman"/>
          <w:color w:val="7A219E"/>
        </w:rPr>
        <w:t>Therefore,</w:t>
      </w:r>
      <w:r>
        <w:rPr>
          <w:rFonts w:ascii="Times New Roman"/>
          <w:color w:val="7A219E"/>
        </w:rPr>
        <w:t xml:space="preserve"> we love thy neighbor and do no</w:t>
      </w:r>
      <w:r>
        <w:rPr>
          <w:rFonts w:ascii="Times New Roman"/>
          <w:color w:val="7A219E"/>
          <w:spacing w:val="1"/>
        </w:rPr>
        <w:t xml:space="preserve"> </w:t>
      </w:r>
      <w:r>
        <w:rPr>
          <w:rFonts w:ascii="Times New Roman"/>
          <w:color w:val="7A219E"/>
        </w:rPr>
        <w:t>harm.</w:t>
      </w:r>
      <w:r>
        <w:rPr>
          <w:rFonts w:ascii="Times New Roman"/>
          <w:color w:val="7A219E"/>
          <w:spacing w:val="-6"/>
        </w:rPr>
        <w:t xml:space="preserve"> </w:t>
      </w:r>
      <w:r>
        <w:rPr>
          <w:rFonts w:ascii="Times New Roman"/>
          <w:color w:val="7A219E"/>
        </w:rPr>
        <w:t>We</w:t>
      </w:r>
      <w:r>
        <w:rPr>
          <w:rFonts w:ascii="Times New Roman"/>
          <w:color w:val="7A219E"/>
          <w:spacing w:val="-1"/>
        </w:rPr>
        <w:t xml:space="preserve"> </w:t>
      </w:r>
      <w:r>
        <w:rPr>
          <w:rFonts w:ascii="Times New Roman"/>
          <w:color w:val="7A219E"/>
        </w:rPr>
        <w:t>seek to do</w:t>
      </w:r>
      <w:r>
        <w:rPr>
          <w:rFonts w:ascii="Times New Roman"/>
          <w:color w:val="7A219E"/>
          <w:spacing w:val="-1"/>
        </w:rPr>
        <w:t xml:space="preserve"> </w:t>
      </w:r>
      <w:r>
        <w:rPr>
          <w:rFonts w:ascii="Times New Roman"/>
          <w:color w:val="7A219E"/>
        </w:rPr>
        <w:t>good in all things.</w:t>
      </w:r>
    </w:p>
    <w:p w14:paraId="7D34E87A" w14:textId="77777777" w:rsidR="0045585E" w:rsidRDefault="005734FE" w:rsidP="005A3105">
      <w:pPr>
        <w:spacing w:before="201" w:line="194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Genesis 2:7, “And the LORD God formed man of the dust of the ground, and breathed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into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his nostrils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breath of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life; and man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became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living soul.”</w:t>
      </w:r>
    </w:p>
    <w:p w14:paraId="71C77BFD" w14:textId="77777777" w:rsidR="0045585E" w:rsidRDefault="005734FE" w:rsidP="005A3105">
      <w:pPr>
        <w:spacing w:before="202" w:line="194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Genesis 17:1 “And when Abram was ninety years old and nine, the LORD appeared to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Abram,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said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unto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him,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I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am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7"/>
          <w:sz w:val="26"/>
        </w:rPr>
        <w:t xml:space="preserve"> </w:t>
      </w:r>
      <w:r>
        <w:rPr>
          <w:i/>
          <w:color w:val="7A219E"/>
          <w:sz w:val="26"/>
        </w:rPr>
        <w:t>Almighty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God;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walk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before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me,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be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thou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perfect.”</w:t>
      </w:r>
    </w:p>
    <w:p w14:paraId="0CEC99DD" w14:textId="77777777" w:rsidR="0045585E" w:rsidRDefault="005734FE" w:rsidP="005A3105">
      <w:pPr>
        <w:spacing w:before="155" w:line="295" w:lineRule="auto"/>
        <w:ind w:left="100"/>
        <w:jc w:val="both"/>
        <w:rPr>
          <w:i/>
          <w:sz w:val="26"/>
        </w:rPr>
      </w:pPr>
      <w:r>
        <w:rPr>
          <w:i/>
          <w:color w:val="7A219E"/>
          <w:sz w:val="26"/>
        </w:rPr>
        <w:t>Genesis</w:t>
      </w:r>
      <w:r>
        <w:rPr>
          <w:i/>
          <w:color w:val="7A219E"/>
          <w:spacing w:val="7"/>
          <w:sz w:val="26"/>
        </w:rPr>
        <w:t xml:space="preserve"> </w:t>
      </w:r>
      <w:r>
        <w:rPr>
          <w:i/>
          <w:color w:val="7A219E"/>
          <w:sz w:val="26"/>
        </w:rPr>
        <w:t>17:2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“And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I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will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make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my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covenant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between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me</w:t>
      </w:r>
      <w:r>
        <w:rPr>
          <w:i/>
          <w:color w:val="7A219E"/>
          <w:spacing w:val="7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thee,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will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multiply</w:t>
      </w:r>
      <w:r>
        <w:rPr>
          <w:i/>
          <w:color w:val="7A219E"/>
          <w:spacing w:val="8"/>
          <w:sz w:val="26"/>
        </w:rPr>
        <w:t xml:space="preserve"> </w:t>
      </w:r>
      <w:r>
        <w:rPr>
          <w:i/>
          <w:color w:val="7A219E"/>
          <w:sz w:val="26"/>
        </w:rPr>
        <w:t>thee</w:t>
      </w:r>
      <w:r>
        <w:rPr>
          <w:i/>
          <w:color w:val="7A219E"/>
          <w:spacing w:val="-62"/>
          <w:sz w:val="26"/>
        </w:rPr>
        <w:t xml:space="preserve"> </w:t>
      </w:r>
      <w:r>
        <w:rPr>
          <w:i/>
          <w:color w:val="7A219E"/>
          <w:sz w:val="26"/>
        </w:rPr>
        <w:t>exceedingly.”</w:t>
      </w:r>
    </w:p>
    <w:p w14:paraId="6BD77DFC" w14:textId="77777777" w:rsidR="0045585E" w:rsidRDefault="005734FE" w:rsidP="005A3105">
      <w:pPr>
        <w:spacing w:before="197" w:line="295" w:lineRule="auto"/>
        <w:ind w:left="100" w:right="116"/>
        <w:jc w:val="both"/>
        <w:rPr>
          <w:i/>
          <w:sz w:val="26"/>
        </w:rPr>
      </w:pPr>
      <w:r>
        <w:rPr>
          <w:i/>
          <w:color w:val="7A219E"/>
          <w:sz w:val="26"/>
        </w:rPr>
        <w:t>Genesis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17:4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“As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for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me,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behold,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my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covenant</w:t>
      </w:r>
      <w:r>
        <w:rPr>
          <w:i/>
          <w:color w:val="7A219E"/>
          <w:spacing w:val="11"/>
          <w:sz w:val="26"/>
        </w:rPr>
        <w:t xml:space="preserve"> </w:t>
      </w:r>
      <w:r>
        <w:rPr>
          <w:i/>
          <w:color w:val="7A219E"/>
          <w:sz w:val="26"/>
        </w:rPr>
        <w:t>is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with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thee,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thou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shalt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be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a</w:t>
      </w:r>
      <w:r>
        <w:rPr>
          <w:i/>
          <w:color w:val="7A219E"/>
          <w:spacing w:val="11"/>
          <w:sz w:val="26"/>
        </w:rPr>
        <w:t xml:space="preserve"> </w:t>
      </w:r>
      <w:r>
        <w:rPr>
          <w:i/>
          <w:color w:val="7A219E"/>
          <w:sz w:val="26"/>
        </w:rPr>
        <w:t>father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62"/>
          <w:sz w:val="26"/>
        </w:rPr>
        <w:t xml:space="preserve"> </w:t>
      </w:r>
      <w:r>
        <w:rPr>
          <w:i/>
          <w:color w:val="7A219E"/>
          <w:sz w:val="26"/>
        </w:rPr>
        <w:t>many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nations.”</w:t>
      </w:r>
    </w:p>
    <w:p w14:paraId="4509306C" w14:textId="77777777" w:rsidR="0045585E" w:rsidRDefault="005734FE" w:rsidP="005A3105">
      <w:pPr>
        <w:spacing w:before="197" w:line="295" w:lineRule="auto"/>
        <w:ind w:left="100" w:right="117"/>
        <w:jc w:val="both"/>
        <w:rPr>
          <w:i/>
          <w:sz w:val="26"/>
        </w:rPr>
      </w:pPr>
      <w:r>
        <w:rPr>
          <w:i/>
          <w:color w:val="7A219E"/>
          <w:sz w:val="26"/>
        </w:rPr>
        <w:t>Genesis</w:t>
      </w:r>
      <w:r>
        <w:rPr>
          <w:i/>
          <w:color w:val="7A219E"/>
          <w:spacing w:val="15"/>
          <w:sz w:val="26"/>
        </w:rPr>
        <w:t xml:space="preserve"> </w:t>
      </w:r>
      <w:r>
        <w:rPr>
          <w:i/>
          <w:color w:val="7A219E"/>
          <w:sz w:val="26"/>
        </w:rPr>
        <w:t>17:5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“Neither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shall</w:t>
      </w:r>
      <w:r>
        <w:rPr>
          <w:i/>
          <w:color w:val="7A219E"/>
          <w:spacing w:val="15"/>
          <w:sz w:val="26"/>
        </w:rPr>
        <w:t xml:space="preserve"> </w:t>
      </w:r>
      <w:r>
        <w:rPr>
          <w:i/>
          <w:color w:val="7A219E"/>
          <w:sz w:val="26"/>
        </w:rPr>
        <w:t>thy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name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any</w:t>
      </w:r>
      <w:r>
        <w:rPr>
          <w:i/>
          <w:color w:val="7A219E"/>
          <w:spacing w:val="15"/>
          <w:sz w:val="26"/>
        </w:rPr>
        <w:t xml:space="preserve"> </w:t>
      </w:r>
      <w:r>
        <w:rPr>
          <w:i/>
          <w:color w:val="7A219E"/>
          <w:sz w:val="26"/>
        </w:rPr>
        <w:t>more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be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called</w:t>
      </w:r>
      <w:r>
        <w:rPr>
          <w:i/>
          <w:color w:val="7A219E"/>
          <w:spacing w:val="10"/>
          <w:sz w:val="26"/>
        </w:rPr>
        <w:t xml:space="preserve"> </w:t>
      </w:r>
      <w:r>
        <w:rPr>
          <w:i/>
          <w:color w:val="7A219E"/>
          <w:sz w:val="26"/>
        </w:rPr>
        <w:t>Abram,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but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thy</w:t>
      </w:r>
      <w:r>
        <w:rPr>
          <w:i/>
          <w:color w:val="7A219E"/>
          <w:spacing w:val="15"/>
          <w:sz w:val="26"/>
        </w:rPr>
        <w:t xml:space="preserve"> </w:t>
      </w:r>
      <w:r>
        <w:rPr>
          <w:i/>
          <w:color w:val="7A219E"/>
          <w:sz w:val="26"/>
        </w:rPr>
        <w:t>name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shall</w:t>
      </w:r>
      <w:r>
        <w:rPr>
          <w:i/>
          <w:color w:val="7A219E"/>
          <w:spacing w:val="16"/>
          <w:sz w:val="26"/>
        </w:rPr>
        <w:t xml:space="preserve"> </w:t>
      </w:r>
      <w:r>
        <w:rPr>
          <w:i/>
          <w:color w:val="7A219E"/>
          <w:sz w:val="26"/>
        </w:rPr>
        <w:t>be</w:t>
      </w:r>
      <w:r>
        <w:rPr>
          <w:i/>
          <w:color w:val="7A219E"/>
          <w:spacing w:val="-62"/>
          <w:sz w:val="26"/>
        </w:rPr>
        <w:t xml:space="preserve"> </w:t>
      </w:r>
      <w:r>
        <w:rPr>
          <w:i/>
          <w:color w:val="7A219E"/>
          <w:sz w:val="26"/>
        </w:rPr>
        <w:t>Abraham;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for a father of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many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nations have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I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made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thee.”</w:t>
      </w:r>
    </w:p>
    <w:p w14:paraId="0C936D17" w14:textId="77777777" w:rsidR="0045585E" w:rsidRDefault="005734FE" w:rsidP="005A3105">
      <w:pPr>
        <w:spacing w:before="197" w:line="295" w:lineRule="auto"/>
        <w:ind w:left="100"/>
        <w:jc w:val="both"/>
        <w:rPr>
          <w:i/>
          <w:sz w:val="26"/>
        </w:rPr>
      </w:pPr>
      <w:r>
        <w:rPr>
          <w:i/>
          <w:color w:val="7A219E"/>
          <w:sz w:val="26"/>
        </w:rPr>
        <w:t>Genesis</w:t>
      </w:r>
      <w:r>
        <w:rPr>
          <w:i/>
          <w:color w:val="7A219E"/>
          <w:spacing w:val="21"/>
          <w:sz w:val="26"/>
        </w:rPr>
        <w:t xml:space="preserve"> </w:t>
      </w:r>
      <w:r>
        <w:rPr>
          <w:i/>
          <w:color w:val="7A219E"/>
          <w:sz w:val="26"/>
        </w:rPr>
        <w:t>17:6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“And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I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will</w:t>
      </w:r>
      <w:r>
        <w:rPr>
          <w:i/>
          <w:color w:val="7A219E"/>
          <w:spacing w:val="21"/>
          <w:sz w:val="26"/>
        </w:rPr>
        <w:t xml:space="preserve"> </w:t>
      </w:r>
      <w:r>
        <w:rPr>
          <w:i/>
          <w:color w:val="7A219E"/>
          <w:sz w:val="26"/>
        </w:rPr>
        <w:t>make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thee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exceeding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fruitful,</w:t>
      </w:r>
      <w:r>
        <w:rPr>
          <w:i/>
          <w:color w:val="7A219E"/>
          <w:spacing w:val="21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I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will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make</w:t>
      </w:r>
      <w:r>
        <w:rPr>
          <w:i/>
          <w:color w:val="7A219E"/>
          <w:spacing w:val="21"/>
          <w:sz w:val="26"/>
        </w:rPr>
        <w:t xml:space="preserve"> </w:t>
      </w:r>
      <w:r>
        <w:rPr>
          <w:i/>
          <w:color w:val="7A219E"/>
          <w:sz w:val="26"/>
        </w:rPr>
        <w:t>nations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22"/>
          <w:sz w:val="26"/>
        </w:rPr>
        <w:t xml:space="preserve"> </w:t>
      </w:r>
      <w:r>
        <w:rPr>
          <w:i/>
          <w:color w:val="7A219E"/>
          <w:sz w:val="26"/>
        </w:rPr>
        <w:t>thee,</w:t>
      </w:r>
      <w:r>
        <w:rPr>
          <w:i/>
          <w:color w:val="7A219E"/>
          <w:spacing w:val="-62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kings shall come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out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1"/>
          <w:sz w:val="26"/>
        </w:rPr>
        <w:t xml:space="preserve"> </w:t>
      </w:r>
      <w:proofErr w:type="spellStart"/>
      <w:r>
        <w:rPr>
          <w:i/>
          <w:color w:val="7A219E"/>
          <w:sz w:val="26"/>
        </w:rPr>
        <w:t>thee</w:t>
      </w:r>
      <w:proofErr w:type="spellEnd"/>
      <w:r>
        <w:rPr>
          <w:i/>
          <w:color w:val="7A219E"/>
          <w:sz w:val="26"/>
        </w:rPr>
        <w:t>.”</w:t>
      </w:r>
    </w:p>
    <w:p w14:paraId="5E2C7549" w14:textId="77777777" w:rsidR="0045585E" w:rsidRDefault="005734FE" w:rsidP="005A3105">
      <w:pPr>
        <w:spacing w:before="122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Genesis 17:7 “And I will establish my covenant between me and thee and thy seed after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thee in their generations for an everlasting covenant, to be a God unto thee, and to thy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seed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after thee.”</w:t>
      </w:r>
    </w:p>
    <w:p w14:paraId="6A9C5087" w14:textId="77777777" w:rsidR="0045585E" w:rsidRDefault="005734FE" w:rsidP="005A3105">
      <w:pPr>
        <w:spacing w:before="196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Genesis 17:8 “And I will give unto thee, and to thy seed after thee, the land wherein thou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lastRenderedPageBreak/>
        <w:t>art a stranger, all the land of Canaan, for an everlasting possession; and I will be their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God.”</w:t>
      </w:r>
    </w:p>
    <w:p w14:paraId="09CA312D" w14:textId="77777777" w:rsidR="0045585E" w:rsidRDefault="005734FE" w:rsidP="005A3105">
      <w:pPr>
        <w:spacing w:before="196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Genesis</w:t>
      </w:r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17:9</w:t>
      </w:r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“And</w:t>
      </w:r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God</w:t>
      </w:r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said</w:t>
      </w:r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unto</w:t>
      </w:r>
      <w:r>
        <w:rPr>
          <w:i/>
          <w:color w:val="7A219E"/>
          <w:spacing w:val="41"/>
          <w:sz w:val="26"/>
        </w:rPr>
        <w:t xml:space="preserve"> </w:t>
      </w:r>
      <w:r>
        <w:rPr>
          <w:i/>
          <w:color w:val="7A219E"/>
          <w:sz w:val="26"/>
        </w:rPr>
        <w:t>Abraham,</w:t>
      </w:r>
      <w:r>
        <w:rPr>
          <w:i/>
          <w:color w:val="7A219E"/>
          <w:spacing w:val="46"/>
          <w:sz w:val="26"/>
        </w:rPr>
        <w:t xml:space="preserve"> </w:t>
      </w:r>
      <w:proofErr w:type="gramStart"/>
      <w:r>
        <w:rPr>
          <w:i/>
          <w:color w:val="7A219E"/>
          <w:sz w:val="26"/>
        </w:rPr>
        <w:t>Thou</w:t>
      </w:r>
      <w:proofErr w:type="gramEnd"/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shalt</w:t>
      </w:r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keep</w:t>
      </w:r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my</w:t>
      </w:r>
      <w:r>
        <w:rPr>
          <w:i/>
          <w:color w:val="7A219E"/>
          <w:spacing w:val="46"/>
          <w:sz w:val="26"/>
        </w:rPr>
        <w:t xml:space="preserve"> </w:t>
      </w:r>
      <w:r>
        <w:rPr>
          <w:i/>
          <w:color w:val="7A219E"/>
          <w:sz w:val="26"/>
        </w:rPr>
        <w:t>covenant</w:t>
      </w:r>
      <w:r>
        <w:rPr>
          <w:i/>
          <w:color w:val="7A219E"/>
          <w:spacing w:val="45"/>
          <w:sz w:val="26"/>
        </w:rPr>
        <w:t xml:space="preserve"> </w:t>
      </w:r>
      <w:r>
        <w:rPr>
          <w:i/>
          <w:color w:val="7A219E"/>
          <w:sz w:val="26"/>
        </w:rPr>
        <w:t>therefore,</w:t>
      </w:r>
      <w:r>
        <w:rPr>
          <w:i/>
          <w:color w:val="7A219E"/>
          <w:spacing w:val="-63"/>
          <w:sz w:val="26"/>
        </w:rPr>
        <w:t xml:space="preserve"> </w:t>
      </w:r>
      <w:r>
        <w:rPr>
          <w:i/>
          <w:color w:val="7A219E"/>
          <w:sz w:val="26"/>
        </w:rPr>
        <w:t>thou,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and thy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seed after thee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in their generations.”</w:t>
      </w:r>
    </w:p>
    <w:p w14:paraId="2CCD2E91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Deuteronomy 1:17 “Ye shall not respect persons in judgment; but ye shall hear the small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as well as the great; ye shall not be afraid of the face of man; for the judgment is God's: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cause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that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is too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hard for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you, bring it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unto me, 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I will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hear it.”</w:t>
      </w:r>
    </w:p>
    <w:p w14:paraId="56803263" w14:textId="77777777" w:rsidR="0045585E" w:rsidRDefault="005734FE" w:rsidP="005A3105">
      <w:pPr>
        <w:spacing w:before="196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Job 32:21 “Let me not, I pray you, accept any man's person, neither let me give flattering</w:t>
      </w:r>
      <w:r>
        <w:rPr>
          <w:i/>
          <w:color w:val="7A219E"/>
          <w:spacing w:val="-62"/>
          <w:sz w:val="26"/>
        </w:rPr>
        <w:t xml:space="preserve"> </w:t>
      </w:r>
      <w:r>
        <w:rPr>
          <w:i/>
          <w:color w:val="7A219E"/>
          <w:sz w:val="26"/>
        </w:rPr>
        <w:t>titles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unto man.”</w:t>
      </w:r>
    </w:p>
    <w:p w14:paraId="0F19E545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Job 32:22 “For I know not to give flattering titles; in so doing my maker would soon take</w:t>
      </w:r>
      <w:r>
        <w:rPr>
          <w:i/>
          <w:color w:val="7A219E"/>
          <w:spacing w:val="-62"/>
          <w:sz w:val="26"/>
        </w:rPr>
        <w:t xml:space="preserve"> </w:t>
      </w:r>
      <w:r>
        <w:rPr>
          <w:i/>
          <w:color w:val="7A219E"/>
          <w:sz w:val="26"/>
        </w:rPr>
        <w:t>me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away.”</w:t>
      </w:r>
    </w:p>
    <w:p w14:paraId="6F7D51B8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Psalm 24:1 "The earth is the Lord's and the fullness thereof,· the world and they that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dwell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therein."</w:t>
      </w:r>
    </w:p>
    <w:p w14:paraId="35B4EEE3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Psalm 19:7 "The law of the Lord is perfect,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...the testimony of the Lord is sure, making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wise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simple."</w:t>
      </w:r>
    </w:p>
    <w:p w14:paraId="793D5BCB" w14:textId="77777777" w:rsidR="0045585E" w:rsidRDefault="005734FE" w:rsidP="005A3105">
      <w:pPr>
        <w:spacing w:before="198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Psalm 19:8 "The statues of the Lord are right, ...the commandment of the Lord is pure,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enlightening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eyes."</w:t>
      </w:r>
    </w:p>
    <w:p w14:paraId="41F77913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Proverbs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28:21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“To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have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respect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persons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is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not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good: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for</w:t>
      </w:r>
      <w:r>
        <w:rPr>
          <w:i/>
          <w:color w:val="7A219E"/>
          <w:spacing w:val="-2"/>
          <w:sz w:val="26"/>
        </w:rPr>
        <w:t xml:space="preserve"> </w:t>
      </w:r>
      <w:proofErr w:type="spellStart"/>
      <w:r>
        <w:rPr>
          <w:i/>
          <w:color w:val="7A219E"/>
          <w:sz w:val="26"/>
        </w:rPr>
        <w:t>for</w:t>
      </w:r>
      <w:proofErr w:type="spellEnd"/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a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piece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bread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that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man</w:t>
      </w:r>
      <w:r>
        <w:rPr>
          <w:i/>
          <w:color w:val="7A219E"/>
          <w:spacing w:val="-63"/>
          <w:sz w:val="26"/>
        </w:rPr>
        <w:t xml:space="preserve"> </w:t>
      </w:r>
      <w:r>
        <w:rPr>
          <w:i/>
          <w:color w:val="7A219E"/>
          <w:sz w:val="26"/>
        </w:rPr>
        <w:t>will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transgress.”</w:t>
      </w:r>
    </w:p>
    <w:p w14:paraId="4DECB155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Matthew 22:16 “And they sent out unto him their disciples with the Herodians, saying,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 xml:space="preserve">Master, we know that thou art true, and </w:t>
      </w:r>
      <w:proofErr w:type="spellStart"/>
      <w:r>
        <w:rPr>
          <w:i/>
          <w:color w:val="7A219E"/>
          <w:sz w:val="26"/>
        </w:rPr>
        <w:t>teachest</w:t>
      </w:r>
      <w:proofErr w:type="spellEnd"/>
      <w:r>
        <w:rPr>
          <w:i/>
          <w:color w:val="7A219E"/>
          <w:sz w:val="26"/>
        </w:rPr>
        <w:t xml:space="preserve"> the way of God in truth, neither </w:t>
      </w:r>
      <w:proofErr w:type="spellStart"/>
      <w:r>
        <w:rPr>
          <w:i/>
          <w:color w:val="7A219E"/>
          <w:sz w:val="26"/>
        </w:rPr>
        <w:t>carest</w:t>
      </w:r>
      <w:proofErr w:type="spellEnd"/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thou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for any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man: for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 xml:space="preserve">thou </w:t>
      </w:r>
      <w:proofErr w:type="spellStart"/>
      <w:r>
        <w:rPr>
          <w:i/>
          <w:color w:val="7A219E"/>
          <w:sz w:val="26"/>
        </w:rPr>
        <w:t>regardest</w:t>
      </w:r>
      <w:proofErr w:type="spellEnd"/>
      <w:r>
        <w:rPr>
          <w:i/>
          <w:color w:val="7A219E"/>
          <w:sz w:val="26"/>
        </w:rPr>
        <w:t xml:space="preserve"> not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person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men.”</w:t>
      </w:r>
    </w:p>
    <w:p w14:paraId="0C5BE525" w14:textId="77777777" w:rsidR="0045585E" w:rsidRDefault="005734FE" w:rsidP="005A3105">
      <w:pPr>
        <w:spacing w:before="196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Galatians 2:6 “But of these who seemed to be somewhat, (whatsoever they were, it</w:t>
      </w:r>
      <w:r>
        <w:rPr>
          <w:i/>
          <w:color w:val="7A219E"/>
          <w:spacing w:val="1"/>
          <w:sz w:val="26"/>
        </w:rPr>
        <w:t xml:space="preserve"> </w:t>
      </w:r>
      <w:proofErr w:type="spellStart"/>
      <w:r>
        <w:rPr>
          <w:i/>
          <w:color w:val="7A219E"/>
          <w:sz w:val="26"/>
        </w:rPr>
        <w:t>maketh</w:t>
      </w:r>
      <w:proofErr w:type="spellEnd"/>
      <w:r>
        <w:rPr>
          <w:i/>
          <w:color w:val="7A219E"/>
          <w:sz w:val="26"/>
        </w:rPr>
        <w:t xml:space="preserve"> no matter to me: God </w:t>
      </w:r>
      <w:proofErr w:type="spellStart"/>
      <w:r>
        <w:rPr>
          <w:i/>
          <w:color w:val="7A219E"/>
          <w:sz w:val="26"/>
        </w:rPr>
        <w:t>accepteth</w:t>
      </w:r>
      <w:proofErr w:type="spellEnd"/>
      <w:r>
        <w:rPr>
          <w:i/>
          <w:color w:val="7A219E"/>
          <w:sz w:val="26"/>
        </w:rPr>
        <w:t xml:space="preserve"> no man's person:) for they who seemed to be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somewhat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in conference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added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nothing to me:”</w:t>
      </w:r>
    </w:p>
    <w:p w14:paraId="0E9B0C45" w14:textId="77777777" w:rsidR="0045585E" w:rsidRDefault="005734FE" w:rsidP="005A3105">
      <w:pPr>
        <w:spacing w:before="122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Ecclesiasticus 4:22 “Accept no person against thy soul, and let not the reverence of any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man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cause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to fall.”</w:t>
      </w:r>
    </w:p>
    <w:p w14:paraId="6D32620B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Ecclesiasticus 35:13 “He will not accept any person, against a poor man, but will hear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prayer of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oppressed.”</w:t>
      </w:r>
    </w:p>
    <w:p w14:paraId="40E83BEE" w14:textId="77777777" w:rsidR="0045585E" w:rsidRDefault="005734FE" w:rsidP="005A3105">
      <w:pPr>
        <w:spacing w:before="198"/>
        <w:ind w:left="100"/>
        <w:jc w:val="both"/>
        <w:rPr>
          <w:i/>
          <w:sz w:val="26"/>
        </w:rPr>
      </w:pPr>
      <w:r>
        <w:rPr>
          <w:i/>
          <w:color w:val="7A219E"/>
          <w:sz w:val="26"/>
        </w:rPr>
        <w:lastRenderedPageBreak/>
        <w:t>Revelation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1:7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"Behold,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cometh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with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clouds;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every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eye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shall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see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him,"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...</w:t>
      </w:r>
    </w:p>
    <w:p w14:paraId="1AF9C7E5" w14:textId="77777777" w:rsidR="0045585E" w:rsidRDefault="005734FE" w:rsidP="005A3105">
      <w:pPr>
        <w:spacing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 xml:space="preserve">Revelation 1:8 "I am Alpha and Omega, the beginning and the ending, </w:t>
      </w:r>
      <w:proofErr w:type="spellStart"/>
      <w:r>
        <w:rPr>
          <w:i/>
          <w:color w:val="7A219E"/>
          <w:sz w:val="26"/>
        </w:rPr>
        <w:t>saith</w:t>
      </w:r>
      <w:proofErr w:type="spellEnd"/>
      <w:r>
        <w:rPr>
          <w:i/>
          <w:color w:val="7A219E"/>
          <w:sz w:val="26"/>
        </w:rPr>
        <w:t xml:space="preserve"> the Lord,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which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is, 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which was,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and which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is to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come, the</w:t>
      </w:r>
      <w:r>
        <w:rPr>
          <w:i/>
          <w:color w:val="7A219E"/>
          <w:spacing w:val="-5"/>
          <w:sz w:val="26"/>
        </w:rPr>
        <w:t xml:space="preserve"> </w:t>
      </w:r>
      <w:r>
        <w:rPr>
          <w:i/>
          <w:color w:val="7A219E"/>
          <w:sz w:val="26"/>
        </w:rPr>
        <w:t>Almighty.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"</w:t>
      </w:r>
    </w:p>
    <w:p w14:paraId="7B764CD1" w14:textId="77777777" w:rsidR="0045585E" w:rsidRDefault="005734FE" w:rsidP="005A3105">
      <w:pPr>
        <w:spacing w:before="198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18:1 “And after these things I saw another angel come down from heaven,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having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great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power;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and the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earth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was lightened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with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his glory.”</w:t>
      </w:r>
    </w:p>
    <w:p w14:paraId="046DE9B6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18:2 “And he cried mightily with a strong voice, saying, Babylon the great is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fallen, is fallen, and is become the habitation of devils, and the hold of every foul spirit,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 cage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every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unclean and hateful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bird.”</w:t>
      </w:r>
    </w:p>
    <w:p w14:paraId="07ABA14B" w14:textId="77777777" w:rsidR="0045585E" w:rsidRDefault="005734FE" w:rsidP="005A3105">
      <w:pPr>
        <w:spacing w:before="196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18:3 “For all nations have drunk of the wine of the wrath of her fornication,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and the kings of the earth have committed fornication with her, and the merchants of the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earth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are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waxed rich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through the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abundance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her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delicacies.”</w:t>
      </w:r>
    </w:p>
    <w:p w14:paraId="5E577A3C" w14:textId="77777777" w:rsidR="0045585E" w:rsidRDefault="005734FE" w:rsidP="005A3105">
      <w:pPr>
        <w:spacing w:before="195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 xml:space="preserve">Revelation 18:4 “And I heard another voice from heaven, saying, </w:t>
      </w:r>
      <w:proofErr w:type="gramStart"/>
      <w:r>
        <w:rPr>
          <w:i/>
          <w:color w:val="7A219E"/>
          <w:sz w:val="26"/>
        </w:rPr>
        <w:t>Come</w:t>
      </w:r>
      <w:proofErr w:type="gramEnd"/>
      <w:r>
        <w:rPr>
          <w:i/>
          <w:color w:val="7A219E"/>
          <w:sz w:val="26"/>
        </w:rPr>
        <w:t xml:space="preserve"> out of her, my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people,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that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ye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be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not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partakers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her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sins,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that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ye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receive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not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her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plagues.”</w:t>
      </w:r>
    </w:p>
    <w:p w14:paraId="5CF92E48" w14:textId="77777777" w:rsidR="0045585E" w:rsidRDefault="005734FE" w:rsidP="005A3105">
      <w:pPr>
        <w:spacing w:before="198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18:5 “For her sins have reached unto heaven, and God hath remembered her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iniquities.”</w:t>
      </w:r>
    </w:p>
    <w:p w14:paraId="5E715BDE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18:10 “Standing afar off for the fear of her torment, saying, Alas, alas, that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great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city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Babylon, that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mighty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city!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for in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one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hour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is thy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judgment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come.”</w:t>
      </w:r>
    </w:p>
    <w:p w14:paraId="3DDE3A13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18:11 “And the merchants of the earth shall weep and mourn over her; for no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man</w:t>
      </w:r>
      <w:r>
        <w:rPr>
          <w:i/>
          <w:color w:val="7A219E"/>
          <w:spacing w:val="-1"/>
          <w:sz w:val="26"/>
        </w:rPr>
        <w:t xml:space="preserve"> </w:t>
      </w:r>
      <w:proofErr w:type="spellStart"/>
      <w:r>
        <w:rPr>
          <w:i/>
          <w:color w:val="7A219E"/>
          <w:sz w:val="26"/>
        </w:rPr>
        <w:t>buyeth</w:t>
      </w:r>
      <w:proofErr w:type="spellEnd"/>
      <w:r>
        <w:rPr>
          <w:i/>
          <w:color w:val="7A219E"/>
          <w:sz w:val="26"/>
        </w:rPr>
        <w:t xml:space="preserve"> their merchandise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any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more:”</w:t>
      </w:r>
    </w:p>
    <w:p w14:paraId="1166D05C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21:3 “And I heard a great voice out of heaven saying, Behold, the tabernacle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of God is with men, and he will dwell with them, and they shall be his people, and God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himself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shall be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with them, and be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their God.”</w:t>
      </w:r>
    </w:p>
    <w:p w14:paraId="06B212BE" w14:textId="18C091F2" w:rsidR="0045585E" w:rsidRDefault="005734FE" w:rsidP="008C1071">
      <w:pPr>
        <w:spacing w:before="196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21:4 “And God shall wipe away all tears from their eyes; and there shall be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no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more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death,</w:t>
      </w:r>
      <w:r>
        <w:rPr>
          <w:i/>
          <w:color w:val="7A219E"/>
          <w:spacing w:val="14"/>
          <w:sz w:val="26"/>
        </w:rPr>
        <w:t xml:space="preserve"> </w:t>
      </w:r>
      <w:r>
        <w:rPr>
          <w:i/>
          <w:color w:val="7A219E"/>
          <w:sz w:val="26"/>
        </w:rPr>
        <w:t>neither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sorrow,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nor</w:t>
      </w:r>
      <w:r>
        <w:rPr>
          <w:i/>
          <w:color w:val="7A219E"/>
          <w:spacing w:val="14"/>
          <w:sz w:val="26"/>
        </w:rPr>
        <w:t xml:space="preserve"> </w:t>
      </w:r>
      <w:r>
        <w:rPr>
          <w:i/>
          <w:color w:val="7A219E"/>
          <w:sz w:val="26"/>
        </w:rPr>
        <w:t>crying,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neither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shall</w:t>
      </w:r>
      <w:r>
        <w:rPr>
          <w:i/>
          <w:color w:val="7A219E"/>
          <w:spacing w:val="14"/>
          <w:sz w:val="26"/>
        </w:rPr>
        <w:t xml:space="preserve"> </w:t>
      </w:r>
      <w:r>
        <w:rPr>
          <w:i/>
          <w:color w:val="7A219E"/>
          <w:sz w:val="26"/>
        </w:rPr>
        <w:t>there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be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any</w:t>
      </w:r>
      <w:r>
        <w:rPr>
          <w:i/>
          <w:color w:val="7A219E"/>
          <w:spacing w:val="14"/>
          <w:sz w:val="26"/>
        </w:rPr>
        <w:t xml:space="preserve"> </w:t>
      </w:r>
      <w:r>
        <w:rPr>
          <w:i/>
          <w:color w:val="7A219E"/>
          <w:sz w:val="26"/>
        </w:rPr>
        <w:t>more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pain:</w:t>
      </w:r>
      <w:r>
        <w:rPr>
          <w:i/>
          <w:color w:val="7A219E"/>
          <w:spacing w:val="13"/>
          <w:sz w:val="26"/>
        </w:rPr>
        <w:t xml:space="preserve"> </w:t>
      </w:r>
      <w:r>
        <w:rPr>
          <w:i/>
          <w:color w:val="7A219E"/>
          <w:sz w:val="26"/>
        </w:rPr>
        <w:t>for</w:t>
      </w:r>
      <w:r>
        <w:rPr>
          <w:i/>
          <w:color w:val="7A219E"/>
          <w:spacing w:val="14"/>
          <w:sz w:val="26"/>
        </w:rPr>
        <w:t xml:space="preserve"> </w:t>
      </w:r>
      <w:r>
        <w:rPr>
          <w:i/>
          <w:color w:val="7A219E"/>
          <w:sz w:val="26"/>
        </w:rPr>
        <w:t>the</w:t>
      </w:r>
      <w:r w:rsidR="008C1071">
        <w:rPr>
          <w:i/>
          <w:color w:val="7A219E"/>
          <w:sz w:val="26"/>
        </w:rPr>
        <w:t xml:space="preserve"> </w:t>
      </w:r>
      <w:r>
        <w:rPr>
          <w:i/>
          <w:color w:val="7A219E"/>
          <w:sz w:val="26"/>
        </w:rPr>
        <w:t>former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things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are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passed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away.”</w:t>
      </w:r>
    </w:p>
    <w:p w14:paraId="3F0A2367" w14:textId="77777777" w:rsidR="0045585E" w:rsidRDefault="005734FE" w:rsidP="005A3105">
      <w:pPr>
        <w:spacing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21:5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“And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he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that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sat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upon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28"/>
          <w:sz w:val="26"/>
        </w:rPr>
        <w:t xml:space="preserve"> </w:t>
      </w:r>
      <w:r>
        <w:rPr>
          <w:i/>
          <w:color w:val="7A219E"/>
          <w:sz w:val="26"/>
        </w:rPr>
        <w:t>throne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said,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Behold,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I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make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all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things</w:t>
      </w:r>
      <w:r>
        <w:rPr>
          <w:i/>
          <w:color w:val="7A219E"/>
          <w:spacing w:val="27"/>
          <w:sz w:val="26"/>
        </w:rPr>
        <w:t xml:space="preserve"> </w:t>
      </w:r>
      <w:r>
        <w:rPr>
          <w:i/>
          <w:color w:val="7A219E"/>
          <w:sz w:val="26"/>
        </w:rPr>
        <w:t>new.</w:t>
      </w:r>
      <w:r>
        <w:rPr>
          <w:i/>
          <w:color w:val="7A219E"/>
          <w:spacing w:val="-62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he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said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unto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me,</w:t>
      </w:r>
      <w:r>
        <w:rPr>
          <w:i/>
          <w:color w:val="7A219E"/>
          <w:spacing w:val="-1"/>
          <w:sz w:val="26"/>
        </w:rPr>
        <w:t xml:space="preserve"> </w:t>
      </w:r>
      <w:proofErr w:type="gramStart"/>
      <w:r>
        <w:rPr>
          <w:i/>
          <w:color w:val="7A219E"/>
          <w:sz w:val="26"/>
        </w:rPr>
        <w:t>Write</w:t>
      </w:r>
      <w:proofErr w:type="gramEnd"/>
      <w:r>
        <w:rPr>
          <w:i/>
          <w:color w:val="7A219E"/>
          <w:sz w:val="26"/>
        </w:rPr>
        <w:t>: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for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these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words are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true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faithful.”</w:t>
      </w:r>
    </w:p>
    <w:p w14:paraId="02FCF6D2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 xml:space="preserve">Revelation 21:6 “And he said unto me, </w:t>
      </w:r>
      <w:proofErr w:type="gramStart"/>
      <w:r>
        <w:rPr>
          <w:i/>
          <w:color w:val="7A219E"/>
          <w:sz w:val="26"/>
        </w:rPr>
        <w:t>It</w:t>
      </w:r>
      <w:proofErr w:type="gramEnd"/>
      <w:r>
        <w:rPr>
          <w:i/>
          <w:color w:val="7A219E"/>
          <w:sz w:val="26"/>
        </w:rPr>
        <w:t xml:space="preserve"> is done. I am Alpha and Omega, the beginning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end.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I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will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give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unto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him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that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is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athirst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fountain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water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life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freely.”</w:t>
      </w:r>
    </w:p>
    <w:p w14:paraId="3D9585F2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 xml:space="preserve">Revelation 21:7 “He that </w:t>
      </w:r>
      <w:proofErr w:type="spellStart"/>
      <w:r>
        <w:rPr>
          <w:i/>
          <w:color w:val="7A219E"/>
          <w:sz w:val="26"/>
        </w:rPr>
        <w:t>overcometh</w:t>
      </w:r>
      <w:proofErr w:type="spellEnd"/>
      <w:r>
        <w:rPr>
          <w:i/>
          <w:color w:val="7A219E"/>
          <w:sz w:val="26"/>
        </w:rPr>
        <w:t xml:space="preserve"> shall inherit all things; and I will be his God, and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lastRenderedPageBreak/>
        <w:t>he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shall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be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my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son.”</w:t>
      </w:r>
    </w:p>
    <w:p w14:paraId="2C405C79" w14:textId="77777777" w:rsidR="0045585E" w:rsidRDefault="005734FE" w:rsidP="005A3105">
      <w:pPr>
        <w:spacing w:before="198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22:12 “And, behold, I come quickly; and my reward is with me, to give every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man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according as his work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shall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be.”</w:t>
      </w:r>
    </w:p>
    <w:p w14:paraId="3C286A58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22:13 “I am Alpha and Omega, the beginning and the end, the first and the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last.”</w:t>
      </w:r>
    </w:p>
    <w:p w14:paraId="75848A62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>Revelation 22:16 “I Jesus have sent mine angel to testify unto you these things in the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churches.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I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am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root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offspring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David,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the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bright</w:t>
      </w:r>
      <w:r>
        <w:rPr>
          <w:i/>
          <w:color w:val="7A219E"/>
          <w:spacing w:val="-4"/>
          <w:sz w:val="26"/>
        </w:rPr>
        <w:t xml:space="preserve"> </w:t>
      </w:r>
      <w:r>
        <w:rPr>
          <w:i/>
          <w:color w:val="7A219E"/>
          <w:sz w:val="26"/>
        </w:rPr>
        <w:t>and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morning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star.”</w:t>
      </w:r>
    </w:p>
    <w:p w14:paraId="78BDB853" w14:textId="77777777" w:rsidR="0045585E" w:rsidRDefault="005734FE" w:rsidP="005A3105">
      <w:pPr>
        <w:spacing w:before="197" w:line="295" w:lineRule="auto"/>
        <w:ind w:left="100" w:right="118"/>
        <w:jc w:val="both"/>
        <w:rPr>
          <w:i/>
          <w:sz w:val="26"/>
        </w:rPr>
      </w:pPr>
      <w:r>
        <w:rPr>
          <w:i/>
          <w:color w:val="7A219E"/>
          <w:sz w:val="26"/>
        </w:rPr>
        <w:t xml:space="preserve">Revelation 22:20 “He which </w:t>
      </w:r>
      <w:proofErr w:type="spellStart"/>
      <w:r>
        <w:rPr>
          <w:i/>
          <w:color w:val="7A219E"/>
          <w:sz w:val="26"/>
        </w:rPr>
        <w:t>testifieth</w:t>
      </w:r>
      <w:proofErr w:type="spellEnd"/>
      <w:r>
        <w:rPr>
          <w:i/>
          <w:color w:val="7A219E"/>
          <w:sz w:val="26"/>
        </w:rPr>
        <w:t xml:space="preserve"> these things </w:t>
      </w:r>
      <w:proofErr w:type="spellStart"/>
      <w:r>
        <w:rPr>
          <w:i/>
          <w:color w:val="7A219E"/>
          <w:sz w:val="26"/>
        </w:rPr>
        <w:t>saith</w:t>
      </w:r>
      <w:proofErr w:type="spellEnd"/>
      <w:r>
        <w:rPr>
          <w:i/>
          <w:color w:val="7A219E"/>
          <w:sz w:val="26"/>
        </w:rPr>
        <w:t>, Surely I come quickly. Amen.</w:t>
      </w:r>
      <w:r>
        <w:rPr>
          <w:i/>
          <w:color w:val="7A219E"/>
          <w:spacing w:val="1"/>
          <w:sz w:val="26"/>
        </w:rPr>
        <w:t xml:space="preserve"> </w:t>
      </w:r>
      <w:r>
        <w:rPr>
          <w:i/>
          <w:color w:val="7A219E"/>
          <w:sz w:val="26"/>
        </w:rPr>
        <w:t>Even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so, come, Lord Jesus.”</w:t>
      </w:r>
    </w:p>
    <w:p w14:paraId="2155498E" w14:textId="77777777" w:rsidR="0045585E" w:rsidRDefault="005734FE" w:rsidP="005A3105">
      <w:pPr>
        <w:spacing w:before="197"/>
        <w:ind w:left="100"/>
        <w:jc w:val="both"/>
        <w:rPr>
          <w:i/>
          <w:sz w:val="26"/>
        </w:rPr>
      </w:pPr>
      <w:r>
        <w:rPr>
          <w:i/>
          <w:color w:val="7A219E"/>
          <w:sz w:val="26"/>
        </w:rPr>
        <w:t>Revelation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22:21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“The</w:t>
      </w:r>
      <w:r>
        <w:rPr>
          <w:i/>
          <w:color w:val="7A219E"/>
          <w:spacing w:val="-3"/>
          <w:sz w:val="26"/>
        </w:rPr>
        <w:t xml:space="preserve"> </w:t>
      </w:r>
      <w:r>
        <w:rPr>
          <w:i/>
          <w:color w:val="7A219E"/>
          <w:sz w:val="26"/>
        </w:rPr>
        <w:t>grace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of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our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Lord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Jesus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Christ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be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with</w:t>
      </w:r>
      <w:r>
        <w:rPr>
          <w:i/>
          <w:color w:val="7A219E"/>
          <w:spacing w:val="-1"/>
          <w:sz w:val="26"/>
        </w:rPr>
        <w:t xml:space="preserve"> </w:t>
      </w:r>
      <w:r>
        <w:rPr>
          <w:i/>
          <w:color w:val="7A219E"/>
          <w:sz w:val="26"/>
        </w:rPr>
        <w:t>you</w:t>
      </w:r>
      <w:r>
        <w:rPr>
          <w:i/>
          <w:color w:val="7A219E"/>
          <w:spacing w:val="-2"/>
          <w:sz w:val="26"/>
        </w:rPr>
        <w:t xml:space="preserve"> </w:t>
      </w:r>
      <w:r>
        <w:rPr>
          <w:i/>
          <w:color w:val="7A219E"/>
          <w:sz w:val="26"/>
        </w:rPr>
        <w:t>all.</w:t>
      </w:r>
      <w:r>
        <w:rPr>
          <w:i/>
          <w:color w:val="7A219E"/>
          <w:spacing w:val="-6"/>
          <w:sz w:val="26"/>
        </w:rPr>
        <w:t xml:space="preserve"> </w:t>
      </w:r>
      <w:r>
        <w:rPr>
          <w:i/>
          <w:color w:val="7A219E"/>
          <w:sz w:val="26"/>
        </w:rPr>
        <w:t>Amen.”</w:t>
      </w:r>
    </w:p>
    <w:p w14:paraId="5FF39ABC" w14:textId="77777777" w:rsidR="0045585E" w:rsidRDefault="0045585E" w:rsidP="005A3105">
      <w:pPr>
        <w:pStyle w:val="BodyText"/>
        <w:spacing w:before="11"/>
        <w:ind w:left="0" w:right="0"/>
        <w:rPr>
          <w:i/>
          <w:sz w:val="21"/>
        </w:rPr>
      </w:pPr>
    </w:p>
    <w:p w14:paraId="1F840972" w14:textId="77777777" w:rsidR="0045585E" w:rsidRDefault="005734FE" w:rsidP="005A3105">
      <w:pPr>
        <w:ind w:left="100"/>
        <w:jc w:val="both"/>
        <w:rPr>
          <w:b/>
          <w:sz w:val="34"/>
        </w:rPr>
      </w:pPr>
      <w:r>
        <w:rPr>
          <w:b/>
          <w:color w:val="7A219E"/>
          <w:spacing w:val="-2"/>
          <w:sz w:val="34"/>
        </w:rPr>
        <w:t>CONSTITUTIONAL</w:t>
      </w:r>
      <w:r>
        <w:rPr>
          <w:b/>
          <w:color w:val="7A219E"/>
          <w:spacing w:val="-19"/>
          <w:sz w:val="34"/>
        </w:rPr>
        <w:t xml:space="preserve"> </w:t>
      </w:r>
      <w:r>
        <w:rPr>
          <w:b/>
          <w:color w:val="7A219E"/>
          <w:spacing w:val="-2"/>
          <w:sz w:val="34"/>
        </w:rPr>
        <w:t>RIGHTS</w:t>
      </w:r>
      <w:r>
        <w:rPr>
          <w:b/>
          <w:color w:val="7A219E"/>
          <w:spacing w:val="-18"/>
          <w:sz w:val="34"/>
        </w:rPr>
        <w:t xml:space="preserve"> </w:t>
      </w:r>
      <w:proofErr w:type="gramStart"/>
      <w:r>
        <w:rPr>
          <w:b/>
          <w:color w:val="7A219E"/>
          <w:spacing w:val="-2"/>
          <w:sz w:val="34"/>
        </w:rPr>
        <w:t>And</w:t>
      </w:r>
      <w:proofErr w:type="gramEnd"/>
      <w:r>
        <w:rPr>
          <w:b/>
          <w:color w:val="7A219E"/>
          <w:spacing w:val="1"/>
          <w:sz w:val="34"/>
        </w:rPr>
        <w:t xml:space="preserve"> </w:t>
      </w:r>
      <w:r>
        <w:rPr>
          <w:b/>
          <w:color w:val="7A219E"/>
          <w:spacing w:val="-2"/>
          <w:sz w:val="34"/>
        </w:rPr>
        <w:t>INTERNATIONAL</w:t>
      </w:r>
      <w:r>
        <w:rPr>
          <w:b/>
          <w:color w:val="7A219E"/>
          <w:spacing w:val="-18"/>
          <w:sz w:val="34"/>
        </w:rPr>
        <w:t xml:space="preserve"> </w:t>
      </w:r>
      <w:r>
        <w:rPr>
          <w:b/>
          <w:color w:val="7A219E"/>
          <w:spacing w:val="-1"/>
          <w:sz w:val="34"/>
        </w:rPr>
        <w:t>LAWS</w:t>
      </w:r>
    </w:p>
    <w:p w14:paraId="276B2A84" w14:textId="77777777" w:rsidR="0045585E" w:rsidRDefault="005734FE" w:rsidP="005A3105">
      <w:pPr>
        <w:pStyle w:val="BodyText"/>
        <w:spacing w:before="282" w:line="295" w:lineRule="auto"/>
      </w:pPr>
      <w:r>
        <w:rPr>
          <w:color w:val="7A219E"/>
        </w:rPr>
        <w:t>This section is placed here not to limit we the sovereign people, but to limit government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interference. We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understand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these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Corporate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by-laws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not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apply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sovereign</w:t>
      </w:r>
      <w:r>
        <w:rPr>
          <w:color w:val="7A219E"/>
          <w:spacing w:val="1"/>
        </w:rPr>
        <w:t xml:space="preserve"> </w:t>
      </w:r>
      <w:proofErr w:type="spellStart"/>
      <w:proofErr w:type="gramStart"/>
      <w:r>
        <w:rPr>
          <w:color w:val="7A219E"/>
        </w:rPr>
        <w:t>self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governed</w:t>
      </w:r>
      <w:proofErr w:type="spellEnd"/>
      <w:proofErr w:type="gramEnd"/>
      <w:r>
        <w:rPr>
          <w:color w:val="7A219E"/>
          <w:spacing w:val="-1"/>
        </w:rPr>
        <w:t xml:space="preserve"> </w:t>
      </w:r>
      <w:r>
        <w:rPr>
          <w:color w:val="7A219E"/>
        </w:rPr>
        <w:t>people.</w:t>
      </w:r>
    </w:p>
    <w:p w14:paraId="554AC419" w14:textId="77777777" w:rsidR="0045585E" w:rsidRDefault="005734FE" w:rsidP="005A3105">
      <w:pPr>
        <w:pStyle w:val="BodyText"/>
        <w:spacing w:before="196" w:line="295" w:lineRule="auto"/>
        <w:ind w:right="0"/>
      </w:pPr>
      <w:r>
        <w:rPr>
          <w:color w:val="7A219E"/>
        </w:rPr>
        <w:t>PREAMBLE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"WE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47"/>
        </w:rPr>
        <w:t xml:space="preserve"> </w:t>
      </w:r>
      <w:r>
        <w:rPr>
          <w:color w:val="7A219E"/>
        </w:rPr>
        <w:t>PEOPLE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47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47"/>
        </w:rPr>
        <w:t xml:space="preserve"> </w:t>
      </w:r>
      <w:r>
        <w:rPr>
          <w:color w:val="7A219E"/>
        </w:rPr>
        <w:t>United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States...</w:t>
      </w:r>
      <w:r>
        <w:rPr>
          <w:color w:val="7A219E"/>
          <w:spacing w:val="47"/>
        </w:rPr>
        <w:t xml:space="preserve"> </w:t>
      </w:r>
      <w:r>
        <w:rPr>
          <w:color w:val="7A219E"/>
        </w:rPr>
        <w:t>do</w:t>
      </w:r>
      <w:r>
        <w:rPr>
          <w:color w:val="7A219E"/>
          <w:spacing w:val="47"/>
        </w:rPr>
        <w:t xml:space="preserve"> </w:t>
      </w:r>
      <w:r>
        <w:rPr>
          <w:color w:val="7A219E"/>
        </w:rPr>
        <w:t>ordain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47"/>
        </w:rPr>
        <w:t xml:space="preserve"> </w:t>
      </w:r>
      <w:r>
        <w:rPr>
          <w:color w:val="7A219E"/>
        </w:rPr>
        <w:t>establish</w:t>
      </w:r>
      <w:r>
        <w:rPr>
          <w:color w:val="7A219E"/>
          <w:spacing w:val="47"/>
        </w:rPr>
        <w:t xml:space="preserve"> </w:t>
      </w:r>
      <w:r>
        <w:rPr>
          <w:color w:val="7A219E"/>
        </w:rPr>
        <w:t>this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Constitution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for 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United States of</w:t>
      </w:r>
      <w:r>
        <w:rPr>
          <w:color w:val="7A219E"/>
          <w:spacing w:val="-15"/>
        </w:rPr>
        <w:t xml:space="preserve"> </w:t>
      </w:r>
      <w:r>
        <w:rPr>
          <w:color w:val="7A219E"/>
        </w:rPr>
        <w:t>America..."</w:t>
      </w:r>
    </w:p>
    <w:p w14:paraId="3051CB20" w14:textId="77777777" w:rsidR="0045585E" w:rsidRDefault="005734FE" w:rsidP="005A3105">
      <w:pPr>
        <w:pStyle w:val="BodyText"/>
        <w:tabs>
          <w:tab w:val="left" w:pos="1539"/>
        </w:tabs>
        <w:spacing w:before="197" w:line="295" w:lineRule="auto"/>
      </w:pPr>
      <w:r>
        <w:rPr>
          <w:color w:val="7A219E"/>
        </w:rPr>
        <w:t>ARTICLE</w:t>
      </w:r>
      <w:r>
        <w:rPr>
          <w:color w:val="7A219E"/>
          <w:spacing w:val="-7"/>
        </w:rPr>
        <w:t xml:space="preserve"> </w:t>
      </w:r>
      <w:r>
        <w:rPr>
          <w:color w:val="7A219E"/>
        </w:rPr>
        <w:t>I</w:t>
      </w:r>
      <w:r>
        <w:rPr>
          <w:color w:val="7A219E"/>
        </w:rPr>
        <w:tab/>
        <w:t>Section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10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(1)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"No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state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shall...pass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Bill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30"/>
        </w:rPr>
        <w:t xml:space="preserve"> </w:t>
      </w:r>
      <w:r>
        <w:rPr>
          <w:color w:val="7A219E"/>
        </w:rPr>
        <w:t>Attainder,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ex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post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facto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Law,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 Law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impairing 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Obligation of Contracts...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"</w:t>
      </w:r>
    </w:p>
    <w:p w14:paraId="4CEA4E82" w14:textId="77777777" w:rsidR="0045585E" w:rsidRDefault="005734FE" w:rsidP="005A3105">
      <w:pPr>
        <w:pStyle w:val="BodyText"/>
        <w:tabs>
          <w:tab w:val="left" w:pos="1702"/>
        </w:tabs>
        <w:spacing w:before="197" w:line="295" w:lineRule="auto"/>
      </w:pPr>
      <w:r>
        <w:rPr>
          <w:color w:val="7A219E"/>
        </w:rPr>
        <w:t>ARTICLE</w:t>
      </w:r>
      <w:r>
        <w:rPr>
          <w:color w:val="7A219E"/>
          <w:spacing w:val="-7"/>
        </w:rPr>
        <w:t xml:space="preserve"> </w:t>
      </w:r>
      <w:r>
        <w:rPr>
          <w:color w:val="7A219E"/>
        </w:rPr>
        <w:t>Ill</w:t>
      </w:r>
      <w:r>
        <w:rPr>
          <w:color w:val="7A219E"/>
        </w:rPr>
        <w:tab/>
        <w:t>Section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1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"The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judicial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Power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8"/>
        </w:rPr>
        <w:t xml:space="preserve"> </w:t>
      </w:r>
      <w:r>
        <w:rPr>
          <w:color w:val="7A219E"/>
        </w:rPr>
        <w:t>United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States,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vested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one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supreme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court... "</w:t>
      </w:r>
    </w:p>
    <w:p w14:paraId="10FB5E84" w14:textId="328EAEA8" w:rsidR="0045585E" w:rsidRDefault="005734FE" w:rsidP="008C1071">
      <w:pPr>
        <w:pStyle w:val="BodyText"/>
        <w:spacing w:before="198"/>
        <w:ind w:right="0"/>
      </w:pPr>
      <w:r>
        <w:rPr>
          <w:color w:val="7A219E"/>
        </w:rPr>
        <w:t>Section</w:t>
      </w:r>
      <w:r>
        <w:rPr>
          <w:color w:val="7A219E"/>
          <w:spacing w:val="24"/>
        </w:rPr>
        <w:t xml:space="preserve"> </w:t>
      </w:r>
      <w:r>
        <w:rPr>
          <w:color w:val="7A219E"/>
        </w:rPr>
        <w:t>2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(1)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"The</w:t>
      </w:r>
      <w:r>
        <w:rPr>
          <w:color w:val="7A219E"/>
          <w:spacing w:val="24"/>
        </w:rPr>
        <w:t xml:space="preserve"> </w:t>
      </w:r>
      <w:r>
        <w:rPr>
          <w:color w:val="7A219E"/>
        </w:rPr>
        <w:t>judicial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Power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24"/>
        </w:rPr>
        <w:t xml:space="preserve"> </w:t>
      </w:r>
      <w:r>
        <w:rPr>
          <w:color w:val="7A219E"/>
        </w:rPr>
        <w:t>extend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all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Cases,</w:t>
      </w:r>
      <w:r>
        <w:rPr>
          <w:color w:val="7A219E"/>
          <w:spacing w:val="24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Law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24"/>
        </w:rPr>
        <w:t xml:space="preserve"> </w:t>
      </w:r>
      <w:r>
        <w:rPr>
          <w:color w:val="7A219E"/>
        </w:rPr>
        <w:t>Equity,</w:t>
      </w:r>
      <w:r>
        <w:rPr>
          <w:color w:val="7A219E"/>
          <w:spacing w:val="25"/>
        </w:rPr>
        <w:t xml:space="preserve"> </w:t>
      </w:r>
      <w:r>
        <w:rPr>
          <w:color w:val="7A219E"/>
        </w:rPr>
        <w:t>arising</w:t>
      </w:r>
      <w:r w:rsidR="008C1071">
        <w:rPr>
          <w:color w:val="7A219E"/>
        </w:rPr>
        <w:t xml:space="preserve"> </w:t>
      </w:r>
      <w:r>
        <w:rPr>
          <w:color w:val="7A219E"/>
        </w:rPr>
        <w:t>under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 xml:space="preserve">this </w:t>
      </w:r>
      <w:proofErr w:type="gramStart"/>
      <w:r>
        <w:rPr>
          <w:color w:val="7A219E"/>
        </w:rPr>
        <w:t>Constitution,...</w:t>
      </w:r>
      <w:proofErr w:type="gramEnd"/>
      <w:r>
        <w:rPr>
          <w:color w:val="7A219E"/>
        </w:rPr>
        <w:t>"</w:t>
      </w:r>
    </w:p>
    <w:p w14:paraId="1665B5BD" w14:textId="77777777" w:rsidR="0045585E" w:rsidRDefault="0045585E" w:rsidP="005A3105">
      <w:pPr>
        <w:pStyle w:val="BodyText"/>
        <w:spacing w:before="3"/>
        <w:ind w:left="0" w:right="0"/>
        <w:rPr>
          <w:sz w:val="23"/>
        </w:rPr>
      </w:pPr>
    </w:p>
    <w:p w14:paraId="56F9C796" w14:textId="77777777" w:rsidR="0045585E" w:rsidRDefault="005734FE" w:rsidP="005A3105">
      <w:pPr>
        <w:pStyle w:val="BodyText"/>
        <w:spacing w:line="295" w:lineRule="auto"/>
      </w:pPr>
      <w:r>
        <w:rPr>
          <w:color w:val="7A219E"/>
        </w:rPr>
        <w:t>ARTICLE VI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(2) "This Constitution</w:t>
      </w:r>
      <w:proofErr w:type="gramStart"/>
      <w:r>
        <w:rPr>
          <w:color w:val="7A219E"/>
        </w:rPr>
        <w:t xml:space="preserve"> ..</w:t>
      </w:r>
      <w:proofErr w:type="gramEnd"/>
      <w:r>
        <w:rPr>
          <w:color w:val="7A219E"/>
        </w:rPr>
        <w:t xml:space="preserve"> . shall be the supreme Law of the Land; and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Judges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 every State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shall be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bound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thereby, .</w:t>
      </w:r>
      <w:proofErr w:type="gramStart"/>
      <w:r>
        <w:rPr>
          <w:color w:val="7A219E"/>
        </w:rPr>
        <w:t xml:space="preserve"> ..</w:t>
      </w:r>
      <w:proofErr w:type="gramEnd"/>
      <w:r>
        <w:rPr>
          <w:color w:val="7A219E"/>
          <w:spacing w:val="-1"/>
        </w:rPr>
        <w:t xml:space="preserve"> </w:t>
      </w:r>
      <w:r>
        <w:rPr>
          <w:color w:val="7A219E"/>
        </w:rPr>
        <w:t>"</w:t>
      </w:r>
    </w:p>
    <w:p w14:paraId="476A9A9C" w14:textId="77777777" w:rsidR="0045585E" w:rsidRDefault="005734FE" w:rsidP="005A3105">
      <w:pPr>
        <w:pStyle w:val="BodyText"/>
        <w:spacing w:before="197" w:line="295" w:lineRule="auto"/>
      </w:pPr>
      <w:r>
        <w:rPr>
          <w:color w:val="7A219E"/>
        </w:rPr>
        <w:t>AMENDMENT IX (1791) "The enumeration in the Constitution, of certain rights, shall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not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construed 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deny or disparage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others retained by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people."</w:t>
      </w:r>
    </w:p>
    <w:p w14:paraId="5FBA39B2" w14:textId="77777777" w:rsidR="0045585E" w:rsidRDefault="005734FE" w:rsidP="005A3105">
      <w:pPr>
        <w:pStyle w:val="BodyText"/>
        <w:spacing w:before="197" w:line="295" w:lineRule="auto"/>
      </w:pPr>
      <w:r>
        <w:rPr>
          <w:color w:val="7A219E"/>
        </w:rPr>
        <w:t>AMENDMENT XIV (1868)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" ...No State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make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enforce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law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which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abridge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privileges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 immunities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citizens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 xml:space="preserve">United </w:t>
      </w:r>
      <w:proofErr w:type="gramStart"/>
      <w:r>
        <w:rPr>
          <w:color w:val="7A219E"/>
        </w:rPr>
        <w:t>States;...</w:t>
      </w:r>
      <w:proofErr w:type="gramEnd"/>
      <w:r>
        <w:rPr>
          <w:color w:val="7A219E"/>
          <w:spacing w:val="-1"/>
        </w:rPr>
        <w:t xml:space="preserve"> </w:t>
      </w:r>
      <w:r>
        <w:rPr>
          <w:color w:val="7A219E"/>
        </w:rPr>
        <w:t>"</w:t>
      </w:r>
    </w:p>
    <w:p w14:paraId="06445881" w14:textId="77777777" w:rsidR="0045585E" w:rsidRDefault="005734FE" w:rsidP="005A3105">
      <w:pPr>
        <w:pStyle w:val="BodyText"/>
        <w:spacing w:before="198"/>
        <w:ind w:right="0"/>
      </w:pPr>
      <w:r>
        <w:rPr>
          <w:color w:val="7A219E"/>
        </w:rPr>
        <w:lastRenderedPageBreak/>
        <w:t>All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Human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Rights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Shall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recognized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 observed.</w:t>
      </w:r>
      <w:r>
        <w:rPr>
          <w:color w:val="7A219E"/>
          <w:spacing w:val="63"/>
        </w:rPr>
        <w:t xml:space="preserve"> </w:t>
      </w:r>
      <w:r>
        <w:rPr>
          <w:color w:val="7A219E"/>
        </w:rPr>
        <w:t>UDHR,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ICCPR,</w:t>
      </w:r>
      <w:r>
        <w:rPr>
          <w:color w:val="7A219E"/>
          <w:spacing w:val="-16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15"/>
        </w:rPr>
        <w:t xml:space="preserve"> </w:t>
      </w:r>
      <w:r>
        <w:rPr>
          <w:color w:val="7A219E"/>
        </w:rPr>
        <w:t>All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Others.</w:t>
      </w:r>
    </w:p>
    <w:p w14:paraId="0704037D" w14:textId="77777777" w:rsidR="0045585E" w:rsidRDefault="005734FE" w:rsidP="005A3105">
      <w:pPr>
        <w:pStyle w:val="Heading1"/>
        <w:spacing w:before="248"/>
        <w:jc w:val="both"/>
      </w:pPr>
      <w:r>
        <w:rPr>
          <w:color w:val="7A219E"/>
        </w:rPr>
        <w:t>COURT</w:t>
      </w:r>
      <w:r>
        <w:rPr>
          <w:color w:val="7A219E"/>
          <w:spacing w:val="-10"/>
        </w:rPr>
        <w:t xml:space="preserve"> </w:t>
      </w:r>
      <w:r>
        <w:rPr>
          <w:color w:val="7A219E"/>
        </w:rPr>
        <w:t>DECISIONS</w:t>
      </w:r>
    </w:p>
    <w:p w14:paraId="400695D9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This section is placed here not to limit we the sovereign people, but to limit the BAR,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Courts,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foreign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agents/</w:t>
      </w:r>
      <w:proofErr w:type="gramStart"/>
      <w:r>
        <w:rPr>
          <w:color w:val="7A219E"/>
        </w:rPr>
        <w:t>actors</w:t>
      </w:r>
      <w:proofErr w:type="gramEnd"/>
      <w:r>
        <w:rPr>
          <w:color w:val="7A219E"/>
          <w:spacing w:val="-1"/>
        </w:rPr>
        <w:t xml:space="preserve"> </w:t>
      </w:r>
      <w:r>
        <w:rPr>
          <w:color w:val="7A219E"/>
        </w:rPr>
        <w:t>interference,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who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pretend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act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de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jure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government.</w:t>
      </w:r>
    </w:p>
    <w:p w14:paraId="57AF6B97" w14:textId="77777777" w:rsidR="0045585E" w:rsidRDefault="005734FE" w:rsidP="005A3105">
      <w:pPr>
        <w:pStyle w:val="BodyText"/>
        <w:spacing w:before="197" w:line="295" w:lineRule="auto"/>
      </w:pPr>
      <w:r>
        <w:rPr>
          <w:color w:val="7A219E"/>
        </w:rPr>
        <w:t>"This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constitution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is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supreme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law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land...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all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judicial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officers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46"/>
        </w:rPr>
        <w:t xml:space="preserve"> </w:t>
      </w:r>
      <w:r>
        <w:rPr>
          <w:color w:val="7A219E"/>
        </w:rPr>
        <w:t>United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States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are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bound, by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oath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 affirmation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to support.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".</w:t>
      </w:r>
      <w:r>
        <w:rPr>
          <w:color w:val="7A219E"/>
          <w:spacing w:val="-1"/>
        </w:rPr>
        <w:t xml:space="preserve"> </w:t>
      </w:r>
      <w:proofErr w:type="spellStart"/>
      <w:r>
        <w:rPr>
          <w:color w:val="7A219E"/>
        </w:rPr>
        <w:t>Hayburn's</w:t>
      </w:r>
      <w:proofErr w:type="spellEnd"/>
      <w:r>
        <w:rPr>
          <w:color w:val="7A219E"/>
        </w:rPr>
        <w:t xml:space="preserve"> Case,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2 U.S.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408</w:t>
      </w:r>
    </w:p>
    <w:p w14:paraId="7FBF5DD0" w14:textId="77777777" w:rsidR="0045585E" w:rsidRDefault="005734FE" w:rsidP="005A3105">
      <w:pPr>
        <w:pStyle w:val="BodyText"/>
        <w:spacing w:before="197" w:line="295" w:lineRule="auto"/>
      </w:pPr>
      <w:r>
        <w:rPr>
          <w:color w:val="7A219E"/>
        </w:rPr>
        <w:t>"It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is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never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forgotten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that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construction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language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constitution...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as,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indeed, in all other instances where construction becomes necessary, we are to place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ourselves</w:t>
      </w:r>
      <w:r>
        <w:rPr>
          <w:color w:val="7A219E"/>
          <w:spacing w:val="6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nearly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possible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condition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6"/>
        </w:rPr>
        <w:t xml:space="preserve"> </w:t>
      </w:r>
      <w:r>
        <w:rPr>
          <w:color w:val="7A219E"/>
        </w:rPr>
        <w:t>men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who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framed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that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instrument.</w:t>
      </w:r>
      <w:r>
        <w:rPr>
          <w:color w:val="7A219E"/>
          <w:spacing w:val="7"/>
        </w:rPr>
        <w:t xml:space="preserve"> </w:t>
      </w:r>
      <w:r>
        <w:rPr>
          <w:color w:val="7A219E"/>
        </w:rPr>
        <w:t>"</w:t>
      </w:r>
    </w:p>
    <w:p w14:paraId="6B7EEC38" w14:textId="77777777" w:rsidR="0045585E" w:rsidRDefault="005734FE" w:rsidP="005A3105">
      <w:pPr>
        <w:pStyle w:val="BodyText"/>
        <w:spacing w:line="295" w:lineRule="exact"/>
        <w:ind w:right="0"/>
      </w:pPr>
      <w:r>
        <w:rPr>
          <w:color w:val="7A219E"/>
        </w:rPr>
        <w:t>Ex</w:t>
      </w:r>
      <w:r>
        <w:rPr>
          <w:color w:val="7A219E"/>
          <w:spacing w:val="-1"/>
        </w:rPr>
        <w:t xml:space="preserve"> </w:t>
      </w:r>
      <w:proofErr w:type="spellStart"/>
      <w:r>
        <w:rPr>
          <w:color w:val="7A219E"/>
        </w:rPr>
        <w:t>Parte</w:t>
      </w:r>
      <w:proofErr w:type="spellEnd"/>
      <w:r>
        <w:rPr>
          <w:color w:val="7A219E"/>
          <w:spacing w:val="-1"/>
        </w:rPr>
        <w:t xml:space="preserve"> </w:t>
      </w:r>
      <w:r>
        <w:rPr>
          <w:color w:val="7A219E"/>
        </w:rPr>
        <w:t>Bain,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121 U.S.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 xml:space="preserve">1, 7 </w:t>
      </w:r>
      <w:proofErr w:type="spellStart"/>
      <w:r>
        <w:rPr>
          <w:color w:val="7A219E"/>
        </w:rPr>
        <w:t>S.Ct</w:t>
      </w:r>
      <w:proofErr w:type="spellEnd"/>
      <w:r>
        <w:rPr>
          <w:color w:val="7A219E"/>
        </w:rPr>
        <w:t>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781</w:t>
      </w:r>
    </w:p>
    <w:p w14:paraId="7F3923B1" w14:textId="77777777" w:rsidR="0045585E" w:rsidRDefault="0045585E" w:rsidP="005A3105">
      <w:pPr>
        <w:pStyle w:val="BodyText"/>
        <w:spacing w:before="3"/>
        <w:ind w:left="0" w:right="0"/>
        <w:rPr>
          <w:sz w:val="23"/>
        </w:rPr>
      </w:pPr>
    </w:p>
    <w:p w14:paraId="4E1B272D" w14:textId="77777777" w:rsidR="0045585E" w:rsidRDefault="005734FE" w:rsidP="005A3105">
      <w:pPr>
        <w:pStyle w:val="BodyText"/>
        <w:spacing w:line="295" w:lineRule="auto"/>
      </w:pPr>
      <w:r>
        <w:rPr>
          <w:color w:val="7A219E"/>
        </w:rPr>
        <w:t>"The United States of America is entirely a creature of the Constitution. Its power 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 xml:space="preserve">authority </w:t>
      </w:r>
      <w:proofErr w:type="gramStart"/>
      <w:r>
        <w:rPr>
          <w:color w:val="7A219E"/>
        </w:rPr>
        <w:t>have</w:t>
      </w:r>
      <w:proofErr w:type="gramEnd"/>
      <w:r>
        <w:rPr>
          <w:color w:val="7A219E"/>
        </w:rPr>
        <w:t xml:space="preserve"> no other source. It can only act in accordance with all the limitations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imposed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Constitution."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Reid v.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Covert, 354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U.S.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1, 77</w:t>
      </w:r>
      <w:r>
        <w:rPr>
          <w:color w:val="7A219E"/>
          <w:spacing w:val="-1"/>
        </w:rPr>
        <w:t xml:space="preserve"> </w:t>
      </w:r>
      <w:proofErr w:type="spellStart"/>
      <w:r>
        <w:rPr>
          <w:color w:val="7A219E"/>
        </w:rPr>
        <w:t>S.Ct</w:t>
      </w:r>
      <w:proofErr w:type="spellEnd"/>
      <w:r>
        <w:rPr>
          <w:color w:val="7A219E"/>
        </w:rPr>
        <w:t>. 1222</w:t>
      </w:r>
    </w:p>
    <w:p w14:paraId="02BAB627" w14:textId="77777777" w:rsidR="0045585E" w:rsidRDefault="005734FE" w:rsidP="005A3105">
      <w:pPr>
        <w:pStyle w:val="BodyText"/>
        <w:spacing w:before="196" w:line="319" w:lineRule="auto"/>
      </w:pPr>
      <w:r>
        <w:rPr>
          <w:color w:val="7A219E"/>
        </w:rPr>
        <w:t>"... neither the legislative, executive, nor judicial departments of the Government can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lawfully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exercise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any authority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beyond 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limits marked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out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Constitution."</w:t>
      </w:r>
    </w:p>
    <w:p w14:paraId="4FEAB09D" w14:textId="77777777" w:rsidR="0045585E" w:rsidRDefault="005734FE" w:rsidP="005A3105">
      <w:pPr>
        <w:pStyle w:val="BodyText"/>
        <w:spacing w:before="199"/>
        <w:ind w:right="0"/>
      </w:pPr>
      <w:r>
        <w:rPr>
          <w:color w:val="7A219E"/>
        </w:rPr>
        <w:t>Dred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Scott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v.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Sandford,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60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U.S.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393</w:t>
      </w:r>
    </w:p>
    <w:p w14:paraId="79864496" w14:textId="77777777" w:rsidR="0045585E" w:rsidRDefault="0045585E" w:rsidP="005A3105">
      <w:pPr>
        <w:pStyle w:val="BodyText"/>
        <w:spacing w:before="11"/>
        <w:ind w:left="0" w:right="0"/>
        <w:rPr>
          <w:sz w:val="25"/>
        </w:rPr>
      </w:pPr>
    </w:p>
    <w:p w14:paraId="2F021F43" w14:textId="77777777" w:rsidR="0045585E" w:rsidRDefault="005734FE" w:rsidP="005A3105">
      <w:pPr>
        <w:pStyle w:val="BodyText"/>
        <w:spacing w:line="295" w:lineRule="auto"/>
      </w:pPr>
      <w:r>
        <w:rPr>
          <w:color w:val="7A219E"/>
        </w:rPr>
        <w:t>"This is the supreme court, and by reason of its supremacy must have the superintendence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inferior tribunals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 officers,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whether judicial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 ministerial."</w:t>
      </w:r>
    </w:p>
    <w:p w14:paraId="7F760F0C" w14:textId="77777777" w:rsidR="0045585E" w:rsidRDefault="005734FE" w:rsidP="005A3105">
      <w:pPr>
        <w:pStyle w:val="BodyText"/>
        <w:spacing w:before="197"/>
        <w:ind w:right="0"/>
      </w:pPr>
      <w:r>
        <w:rPr>
          <w:color w:val="7A219E"/>
        </w:rPr>
        <w:t>Marbury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v.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Madison,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1</w:t>
      </w:r>
      <w:r>
        <w:rPr>
          <w:color w:val="7A219E"/>
          <w:spacing w:val="-2"/>
        </w:rPr>
        <w:t xml:space="preserve"> </w:t>
      </w:r>
      <w:proofErr w:type="spellStart"/>
      <w:r>
        <w:rPr>
          <w:color w:val="7A219E"/>
        </w:rPr>
        <w:t>Cranch</w:t>
      </w:r>
      <w:proofErr w:type="spellEnd"/>
      <w:r>
        <w:rPr>
          <w:color w:val="7A219E"/>
          <w:spacing w:val="-3"/>
        </w:rPr>
        <w:t xml:space="preserve"> </w:t>
      </w:r>
      <w:r>
        <w:rPr>
          <w:color w:val="7A219E"/>
        </w:rPr>
        <w:t>137</w:t>
      </w:r>
    </w:p>
    <w:p w14:paraId="6F2C4B06" w14:textId="77777777" w:rsidR="0045585E" w:rsidRDefault="0045585E" w:rsidP="005A3105">
      <w:pPr>
        <w:pStyle w:val="BodyText"/>
        <w:spacing w:before="3"/>
        <w:ind w:left="0" w:right="0"/>
        <w:rPr>
          <w:sz w:val="23"/>
        </w:rPr>
      </w:pPr>
    </w:p>
    <w:p w14:paraId="3001C84F" w14:textId="547D051E" w:rsidR="0045585E" w:rsidRDefault="005734FE" w:rsidP="008C1071">
      <w:pPr>
        <w:pStyle w:val="BodyText"/>
        <w:ind w:right="0"/>
      </w:pPr>
      <w:r>
        <w:rPr>
          <w:color w:val="7A219E"/>
        </w:rPr>
        <w:t>"The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Constitution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nowhere</w:t>
      </w:r>
      <w:r>
        <w:rPr>
          <w:color w:val="7A219E"/>
          <w:spacing w:val="45"/>
        </w:rPr>
        <w:t xml:space="preserve"> </w:t>
      </w:r>
      <w:proofErr w:type="gramStart"/>
      <w:r>
        <w:rPr>
          <w:color w:val="7A219E"/>
        </w:rPr>
        <w:t>makes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reference</w:t>
      </w:r>
      <w:proofErr w:type="gramEnd"/>
      <w:r>
        <w:rPr>
          <w:color w:val="7A219E"/>
          <w:spacing w:val="45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"legislative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courts."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"The</w:t>
      </w:r>
      <w:r>
        <w:rPr>
          <w:color w:val="7A219E"/>
          <w:spacing w:val="44"/>
        </w:rPr>
        <w:t xml:space="preserve"> </w:t>
      </w:r>
      <w:r>
        <w:rPr>
          <w:color w:val="7A219E"/>
        </w:rPr>
        <w:t>power</w:t>
      </w:r>
      <w:r>
        <w:rPr>
          <w:color w:val="7A219E"/>
          <w:spacing w:val="45"/>
        </w:rPr>
        <w:t xml:space="preserve"> </w:t>
      </w:r>
      <w:r>
        <w:rPr>
          <w:color w:val="7A219E"/>
        </w:rPr>
        <w:t>given</w:t>
      </w:r>
      <w:r w:rsidR="008C1071">
        <w:rPr>
          <w:color w:val="7A219E"/>
        </w:rPr>
        <w:t xml:space="preserve"> to </w:t>
      </w:r>
      <w:r>
        <w:rPr>
          <w:color w:val="7A219E"/>
        </w:rPr>
        <w:t>Congress in Art 1, s 8, cl. 9, "To constitute Tribunals inferior to the supreme Court,"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plainly relates to the "inferior Courts" provided for in Art. Ill, s 1; it has never been relied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on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for establishment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any other tribunals."</w:t>
      </w:r>
    </w:p>
    <w:p w14:paraId="4F6E44C2" w14:textId="77777777" w:rsidR="0045585E" w:rsidRDefault="005734FE" w:rsidP="005A3105">
      <w:pPr>
        <w:pStyle w:val="BodyText"/>
        <w:spacing w:before="196"/>
        <w:ind w:right="0"/>
      </w:pPr>
      <w:r>
        <w:rPr>
          <w:color w:val="7A219E"/>
        </w:rPr>
        <w:t>Glidden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Co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v.</w:t>
      </w:r>
      <w:r>
        <w:rPr>
          <w:color w:val="7A219E"/>
          <w:spacing w:val="-1"/>
        </w:rPr>
        <w:t xml:space="preserve"> </w:t>
      </w:r>
      <w:proofErr w:type="spellStart"/>
      <w:r>
        <w:rPr>
          <w:color w:val="7A219E"/>
        </w:rPr>
        <w:t>Zdanok</w:t>
      </w:r>
      <w:proofErr w:type="spellEnd"/>
      <w:r>
        <w:rPr>
          <w:color w:val="7A219E"/>
        </w:rPr>
        <w:t>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370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U.S.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530,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82</w:t>
      </w:r>
      <w:r>
        <w:rPr>
          <w:color w:val="7A219E"/>
          <w:spacing w:val="-1"/>
        </w:rPr>
        <w:t xml:space="preserve"> </w:t>
      </w:r>
      <w:proofErr w:type="spellStart"/>
      <w:r>
        <w:rPr>
          <w:color w:val="7A219E"/>
        </w:rPr>
        <w:t>S.Ct</w:t>
      </w:r>
      <w:proofErr w:type="spellEnd"/>
      <w:r>
        <w:rPr>
          <w:color w:val="7A219E"/>
        </w:rPr>
        <w:t>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1459</w:t>
      </w:r>
    </w:p>
    <w:p w14:paraId="545099F2" w14:textId="77777777" w:rsidR="0045585E" w:rsidRDefault="0045585E" w:rsidP="005A3105">
      <w:pPr>
        <w:pStyle w:val="BodyText"/>
        <w:spacing w:before="3"/>
        <w:ind w:left="0" w:right="0"/>
        <w:rPr>
          <w:sz w:val="23"/>
        </w:rPr>
      </w:pPr>
    </w:p>
    <w:p w14:paraId="332EC017" w14:textId="77777777" w:rsidR="0045585E" w:rsidRDefault="005734FE" w:rsidP="005A3105">
      <w:pPr>
        <w:pStyle w:val="BodyText"/>
        <w:spacing w:line="295" w:lineRule="auto"/>
      </w:pPr>
      <w:r>
        <w:rPr>
          <w:color w:val="7A219E"/>
        </w:rPr>
        <w:t>''Any such modification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 a contract,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by subsequent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legislation,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against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 consent of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one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parties,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unquestionably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impairs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obligations,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prohibited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Constitution."</w:t>
      </w:r>
    </w:p>
    <w:p w14:paraId="238C10C4" w14:textId="77777777" w:rsidR="0045585E" w:rsidRDefault="005734FE" w:rsidP="005A3105">
      <w:pPr>
        <w:pStyle w:val="BodyText"/>
        <w:spacing w:before="196"/>
        <w:ind w:right="0"/>
      </w:pPr>
      <w:r>
        <w:rPr>
          <w:color w:val="7A219E"/>
        </w:rPr>
        <w:t>Smith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v.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Morse,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2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Cal.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524</w:t>
      </w:r>
    </w:p>
    <w:p w14:paraId="4F6C03F2" w14:textId="77777777" w:rsidR="0045585E" w:rsidRDefault="0045585E" w:rsidP="005A3105">
      <w:pPr>
        <w:pStyle w:val="BodyText"/>
        <w:spacing w:before="2"/>
        <w:ind w:left="0" w:right="0"/>
        <w:rPr>
          <w:sz w:val="23"/>
        </w:rPr>
      </w:pPr>
    </w:p>
    <w:p w14:paraId="7DE04575" w14:textId="77777777" w:rsidR="0045585E" w:rsidRDefault="005734FE" w:rsidP="005A3105">
      <w:pPr>
        <w:pStyle w:val="BodyText"/>
        <w:spacing w:before="1" w:line="295" w:lineRule="auto"/>
      </w:pPr>
      <w:r>
        <w:rPr>
          <w:color w:val="7A219E"/>
        </w:rPr>
        <w:lastRenderedPageBreak/>
        <w:t>"The powers not delegated to the United States of America by the Constitution, nor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prohibited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it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States,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are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reserved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States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respectively,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people."</w:t>
      </w:r>
    </w:p>
    <w:p w14:paraId="1FD5A4F3" w14:textId="77777777" w:rsidR="0045585E" w:rsidRDefault="005734FE" w:rsidP="005A3105">
      <w:pPr>
        <w:pStyle w:val="BodyText"/>
        <w:spacing w:before="197"/>
        <w:ind w:right="0"/>
      </w:pPr>
      <w:r>
        <w:rPr>
          <w:color w:val="7A219E"/>
        </w:rPr>
        <w:t>United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States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v.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Darby,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312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U.S.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100,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61</w:t>
      </w:r>
      <w:r>
        <w:rPr>
          <w:color w:val="7A219E"/>
          <w:spacing w:val="-3"/>
        </w:rPr>
        <w:t xml:space="preserve"> </w:t>
      </w:r>
      <w:proofErr w:type="spellStart"/>
      <w:r>
        <w:rPr>
          <w:color w:val="7A219E"/>
        </w:rPr>
        <w:t>S.Ct</w:t>
      </w:r>
      <w:proofErr w:type="spellEnd"/>
      <w:r>
        <w:rPr>
          <w:color w:val="7A219E"/>
        </w:rPr>
        <w:t>.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451</w:t>
      </w:r>
    </w:p>
    <w:p w14:paraId="6225B31A" w14:textId="77777777" w:rsidR="0045585E" w:rsidRDefault="0045585E" w:rsidP="005A3105">
      <w:pPr>
        <w:pStyle w:val="BodyText"/>
        <w:spacing w:before="2"/>
        <w:ind w:left="0" w:right="0"/>
        <w:rPr>
          <w:sz w:val="23"/>
        </w:rPr>
      </w:pPr>
    </w:p>
    <w:p w14:paraId="5B54C875" w14:textId="77777777" w:rsidR="0045585E" w:rsidRDefault="005734FE" w:rsidP="005A3105">
      <w:pPr>
        <w:pStyle w:val="BodyText"/>
        <w:spacing w:before="1" w:line="295" w:lineRule="auto"/>
      </w:pPr>
      <w:r>
        <w:rPr>
          <w:color w:val="7A219E"/>
        </w:rPr>
        <w:t>''A court of equity... will compel the trustee to do all the specific acts required of him by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terms of 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trust. "</w:t>
      </w:r>
    </w:p>
    <w:p w14:paraId="5E9B0C70" w14:textId="77777777" w:rsidR="0045585E" w:rsidRDefault="005734FE" w:rsidP="005A3105">
      <w:pPr>
        <w:pStyle w:val="BodyText"/>
        <w:spacing w:before="197"/>
        <w:ind w:right="0"/>
      </w:pPr>
      <w:r>
        <w:rPr>
          <w:color w:val="7A219E"/>
        </w:rPr>
        <w:t>Clews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v.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Jamieson,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182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U.S.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461,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21</w:t>
      </w:r>
      <w:r>
        <w:rPr>
          <w:color w:val="7A219E"/>
          <w:spacing w:val="-2"/>
        </w:rPr>
        <w:t xml:space="preserve"> </w:t>
      </w:r>
      <w:proofErr w:type="spellStart"/>
      <w:r>
        <w:rPr>
          <w:color w:val="7A219E"/>
        </w:rPr>
        <w:t>S.Ct</w:t>
      </w:r>
      <w:proofErr w:type="spellEnd"/>
      <w:r>
        <w:rPr>
          <w:color w:val="7A219E"/>
          <w:spacing w:val="-2"/>
        </w:rPr>
        <w:t xml:space="preserve"> </w:t>
      </w:r>
      <w:r>
        <w:rPr>
          <w:color w:val="7A219E"/>
        </w:rPr>
        <w:t>845</w:t>
      </w:r>
    </w:p>
    <w:p w14:paraId="7D392004" w14:textId="77777777" w:rsidR="0045585E" w:rsidRDefault="0045585E" w:rsidP="005A3105">
      <w:pPr>
        <w:pStyle w:val="BodyText"/>
        <w:spacing w:before="3"/>
        <w:ind w:left="0" w:right="0"/>
        <w:rPr>
          <w:sz w:val="23"/>
        </w:rPr>
      </w:pPr>
    </w:p>
    <w:p w14:paraId="138E38E9" w14:textId="77777777" w:rsidR="0045585E" w:rsidRDefault="005734FE" w:rsidP="005A3105">
      <w:pPr>
        <w:pStyle w:val="BodyText"/>
        <w:spacing w:line="295" w:lineRule="auto"/>
      </w:pPr>
      <w:r>
        <w:rPr>
          <w:color w:val="7A219E"/>
        </w:rPr>
        <w:t>"Neither this Court, nor any branch of this Government, will consider the merits 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fallacies of a religion. Nor will the Court compare the beliefs, dogmas, and practices of a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newly organized religion with those of an older, more established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religion. Nor will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Court praise or condemn a religion, however excellent or fanatical or preposterous it may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seem. Were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Court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do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so,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would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impinge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upon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guarantees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First</w:t>
      </w:r>
      <w:r>
        <w:rPr>
          <w:color w:val="7A219E"/>
          <w:spacing w:val="-62"/>
        </w:rPr>
        <w:t xml:space="preserve"> </w:t>
      </w:r>
      <w:r>
        <w:rPr>
          <w:color w:val="7A219E"/>
          <w:spacing w:val="-1"/>
        </w:rPr>
        <w:t>Amendment..."</w:t>
      </w:r>
      <w:r>
        <w:rPr>
          <w:color w:val="7A219E"/>
          <w:spacing w:val="-2"/>
        </w:rPr>
        <w:t xml:space="preserve"> </w:t>
      </w:r>
      <w:r>
        <w:rPr>
          <w:color w:val="7A219E"/>
          <w:spacing w:val="-1"/>
        </w:rPr>
        <w:t xml:space="preserve">Universal </w:t>
      </w:r>
      <w:r>
        <w:rPr>
          <w:color w:val="7A219E"/>
        </w:rPr>
        <w:t>Life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Church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v.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United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States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of</w:t>
      </w:r>
      <w:r>
        <w:rPr>
          <w:color w:val="7A219E"/>
          <w:spacing w:val="-16"/>
        </w:rPr>
        <w:t xml:space="preserve"> </w:t>
      </w:r>
      <w:r>
        <w:rPr>
          <w:color w:val="7A219E"/>
        </w:rPr>
        <w:t>America,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372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F.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Sup.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770</w:t>
      </w:r>
    </w:p>
    <w:p w14:paraId="5229F512" w14:textId="77777777" w:rsidR="0045585E" w:rsidRDefault="005734FE" w:rsidP="005A3105">
      <w:pPr>
        <w:pStyle w:val="Heading1"/>
        <w:spacing w:before="172"/>
        <w:jc w:val="both"/>
      </w:pPr>
      <w:r>
        <w:rPr>
          <w:color w:val="7A219E"/>
        </w:rPr>
        <w:t>ELEVENTH</w:t>
      </w:r>
    </w:p>
    <w:p w14:paraId="2EAB96BF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Any further clarification of GOD's plan, the purpose or language of the Trust shall be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given solely by GOD to the trustees through prayer, scripture, by prophecy and through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meditation.</w:t>
      </w:r>
    </w:p>
    <w:p w14:paraId="07C2E3C0" w14:textId="77777777" w:rsidR="0045585E" w:rsidRDefault="005734FE" w:rsidP="005A3105">
      <w:pPr>
        <w:pStyle w:val="Heading1"/>
        <w:spacing w:before="177"/>
        <w:jc w:val="both"/>
      </w:pPr>
      <w:r>
        <w:rPr>
          <w:color w:val="7A219E"/>
        </w:rPr>
        <w:t>TWELFTH</w:t>
      </w:r>
    </w:p>
    <w:p w14:paraId="12F9ADE7" w14:textId="77777777" w:rsidR="008C1071" w:rsidRDefault="005734FE" w:rsidP="008C1071">
      <w:pPr>
        <w:pStyle w:val="BodyText"/>
        <w:spacing w:before="286" w:line="295" w:lineRule="auto"/>
        <w:rPr>
          <w:color w:val="7A219E"/>
        </w:rPr>
      </w:pPr>
      <w:r>
        <w:rPr>
          <w:color w:val="7A219E"/>
        </w:rPr>
        <w:t>The Trust may hold and the trustees may manage separate trusts under and in accordance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with the provisions guiding the Trust with the Trust having no liability regarding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operations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any separately held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trust or 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actions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its trustee</w:t>
      </w:r>
      <w:r w:rsidR="008C1071">
        <w:rPr>
          <w:color w:val="7A219E"/>
        </w:rPr>
        <w:t>s</w:t>
      </w:r>
    </w:p>
    <w:p w14:paraId="716DEB03" w14:textId="0F912560" w:rsidR="0045585E" w:rsidRDefault="005734FE" w:rsidP="008C1071">
      <w:pPr>
        <w:pStyle w:val="Heading1"/>
      </w:pPr>
      <w:r>
        <w:rPr>
          <w:color w:val="7A219E"/>
        </w:rPr>
        <w:t>THIRTEENTH</w:t>
      </w:r>
    </w:p>
    <w:p w14:paraId="20DDBF1D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The Trust may grant Trust Charters to any person,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church,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organization,</w:t>
      </w:r>
      <w:r>
        <w:rPr>
          <w:color w:val="7A219E"/>
          <w:spacing w:val="66"/>
        </w:rPr>
        <w:t xml:space="preserve"> </w:t>
      </w:r>
      <w:r>
        <w:rPr>
          <w:color w:val="7A219E"/>
        </w:rPr>
        <w:t>business, 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other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interest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under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accordance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with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provisions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guiding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39"/>
        </w:rPr>
        <w:t xml:space="preserve"> </w:t>
      </w:r>
      <w:r>
        <w:rPr>
          <w:color w:val="7A219E"/>
        </w:rPr>
        <w:t>Trust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with</w:t>
      </w:r>
      <w:r>
        <w:rPr>
          <w:color w:val="7A219E"/>
          <w:spacing w:val="43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Trust having no liability regarding the operations of any Charter or the actions of its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trustees.</w:t>
      </w:r>
    </w:p>
    <w:p w14:paraId="75F97A19" w14:textId="77777777" w:rsidR="0045585E" w:rsidRDefault="005734FE" w:rsidP="005A3105">
      <w:pPr>
        <w:pStyle w:val="Heading1"/>
        <w:jc w:val="both"/>
      </w:pPr>
      <w:r>
        <w:rPr>
          <w:color w:val="7A219E"/>
        </w:rPr>
        <w:t>FOURTEENTH</w:t>
      </w:r>
    </w:p>
    <w:p w14:paraId="7ECE049E" w14:textId="77777777" w:rsidR="0045585E" w:rsidRDefault="005734FE" w:rsidP="005A3105">
      <w:pPr>
        <w:pStyle w:val="BodyText"/>
        <w:spacing w:before="286"/>
        <w:ind w:right="0"/>
      </w:pPr>
      <w:r>
        <w:rPr>
          <w:color w:val="7A219E"/>
        </w:rPr>
        <w:t>The</w:t>
      </w:r>
      <w:r>
        <w:rPr>
          <w:color w:val="7A219E"/>
          <w:spacing w:val="-8"/>
        </w:rPr>
        <w:t xml:space="preserve"> </w:t>
      </w:r>
      <w:r>
        <w:rPr>
          <w:color w:val="7A219E"/>
        </w:rPr>
        <w:t>Trust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also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externalizes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GOD's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plan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through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following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ministry.</w:t>
      </w:r>
    </w:p>
    <w:p w14:paraId="0E63DC7D" w14:textId="77777777" w:rsidR="0045585E" w:rsidRDefault="005734FE" w:rsidP="005A3105">
      <w:pPr>
        <w:pStyle w:val="BodyText"/>
        <w:spacing w:line="295" w:lineRule="auto"/>
      </w:pPr>
      <w:r>
        <w:rPr>
          <w:color w:val="7A219E"/>
        </w:rPr>
        <w:t>St. John 15:16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"Ye have not chosen me, but I have chosen you, and ordained you, that ye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lastRenderedPageBreak/>
        <w:t>should go and bring forth fruit, and that your fruit should remain: that whatsoever ye shall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ask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Father in my name, 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may give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you. "</w:t>
      </w:r>
    </w:p>
    <w:p w14:paraId="280E5B6A" w14:textId="77777777" w:rsidR="0045585E" w:rsidRDefault="005734FE" w:rsidP="005A3105">
      <w:pPr>
        <w:pStyle w:val="BodyText"/>
        <w:spacing w:before="196" w:line="295" w:lineRule="auto"/>
      </w:pPr>
      <w:r>
        <w:rPr>
          <w:color w:val="7A219E"/>
        </w:rPr>
        <w:t>II Cor 6:16 ... "for ye are the temple of the living God; as God hath said, I will dwell in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them,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 walk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 them; 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 will be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their God, 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they shall be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my people."</w:t>
      </w:r>
    </w:p>
    <w:p w14:paraId="49D5A73B" w14:textId="77777777" w:rsidR="0045585E" w:rsidRDefault="005734FE" w:rsidP="005A3105">
      <w:pPr>
        <w:pStyle w:val="BodyText"/>
        <w:spacing w:before="197" w:line="295" w:lineRule="auto"/>
      </w:pPr>
      <w:proofErr w:type="spellStart"/>
      <w:r>
        <w:rPr>
          <w:color w:val="7A219E"/>
        </w:rPr>
        <w:t>Heb</w:t>
      </w:r>
      <w:proofErr w:type="spellEnd"/>
      <w:r>
        <w:rPr>
          <w:color w:val="7A219E"/>
        </w:rPr>
        <w:t xml:space="preserve"> 12:22-24  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 xml:space="preserve">... "But ye are come unto Mount </w:t>
      </w:r>
      <w:proofErr w:type="gramStart"/>
      <w:r>
        <w:rPr>
          <w:color w:val="7A219E"/>
        </w:rPr>
        <w:t>Zion,..</w:t>
      </w:r>
      <w:proofErr w:type="gramEnd"/>
      <w:r>
        <w:rPr>
          <w:color w:val="7A219E"/>
        </w:rPr>
        <w:t xml:space="preserve"> to the general assembly 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church</w:t>
      </w:r>
      <w:r>
        <w:rPr>
          <w:color w:val="7A219E"/>
          <w:spacing w:val="64"/>
        </w:rPr>
        <w:t xml:space="preserve"> </w:t>
      </w:r>
      <w:r>
        <w:rPr>
          <w:color w:val="7A219E"/>
        </w:rPr>
        <w:t>of 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first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born which are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written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 heaven and 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God" ...</w:t>
      </w:r>
    </w:p>
    <w:p w14:paraId="247D6557" w14:textId="77777777" w:rsidR="0045585E" w:rsidRDefault="005734FE" w:rsidP="005A3105">
      <w:pPr>
        <w:pStyle w:val="BodyText"/>
        <w:spacing w:before="197" w:line="295" w:lineRule="auto"/>
      </w:pPr>
      <w:r>
        <w:rPr>
          <w:color w:val="7A219E"/>
        </w:rPr>
        <w:t>St</w:t>
      </w:r>
      <w:r>
        <w:rPr>
          <w:color w:val="7A219E"/>
          <w:spacing w:val="8"/>
        </w:rPr>
        <w:t xml:space="preserve"> </w:t>
      </w:r>
      <w:r>
        <w:rPr>
          <w:color w:val="7A219E"/>
        </w:rPr>
        <w:t>Mat</w:t>
      </w:r>
      <w:r>
        <w:rPr>
          <w:color w:val="7A219E"/>
          <w:spacing w:val="8"/>
        </w:rPr>
        <w:t xml:space="preserve"> </w:t>
      </w:r>
      <w:r>
        <w:rPr>
          <w:color w:val="7A219E"/>
        </w:rPr>
        <w:t>28:19-20</w:t>
      </w:r>
      <w:r>
        <w:rPr>
          <w:color w:val="7A219E"/>
          <w:spacing w:val="27"/>
        </w:rPr>
        <w:t xml:space="preserve"> </w:t>
      </w:r>
      <w:r>
        <w:rPr>
          <w:color w:val="7A219E"/>
        </w:rPr>
        <w:t>"Go</w:t>
      </w:r>
      <w:r>
        <w:rPr>
          <w:color w:val="7A219E"/>
          <w:spacing w:val="8"/>
        </w:rPr>
        <w:t xml:space="preserve"> </w:t>
      </w:r>
      <w:r>
        <w:rPr>
          <w:color w:val="7A219E"/>
        </w:rPr>
        <w:t>ye</w:t>
      </w:r>
      <w:r>
        <w:rPr>
          <w:color w:val="7A219E"/>
          <w:spacing w:val="8"/>
        </w:rPr>
        <w:t xml:space="preserve"> </w:t>
      </w:r>
      <w:r>
        <w:rPr>
          <w:color w:val="7A219E"/>
        </w:rPr>
        <w:t>therefore,</w:t>
      </w:r>
      <w:r>
        <w:rPr>
          <w:color w:val="7A219E"/>
          <w:spacing w:val="27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27"/>
        </w:rPr>
        <w:t xml:space="preserve"> </w:t>
      </w:r>
      <w:r>
        <w:rPr>
          <w:color w:val="7A219E"/>
        </w:rPr>
        <w:t>teach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all</w:t>
      </w:r>
      <w:r>
        <w:rPr>
          <w:color w:val="7A219E"/>
          <w:spacing w:val="8"/>
        </w:rPr>
        <w:t xml:space="preserve"> </w:t>
      </w:r>
      <w:r>
        <w:rPr>
          <w:color w:val="7A219E"/>
        </w:rPr>
        <w:t>nations,</w:t>
      </w:r>
      <w:r>
        <w:rPr>
          <w:color w:val="7A219E"/>
          <w:spacing w:val="91"/>
        </w:rPr>
        <w:t xml:space="preserve"> </w:t>
      </w:r>
      <w:r>
        <w:rPr>
          <w:color w:val="7A219E"/>
        </w:rPr>
        <w:t>baptizing</w:t>
      </w:r>
      <w:r>
        <w:rPr>
          <w:color w:val="7A219E"/>
          <w:spacing w:val="92"/>
        </w:rPr>
        <w:t xml:space="preserve"> </w:t>
      </w:r>
      <w:r>
        <w:rPr>
          <w:color w:val="7A219E"/>
        </w:rPr>
        <w:t>them</w:t>
      </w:r>
      <w:r>
        <w:rPr>
          <w:color w:val="7A219E"/>
          <w:spacing w:val="9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8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9"/>
        </w:rPr>
        <w:t xml:space="preserve"> </w:t>
      </w:r>
      <w:r>
        <w:rPr>
          <w:color w:val="7A219E"/>
        </w:rPr>
        <w:t>name</w:t>
      </w:r>
      <w:r>
        <w:rPr>
          <w:color w:val="7A219E"/>
          <w:spacing w:val="-63"/>
        </w:rPr>
        <w:t xml:space="preserve"> </w:t>
      </w:r>
      <w:r>
        <w:rPr>
          <w:color w:val="7A219E"/>
        </w:rPr>
        <w:t>of the Father, and the Son, and of the Holy Ghost: Teaching them to observe all things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whatsoever</w:t>
      </w:r>
      <w:r>
        <w:rPr>
          <w:color w:val="7A219E"/>
          <w:spacing w:val="66"/>
        </w:rPr>
        <w:t xml:space="preserve"> </w:t>
      </w:r>
      <w:r>
        <w:rPr>
          <w:color w:val="7A219E"/>
        </w:rPr>
        <w:t>I have commanded   you: and Lo, I am, with you always, even unto the end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 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world. "</w:t>
      </w:r>
    </w:p>
    <w:p w14:paraId="79A58B73" w14:textId="77777777" w:rsidR="0045585E" w:rsidRDefault="005734FE" w:rsidP="005A3105">
      <w:pPr>
        <w:pStyle w:val="BodyText"/>
        <w:spacing w:before="195" w:line="295" w:lineRule="auto"/>
      </w:pPr>
      <w:r>
        <w:rPr>
          <w:color w:val="7A219E"/>
        </w:rPr>
        <w:t>I Cor 12:28 ''And God hath set some in the church, first apostles, secondarily prophets,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thirdly teachers, after that miracles, then gifts of healings, helps, governments, diversities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of tongues.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"</w:t>
      </w:r>
    </w:p>
    <w:p w14:paraId="5EE3BA9A" w14:textId="77777777" w:rsidR="0045585E" w:rsidRDefault="005734FE" w:rsidP="005A3105">
      <w:pPr>
        <w:pStyle w:val="BodyText"/>
        <w:spacing w:before="195" w:line="295" w:lineRule="auto"/>
        <w:ind w:right="119"/>
      </w:pPr>
      <w:r>
        <w:rPr>
          <w:color w:val="7A219E"/>
        </w:rPr>
        <w:t>I John 4:7 "Behold Let us Love one another: for love is of God; and every one that loveth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is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 xml:space="preserve">born of God, and </w:t>
      </w:r>
      <w:proofErr w:type="spellStart"/>
      <w:r>
        <w:rPr>
          <w:color w:val="7A219E"/>
        </w:rPr>
        <w:t>knoweth</w:t>
      </w:r>
      <w:proofErr w:type="spellEnd"/>
      <w:r>
        <w:rPr>
          <w:color w:val="7A219E"/>
        </w:rPr>
        <w:t xml:space="preserve"> God"</w:t>
      </w:r>
    </w:p>
    <w:p w14:paraId="617AA1A6" w14:textId="77777777" w:rsidR="0045585E" w:rsidRDefault="005734FE" w:rsidP="005A3105">
      <w:pPr>
        <w:pStyle w:val="BodyText"/>
        <w:spacing w:before="198" w:line="295" w:lineRule="auto"/>
      </w:pPr>
      <w:r>
        <w:rPr>
          <w:color w:val="7A219E"/>
        </w:rPr>
        <w:t>St Luke 6:38 "Give, and it shall be given unto you; good measure, pressed down, 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shaken together, and running over, shall men give into your bosom. For with the same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measure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that ye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mete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withal it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shall be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measured 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you again."</w:t>
      </w:r>
    </w:p>
    <w:p w14:paraId="3898593D" w14:textId="77777777" w:rsidR="0045585E" w:rsidRDefault="005734FE" w:rsidP="005A3105">
      <w:pPr>
        <w:pStyle w:val="BodyText"/>
        <w:spacing w:before="195" w:line="295" w:lineRule="auto"/>
      </w:pPr>
      <w:r>
        <w:rPr>
          <w:color w:val="7A219E"/>
        </w:rPr>
        <w:t>Psalm 82:3-4 "Defend the poor and fatherless: do justice to the afflicted and needy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Deliver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poor and needy:" ...</w:t>
      </w:r>
    </w:p>
    <w:p w14:paraId="02CF5E2E" w14:textId="77777777" w:rsidR="0045585E" w:rsidRDefault="005734FE" w:rsidP="005A3105">
      <w:pPr>
        <w:pStyle w:val="BodyText"/>
        <w:spacing w:before="122" w:line="295" w:lineRule="auto"/>
      </w:pPr>
      <w:r>
        <w:rPr>
          <w:color w:val="7A219E"/>
        </w:rPr>
        <w:t>Psalm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 xml:space="preserve">127:3 "Lo, children are </w:t>
      </w:r>
      <w:proofErr w:type="gramStart"/>
      <w:r>
        <w:rPr>
          <w:color w:val="7A219E"/>
        </w:rPr>
        <w:t>an</w:t>
      </w:r>
      <w:proofErr w:type="gramEnd"/>
      <w:r>
        <w:rPr>
          <w:color w:val="7A219E"/>
        </w:rPr>
        <w:t xml:space="preserve"> heritage of the LORD: and the fruit of the womb is his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reward."</w:t>
      </w:r>
    </w:p>
    <w:p w14:paraId="685CC394" w14:textId="77777777" w:rsidR="0045585E" w:rsidRDefault="005734FE" w:rsidP="005A3105">
      <w:pPr>
        <w:pStyle w:val="Heading1"/>
        <w:spacing w:before="178"/>
        <w:jc w:val="both"/>
      </w:pPr>
      <w:r>
        <w:rPr>
          <w:color w:val="7A219E"/>
        </w:rPr>
        <w:t>FIFTEENTH</w:t>
      </w:r>
    </w:p>
    <w:p w14:paraId="49C7FFCD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claims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its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Constitutional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First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Amendment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rights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special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tax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law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exemptions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for churches,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religious organizations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 ministers.</w:t>
      </w:r>
    </w:p>
    <w:p w14:paraId="18AD2FB2" w14:textId="77777777" w:rsidR="0045585E" w:rsidRDefault="005734FE" w:rsidP="005A3105">
      <w:pPr>
        <w:pStyle w:val="Heading1"/>
        <w:spacing w:before="178"/>
        <w:jc w:val="both"/>
      </w:pPr>
      <w:r>
        <w:rPr>
          <w:color w:val="7A219E"/>
        </w:rPr>
        <w:t>SIXTEENTH</w:t>
      </w:r>
    </w:p>
    <w:p w14:paraId="470B796F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In accordance with GOD's plan, the trustees of the Trust may make distributions to or for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the benefit of the Beneficiary at any time and for emergencies, relief, welfare, healthcare,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lastRenderedPageBreak/>
        <w:t>education,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housing 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maintenance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of 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Beneficiary.</w:t>
      </w:r>
    </w:p>
    <w:p w14:paraId="1E3E72E4" w14:textId="77777777" w:rsidR="0045585E" w:rsidRDefault="005734FE" w:rsidP="005A3105">
      <w:pPr>
        <w:pStyle w:val="Heading1"/>
        <w:spacing w:before="177"/>
        <w:jc w:val="both"/>
      </w:pPr>
      <w:r>
        <w:rPr>
          <w:color w:val="7A219E"/>
        </w:rPr>
        <w:t>SEVENTEENTH</w:t>
      </w:r>
    </w:p>
    <w:p w14:paraId="5CCA46F4" w14:textId="51C351E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 xml:space="preserve">GOD is Chairman of the Board for the life of the Trust and </w:t>
      </w:r>
      <w:commentRangeStart w:id="6"/>
      <w:r w:rsidR="005A3105" w:rsidRPr="005A3105">
        <w:rPr>
          <w:color w:val="FF0000"/>
        </w:rPr>
        <w:t>:FirstName-</w:t>
      </w:r>
      <w:proofErr w:type="spellStart"/>
      <w:r w:rsidR="005A3105" w:rsidRPr="005A3105">
        <w:rPr>
          <w:color w:val="FF0000"/>
        </w:rPr>
        <w:t>MiddleName</w:t>
      </w:r>
      <w:proofErr w:type="spellEnd"/>
      <w:r w:rsidR="005A3105" w:rsidRPr="005A3105">
        <w:rPr>
          <w:color w:val="FF0000"/>
        </w:rPr>
        <w:t xml:space="preserve">: </w:t>
      </w:r>
      <w:commentRangeStart w:id="7"/>
      <w:r w:rsidR="005A3105" w:rsidRPr="005A3105">
        <w:rPr>
          <w:color w:val="FF0000"/>
        </w:rPr>
        <w:t>.</w:t>
      </w:r>
      <w:proofErr w:type="spellStart"/>
      <w:r w:rsidR="005A3105" w:rsidRPr="005A3105">
        <w:rPr>
          <w:color w:val="FF0000"/>
        </w:rPr>
        <w:t>LastName</w:t>
      </w:r>
      <w:proofErr w:type="spellEnd"/>
      <w:r w:rsidR="005A3105" w:rsidRPr="005A3105">
        <w:rPr>
          <w:color w:val="FF0000"/>
        </w:rPr>
        <w:t>:</w:t>
      </w:r>
      <w:commentRangeEnd w:id="6"/>
      <w:r w:rsidR="005A3105">
        <w:rPr>
          <w:rStyle w:val="CommentReference"/>
        </w:rPr>
        <w:commentReference w:id="6"/>
      </w:r>
      <w:r w:rsidR="005A3105">
        <w:rPr>
          <w:color w:val="7A219E"/>
        </w:rPr>
        <w:t xml:space="preserve"> </w:t>
      </w:r>
      <w:r>
        <w:rPr>
          <w:color w:val="7A219E"/>
          <w:spacing w:val="1"/>
        </w:rPr>
        <w:t xml:space="preserve"> </w:t>
      </w:r>
      <w:commentRangeEnd w:id="7"/>
      <w:r w:rsidR="004208B1">
        <w:rPr>
          <w:rStyle w:val="CommentReference"/>
        </w:rPr>
        <w:commentReference w:id="7"/>
      </w:r>
      <w:r>
        <w:rPr>
          <w:color w:val="7A219E"/>
        </w:rPr>
        <w:t xml:space="preserve">Founder and Executive Trustee of the Trust shall retain </w:t>
      </w:r>
      <w:r w:rsidRPr="004208B1">
        <w:rPr>
          <w:color w:val="FF0000"/>
        </w:rPr>
        <w:t>his</w:t>
      </w:r>
      <w:r w:rsidR="004208B1">
        <w:rPr>
          <w:color w:val="FF0000"/>
        </w:rPr>
        <w:t>/her</w:t>
      </w:r>
      <w:r>
        <w:rPr>
          <w:color w:val="7A219E"/>
        </w:rPr>
        <w:t xml:space="preserve"> Board and Executive Trustee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positions for life. Until such time that he shall grant and pass on to his heirs, successors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and/or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assigns forever.</w:t>
      </w:r>
    </w:p>
    <w:p w14:paraId="5710EC56" w14:textId="77777777" w:rsidR="0045585E" w:rsidRDefault="005734FE" w:rsidP="005A3105">
      <w:pPr>
        <w:pStyle w:val="Heading1"/>
        <w:jc w:val="both"/>
      </w:pPr>
      <w:r>
        <w:rPr>
          <w:color w:val="7A219E"/>
        </w:rPr>
        <w:t>EIGHTEENTH</w:t>
      </w:r>
    </w:p>
    <w:p w14:paraId="3F477616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Any dispute or controversy arising out of the Trust relating to any asset or liability of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 or concerning any trustee or agent trustee of the Trust which cannot be settled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amicably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between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parties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shall be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immediately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submitted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first 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mediation.</w:t>
      </w:r>
    </w:p>
    <w:p w14:paraId="3389F17A" w14:textId="77777777" w:rsidR="0045585E" w:rsidRDefault="005734FE" w:rsidP="005A3105">
      <w:pPr>
        <w:pStyle w:val="BodyText"/>
        <w:spacing w:before="196" w:line="295" w:lineRule="auto"/>
      </w:pPr>
      <w:r>
        <w:rPr>
          <w:color w:val="7A219E"/>
        </w:rPr>
        <w:t>If a resolution is not achieved, then the matter is to be submitted to absolute and binding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non-judicial arbitration, appraisal, or other remedy before two unbiased, persons who are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qualified by training and experience in the area(s) of dispute or controversy and in strict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accordance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with the provisions of the Trust, and "trust arbitration form" with settlement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and payment made within two weeks of demand to any party involved in the dispute 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controversy.</w:t>
      </w:r>
    </w:p>
    <w:p w14:paraId="4E0193BC" w14:textId="77777777" w:rsidR="0045585E" w:rsidRDefault="005734FE" w:rsidP="005A3105">
      <w:pPr>
        <w:pStyle w:val="BodyText"/>
        <w:spacing w:before="191" w:line="295" w:lineRule="auto"/>
        <w:ind w:right="119"/>
      </w:pPr>
      <w:r>
        <w:rPr>
          <w:color w:val="7A219E"/>
        </w:rPr>
        <w:t>Each party will pay their arbitrator and both parties will share the expense of the umpire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when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called upon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to settle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only those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issues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unresolved by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two arbitrators.</w:t>
      </w:r>
    </w:p>
    <w:p w14:paraId="40BE0530" w14:textId="161D154C" w:rsidR="0045585E" w:rsidRDefault="005734FE" w:rsidP="008C1071">
      <w:pPr>
        <w:pStyle w:val="BodyText"/>
        <w:spacing w:before="197" w:line="295" w:lineRule="auto"/>
      </w:pPr>
      <w:r>
        <w:rPr>
          <w:color w:val="7A219E"/>
        </w:rPr>
        <w:t>Agreement by the arbitrators and/or umpire concludes, settles and pays the dispute or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controversy,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with non-judicial authority given by the trustees and parties to the arbitrator</w:t>
      </w:r>
      <w:r w:rsidR="008C1071">
        <w:rPr>
          <w:color w:val="7A219E"/>
        </w:rPr>
        <w:t xml:space="preserve">s </w:t>
      </w:r>
      <w:r>
        <w:rPr>
          <w:color w:val="7A219E"/>
        </w:rPr>
        <w:t>and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umpire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sheriff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collect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asset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pay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any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debt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named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in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award.</w:t>
      </w:r>
    </w:p>
    <w:p w14:paraId="54D9E51E" w14:textId="77777777" w:rsidR="0045585E" w:rsidRDefault="005734FE" w:rsidP="005A3105">
      <w:pPr>
        <w:pStyle w:val="Heading1"/>
        <w:spacing w:before="248"/>
        <w:jc w:val="both"/>
      </w:pPr>
      <w:r>
        <w:rPr>
          <w:color w:val="7A219E"/>
        </w:rPr>
        <w:t>NINETEENTH</w:t>
      </w:r>
    </w:p>
    <w:p w14:paraId="46379234" w14:textId="4D29F58A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 xml:space="preserve">The </w:t>
      </w:r>
      <w:commentRangeStart w:id="8"/>
      <w:proofErr w:type="spellStart"/>
      <w:r w:rsidR="005A3105" w:rsidRPr="005A3105">
        <w:rPr>
          <w:color w:val="FF0000"/>
        </w:rPr>
        <w:t>LastName</w:t>
      </w:r>
      <w:proofErr w:type="spellEnd"/>
      <w:r>
        <w:rPr>
          <w:color w:val="7A219E"/>
        </w:rPr>
        <w:t xml:space="preserve"> </w:t>
      </w:r>
      <w:commentRangeEnd w:id="8"/>
      <w:r w:rsidR="004208B1">
        <w:rPr>
          <w:rStyle w:val="CommentReference"/>
        </w:rPr>
        <w:commentReference w:id="8"/>
      </w:r>
      <w:r>
        <w:rPr>
          <w:color w:val="7A219E"/>
        </w:rPr>
        <w:t xml:space="preserve">Familia </w:t>
      </w:r>
      <w:proofErr w:type="spellStart"/>
      <w:r>
        <w:rPr>
          <w:color w:val="7A219E"/>
        </w:rPr>
        <w:t>GodTrust</w:t>
      </w:r>
      <w:proofErr w:type="spellEnd"/>
      <w:r>
        <w:rPr>
          <w:color w:val="7A219E"/>
        </w:rPr>
        <w:t xml:space="preserve"> Declaration of Trust provisions and language find their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origin within the sample articles of organization offered by the Internal Revenue Service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to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5"/>
        </w:rPr>
        <w:t xml:space="preserve"> </w:t>
      </w:r>
      <w:r>
        <w:rPr>
          <w:color w:val="7A219E"/>
        </w:rPr>
        <w:t>public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within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publication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557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titled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"Tax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Exempt</w:t>
      </w:r>
      <w:r>
        <w:rPr>
          <w:color w:val="7A219E"/>
          <w:spacing w:val="-5"/>
        </w:rPr>
        <w:t xml:space="preserve"> </w:t>
      </w:r>
      <w:r>
        <w:rPr>
          <w:color w:val="7A219E"/>
        </w:rPr>
        <w:t>Status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for</w:t>
      </w:r>
      <w:r>
        <w:rPr>
          <w:color w:val="7A219E"/>
          <w:spacing w:val="-13"/>
        </w:rPr>
        <w:t xml:space="preserve"> </w:t>
      </w:r>
      <w:r>
        <w:rPr>
          <w:color w:val="7A219E"/>
        </w:rPr>
        <w:t>Your</w:t>
      </w:r>
      <w:r>
        <w:rPr>
          <w:color w:val="7A219E"/>
          <w:spacing w:val="-4"/>
        </w:rPr>
        <w:t xml:space="preserve"> </w:t>
      </w:r>
      <w:r>
        <w:rPr>
          <w:color w:val="7A219E"/>
        </w:rPr>
        <w:t>Organization."</w:t>
      </w:r>
    </w:p>
    <w:p w14:paraId="5CF0BAB7" w14:textId="77777777" w:rsidR="0045585E" w:rsidRDefault="005734FE" w:rsidP="005A3105">
      <w:pPr>
        <w:pStyle w:val="Heading1"/>
        <w:spacing w:before="177"/>
        <w:jc w:val="both"/>
      </w:pPr>
      <w:r>
        <w:rPr>
          <w:color w:val="7A219E"/>
        </w:rPr>
        <w:t>TWENTIETH</w:t>
      </w:r>
    </w:p>
    <w:p w14:paraId="1A37F8EA" w14:textId="5970DE5A" w:rsidR="0045585E" w:rsidRDefault="000C2848" w:rsidP="005A3105">
      <w:pPr>
        <w:pStyle w:val="BodyText"/>
        <w:spacing w:before="286" w:line="295" w:lineRule="auto"/>
      </w:pPr>
      <w:r w:rsidRPr="000C2848">
        <w:rPr>
          <w:color w:val="7030A0"/>
          <w:spacing w:val="-1"/>
        </w:rPr>
        <w:t>The</w:t>
      </w:r>
      <w:r>
        <w:rPr>
          <w:color w:val="FF0000"/>
          <w:spacing w:val="-1"/>
        </w:rPr>
        <w:t xml:space="preserve"> </w:t>
      </w:r>
      <w:commentRangeStart w:id="9"/>
      <w:proofErr w:type="spellStart"/>
      <w:r w:rsidR="005A3105" w:rsidRPr="005A3105">
        <w:rPr>
          <w:color w:val="FF0000"/>
          <w:spacing w:val="-1"/>
        </w:rPr>
        <w:t>LastName</w:t>
      </w:r>
      <w:proofErr w:type="spellEnd"/>
      <w:r w:rsidR="005734FE">
        <w:rPr>
          <w:color w:val="7A219E"/>
          <w:spacing w:val="-2"/>
        </w:rPr>
        <w:t xml:space="preserve"> </w:t>
      </w:r>
      <w:commentRangeEnd w:id="9"/>
      <w:r w:rsidR="004208B1">
        <w:rPr>
          <w:rStyle w:val="CommentReference"/>
        </w:rPr>
        <w:commentReference w:id="9"/>
      </w:r>
      <w:r w:rsidR="005734FE">
        <w:rPr>
          <w:color w:val="7A219E"/>
        </w:rPr>
        <w:t>Familia</w:t>
      </w:r>
      <w:r w:rsidR="005734FE">
        <w:rPr>
          <w:color w:val="7A219E"/>
          <w:spacing w:val="-1"/>
        </w:rPr>
        <w:t xml:space="preserve"> </w:t>
      </w:r>
      <w:proofErr w:type="spellStart"/>
      <w:r w:rsidR="005734FE">
        <w:rPr>
          <w:color w:val="7A219E"/>
        </w:rPr>
        <w:t>GodTrust</w:t>
      </w:r>
      <w:proofErr w:type="spellEnd"/>
      <w:r w:rsidR="005734FE">
        <w:rPr>
          <w:color w:val="7A219E"/>
          <w:spacing w:val="-2"/>
        </w:rPr>
        <w:t xml:space="preserve"> </w:t>
      </w:r>
      <w:r w:rsidR="005734FE">
        <w:rPr>
          <w:color w:val="7A219E"/>
        </w:rPr>
        <w:t>is</w:t>
      </w:r>
      <w:r w:rsidR="005734FE">
        <w:rPr>
          <w:color w:val="7A219E"/>
          <w:spacing w:val="-1"/>
        </w:rPr>
        <w:t xml:space="preserve"> </w:t>
      </w:r>
      <w:r w:rsidR="005734FE">
        <w:rPr>
          <w:color w:val="7A219E"/>
        </w:rPr>
        <w:t>the</w:t>
      </w:r>
      <w:r w:rsidR="005734FE">
        <w:rPr>
          <w:color w:val="7A219E"/>
          <w:spacing w:val="-16"/>
        </w:rPr>
        <w:t xml:space="preserve"> </w:t>
      </w:r>
      <w:r w:rsidR="005734FE">
        <w:rPr>
          <w:color w:val="7A219E"/>
        </w:rPr>
        <w:t>American</w:t>
      </w:r>
      <w:r w:rsidR="005734FE">
        <w:rPr>
          <w:color w:val="7A219E"/>
          <w:spacing w:val="-1"/>
        </w:rPr>
        <w:t xml:space="preserve"> </w:t>
      </w:r>
      <w:r w:rsidR="005734FE">
        <w:rPr>
          <w:color w:val="7A219E"/>
        </w:rPr>
        <w:t>Common</w:t>
      </w:r>
      <w:r w:rsidR="005734FE">
        <w:rPr>
          <w:color w:val="7A219E"/>
          <w:spacing w:val="-1"/>
        </w:rPr>
        <w:t xml:space="preserve"> </w:t>
      </w:r>
      <w:r w:rsidR="005734FE">
        <w:rPr>
          <w:color w:val="7A219E"/>
        </w:rPr>
        <w:t>Law</w:t>
      </w:r>
      <w:r w:rsidR="005734FE">
        <w:rPr>
          <w:color w:val="7A219E"/>
          <w:spacing w:val="-2"/>
        </w:rPr>
        <w:t xml:space="preserve"> </w:t>
      </w:r>
      <w:r w:rsidR="005734FE">
        <w:rPr>
          <w:color w:val="7A219E"/>
        </w:rPr>
        <w:t>Owner,</w:t>
      </w:r>
      <w:r w:rsidR="005734FE">
        <w:rPr>
          <w:color w:val="7A219E"/>
          <w:spacing w:val="-16"/>
        </w:rPr>
        <w:t xml:space="preserve"> </w:t>
      </w:r>
      <w:r w:rsidR="005734FE">
        <w:rPr>
          <w:color w:val="7A219E"/>
        </w:rPr>
        <w:t>Author</w:t>
      </w:r>
      <w:r w:rsidR="005734FE">
        <w:rPr>
          <w:color w:val="7A219E"/>
          <w:spacing w:val="-1"/>
        </w:rPr>
        <w:t xml:space="preserve"> </w:t>
      </w:r>
      <w:r w:rsidR="005734FE">
        <w:rPr>
          <w:color w:val="7A219E"/>
        </w:rPr>
        <w:t>and</w:t>
      </w:r>
      <w:r w:rsidR="005734FE">
        <w:rPr>
          <w:color w:val="7A219E"/>
          <w:spacing w:val="-1"/>
        </w:rPr>
        <w:t xml:space="preserve"> </w:t>
      </w:r>
      <w:r w:rsidR="005734FE">
        <w:rPr>
          <w:color w:val="7A219E"/>
        </w:rPr>
        <w:t>Claimant</w:t>
      </w:r>
      <w:r w:rsidR="005734FE">
        <w:rPr>
          <w:color w:val="7A219E"/>
          <w:spacing w:val="-2"/>
        </w:rPr>
        <w:t xml:space="preserve"> </w:t>
      </w:r>
      <w:r w:rsidR="005734FE">
        <w:rPr>
          <w:color w:val="7A219E"/>
        </w:rPr>
        <w:t>of</w:t>
      </w:r>
      <w:r w:rsidR="005734FE">
        <w:rPr>
          <w:color w:val="7A219E"/>
          <w:spacing w:val="-62"/>
        </w:rPr>
        <w:t xml:space="preserve"> </w:t>
      </w:r>
      <w:r w:rsidR="005734FE">
        <w:rPr>
          <w:color w:val="7A219E"/>
        </w:rPr>
        <w:t>this</w:t>
      </w:r>
      <w:r w:rsidR="005734FE">
        <w:rPr>
          <w:color w:val="7A219E"/>
          <w:spacing w:val="-2"/>
        </w:rPr>
        <w:t xml:space="preserve"> </w:t>
      </w:r>
      <w:r w:rsidR="005734FE">
        <w:rPr>
          <w:color w:val="7A219E"/>
        </w:rPr>
        <w:t>Declaration</w:t>
      </w:r>
      <w:r w:rsidR="005734FE">
        <w:rPr>
          <w:color w:val="7A219E"/>
          <w:spacing w:val="-2"/>
        </w:rPr>
        <w:t xml:space="preserve"> </w:t>
      </w:r>
      <w:r w:rsidR="005734FE">
        <w:rPr>
          <w:color w:val="7A219E"/>
        </w:rPr>
        <w:t>of</w:t>
      </w:r>
      <w:r w:rsidR="005734FE">
        <w:rPr>
          <w:color w:val="7A219E"/>
          <w:spacing w:val="-6"/>
        </w:rPr>
        <w:t xml:space="preserve"> </w:t>
      </w:r>
      <w:r w:rsidR="005734FE">
        <w:rPr>
          <w:color w:val="7A219E"/>
        </w:rPr>
        <w:t>Trust</w:t>
      </w:r>
      <w:r w:rsidR="005734FE">
        <w:rPr>
          <w:color w:val="7A219E"/>
          <w:spacing w:val="-2"/>
        </w:rPr>
        <w:t xml:space="preserve"> </w:t>
      </w:r>
      <w:r w:rsidR="005734FE">
        <w:rPr>
          <w:color w:val="7A219E"/>
        </w:rPr>
        <w:t>document,</w:t>
      </w:r>
      <w:r w:rsidR="005734FE">
        <w:rPr>
          <w:color w:val="7A219E"/>
          <w:spacing w:val="-1"/>
        </w:rPr>
        <w:t xml:space="preserve"> </w:t>
      </w:r>
      <w:r w:rsidR="005734FE">
        <w:rPr>
          <w:color w:val="7A219E"/>
        </w:rPr>
        <w:t>a</w:t>
      </w:r>
      <w:r w:rsidR="005734FE">
        <w:rPr>
          <w:color w:val="7A219E"/>
          <w:spacing w:val="-3"/>
        </w:rPr>
        <w:t xml:space="preserve"> </w:t>
      </w:r>
      <w:r w:rsidR="005734FE">
        <w:rPr>
          <w:color w:val="7A219E"/>
        </w:rPr>
        <w:t>Ecclesiastical</w:t>
      </w:r>
      <w:r w:rsidR="005734FE">
        <w:rPr>
          <w:color w:val="7A219E"/>
          <w:spacing w:val="-1"/>
        </w:rPr>
        <w:t xml:space="preserve"> </w:t>
      </w:r>
      <w:proofErr w:type="spellStart"/>
      <w:r w:rsidR="005734FE">
        <w:rPr>
          <w:color w:val="7A219E"/>
        </w:rPr>
        <w:t>GodTrust</w:t>
      </w:r>
      <w:proofErr w:type="spellEnd"/>
      <w:r w:rsidR="005734FE">
        <w:rPr>
          <w:color w:val="7A219E"/>
        </w:rPr>
        <w:t>.</w:t>
      </w:r>
      <w:r w:rsidR="005734FE">
        <w:rPr>
          <w:color w:val="7A219E"/>
          <w:spacing w:val="-2"/>
        </w:rPr>
        <w:t xml:space="preserve"> </w:t>
      </w:r>
      <w:r w:rsidR="005734FE">
        <w:rPr>
          <w:color w:val="7A219E"/>
        </w:rPr>
        <w:t>Dated</w:t>
      </w:r>
      <w:r w:rsidR="005734FE">
        <w:rPr>
          <w:color w:val="7A219E"/>
          <w:spacing w:val="-16"/>
        </w:rPr>
        <w:t xml:space="preserve"> </w:t>
      </w:r>
      <w:commentRangeStart w:id="10"/>
      <w:r w:rsidR="005A3105" w:rsidRPr="005A3105">
        <w:rPr>
          <w:color w:val="FF0000"/>
        </w:rPr>
        <w:t xml:space="preserve">Month </w:t>
      </w:r>
      <w:r w:rsidR="005A3105" w:rsidRPr="005A3105">
        <w:rPr>
          <w:color w:val="FF0000"/>
        </w:rPr>
        <w:lastRenderedPageBreak/>
        <w:t>Year</w:t>
      </w:r>
      <w:commentRangeEnd w:id="10"/>
      <w:r w:rsidR="005A3105">
        <w:rPr>
          <w:rStyle w:val="CommentReference"/>
        </w:rPr>
        <w:commentReference w:id="10"/>
      </w:r>
      <w:r w:rsidR="005734FE">
        <w:rPr>
          <w:color w:val="7A219E"/>
        </w:rPr>
        <w:t>.</w:t>
      </w:r>
    </w:p>
    <w:p w14:paraId="7054FB34" w14:textId="77777777" w:rsidR="0045585E" w:rsidRDefault="005734FE" w:rsidP="005A3105">
      <w:pPr>
        <w:pStyle w:val="Heading1"/>
        <w:spacing w:before="178"/>
        <w:jc w:val="both"/>
      </w:pPr>
      <w:r>
        <w:rPr>
          <w:color w:val="7A219E"/>
        </w:rPr>
        <w:t>TWENTY</w:t>
      </w:r>
      <w:r>
        <w:rPr>
          <w:color w:val="7A219E"/>
          <w:spacing w:val="-15"/>
        </w:rPr>
        <w:t xml:space="preserve"> </w:t>
      </w:r>
      <w:r>
        <w:rPr>
          <w:color w:val="7A219E"/>
        </w:rPr>
        <w:t>FIRST</w:t>
      </w:r>
    </w:p>
    <w:p w14:paraId="0735DDB3" w14:textId="77777777" w:rsidR="0045585E" w:rsidRDefault="005734FE" w:rsidP="005A3105">
      <w:pPr>
        <w:pStyle w:val="BodyText"/>
        <w:spacing w:before="286" w:line="295" w:lineRule="auto"/>
      </w:pPr>
      <w:r>
        <w:rPr>
          <w:color w:val="7A219E"/>
        </w:rPr>
        <w:t>Before GOD and humankind, the trustees do solemnly swear that they will protect the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Trust, comply with the provisions of the Trust, and enthusiastically externalize the Trust's</w:t>
      </w:r>
      <w:r>
        <w:rPr>
          <w:color w:val="7A219E"/>
          <w:spacing w:val="-62"/>
        </w:rPr>
        <w:t xml:space="preserve"> </w:t>
      </w:r>
      <w:r>
        <w:rPr>
          <w:color w:val="7A219E"/>
        </w:rPr>
        <w:t>purpose.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Executed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by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between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GOD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as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Executor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the</w:t>
      </w:r>
      <w:r>
        <w:rPr>
          <w:color w:val="7A219E"/>
          <w:spacing w:val="-2"/>
        </w:rPr>
        <w:t xml:space="preserve"> </w:t>
      </w:r>
      <w:r>
        <w:rPr>
          <w:color w:val="7A219E"/>
        </w:rPr>
        <w:t>executive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trustee</w:t>
      </w:r>
      <w:r>
        <w:rPr>
          <w:color w:val="7A219E"/>
          <w:spacing w:val="-3"/>
        </w:rPr>
        <w:t xml:space="preserve"> </w:t>
      </w:r>
      <w:r>
        <w:rPr>
          <w:color w:val="7A219E"/>
        </w:rPr>
        <w:t>so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named.</w:t>
      </w:r>
    </w:p>
    <w:p w14:paraId="3886CD68" w14:textId="77777777" w:rsidR="0045585E" w:rsidRDefault="005734FE" w:rsidP="005A3105">
      <w:pPr>
        <w:pStyle w:val="Heading2"/>
        <w:spacing w:before="192" w:line="367" w:lineRule="auto"/>
        <w:ind w:right="361"/>
        <w:jc w:val="both"/>
        <w:rPr>
          <w:b w:val="0"/>
        </w:rPr>
      </w:pPr>
      <w:r>
        <w:rPr>
          <w:color w:val="7A219E"/>
        </w:rPr>
        <w:t>As a freeman, One of We the People, a living soul, an ambassador of</w:t>
      </w:r>
      <w:r>
        <w:rPr>
          <w:color w:val="7A219E"/>
          <w:spacing w:val="1"/>
        </w:rPr>
        <w:t xml:space="preserve"> </w:t>
      </w:r>
      <w:r>
        <w:rPr>
          <w:color w:val="7A219E"/>
        </w:rPr>
        <w:t>Christ, I, do hereby politely and with honor, command you, any of our</w:t>
      </w:r>
      <w:r>
        <w:rPr>
          <w:color w:val="7A219E"/>
          <w:spacing w:val="-75"/>
        </w:rPr>
        <w:t xml:space="preserve"> </w:t>
      </w:r>
      <w:r>
        <w:rPr>
          <w:color w:val="7A219E"/>
        </w:rPr>
        <w:t>acting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public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servants to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follow this</w:t>
      </w:r>
      <w:r>
        <w:rPr>
          <w:color w:val="7A219E"/>
          <w:spacing w:val="-1"/>
        </w:rPr>
        <w:t xml:space="preserve"> </w:t>
      </w:r>
      <w:proofErr w:type="spellStart"/>
      <w:r>
        <w:rPr>
          <w:color w:val="7A219E"/>
        </w:rPr>
        <w:t>GodTrust</w:t>
      </w:r>
      <w:proofErr w:type="spellEnd"/>
      <w:r>
        <w:rPr>
          <w:color w:val="7A219E"/>
        </w:rPr>
        <w:t xml:space="preserve"> as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Mandate Directive</w:t>
      </w:r>
      <w:r>
        <w:rPr>
          <w:b w:val="0"/>
          <w:color w:val="7A219E"/>
        </w:rPr>
        <w:t>.</w:t>
      </w:r>
    </w:p>
    <w:p w14:paraId="2682DD28" w14:textId="77777777" w:rsidR="0045585E" w:rsidRDefault="005734FE" w:rsidP="005A3105">
      <w:pPr>
        <w:spacing w:before="143"/>
        <w:ind w:left="100" w:right="633"/>
        <w:jc w:val="both"/>
        <w:rPr>
          <w:rFonts w:ascii="Helvetica Neue" w:hAnsi="Helvetica Neue"/>
          <w:b/>
          <w:sz w:val="28"/>
        </w:rPr>
      </w:pPr>
      <w:r>
        <w:rPr>
          <w:rFonts w:ascii="Helvetica Neue" w:hAnsi="Helvetica Neue"/>
          <w:b/>
          <w:color w:val="7A219E"/>
          <w:sz w:val="28"/>
        </w:rPr>
        <w:t>PER; 28 U.S. Code § 1746 - Unsworn declarations under penalty of</w:t>
      </w:r>
      <w:r>
        <w:rPr>
          <w:rFonts w:ascii="Helvetica Neue" w:hAnsi="Helvetica Neue"/>
          <w:b/>
          <w:color w:val="7A219E"/>
          <w:spacing w:val="-75"/>
          <w:sz w:val="28"/>
        </w:rPr>
        <w:t xml:space="preserve"> </w:t>
      </w:r>
      <w:r>
        <w:rPr>
          <w:rFonts w:ascii="Helvetica Neue" w:hAnsi="Helvetica Neue"/>
          <w:b/>
          <w:color w:val="7A219E"/>
          <w:sz w:val="28"/>
        </w:rPr>
        <w:t>perjury</w:t>
      </w:r>
    </w:p>
    <w:p w14:paraId="056B2139" w14:textId="77777777" w:rsidR="0045585E" w:rsidRDefault="0045585E">
      <w:pPr>
        <w:pStyle w:val="BodyText"/>
        <w:ind w:left="0" w:right="0"/>
        <w:jc w:val="left"/>
        <w:rPr>
          <w:rFonts w:ascii="Helvetica Neue"/>
          <w:b/>
        </w:rPr>
      </w:pPr>
    </w:p>
    <w:p w14:paraId="79E64B70" w14:textId="77777777" w:rsidR="0045585E" w:rsidRDefault="005734FE" w:rsidP="005A3105">
      <w:pPr>
        <w:pStyle w:val="ListParagraph"/>
        <w:numPr>
          <w:ilvl w:val="0"/>
          <w:numId w:val="1"/>
        </w:numPr>
        <w:tabs>
          <w:tab w:val="left" w:pos="853"/>
          <w:tab w:val="left" w:pos="5164"/>
        </w:tabs>
        <w:spacing w:line="235" w:lineRule="auto"/>
        <w:jc w:val="both"/>
        <w:rPr>
          <w:sz w:val="24"/>
        </w:rPr>
      </w:pPr>
      <w:r>
        <w:rPr>
          <w:color w:val="7A219E"/>
          <w:sz w:val="24"/>
        </w:rPr>
        <w:t>If executed without the United States:</w:t>
      </w:r>
      <w:r>
        <w:rPr>
          <w:color w:val="7A219E"/>
          <w:sz w:val="24"/>
        </w:rPr>
        <w:tab/>
        <w:t>“I declare (or certify, verify, or state)</w:t>
      </w:r>
      <w:r>
        <w:rPr>
          <w:color w:val="7A219E"/>
          <w:spacing w:val="1"/>
          <w:sz w:val="24"/>
        </w:rPr>
        <w:t xml:space="preserve"> </w:t>
      </w:r>
      <w:r>
        <w:rPr>
          <w:color w:val="7A219E"/>
          <w:sz w:val="24"/>
        </w:rPr>
        <w:t>under penalty of perjury under the laws of The United States of America that the</w:t>
      </w:r>
      <w:r>
        <w:rPr>
          <w:color w:val="7A219E"/>
          <w:spacing w:val="-64"/>
          <w:sz w:val="24"/>
        </w:rPr>
        <w:t xml:space="preserve"> </w:t>
      </w:r>
      <w:r>
        <w:rPr>
          <w:color w:val="7A219E"/>
          <w:sz w:val="24"/>
        </w:rPr>
        <w:t>foregoing</w:t>
      </w:r>
      <w:r>
        <w:rPr>
          <w:color w:val="7A219E"/>
          <w:spacing w:val="-1"/>
          <w:sz w:val="24"/>
        </w:rPr>
        <w:t xml:space="preserve"> </w:t>
      </w:r>
      <w:r>
        <w:rPr>
          <w:color w:val="7A219E"/>
          <w:sz w:val="24"/>
        </w:rPr>
        <w:t>is true and correct.</w:t>
      </w:r>
    </w:p>
    <w:p w14:paraId="12E90FAF" w14:textId="77777777" w:rsidR="0045585E" w:rsidRDefault="0045585E">
      <w:pPr>
        <w:pStyle w:val="BodyText"/>
        <w:ind w:left="0" w:right="0"/>
        <w:jc w:val="left"/>
        <w:rPr>
          <w:rFonts w:ascii="Helvetica Neue"/>
          <w:sz w:val="28"/>
        </w:rPr>
      </w:pPr>
    </w:p>
    <w:p w14:paraId="120B7A21" w14:textId="77777777" w:rsidR="0045585E" w:rsidRDefault="005734FE">
      <w:pPr>
        <w:tabs>
          <w:tab w:val="left" w:pos="5006"/>
        </w:tabs>
        <w:spacing w:before="219"/>
        <w:ind w:left="233"/>
        <w:jc w:val="center"/>
        <w:rPr>
          <w:rFonts w:ascii="Helvetica Neue"/>
          <w:sz w:val="24"/>
        </w:rPr>
      </w:pPr>
      <w:r>
        <w:rPr>
          <w:rFonts w:ascii="Helvetica Neue"/>
          <w:color w:val="7A219E"/>
          <w:sz w:val="24"/>
        </w:rPr>
        <w:t>Executed on</w:t>
      </w:r>
      <w:r>
        <w:rPr>
          <w:rFonts w:ascii="Helvetica Neue"/>
          <w:color w:val="7A219E"/>
          <w:sz w:val="24"/>
          <w:u w:val="single" w:color="79209D"/>
        </w:rPr>
        <w:tab/>
      </w:r>
      <w:r>
        <w:rPr>
          <w:rFonts w:ascii="Helvetica Neue"/>
          <w:color w:val="7A219E"/>
          <w:sz w:val="24"/>
        </w:rPr>
        <w:t>. (date)</w:t>
      </w:r>
    </w:p>
    <w:p w14:paraId="5D58F763" w14:textId="77777777" w:rsidR="0045585E" w:rsidRDefault="0045585E">
      <w:pPr>
        <w:pStyle w:val="BodyText"/>
        <w:ind w:left="0" w:right="0"/>
        <w:jc w:val="left"/>
        <w:rPr>
          <w:rFonts w:ascii="Helvetica Neue"/>
          <w:sz w:val="28"/>
        </w:rPr>
      </w:pPr>
    </w:p>
    <w:p w14:paraId="39178208" w14:textId="77777777" w:rsidR="005A3105" w:rsidRDefault="005734FE">
      <w:pPr>
        <w:pStyle w:val="BodyText"/>
        <w:spacing w:before="239" w:line="494" w:lineRule="auto"/>
        <w:ind w:right="248"/>
        <w:jc w:val="left"/>
        <w:rPr>
          <w:rFonts w:ascii="Tahoma"/>
          <w:color w:val="7A219E"/>
          <w:spacing w:val="-78"/>
        </w:rPr>
      </w:pPr>
      <w:r>
        <w:rPr>
          <w:rFonts w:ascii="Helvetica Neue"/>
          <w:color w:val="7A219E"/>
        </w:rPr>
        <w:t>In</w:t>
      </w:r>
      <w:r>
        <w:rPr>
          <w:rFonts w:ascii="Helvetica Neue"/>
          <w:color w:val="7A219E"/>
          <w:spacing w:val="-3"/>
        </w:rPr>
        <w:t xml:space="preserve"> </w:t>
      </w:r>
      <w:r>
        <w:rPr>
          <w:rFonts w:ascii="Helvetica Neue"/>
          <w:color w:val="7A219E"/>
        </w:rPr>
        <w:t>Honor,</w:t>
      </w:r>
      <w:r>
        <w:rPr>
          <w:rFonts w:ascii="Helvetica Neue"/>
          <w:color w:val="7A219E"/>
          <w:spacing w:val="-3"/>
        </w:rPr>
        <w:t xml:space="preserve"> </w:t>
      </w:r>
      <w:proofErr w:type="gramStart"/>
      <w:r>
        <w:rPr>
          <w:rFonts w:ascii="Helvetica Neue"/>
          <w:color w:val="7A219E"/>
        </w:rPr>
        <w:t>W</w:t>
      </w:r>
      <w:r>
        <w:rPr>
          <w:rFonts w:ascii="Tahoma"/>
          <w:color w:val="7A219E"/>
        </w:rPr>
        <w:t>ithout</w:t>
      </w:r>
      <w:proofErr w:type="gramEnd"/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prejudice,</w:t>
      </w:r>
      <w:r>
        <w:rPr>
          <w:rFonts w:ascii="Tahoma"/>
          <w:color w:val="7A219E"/>
          <w:spacing w:val="-3"/>
        </w:rPr>
        <w:t xml:space="preserve"> </w:t>
      </w:r>
      <w:r>
        <w:rPr>
          <w:rFonts w:ascii="Tahoma"/>
          <w:color w:val="7A219E"/>
        </w:rPr>
        <w:t>and</w:t>
      </w:r>
      <w:r>
        <w:rPr>
          <w:rFonts w:ascii="Tahoma"/>
          <w:color w:val="7A219E"/>
          <w:spacing w:val="-3"/>
        </w:rPr>
        <w:t xml:space="preserve"> </w:t>
      </w:r>
      <w:r>
        <w:rPr>
          <w:rFonts w:ascii="Tahoma"/>
          <w:color w:val="7A219E"/>
        </w:rPr>
        <w:t>without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recourse,</w:t>
      </w:r>
      <w:r>
        <w:rPr>
          <w:rFonts w:ascii="Tahoma"/>
          <w:color w:val="7A219E"/>
          <w:spacing w:val="-3"/>
        </w:rPr>
        <w:t xml:space="preserve"> </w:t>
      </w:r>
      <w:r>
        <w:rPr>
          <w:rFonts w:ascii="Tahoma"/>
          <w:color w:val="7A219E"/>
        </w:rPr>
        <w:t>all</w:t>
      </w:r>
      <w:r>
        <w:rPr>
          <w:rFonts w:ascii="Tahoma"/>
          <w:color w:val="7A219E"/>
          <w:spacing w:val="-3"/>
        </w:rPr>
        <w:t xml:space="preserve"> </w:t>
      </w:r>
      <w:r>
        <w:rPr>
          <w:rFonts w:ascii="Tahoma"/>
          <w:color w:val="7A219E"/>
        </w:rPr>
        <w:t>God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given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rights</w:t>
      </w:r>
      <w:r>
        <w:rPr>
          <w:rFonts w:ascii="Tahoma"/>
          <w:color w:val="7A219E"/>
          <w:spacing w:val="-3"/>
        </w:rPr>
        <w:t xml:space="preserve"> </w:t>
      </w:r>
      <w:r>
        <w:rPr>
          <w:rFonts w:ascii="Tahoma"/>
          <w:color w:val="7A219E"/>
        </w:rPr>
        <w:t>retained.</w:t>
      </w:r>
      <w:r>
        <w:rPr>
          <w:rFonts w:ascii="Tahoma"/>
          <w:color w:val="7A219E"/>
          <w:spacing w:val="-78"/>
        </w:rPr>
        <w:t xml:space="preserve"> </w:t>
      </w:r>
    </w:p>
    <w:p w14:paraId="55E44A6A" w14:textId="77777777" w:rsidR="005A3105" w:rsidRDefault="005A3105">
      <w:pPr>
        <w:pStyle w:val="BodyText"/>
        <w:spacing w:before="239" w:line="494" w:lineRule="auto"/>
        <w:ind w:right="248"/>
        <w:jc w:val="left"/>
        <w:rPr>
          <w:rFonts w:ascii="Tahoma"/>
          <w:color w:val="7A219E"/>
        </w:rPr>
      </w:pPr>
    </w:p>
    <w:p w14:paraId="3207B8B9" w14:textId="77777777" w:rsidR="0045585E" w:rsidRDefault="005734FE">
      <w:pPr>
        <w:pStyle w:val="BodyText"/>
        <w:spacing w:before="239" w:line="494" w:lineRule="auto"/>
        <w:ind w:right="248"/>
        <w:jc w:val="left"/>
        <w:rPr>
          <w:rFonts w:ascii="Tahoma"/>
          <w:color w:val="7A219E"/>
        </w:rPr>
      </w:pPr>
      <w:r>
        <w:rPr>
          <w:rFonts w:ascii="Tahoma"/>
          <w:color w:val="7A219E"/>
        </w:rPr>
        <w:t>I,</w:t>
      </w:r>
      <w:r>
        <w:rPr>
          <w:rFonts w:ascii="Tahoma"/>
          <w:color w:val="7A219E"/>
          <w:spacing w:val="-2"/>
        </w:rPr>
        <w:t xml:space="preserve"> </w:t>
      </w:r>
      <w:r>
        <w:rPr>
          <w:rFonts w:ascii="Tahoma"/>
          <w:color w:val="7A219E"/>
        </w:rPr>
        <w:t>hereby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place my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Autograph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below</w:t>
      </w:r>
    </w:p>
    <w:p w14:paraId="6D46607B" w14:textId="77777777" w:rsidR="005A3105" w:rsidRDefault="005A3105" w:rsidP="000F0CF0">
      <w:pPr>
        <w:pStyle w:val="BodyText"/>
        <w:spacing w:before="239"/>
        <w:ind w:right="248"/>
        <w:jc w:val="center"/>
        <w:rPr>
          <w:rFonts w:ascii="Tahoma"/>
          <w:color w:val="7A219E"/>
        </w:rPr>
      </w:pPr>
      <w:r>
        <w:rPr>
          <w:rFonts w:ascii="Tahoma"/>
          <w:color w:val="7A219E"/>
        </w:rPr>
        <w:t>_______________________________________________</w:t>
      </w:r>
    </w:p>
    <w:p w14:paraId="3FF02F44" w14:textId="77777777" w:rsidR="0045585E" w:rsidRDefault="005734FE" w:rsidP="000F0CF0">
      <w:pPr>
        <w:pStyle w:val="BodyText"/>
        <w:spacing w:before="239"/>
        <w:ind w:right="248"/>
        <w:jc w:val="center"/>
        <w:rPr>
          <w:rFonts w:ascii="Helvetica Neue"/>
          <w:color w:val="7A219E"/>
          <w:sz w:val="22"/>
          <w:u w:val="single" w:color="000000"/>
        </w:rPr>
      </w:pPr>
      <w:r w:rsidRPr="008F5637">
        <w:rPr>
          <w:rFonts w:ascii="Helvetica Neue"/>
          <w:color w:val="FF0000"/>
          <w:sz w:val="22"/>
          <w:u w:val="single" w:color="000000"/>
        </w:rPr>
        <w:t>First-Middle; .</w:t>
      </w:r>
      <w:commentRangeStart w:id="12"/>
      <w:r w:rsidRPr="008F5637">
        <w:rPr>
          <w:rFonts w:ascii="Helvetica Neue"/>
          <w:color w:val="FF0000"/>
          <w:sz w:val="22"/>
          <w:u w:val="single" w:color="000000"/>
        </w:rPr>
        <w:t>Familia</w:t>
      </w:r>
      <w:commentRangeEnd w:id="12"/>
      <w:r w:rsidR="004208B1" w:rsidRPr="008F5637">
        <w:rPr>
          <w:rStyle w:val="CommentReference"/>
          <w:color w:val="FF0000"/>
        </w:rPr>
        <w:commentReference w:id="12"/>
      </w:r>
      <w:r>
        <w:rPr>
          <w:rFonts w:ascii="Helvetica Neue"/>
          <w:color w:val="7A219E"/>
          <w:sz w:val="22"/>
          <w:u w:val="single" w:color="000000"/>
        </w:rPr>
        <w:t>:</w:t>
      </w:r>
    </w:p>
    <w:p w14:paraId="7C5222C9" w14:textId="77777777" w:rsidR="005A3105" w:rsidRDefault="005A3105" w:rsidP="005A3105">
      <w:pPr>
        <w:pStyle w:val="BodyText"/>
        <w:spacing w:before="239"/>
        <w:ind w:right="248"/>
        <w:jc w:val="right"/>
        <w:rPr>
          <w:rFonts w:ascii="Helvetica Neue"/>
        </w:rPr>
      </w:pPr>
    </w:p>
    <w:p w14:paraId="760D661D" w14:textId="77777777" w:rsidR="0045585E" w:rsidRDefault="0045585E">
      <w:pPr>
        <w:pStyle w:val="BodyText"/>
        <w:spacing w:before="2"/>
        <w:ind w:left="0" w:right="0"/>
        <w:jc w:val="left"/>
        <w:rPr>
          <w:rFonts w:ascii="Helvetica Neue"/>
          <w:sz w:val="24"/>
        </w:rPr>
      </w:pPr>
    </w:p>
    <w:p w14:paraId="7B13525B" w14:textId="77777777" w:rsidR="0045585E" w:rsidRDefault="005734FE">
      <w:pPr>
        <w:pStyle w:val="BodyText"/>
        <w:ind w:left="0" w:right="119"/>
        <w:jc w:val="right"/>
        <w:rPr>
          <w:rFonts w:ascii="Tahoma"/>
        </w:rPr>
      </w:pPr>
      <w:r>
        <w:rPr>
          <w:rFonts w:ascii="Tahoma"/>
          <w:color w:val="7A219E"/>
          <w:spacing w:val="-1"/>
        </w:rPr>
        <w:t>FURTHER</w:t>
      </w:r>
      <w:r>
        <w:rPr>
          <w:rFonts w:ascii="Tahoma"/>
          <w:color w:val="7A219E"/>
          <w:spacing w:val="-19"/>
        </w:rPr>
        <w:t xml:space="preserve"> </w:t>
      </w:r>
      <w:r>
        <w:rPr>
          <w:rFonts w:ascii="Tahoma"/>
          <w:color w:val="7A219E"/>
        </w:rPr>
        <w:t>I</w:t>
      </w:r>
      <w:r>
        <w:rPr>
          <w:rFonts w:ascii="Tahoma"/>
          <w:color w:val="7A219E"/>
          <w:spacing w:val="-19"/>
        </w:rPr>
        <w:t xml:space="preserve"> </w:t>
      </w:r>
      <w:r>
        <w:rPr>
          <w:rFonts w:ascii="Tahoma"/>
          <w:color w:val="7A219E"/>
        </w:rPr>
        <w:t>SAYETH</w:t>
      </w:r>
      <w:r>
        <w:rPr>
          <w:rFonts w:ascii="Tahoma"/>
          <w:color w:val="7A219E"/>
          <w:spacing w:val="-18"/>
        </w:rPr>
        <w:t xml:space="preserve"> </w:t>
      </w:r>
      <w:r>
        <w:rPr>
          <w:rFonts w:ascii="Tahoma"/>
          <w:color w:val="7A219E"/>
        </w:rPr>
        <w:t>NOT.</w:t>
      </w:r>
    </w:p>
    <w:p w14:paraId="2F4B5596" w14:textId="77777777" w:rsidR="0045585E" w:rsidRDefault="0045585E">
      <w:pPr>
        <w:pStyle w:val="BodyText"/>
        <w:spacing w:before="1"/>
        <w:ind w:left="0" w:right="0"/>
        <w:jc w:val="left"/>
        <w:rPr>
          <w:rFonts w:ascii="Tahoma"/>
          <w:sz w:val="27"/>
        </w:rPr>
      </w:pPr>
    </w:p>
    <w:p w14:paraId="781F1DF3" w14:textId="77777777" w:rsidR="005A3105" w:rsidRDefault="005A3105">
      <w:pPr>
        <w:pStyle w:val="BodyText"/>
        <w:spacing w:line="367" w:lineRule="auto"/>
        <w:ind w:left="223" w:right="241"/>
        <w:jc w:val="center"/>
        <w:rPr>
          <w:rFonts w:ascii="Tahoma"/>
          <w:color w:val="7A219E"/>
        </w:rPr>
      </w:pPr>
    </w:p>
    <w:p w14:paraId="5CCCF7E6" w14:textId="77777777" w:rsidR="005A3105" w:rsidRDefault="005A3105">
      <w:pPr>
        <w:pStyle w:val="BodyText"/>
        <w:spacing w:line="367" w:lineRule="auto"/>
        <w:ind w:left="223" w:right="241"/>
        <w:jc w:val="center"/>
        <w:rPr>
          <w:rFonts w:ascii="Tahoma"/>
          <w:color w:val="7A219E"/>
        </w:rPr>
      </w:pPr>
    </w:p>
    <w:p w14:paraId="3E4F1FE0" w14:textId="77777777" w:rsidR="0045585E" w:rsidRDefault="005734FE">
      <w:pPr>
        <w:pStyle w:val="BodyText"/>
        <w:spacing w:line="367" w:lineRule="auto"/>
        <w:ind w:left="223" w:right="241"/>
        <w:jc w:val="center"/>
        <w:rPr>
          <w:rFonts w:ascii="Tahoma"/>
        </w:rPr>
      </w:pPr>
      <w:r>
        <w:rPr>
          <w:rFonts w:ascii="Tahoma"/>
          <w:color w:val="7A219E"/>
        </w:rPr>
        <w:t>This</w:t>
      </w:r>
      <w:r>
        <w:rPr>
          <w:rFonts w:ascii="Tahoma"/>
          <w:color w:val="7A219E"/>
          <w:spacing w:val="-5"/>
        </w:rPr>
        <w:t xml:space="preserve"> </w:t>
      </w:r>
      <w:r>
        <w:rPr>
          <w:rFonts w:ascii="Tahoma"/>
          <w:color w:val="7A219E"/>
        </w:rPr>
        <w:t>Private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Trust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document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is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now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hereby</w:t>
      </w:r>
      <w:r>
        <w:rPr>
          <w:rFonts w:ascii="Tahoma"/>
          <w:color w:val="7A219E"/>
          <w:spacing w:val="-5"/>
        </w:rPr>
        <w:t xml:space="preserve"> </w:t>
      </w:r>
      <w:r>
        <w:rPr>
          <w:rFonts w:ascii="Tahoma"/>
          <w:color w:val="7A219E"/>
        </w:rPr>
        <w:t>publicly</w:t>
      </w:r>
      <w:r>
        <w:rPr>
          <w:rFonts w:ascii="Tahoma"/>
          <w:color w:val="7A219E"/>
          <w:spacing w:val="-5"/>
        </w:rPr>
        <w:t xml:space="preserve"> </w:t>
      </w:r>
      <w:r>
        <w:rPr>
          <w:rFonts w:ascii="Tahoma"/>
          <w:color w:val="7A219E"/>
        </w:rPr>
        <w:t>published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and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placed</w:t>
      </w:r>
      <w:r>
        <w:rPr>
          <w:rFonts w:ascii="Tahoma"/>
          <w:color w:val="7A219E"/>
          <w:spacing w:val="-4"/>
        </w:rPr>
        <w:t xml:space="preserve"> </w:t>
      </w:r>
      <w:r>
        <w:rPr>
          <w:rFonts w:ascii="Tahoma"/>
          <w:color w:val="7A219E"/>
        </w:rPr>
        <w:t>upon</w:t>
      </w:r>
      <w:r>
        <w:rPr>
          <w:rFonts w:ascii="Tahoma"/>
          <w:color w:val="7A219E"/>
          <w:spacing w:val="-79"/>
        </w:rPr>
        <w:t xml:space="preserve"> </w:t>
      </w:r>
      <w:r>
        <w:rPr>
          <w:rFonts w:ascii="Tahoma"/>
          <w:color w:val="7A219E"/>
        </w:rPr>
        <w:t>the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record.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And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is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now considered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a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matter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of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well-settled law.</w:t>
      </w:r>
    </w:p>
    <w:p w14:paraId="7C86AEBC" w14:textId="77777777" w:rsidR="0045585E" w:rsidRDefault="005734FE">
      <w:pPr>
        <w:spacing w:before="151"/>
        <w:ind w:left="224" w:right="241"/>
        <w:jc w:val="center"/>
        <w:rPr>
          <w:rFonts w:ascii="Tahoma"/>
          <w:b/>
          <w:sz w:val="30"/>
        </w:rPr>
      </w:pPr>
      <w:r>
        <w:rPr>
          <w:rFonts w:ascii="Tahoma"/>
          <w:b/>
          <w:color w:val="7A219E"/>
          <w:sz w:val="30"/>
        </w:rPr>
        <w:t>Notary</w:t>
      </w:r>
      <w:r>
        <w:rPr>
          <w:rFonts w:ascii="Tahoma"/>
          <w:b/>
          <w:color w:val="7A219E"/>
          <w:spacing w:val="-1"/>
          <w:sz w:val="30"/>
        </w:rPr>
        <w:t xml:space="preserve"> </w:t>
      </w:r>
      <w:r>
        <w:rPr>
          <w:rFonts w:ascii="Tahoma"/>
          <w:b/>
          <w:color w:val="7A219E"/>
          <w:sz w:val="30"/>
        </w:rPr>
        <w:t>Republic</w:t>
      </w:r>
      <w:r>
        <w:rPr>
          <w:rFonts w:ascii="Tahoma"/>
          <w:b/>
          <w:color w:val="7A219E"/>
          <w:spacing w:val="-1"/>
          <w:sz w:val="30"/>
        </w:rPr>
        <w:t xml:space="preserve"> </w:t>
      </w:r>
      <w:r>
        <w:rPr>
          <w:rFonts w:ascii="Tahoma"/>
          <w:b/>
          <w:color w:val="7A219E"/>
          <w:sz w:val="30"/>
        </w:rPr>
        <w:t>as JURAT</w:t>
      </w:r>
      <w:r>
        <w:rPr>
          <w:rFonts w:ascii="Tahoma"/>
          <w:b/>
          <w:color w:val="7A219E"/>
          <w:spacing w:val="-1"/>
          <w:sz w:val="30"/>
        </w:rPr>
        <w:t xml:space="preserve"> </w:t>
      </w:r>
      <w:r>
        <w:rPr>
          <w:rFonts w:ascii="Tahoma"/>
          <w:b/>
          <w:color w:val="7A219E"/>
          <w:sz w:val="30"/>
        </w:rPr>
        <w:t>CERTIFICATE</w:t>
      </w:r>
    </w:p>
    <w:p w14:paraId="55EA64BF" w14:textId="77777777" w:rsidR="0045585E" w:rsidRDefault="0045585E">
      <w:pPr>
        <w:pStyle w:val="BodyText"/>
        <w:spacing w:before="5"/>
        <w:ind w:left="0" w:right="0"/>
        <w:jc w:val="left"/>
        <w:rPr>
          <w:rFonts w:ascii="Tahoma"/>
          <w:b/>
          <w:sz w:val="20"/>
        </w:rPr>
      </w:pPr>
    </w:p>
    <w:p w14:paraId="1C27D65F" w14:textId="77777777" w:rsidR="0045585E" w:rsidRDefault="005734FE">
      <w:pPr>
        <w:pStyle w:val="Heading2"/>
        <w:tabs>
          <w:tab w:val="left" w:pos="2417"/>
        </w:tabs>
        <w:spacing w:before="100"/>
      </w:pPr>
      <w:r>
        <w:rPr>
          <w:color w:val="7A219E"/>
          <w:u w:val="thick" w:color="79209D"/>
        </w:rPr>
        <w:t xml:space="preserve"> </w:t>
      </w:r>
      <w:r>
        <w:rPr>
          <w:color w:val="7A219E"/>
          <w:u w:val="thick" w:color="79209D"/>
        </w:rPr>
        <w:tab/>
      </w:r>
      <w:r>
        <w:rPr>
          <w:color w:val="7A219E"/>
        </w:rPr>
        <w:t xml:space="preserve"> State</w:t>
      </w:r>
    </w:p>
    <w:p w14:paraId="3F57ABF7" w14:textId="77777777" w:rsidR="0045585E" w:rsidRDefault="0045585E">
      <w:pPr>
        <w:pStyle w:val="BodyText"/>
        <w:spacing w:before="9"/>
        <w:ind w:left="0" w:right="0"/>
        <w:jc w:val="left"/>
        <w:rPr>
          <w:rFonts w:ascii="Tahoma"/>
          <w:b/>
          <w:sz w:val="18"/>
        </w:rPr>
      </w:pPr>
    </w:p>
    <w:p w14:paraId="216CF813" w14:textId="77777777" w:rsidR="0045585E" w:rsidRDefault="005734FE">
      <w:pPr>
        <w:tabs>
          <w:tab w:val="left" w:pos="2417"/>
        </w:tabs>
        <w:spacing w:before="100"/>
        <w:ind w:left="100"/>
        <w:rPr>
          <w:rFonts w:ascii="Tahoma"/>
          <w:b/>
          <w:sz w:val="26"/>
        </w:rPr>
      </w:pPr>
      <w:r>
        <w:rPr>
          <w:rFonts w:ascii="Tahoma"/>
          <w:b/>
          <w:color w:val="7A219E"/>
          <w:sz w:val="26"/>
          <w:u w:val="thick" w:color="79209D"/>
        </w:rPr>
        <w:t xml:space="preserve"> </w:t>
      </w:r>
      <w:r>
        <w:rPr>
          <w:rFonts w:ascii="Tahoma"/>
          <w:b/>
          <w:color w:val="7A219E"/>
          <w:sz w:val="26"/>
          <w:u w:val="thick" w:color="79209D"/>
        </w:rPr>
        <w:tab/>
      </w:r>
      <w:r>
        <w:rPr>
          <w:rFonts w:ascii="Tahoma"/>
          <w:b/>
          <w:color w:val="7A219E"/>
          <w:sz w:val="26"/>
        </w:rPr>
        <w:t xml:space="preserve"> County</w:t>
      </w:r>
    </w:p>
    <w:p w14:paraId="6C75C678" w14:textId="77777777" w:rsidR="0045585E" w:rsidRDefault="0045585E">
      <w:pPr>
        <w:pStyle w:val="BodyText"/>
        <w:ind w:left="0" w:right="0"/>
        <w:jc w:val="left"/>
        <w:rPr>
          <w:rFonts w:ascii="Tahoma"/>
          <w:b/>
          <w:sz w:val="27"/>
        </w:rPr>
      </w:pPr>
    </w:p>
    <w:p w14:paraId="7D4BD410" w14:textId="77777777" w:rsidR="0045585E" w:rsidRDefault="005734FE">
      <w:pPr>
        <w:pStyle w:val="Heading2"/>
        <w:tabs>
          <w:tab w:val="left" w:pos="5432"/>
        </w:tabs>
      </w:pPr>
      <w:r>
        <w:rPr>
          <w:color w:val="7A219E"/>
        </w:rPr>
        <w:t>On</w:t>
      </w:r>
      <w:r>
        <w:rPr>
          <w:color w:val="7A219E"/>
          <w:u w:val="thick" w:color="79209D"/>
        </w:rPr>
        <w:tab/>
      </w:r>
      <w:r>
        <w:rPr>
          <w:color w:val="7A219E"/>
        </w:rPr>
        <w:t>date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before me,</w:t>
      </w:r>
    </w:p>
    <w:p w14:paraId="61136E5C" w14:textId="77777777" w:rsidR="0045585E" w:rsidRDefault="0045585E">
      <w:pPr>
        <w:pStyle w:val="BodyText"/>
        <w:ind w:left="0" w:right="0"/>
        <w:jc w:val="left"/>
        <w:rPr>
          <w:rFonts w:ascii="Tahoma"/>
          <w:b/>
          <w:sz w:val="27"/>
        </w:rPr>
      </w:pPr>
    </w:p>
    <w:p w14:paraId="417DA5B3" w14:textId="77777777" w:rsidR="0045585E" w:rsidRDefault="005734FE" w:rsidP="005A3105">
      <w:pPr>
        <w:spacing w:line="367" w:lineRule="auto"/>
        <w:ind w:left="100" w:right="216" w:firstLine="76"/>
        <w:jc w:val="both"/>
        <w:rPr>
          <w:rFonts w:ascii="Tahoma"/>
          <w:b/>
          <w:sz w:val="26"/>
        </w:rPr>
      </w:pPr>
      <w:r>
        <w:rPr>
          <w:rFonts w:ascii="Tahoma"/>
          <w:b/>
          <w:color w:val="7A219E"/>
          <w:spacing w:val="-1"/>
          <w:sz w:val="26"/>
        </w:rPr>
        <w:t xml:space="preserve">a Notary </w:t>
      </w:r>
      <w:r>
        <w:rPr>
          <w:rFonts w:ascii="Tahoma"/>
          <w:b/>
          <w:color w:val="7A219E"/>
          <w:sz w:val="26"/>
        </w:rPr>
        <w:t>Public, personally appeared before me and proved to me on</w:t>
      </w:r>
      <w:r>
        <w:rPr>
          <w:rFonts w:ascii="Tahoma"/>
          <w:b/>
          <w:color w:val="7A219E"/>
          <w:spacing w:val="1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the basis of satisfactory evidence to be the man/woman whose Name</w:t>
      </w:r>
      <w:r>
        <w:rPr>
          <w:rFonts w:ascii="Tahoma"/>
          <w:b/>
          <w:color w:val="7A219E"/>
          <w:spacing w:val="1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is subscribed to the within attached instrument and acknowledged to</w:t>
      </w:r>
      <w:r>
        <w:rPr>
          <w:rFonts w:ascii="Tahoma"/>
          <w:b/>
          <w:color w:val="7A219E"/>
          <w:spacing w:val="1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 xml:space="preserve">Me that he/she executed the same in his authorized capacity, </w:t>
      </w:r>
      <w:proofErr w:type="gramStart"/>
      <w:r>
        <w:rPr>
          <w:rFonts w:ascii="Tahoma"/>
          <w:b/>
          <w:color w:val="7A219E"/>
          <w:sz w:val="26"/>
        </w:rPr>
        <w:t>And</w:t>
      </w:r>
      <w:proofErr w:type="gramEnd"/>
      <w:r>
        <w:rPr>
          <w:rFonts w:ascii="Tahoma"/>
          <w:b/>
          <w:color w:val="7A219E"/>
          <w:sz w:val="26"/>
        </w:rPr>
        <w:t xml:space="preserve"> that</w:t>
      </w:r>
      <w:r>
        <w:rPr>
          <w:rFonts w:ascii="Tahoma"/>
          <w:b/>
          <w:color w:val="7A219E"/>
          <w:spacing w:val="-75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by his/her autograph(s) on the instrument the man/woman executed,</w:t>
      </w:r>
      <w:r>
        <w:rPr>
          <w:rFonts w:ascii="Tahoma"/>
          <w:b/>
          <w:color w:val="7A219E"/>
          <w:spacing w:val="-74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this</w:t>
      </w:r>
      <w:r>
        <w:rPr>
          <w:rFonts w:ascii="Tahoma"/>
          <w:b/>
          <w:color w:val="7A219E"/>
          <w:spacing w:val="-1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Trust Declaration.</w:t>
      </w:r>
    </w:p>
    <w:p w14:paraId="0C4A9B8C" w14:textId="77777777" w:rsidR="0045585E" w:rsidRDefault="005734FE" w:rsidP="005A3105">
      <w:pPr>
        <w:pStyle w:val="Heading2"/>
        <w:spacing w:before="159"/>
        <w:jc w:val="both"/>
      </w:pPr>
      <w:r>
        <w:rPr>
          <w:color w:val="7A219E"/>
        </w:rPr>
        <w:t>I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certify under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PENALTY OF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PERJURY under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the lawful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laws of</w:t>
      </w:r>
    </w:p>
    <w:p w14:paraId="253E0355" w14:textId="708E91BC" w:rsidR="0045585E" w:rsidRDefault="005734FE" w:rsidP="005A3105">
      <w:pPr>
        <w:tabs>
          <w:tab w:val="left" w:pos="2748"/>
        </w:tabs>
        <w:spacing w:before="167" w:line="244" w:lineRule="auto"/>
        <w:ind w:left="100" w:right="227"/>
        <w:jc w:val="both"/>
        <w:rPr>
          <w:rFonts w:ascii="Tahoma"/>
          <w:b/>
          <w:sz w:val="26"/>
        </w:rPr>
      </w:pPr>
      <w:r w:rsidRPr="005A3105">
        <w:rPr>
          <w:rFonts w:ascii="Tahoma"/>
          <w:b/>
          <w:color w:val="7A219E"/>
          <w:sz w:val="26"/>
        </w:rPr>
        <w:t xml:space="preserve"> </w:t>
      </w:r>
      <w:r w:rsidR="005A3105" w:rsidRPr="005A3105">
        <w:rPr>
          <w:rFonts w:ascii="Tahoma"/>
          <w:b/>
          <w:color w:val="FF0000"/>
          <w:sz w:val="26"/>
        </w:rPr>
        <w:t>State Name</w:t>
      </w:r>
      <w:r w:rsidR="005A3105" w:rsidRPr="005A3105">
        <w:rPr>
          <w:rFonts w:ascii="Tahoma"/>
          <w:b/>
          <w:color w:val="7A219E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State and that the foregoing paragraph is true and</w:t>
      </w:r>
      <w:r>
        <w:rPr>
          <w:rFonts w:ascii="Tahoma"/>
          <w:b/>
          <w:color w:val="7A219E"/>
          <w:spacing w:val="-74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correct.</w:t>
      </w:r>
    </w:p>
    <w:p w14:paraId="57129391" w14:textId="77777777" w:rsidR="0045585E" w:rsidRDefault="005734FE" w:rsidP="005A3105">
      <w:pPr>
        <w:pStyle w:val="Heading2"/>
        <w:spacing w:before="159"/>
        <w:jc w:val="both"/>
      </w:pPr>
      <w:r>
        <w:rPr>
          <w:color w:val="7A219E"/>
        </w:rPr>
        <w:t>WITNESS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my hand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and official seal.</w:t>
      </w:r>
    </w:p>
    <w:p w14:paraId="7EB40AA6" w14:textId="77777777" w:rsidR="0045585E" w:rsidRDefault="0045585E">
      <w:pPr>
        <w:pStyle w:val="BodyText"/>
        <w:ind w:left="0" w:right="0"/>
        <w:jc w:val="left"/>
        <w:rPr>
          <w:rFonts w:ascii="Tahoma"/>
          <w:b/>
          <w:sz w:val="30"/>
        </w:rPr>
      </w:pPr>
    </w:p>
    <w:p w14:paraId="5C096E80" w14:textId="77777777" w:rsidR="0045585E" w:rsidRDefault="0045585E">
      <w:pPr>
        <w:pStyle w:val="BodyText"/>
        <w:spacing w:before="4"/>
        <w:ind w:left="0" w:right="0"/>
        <w:jc w:val="left"/>
        <w:rPr>
          <w:rFonts w:ascii="Tahoma"/>
          <w:b/>
          <w:sz w:val="29"/>
        </w:rPr>
      </w:pPr>
    </w:p>
    <w:p w14:paraId="70E1096D" w14:textId="77777777" w:rsidR="005A3105" w:rsidRDefault="005A3105">
      <w:pPr>
        <w:pStyle w:val="BodyText"/>
        <w:tabs>
          <w:tab w:val="left" w:pos="6151"/>
        </w:tabs>
        <w:ind w:right="0"/>
        <w:jc w:val="left"/>
        <w:rPr>
          <w:rFonts w:ascii="Tahoma"/>
          <w:color w:val="7A219E"/>
        </w:rPr>
      </w:pPr>
    </w:p>
    <w:p w14:paraId="04338E24" w14:textId="77777777" w:rsidR="0045585E" w:rsidRDefault="005734FE">
      <w:pPr>
        <w:pStyle w:val="BodyText"/>
        <w:tabs>
          <w:tab w:val="left" w:pos="6151"/>
        </w:tabs>
        <w:ind w:right="0"/>
        <w:jc w:val="left"/>
        <w:rPr>
          <w:rFonts w:ascii="Tahoma"/>
        </w:rPr>
      </w:pPr>
      <w:r>
        <w:rPr>
          <w:rFonts w:ascii="Tahoma"/>
          <w:color w:val="7A219E"/>
        </w:rPr>
        <w:t>Signature</w:t>
      </w:r>
      <w:r>
        <w:rPr>
          <w:rFonts w:ascii="Tahoma"/>
          <w:color w:val="7A219E"/>
          <w:u w:val="single" w:color="79209D"/>
        </w:rPr>
        <w:t xml:space="preserve"> </w:t>
      </w:r>
      <w:r>
        <w:rPr>
          <w:rFonts w:ascii="Tahoma"/>
          <w:color w:val="7A219E"/>
          <w:u w:val="single" w:color="79209D"/>
        </w:rPr>
        <w:tab/>
      </w:r>
    </w:p>
    <w:p w14:paraId="48E0B226" w14:textId="77777777" w:rsidR="0045585E" w:rsidRDefault="0045585E">
      <w:pPr>
        <w:pStyle w:val="BodyText"/>
        <w:spacing w:before="9"/>
        <w:ind w:left="0" w:right="0"/>
        <w:jc w:val="left"/>
        <w:rPr>
          <w:rFonts w:ascii="Tahoma"/>
          <w:sz w:val="18"/>
        </w:rPr>
      </w:pPr>
    </w:p>
    <w:p w14:paraId="6F1F490C" w14:textId="77777777" w:rsidR="0045585E" w:rsidRDefault="005734FE">
      <w:pPr>
        <w:pStyle w:val="BodyText"/>
        <w:tabs>
          <w:tab w:val="left" w:pos="7300"/>
        </w:tabs>
        <w:spacing w:before="100"/>
        <w:ind w:right="0"/>
        <w:jc w:val="left"/>
        <w:rPr>
          <w:rFonts w:ascii="Tahoma"/>
        </w:rPr>
      </w:pPr>
      <w:r>
        <w:rPr>
          <w:rFonts w:ascii="Tahoma"/>
          <w:color w:val="7A219E"/>
        </w:rPr>
        <w:t>of</w:t>
      </w:r>
      <w:r>
        <w:rPr>
          <w:rFonts w:ascii="Tahoma"/>
          <w:color w:val="7A219E"/>
          <w:spacing w:val="-2"/>
        </w:rPr>
        <w:t xml:space="preserve"> </w:t>
      </w:r>
      <w:r>
        <w:rPr>
          <w:rFonts w:ascii="Tahoma"/>
          <w:color w:val="7A219E"/>
        </w:rPr>
        <w:t>Notary</w:t>
      </w:r>
      <w:r>
        <w:rPr>
          <w:rFonts w:ascii="Tahoma"/>
          <w:color w:val="7A219E"/>
          <w:spacing w:val="-3"/>
        </w:rPr>
        <w:t xml:space="preserve"> </w:t>
      </w:r>
      <w:r>
        <w:rPr>
          <w:rFonts w:ascii="Tahoma"/>
          <w:color w:val="7A219E"/>
        </w:rPr>
        <w:t>Republic</w:t>
      </w:r>
      <w:r>
        <w:rPr>
          <w:rFonts w:ascii="Tahoma"/>
          <w:color w:val="7A219E"/>
          <w:spacing w:val="-2"/>
        </w:rPr>
        <w:t xml:space="preserve"> </w:t>
      </w:r>
      <w:r>
        <w:rPr>
          <w:rFonts w:ascii="Tahoma"/>
          <w:color w:val="7A219E"/>
        </w:rPr>
        <w:t>/</w:t>
      </w:r>
      <w:r>
        <w:rPr>
          <w:rFonts w:ascii="Tahoma"/>
          <w:color w:val="7A219E"/>
          <w:spacing w:val="-1"/>
        </w:rPr>
        <w:t xml:space="preserve"> </w:t>
      </w:r>
      <w:r>
        <w:rPr>
          <w:rFonts w:ascii="Tahoma"/>
          <w:color w:val="7A219E"/>
        </w:rPr>
        <w:t>Jurat</w:t>
      </w:r>
      <w:r>
        <w:rPr>
          <w:rFonts w:ascii="Tahoma"/>
          <w:color w:val="7A219E"/>
        </w:rPr>
        <w:tab/>
        <w:t>seal</w:t>
      </w:r>
    </w:p>
    <w:p w14:paraId="1E424B1F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70489E2E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2CE93436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0984CBDE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468DCBBB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48CD94BB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11CFB4EF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685CF6FC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517C0A4C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1EA3DCE7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0F5E54D9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30E9D4E3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1598C9F5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2188660A" w14:textId="77777777" w:rsidR="005A3105" w:rsidRDefault="005A3105">
      <w:pPr>
        <w:spacing w:before="102"/>
        <w:ind w:left="223" w:right="241"/>
        <w:jc w:val="center"/>
        <w:rPr>
          <w:rFonts w:ascii="Tahoma"/>
          <w:b/>
          <w:color w:val="7A219E"/>
          <w:sz w:val="24"/>
        </w:rPr>
      </w:pPr>
    </w:p>
    <w:p w14:paraId="08BF63A7" w14:textId="77777777" w:rsidR="0045585E" w:rsidRDefault="005734FE">
      <w:pPr>
        <w:spacing w:before="102"/>
        <w:ind w:left="223" w:right="241"/>
        <w:jc w:val="center"/>
        <w:rPr>
          <w:rFonts w:ascii="Tahoma"/>
          <w:b/>
          <w:sz w:val="24"/>
        </w:rPr>
      </w:pPr>
      <w:r>
        <w:rPr>
          <w:rFonts w:ascii="Tahoma"/>
          <w:b/>
          <w:color w:val="7A219E"/>
          <w:sz w:val="24"/>
        </w:rPr>
        <w:t>Notice</w:t>
      </w:r>
      <w:r>
        <w:rPr>
          <w:rFonts w:ascii="Tahoma"/>
          <w:b/>
          <w:color w:val="7A219E"/>
          <w:spacing w:val="-1"/>
          <w:sz w:val="24"/>
        </w:rPr>
        <w:t xml:space="preserve"> </w:t>
      </w:r>
      <w:r>
        <w:rPr>
          <w:rFonts w:ascii="Tahoma"/>
          <w:b/>
          <w:color w:val="7A219E"/>
          <w:sz w:val="24"/>
        </w:rPr>
        <w:t>to agents</w:t>
      </w:r>
      <w:r>
        <w:rPr>
          <w:rFonts w:ascii="Tahoma"/>
          <w:b/>
          <w:color w:val="7A219E"/>
          <w:spacing w:val="-1"/>
          <w:sz w:val="24"/>
        </w:rPr>
        <w:t xml:space="preserve"> </w:t>
      </w:r>
      <w:r>
        <w:rPr>
          <w:rFonts w:ascii="Tahoma"/>
          <w:b/>
          <w:color w:val="7A219E"/>
          <w:sz w:val="24"/>
        </w:rPr>
        <w:t>is notice</w:t>
      </w:r>
      <w:r>
        <w:rPr>
          <w:rFonts w:ascii="Tahoma"/>
          <w:b/>
          <w:color w:val="7A219E"/>
          <w:spacing w:val="-1"/>
          <w:sz w:val="24"/>
        </w:rPr>
        <w:t xml:space="preserve"> </w:t>
      </w:r>
      <w:r>
        <w:rPr>
          <w:rFonts w:ascii="Tahoma"/>
          <w:b/>
          <w:color w:val="7A219E"/>
          <w:sz w:val="24"/>
        </w:rPr>
        <w:t>to principal,</w:t>
      </w:r>
      <w:r>
        <w:rPr>
          <w:rFonts w:ascii="Tahoma"/>
          <w:b/>
          <w:color w:val="7A219E"/>
          <w:spacing w:val="-1"/>
          <w:sz w:val="24"/>
        </w:rPr>
        <w:t xml:space="preserve"> </w:t>
      </w:r>
      <w:proofErr w:type="gramStart"/>
      <w:r>
        <w:rPr>
          <w:rFonts w:ascii="Tahoma"/>
          <w:b/>
          <w:color w:val="7A219E"/>
          <w:sz w:val="24"/>
        </w:rPr>
        <w:t>Notice</w:t>
      </w:r>
      <w:proofErr w:type="gramEnd"/>
      <w:r>
        <w:rPr>
          <w:rFonts w:ascii="Tahoma"/>
          <w:b/>
          <w:color w:val="7A219E"/>
          <w:sz w:val="24"/>
        </w:rPr>
        <w:t xml:space="preserve"> to</w:t>
      </w:r>
      <w:r>
        <w:rPr>
          <w:rFonts w:ascii="Tahoma"/>
          <w:b/>
          <w:color w:val="7A219E"/>
          <w:spacing w:val="-1"/>
          <w:sz w:val="24"/>
        </w:rPr>
        <w:t xml:space="preserve"> </w:t>
      </w:r>
      <w:r>
        <w:rPr>
          <w:rFonts w:ascii="Tahoma"/>
          <w:b/>
          <w:color w:val="7A219E"/>
          <w:sz w:val="24"/>
        </w:rPr>
        <w:t>principal is</w:t>
      </w:r>
      <w:r>
        <w:rPr>
          <w:rFonts w:ascii="Tahoma"/>
          <w:b/>
          <w:color w:val="7A219E"/>
          <w:spacing w:val="-1"/>
          <w:sz w:val="24"/>
        </w:rPr>
        <w:t xml:space="preserve"> </w:t>
      </w:r>
      <w:r>
        <w:rPr>
          <w:rFonts w:ascii="Tahoma"/>
          <w:b/>
          <w:color w:val="7A219E"/>
          <w:sz w:val="24"/>
        </w:rPr>
        <w:t>notice to</w:t>
      </w:r>
      <w:r>
        <w:rPr>
          <w:rFonts w:ascii="Tahoma"/>
          <w:b/>
          <w:color w:val="7A219E"/>
          <w:spacing w:val="-1"/>
          <w:sz w:val="24"/>
        </w:rPr>
        <w:t xml:space="preserve"> </w:t>
      </w:r>
      <w:r>
        <w:rPr>
          <w:rFonts w:ascii="Tahoma"/>
          <w:b/>
          <w:color w:val="7A219E"/>
          <w:sz w:val="24"/>
        </w:rPr>
        <w:t>agent.</w:t>
      </w:r>
    </w:p>
    <w:p w14:paraId="315EC53A" w14:textId="77777777" w:rsidR="0045585E" w:rsidRDefault="0045585E">
      <w:pPr>
        <w:pStyle w:val="BodyText"/>
        <w:ind w:left="0" w:right="0"/>
        <w:jc w:val="left"/>
        <w:rPr>
          <w:rFonts w:ascii="Tahoma"/>
          <w:b/>
          <w:sz w:val="28"/>
        </w:rPr>
      </w:pPr>
    </w:p>
    <w:p w14:paraId="1BC10775" w14:textId="77777777" w:rsidR="0045585E" w:rsidRDefault="0045585E">
      <w:pPr>
        <w:pStyle w:val="BodyText"/>
        <w:ind w:left="0" w:right="0"/>
        <w:jc w:val="left"/>
        <w:rPr>
          <w:rFonts w:ascii="Tahoma"/>
          <w:b/>
          <w:sz w:val="28"/>
        </w:rPr>
      </w:pPr>
    </w:p>
    <w:p w14:paraId="5747CE9F" w14:textId="77777777" w:rsidR="0045585E" w:rsidRDefault="0045585E">
      <w:pPr>
        <w:pStyle w:val="BodyText"/>
        <w:ind w:left="0" w:right="0"/>
        <w:jc w:val="left"/>
        <w:rPr>
          <w:rFonts w:ascii="Tahoma"/>
          <w:b/>
          <w:sz w:val="28"/>
        </w:rPr>
      </w:pPr>
    </w:p>
    <w:p w14:paraId="78CE8FA9" w14:textId="77777777" w:rsidR="0045585E" w:rsidRDefault="0045585E">
      <w:pPr>
        <w:pStyle w:val="BodyText"/>
        <w:spacing w:before="6"/>
        <w:ind w:left="0" w:right="0"/>
        <w:jc w:val="left"/>
        <w:rPr>
          <w:rFonts w:ascii="Tahoma"/>
          <w:b/>
          <w:sz w:val="37"/>
        </w:rPr>
      </w:pPr>
    </w:p>
    <w:p w14:paraId="276A47CC" w14:textId="77777777" w:rsidR="0045585E" w:rsidRDefault="005734FE">
      <w:pPr>
        <w:pStyle w:val="Heading2"/>
        <w:ind w:left="223" w:right="241"/>
        <w:jc w:val="center"/>
      </w:pPr>
      <w:r>
        <w:rPr>
          <w:color w:val="7A219E"/>
        </w:rPr>
        <w:t>This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 xml:space="preserve">is </w:t>
      </w:r>
      <w:r>
        <w:rPr>
          <w:color w:val="7A219E"/>
          <w:u w:val="thick" w:color="000000"/>
        </w:rPr>
        <w:t>The End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of this Trust</w:t>
      </w:r>
      <w:r>
        <w:rPr>
          <w:color w:val="7A219E"/>
          <w:spacing w:val="-1"/>
        </w:rPr>
        <w:t xml:space="preserve"> </w:t>
      </w:r>
      <w:r>
        <w:rPr>
          <w:color w:val="7A219E"/>
        </w:rPr>
        <w:t>Declaration</w:t>
      </w:r>
    </w:p>
    <w:p w14:paraId="33512B43" w14:textId="77777777" w:rsidR="0045585E" w:rsidRDefault="0045585E">
      <w:pPr>
        <w:pStyle w:val="BodyText"/>
        <w:ind w:left="0" w:right="0"/>
        <w:jc w:val="left"/>
        <w:rPr>
          <w:rFonts w:ascii="Tahoma"/>
          <w:b/>
          <w:sz w:val="27"/>
        </w:rPr>
      </w:pPr>
    </w:p>
    <w:p w14:paraId="4BF56E20" w14:textId="77777777" w:rsidR="0045585E" w:rsidRDefault="005734FE">
      <w:pPr>
        <w:spacing w:line="489" w:lineRule="auto"/>
        <w:ind w:left="1159" w:right="1177"/>
        <w:jc w:val="center"/>
        <w:rPr>
          <w:rFonts w:ascii="Tahoma"/>
          <w:b/>
          <w:sz w:val="26"/>
        </w:rPr>
      </w:pPr>
      <w:r>
        <w:rPr>
          <w:rFonts w:ascii="Tahoma"/>
          <w:b/>
          <w:color w:val="7A219E"/>
          <w:sz w:val="26"/>
        </w:rPr>
        <w:t>only Future Trust Amendment(s) and the Affidavit(s) of</w:t>
      </w:r>
      <w:r>
        <w:rPr>
          <w:rFonts w:ascii="Tahoma"/>
          <w:b/>
          <w:color w:val="7A219E"/>
          <w:spacing w:val="-74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Acceptance</w:t>
      </w:r>
      <w:r>
        <w:rPr>
          <w:rFonts w:ascii="Tahoma"/>
          <w:b/>
          <w:color w:val="7A219E"/>
          <w:spacing w:val="-2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of</w:t>
      </w:r>
      <w:r>
        <w:rPr>
          <w:rFonts w:ascii="Tahoma"/>
          <w:b/>
          <w:color w:val="7A219E"/>
          <w:spacing w:val="-2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Trustee(s)</w:t>
      </w:r>
      <w:r>
        <w:rPr>
          <w:rFonts w:ascii="Tahoma"/>
          <w:b/>
          <w:color w:val="7A219E"/>
          <w:spacing w:val="-2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documents</w:t>
      </w:r>
      <w:r>
        <w:rPr>
          <w:rFonts w:ascii="Tahoma"/>
          <w:b/>
          <w:color w:val="7A219E"/>
          <w:spacing w:val="-2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shall</w:t>
      </w:r>
      <w:r>
        <w:rPr>
          <w:rFonts w:ascii="Tahoma"/>
          <w:b/>
          <w:color w:val="7A219E"/>
          <w:spacing w:val="-2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be</w:t>
      </w:r>
      <w:r>
        <w:rPr>
          <w:rFonts w:ascii="Tahoma"/>
          <w:b/>
          <w:color w:val="7A219E"/>
          <w:spacing w:val="-1"/>
          <w:sz w:val="26"/>
        </w:rPr>
        <w:t xml:space="preserve"> </w:t>
      </w:r>
      <w:r>
        <w:rPr>
          <w:rFonts w:ascii="Tahoma"/>
          <w:b/>
          <w:color w:val="7A219E"/>
          <w:sz w:val="26"/>
        </w:rPr>
        <w:t>attached.</w:t>
      </w:r>
    </w:p>
    <w:sectPr w:rsidR="0045585E" w:rsidSect="00F670A1">
      <w:pgSz w:w="12240" w:h="15840"/>
      <w:pgMar w:top="1320" w:right="1320" w:bottom="1140" w:left="1340" w:header="714" w:footer="144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elli Kunz" w:date="2021-05-13T14:01:00Z" w:initials="SJK">
    <w:p w14:paraId="433E562B" w14:textId="17626FE5" w:rsidR="004208B1" w:rsidRDefault="004208B1">
      <w:pPr>
        <w:pStyle w:val="CommentText"/>
      </w:pPr>
      <w:r>
        <w:rPr>
          <w:rStyle w:val="CommentReference"/>
        </w:rPr>
        <w:annotationRef/>
      </w:r>
      <w:r>
        <w:t>If female and married, this is your Maiden name.</w:t>
      </w:r>
      <w:r w:rsidR="00ED1D86">
        <w:t xml:space="preserve"> If you have more than one BC, this is the name from the FIRST one</w:t>
      </w:r>
    </w:p>
  </w:comment>
  <w:comment w:id="1" w:author="Scott Edward Krelo" w:date="2021-02-16T17:56:00Z" w:initials="SEK">
    <w:p w14:paraId="78B7CC3B" w14:textId="77777777" w:rsidR="005A3105" w:rsidRDefault="005A3105">
      <w:pPr>
        <w:pStyle w:val="CommentText"/>
      </w:pPr>
      <w:r>
        <w:rPr>
          <w:rStyle w:val="CommentReference"/>
        </w:rPr>
        <w:annotationRef/>
      </w:r>
      <w:r>
        <w:t>Format as:</w:t>
      </w:r>
    </w:p>
    <w:p w14:paraId="3E22EDDE" w14:textId="77777777" w:rsidR="005A3105" w:rsidRPr="005A3105" w:rsidRDefault="005A3105">
      <w:pPr>
        <w:pStyle w:val="CommentText"/>
        <w:rPr>
          <w:color w:val="FF0000"/>
        </w:rPr>
      </w:pPr>
      <w:r>
        <w:t>“1</w:t>
      </w:r>
      <w:r w:rsidRPr="005A3105">
        <w:rPr>
          <w:vertAlign w:val="superscript"/>
        </w:rPr>
        <w:t>st</w:t>
      </w:r>
      <w:r>
        <w:t xml:space="preserve"> day of August 2020”</w:t>
      </w:r>
    </w:p>
  </w:comment>
  <w:comment w:id="3" w:author="Shelli Kunz" w:date="2021-05-13T14:02:00Z" w:initials="SJK">
    <w:p w14:paraId="3FD2412C" w14:textId="0AFDAD5C" w:rsidR="004208B1" w:rsidRDefault="004208B1">
      <w:pPr>
        <w:pStyle w:val="CommentText"/>
      </w:pPr>
      <w:r>
        <w:rPr>
          <w:rStyle w:val="CommentReference"/>
        </w:rPr>
        <w:annotationRef/>
      </w:r>
      <w:r>
        <w:t>If female and married, this is your Maiden name.</w:t>
      </w:r>
      <w:r w:rsidR="00ED1D86">
        <w:t xml:space="preserve"> If you have more than one BC, this is the name from the FIRST one</w:t>
      </w:r>
    </w:p>
  </w:comment>
  <w:comment w:id="2" w:author="Scott Edward Krelo" w:date="2021-02-16T17:58:00Z" w:initials="SEK">
    <w:p w14:paraId="5D0C2FFE" w14:textId="77777777" w:rsidR="005A3105" w:rsidRDefault="005A3105">
      <w:pPr>
        <w:pStyle w:val="CommentText"/>
      </w:pPr>
      <w:r>
        <w:rPr>
          <w:rStyle w:val="CommentReference"/>
        </w:rPr>
        <w:annotationRef/>
      </w:r>
      <w:r>
        <w:t>Use Parse syntax:</w:t>
      </w:r>
    </w:p>
    <w:p w14:paraId="379A1504" w14:textId="77777777" w:rsidR="005A3105" w:rsidRDefault="005A3105">
      <w:pPr>
        <w:pStyle w:val="CommentText"/>
      </w:pPr>
      <w:r>
        <w:t>“:Johnathan-Quincy: .Doe:”</w:t>
      </w:r>
    </w:p>
  </w:comment>
  <w:comment w:id="4" w:author="Scott Edward Krelo" w:date="2021-02-16T17:59:00Z" w:initials="SEK">
    <w:p w14:paraId="2D2509F4" w14:textId="77777777" w:rsidR="005A3105" w:rsidRDefault="005A3105">
      <w:pPr>
        <w:pStyle w:val="CommentText"/>
      </w:pPr>
      <w:r>
        <w:rPr>
          <w:rStyle w:val="CommentReference"/>
        </w:rPr>
        <w:annotationRef/>
      </w:r>
      <w:r>
        <w:t>Fully spelled out:</w:t>
      </w:r>
    </w:p>
    <w:p w14:paraId="00FBA4C5" w14:textId="77777777" w:rsidR="005A3105" w:rsidRDefault="005A3105">
      <w:pPr>
        <w:pStyle w:val="CommentText"/>
      </w:pPr>
      <w:r>
        <w:t>“Utah”</w:t>
      </w:r>
    </w:p>
  </w:comment>
  <w:comment w:id="5" w:author="Shelli Kunz" w:date="2021-05-13T14:02:00Z" w:initials="SJK">
    <w:p w14:paraId="63F35E54" w14:textId="60F9C379" w:rsidR="004208B1" w:rsidRDefault="004208B1">
      <w:pPr>
        <w:pStyle w:val="CommentText"/>
      </w:pPr>
      <w:r>
        <w:rPr>
          <w:rStyle w:val="CommentReference"/>
        </w:rPr>
        <w:annotationRef/>
      </w:r>
      <w:r>
        <w:t>If female and married, this is your Maiden name.</w:t>
      </w:r>
      <w:r w:rsidR="00ED1D86">
        <w:t xml:space="preserve"> If you have more than one BC, this is the name from the FIRST one</w:t>
      </w:r>
    </w:p>
  </w:comment>
  <w:comment w:id="6" w:author="Scott Edward Krelo" w:date="2021-02-16T17:58:00Z" w:initials="SEK">
    <w:p w14:paraId="50ECC5D9" w14:textId="77777777" w:rsidR="005A3105" w:rsidRDefault="005A3105" w:rsidP="005A3105">
      <w:pPr>
        <w:pStyle w:val="CommentText"/>
      </w:pPr>
      <w:r>
        <w:rPr>
          <w:rStyle w:val="CommentReference"/>
        </w:rPr>
        <w:annotationRef/>
      </w:r>
      <w:r>
        <w:t>Use Parse syntax:</w:t>
      </w:r>
    </w:p>
    <w:p w14:paraId="266EFD16" w14:textId="77777777" w:rsidR="005A3105" w:rsidRDefault="005A3105" w:rsidP="005A3105">
      <w:pPr>
        <w:pStyle w:val="CommentText"/>
      </w:pPr>
      <w:r>
        <w:t>“:Johnathan-Quincy: .Doe:”</w:t>
      </w:r>
    </w:p>
  </w:comment>
  <w:comment w:id="7" w:author="Shelli Kunz" w:date="2021-05-13T14:03:00Z" w:initials="SJK">
    <w:p w14:paraId="0A176B29" w14:textId="540D9BBC" w:rsidR="004208B1" w:rsidRDefault="004208B1">
      <w:pPr>
        <w:pStyle w:val="CommentText"/>
      </w:pPr>
      <w:r>
        <w:rPr>
          <w:rStyle w:val="CommentReference"/>
        </w:rPr>
        <w:annotationRef/>
      </w:r>
      <w:r>
        <w:t>If female and married, this is your Maiden name.</w:t>
      </w:r>
      <w:r w:rsidR="00ED1D86">
        <w:t xml:space="preserve"> If you have more than one BC, this is the name from the FIRST one</w:t>
      </w:r>
    </w:p>
  </w:comment>
  <w:comment w:id="8" w:author="Shelli Kunz" w:date="2021-05-13T14:04:00Z" w:initials="SJK">
    <w:p w14:paraId="4B31EAA6" w14:textId="799FDD8E" w:rsidR="004208B1" w:rsidRDefault="004208B1">
      <w:pPr>
        <w:pStyle w:val="CommentText"/>
      </w:pPr>
      <w:r>
        <w:rPr>
          <w:rStyle w:val="CommentReference"/>
        </w:rPr>
        <w:annotationRef/>
      </w:r>
      <w:r>
        <w:t>If female and married, this is your Maiden name.</w:t>
      </w:r>
      <w:r w:rsidR="00ED1D86">
        <w:t xml:space="preserve"> If you have more than one BC, this is the name from the FIRST one</w:t>
      </w:r>
    </w:p>
  </w:comment>
  <w:comment w:id="9" w:author="Shelli Kunz" w:date="2021-05-13T14:04:00Z" w:initials="SJK">
    <w:p w14:paraId="4CF187D0" w14:textId="7AD40D8D" w:rsidR="004208B1" w:rsidRDefault="004208B1">
      <w:pPr>
        <w:pStyle w:val="CommentText"/>
      </w:pPr>
      <w:r>
        <w:rPr>
          <w:rStyle w:val="CommentReference"/>
        </w:rPr>
        <w:annotationRef/>
      </w:r>
      <w:r>
        <w:t>If female and married, this is your Maiden name.</w:t>
      </w:r>
      <w:r w:rsidR="00ED1D86">
        <w:t xml:space="preserve"> If you have more than one BC, this is the name from the FIRST one</w:t>
      </w:r>
    </w:p>
  </w:comment>
  <w:comment w:id="10" w:author="Scott Edward Krelo" w:date="2021-02-16T18:04:00Z" w:initials="SEK">
    <w:p w14:paraId="0AEFFF79" w14:textId="77777777" w:rsidR="005A3105" w:rsidRDefault="005A3105">
      <w:pPr>
        <w:pStyle w:val="CommentText"/>
      </w:pPr>
      <w:r>
        <w:rPr>
          <w:rStyle w:val="CommentReference"/>
        </w:rPr>
        <w:annotationRef/>
      </w:r>
      <w:r>
        <w:t xml:space="preserve">Example: “January </w:t>
      </w:r>
      <w:bookmarkStart w:id="11" w:name="_GoBack"/>
      <w:r>
        <w:t>2021</w:t>
      </w:r>
      <w:bookmarkEnd w:id="11"/>
      <w:r>
        <w:t>”</w:t>
      </w:r>
    </w:p>
  </w:comment>
  <w:comment w:id="12" w:author="Shelli Kunz" w:date="2021-05-13T14:08:00Z" w:initials="SJK">
    <w:p w14:paraId="44F7D827" w14:textId="3C37FF4B" w:rsidR="004208B1" w:rsidRDefault="004208B1">
      <w:pPr>
        <w:pStyle w:val="CommentText"/>
      </w:pPr>
      <w:r>
        <w:rPr>
          <w:rStyle w:val="CommentReference"/>
        </w:rPr>
        <w:annotationRef/>
      </w:r>
      <w:r>
        <w:t>If female and married, this is your Maiden</w:t>
      </w:r>
      <w:r w:rsidR="00331EBA">
        <w:t>-Married name</w:t>
      </w:r>
      <w:r w:rsidR="00ED1D86">
        <w:t xml:space="preserve"> If you have more than one BC, this is the name from the FIRST 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3E562B" w15:done="0"/>
  <w15:commentEx w15:paraId="3E22EDDE" w15:done="0"/>
  <w15:commentEx w15:paraId="3FD2412C" w15:done="0"/>
  <w15:commentEx w15:paraId="379A1504" w15:done="0"/>
  <w15:commentEx w15:paraId="00FBA4C5" w15:done="0"/>
  <w15:commentEx w15:paraId="63F35E54" w15:done="0"/>
  <w15:commentEx w15:paraId="266EFD16" w15:done="0"/>
  <w15:commentEx w15:paraId="0A176B29" w15:done="0"/>
  <w15:commentEx w15:paraId="4B31EAA6" w15:done="0"/>
  <w15:commentEx w15:paraId="4CF187D0" w15:done="0"/>
  <w15:commentEx w15:paraId="0AEFFF79" w15:done="0"/>
  <w15:commentEx w15:paraId="44F7D8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E562B" w16cid:durableId="2447AFB1"/>
  <w16cid:commentId w16cid:paraId="3E22EDDE" w16cid:durableId="23D685E7"/>
  <w16cid:commentId w16cid:paraId="3FD2412C" w16cid:durableId="2447AFDF"/>
  <w16cid:commentId w16cid:paraId="379A1504" w16cid:durableId="23D68632"/>
  <w16cid:commentId w16cid:paraId="00FBA4C5" w16cid:durableId="23D6866C"/>
  <w16cid:commentId w16cid:paraId="63F35E54" w16cid:durableId="2447AFFE"/>
  <w16cid:commentId w16cid:paraId="266EFD16" w16cid:durableId="23D68787"/>
  <w16cid:commentId w16cid:paraId="0A176B29" w16cid:durableId="2447B04F"/>
  <w16cid:commentId w16cid:paraId="4B31EAA6" w16cid:durableId="2447B05D"/>
  <w16cid:commentId w16cid:paraId="4CF187D0" w16cid:durableId="2447B065"/>
  <w16cid:commentId w16cid:paraId="0AEFFF79" w16cid:durableId="23D687B8"/>
  <w16cid:commentId w16cid:paraId="44F7D827" w16cid:durableId="2447B1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E5361" w14:textId="77777777" w:rsidR="008C27EA" w:rsidRDefault="008C27EA">
      <w:r>
        <w:separator/>
      </w:r>
    </w:p>
  </w:endnote>
  <w:endnote w:type="continuationSeparator" w:id="0">
    <w:p w14:paraId="5F99D925" w14:textId="77777777" w:rsidR="008C27EA" w:rsidRDefault="008C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D9BDD" w14:textId="77777777" w:rsidR="0045585E" w:rsidRDefault="008C27EA">
    <w:pPr>
      <w:pStyle w:val="BodyText"/>
      <w:spacing w:line="14" w:lineRule="auto"/>
      <w:ind w:left="0" w:right="0"/>
      <w:jc w:val="left"/>
      <w:rPr>
        <w:sz w:val="20"/>
      </w:rPr>
    </w:pPr>
    <w:r>
      <w:pict w14:anchorId="5EF4AFF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71.2pt;margin-top:733.55pt;width:160pt;height:18.1pt;z-index:-15879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B3FC58" w14:textId="654BEB43" w:rsidR="0045585E" w:rsidRDefault="005734FE">
                <w:pPr>
                  <w:spacing w:before="13"/>
                  <w:ind w:left="20"/>
                  <w:rPr>
                    <w:rFonts w:ascii="Helvetica Neue"/>
                    <w:sz w:val="24"/>
                  </w:rPr>
                </w:pPr>
                <w:r>
                  <w:rPr>
                    <w:rFonts w:ascii="Helvetica Neue"/>
                    <w:sz w:val="24"/>
                  </w:rPr>
                  <w:t>Year</w:t>
                </w:r>
                <w:r>
                  <w:rPr>
                    <w:rFonts w:ascii="Helvetica Neue"/>
                    <w:spacing w:val="-7"/>
                    <w:sz w:val="24"/>
                  </w:rPr>
                  <w:t xml:space="preserve"> </w:t>
                </w:r>
                <w:r>
                  <w:rPr>
                    <w:rFonts w:ascii="Helvetica Neue"/>
                    <w:sz w:val="24"/>
                  </w:rPr>
                  <w:t>of</w:t>
                </w:r>
                <w:r>
                  <w:rPr>
                    <w:rFonts w:ascii="Helvetica Neue"/>
                    <w:spacing w:val="-6"/>
                    <w:sz w:val="24"/>
                  </w:rPr>
                  <w:t xml:space="preserve"> </w:t>
                </w:r>
                <w:r>
                  <w:rPr>
                    <w:rFonts w:ascii="Helvetica Neue"/>
                    <w:sz w:val="24"/>
                  </w:rPr>
                  <w:t>our</w:t>
                </w:r>
                <w:r>
                  <w:rPr>
                    <w:rFonts w:ascii="Helvetica Neue"/>
                    <w:spacing w:val="-6"/>
                    <w:sz w:val="24"/>
                  </w:rPr>
                  <w:t xml:space="preserve"> </w:t>
                </w:r>
                <w:r>
                  <w:rPr>
                    <w:rFonts w:ascii="Helvetica Neue"/>
                    <w:sz w:val="24"/>
                  </w:rPr>
                  <w:t>Lord</w:t>
                </w:r>
                <w:r>
                  <w:rPr>
                    <w:rFonts w:ascii="Helvetica Neue"/>
                    <w:spacing w:val="-6"/>
                    <w:sz w:val="24"/>
                  </w:rPr>
                  <w:t xml:space="preserve"> </w:t>
                </w:r>
                <w:r w:rsidRPr="005A3105">
                  <w:rPr>
                    <w:rFonts w:ascii="Helvetica Neue"/>
                    <w:color w:val="FF0000"/>
                    <w:sz w:val="24"/>
                  </w:rPr>
                  <w:t>20</w:t>
                </w:r>
                <w:r w:rsidR="005A3105" w:rsidRPr="005A3105">
                  <w:rPr>
                    <w:rFonts w:ascii="Helvetica Neue"/>
                    <w:color w:val="FF0000"/>
                    <w:sz w:val="24"/>
                  </w:rPr>
                  <w:t>2</w:t>
                </w:r>
                <w:r w:rsidR="003A0B3F">
                  <w:rPr>
                    <w:rFonts w:ascii="Helvetica Neue"/>
                    <w:color w:val="FF0000"/>
                    <w:sz w:val="24"/>
                  </w:rPr>
                  <w:t>2</w:t>
                </w:r>
                <w:r>
                  <w:rPr>
                    <w:rFonts w:ascii="Helvetica Neue"/>
                    <w:spacing w:val="-6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Helvetica Neue"/>
                    <w:sz w:val="24"/>
                  </w:rPr>
                  <w:t>a.d.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8A02C85">
        <v:shape id="_x0000_s2050" type="#_x0000_t202" alt="" style="position:absolute;margin-left:267.65pt;margin-top:733.8pt;width:79.7pt;height:16pt;z-index:-15879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EBA2FB" w14:textId="77777777" w:rsidR="0045585E" w:rsidRDefault="005734FE">
                <w:pPr>
                  <w:spacing w:before="13"/>
                  <w:ind w:left="20"/>
                  <w:rPr>
                    <w:rFonts w:ascii="Helvetica Neue"/>
                    <w:sz w:val="24"/>
                  </w:rPr>
                </w:pPr>
                <w:r>
                  <w:rPr>
                    <w:rFonts w:ascii="Helvetica Neue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Helvetica Neue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Helvetica Neue"/>
                    <w:sz w:val="24"/>
                  </w:rPr>
                  <w:t xml:space="preserve"> of </w:t>
                </w:r>
                <w:r w:rsidR="005A3105">
                  <w:rPr>
                    <w:rFonts w:ascii="Helvetica Neue"/>
                    <w:sz w:val="24"/>
                  </w:rPr>
                  <w:fldChar w:fldCharType="begin"/>
                </w:r>
                <w:r w:rsidR="005A3105">
                  <w:rPr>
                    <w:rFonts w:ascii="Helvetica Neue"/>
                    <w:sz w:val="24"/>
                  </w:rPr>
                  <w:instrText xml:space="preserve"> NUMPAGES  \* MERGEFORMAT </w:instrText>
                </w:r>
                <w:r w:rsidR="005A3105">
                  <w:rPr>
                    <w:rFonts w:ascii="Helvetica Neue"/>
                    <w:sz w:val="24"/>
                  </w:rPr>
                  <w:fldChar w:fldCharType="separate"/>
                </w:r>
                <w:r w:rsidR="005A3105">
                  <w:rPr>
                    <w:rFonts w:ascii="Helvetica Neue"/>
                    <w:noProof/>
                    <w:sz w:val="24"/>
                  </w:rPr>
                  <w:t>17</w:t>
                </w:r>
                <w:r w:rsidR="005A3105">
                  <w:rPr>
                    <w:rFonts w:ascii="Helvetica Neue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85E0417">
        <v:shape id="_x0000_s2049" type="#_x0000_t202" alt="" style="position:absolute;margin-left:425.45pt;margin-top:733.8pt;width:115.6pt;height:16pt;z-index:-158786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370394" w14:textId="77777777" w:rsidR="0045585E" w:rsidRDefault="005734FE">
                <w:pPr>
                  <w:spacing w:before="13"/>
                  <w:ind w:left="20"/>
                  <w:rPr>
                    <w:rFonts w:ascii="Helvetica Neue"/>
                    <w:sz w:val="24"/>
                  </w:rPr>
                </w:pPr>
                <w:proofErr w:type="spellStart"/>
                <w:r>
                  <w:rPr>
                    <w:rFonts w:ascii="Helvetica Neue"/>
                    <w:spacing w:val="-1"/>
                    <w:sz w:val="24"/>
                  </w:rPr>
                  <w:t>GodTrust</w:t>
                </w:r>
                <w:proofErr w:type="spellEnd"/>
                <w:r>
                  <w:rPr>
                    <w:rFonts w:ascii="Helvetica Neue"/>
                    <w:spacing w:val="-12"/>
                    <w:sz w:val="24"/>
                  </w:rPr>
                  <w:t xml:space="preserve"> </w:t>
                </w:r>
                <w:r>
                  <w:rPr>
                    <w:rFonts w:ascii="Helvetica Neue"/>
                    <w:sz w:val="24"/>
                  </w:rPr>
                  <w:t>Declaration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DF28" w14:textId="77777777" w:rsidR="008C27EA" w:rsidRDefault="008C27EA">
      <w:r>
        <w:separator/>
      </w:r>
    </w:p>
  </w:footnote>
  <w:footnote w:type="continuationSeparator" w:id="0">
    <w:p w14:paraId="2CCDCF03" w14:textId="77777777" w:rsidR="008C27EA" w:rsidRDefault="008C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48F0" w14:textId="77777777" w:rsidR="0045585E" w:rsidRDefault="008C27EA">
    <w:pPr>
      <w:pStyle w:val="BodyText"/>
      <w:spacing w:line="14" w:lineRule="auto"/>
      <w:ind w:left="0" w:right="0"/>
      <w:jc w:val="left"/>
      <w:rPr>
        <w:sz w:val="20"/>
      </w:rPr>
    </w:pPr>
    <w:r>
      <w:pict w14:anchorId="0F8DE50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236.8pt;margin-top:34.4pt;width:172.8pt;height:20pt;z-index:-15880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B80745" w14:textId="2879BFA7" w:rsidR="0045585E" w:rsidRDefault="005A3105" w:rsidP="005A3105">
                <w:pPr>
                  <w:spacing w:before="13"/>
                  <w:ind w:firstLine="20"/>
                  <w:rPr>
                    <w:rFonts w:ascii="Helvetica Neue"/>
                    <w:sz w:val="24"/>
                  </w:rPr>
                </w:pPr>
                <w:proofErr w:type="spellStart"/>
                <w:r w:rsidRPr="005A3105">
                  <w:rPr>
                    <w:rFonts w:ascii="Helvetica Neue"/>
                    <w:color w:val="FF0000"/>
                    <w:sz w:val="24"/>
                  </w:rPr>
                  <w:t>LastName</w:t>
                </w:r>
                <w:proofErr w:type="spellEnd"/>
                <w:r w:rsidR="005734FE" w:rsidRPr="005A3105">
                  <w:rPr>
                    <w:rFonts w:ascii="Helvetica Neue"/>
                    <w:color w:val="FF0000"/>
                    <w:spacing w:val="-10"/>
                    <w:sz w:val="24"/>
                  </w:rPr>
                  <w:t xml:space="preserve"> </w:t>
                </w:r>
                <w:r w:rsidR="005734FE">
                  <w:rPr>
                    <w:rFonts w:ascii="Helvetica Neue"/>
                    <w:sz w:val="24"/>
                  </w:rPr>
                  <w:t>Familia</w:t>
                </w:r>
                <w:r w:rsidR="005734FE">
                  <w:rPr>
                    <w:rFonts w:ascii="Helvetica Neue"/>
                    <w:spacing w:val="-10"/>
                    <w:sz w:val="24"/>
                  </w:rPr>
                  <w:t xml:space="preserve"> </w:t>
                </w:r>
                <w:proofErr w:type="spellStart"/>
                <w:r w:rsidR="005734FE">
                  <w:rPr>
                    <w:rFonts w:ascii="Helvetica Neue"/>
                    <w:sz w:val="24"/>
                  </w:rPr>
                  <w:t>GodTrust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798"/>
    <w:multiLevelType w:val="hybridMultilevel"/>
    <w:tmpl w:val="8AAC94DC"/>
    <w:lvl w:ilvl="0" w:tplc="2550C03C">
      <w:start w:val="1"/>
      <w:numFmt w:val="decimal"/>
      <w:lvlText w:val="%1."/>
      <w:lvlJc w:val="left"/>
      <w:pPr>
        <w:ind w:left="852" w:hanging="393"/>
        <w:jc w:val="left"/>
      </w:pPr>
      <w:rPr>
        <w:rFonts w:ascii="Helvetica Neue" w:eastAsia="Helvetica Neue" w:hAnsi="Helvetica Neue" w:cs="Helvetica Neue" w:hint="default"/>
        <w:color w:val="7A219E"/>
        <w:w w:val="100"/>
        <w:sz w:val="24"/>
        <w:szCs w:val="24"/>
      </w:rPr>
    </w:lvl>
    <w:lvl w:ilvl="1" w:tplc="4FBC3F44">
      <w:numFmt w:val="bullet"/>
      <w:lvlText w:val="•"/>
      <w:lvlJc w:val="left"/>
      <w:pPr>
        <w:ind w:left="1732" w:hanging="393"/>
      </w:pPr>
      <w:rPr>
        <w:rFonts w:hint="default"/>
      </w:rPr>
    </w:lvl>
    <w:lvl w:ilvl="2" w:tplc="811EDF72">
      <w:numFmt w:val="bullet"/>
      <w:lvlText w:val="•"/>
      <w:lvlJc w:val="left"/>
      <w:pPr>
        <w:ind w:left="2604" w:hanging="393"/>
      </w:pPr>
      <w:rPr>
        <w:rFonts w:hint="default"/>
      </w:rPr>
    </w:lvl>
    <w:lvl w:ilvl="3" w:tplc="D0D61C18">
      <w:numFmt w:val="bullet"/>
      <w:lvlText w:val="•"/>
      <w:lvlJc w:val="left"/>
      <w:pPr>
        <w:ind w:left="3476" w:hanging="393"/>
      </w:pPr>
      <w:rPr>
        <w:rFonts w:hint="default"/>
      </w:rPr>
    </w:lvl>
    <w:lvl w:ilvl="4" w:tplc="179CFED2">
      <w:numFmt w:val="bullet"/>
      <w:lvlText w:val="•"/>
      <w:lvlJc w:val="left"/>
      <w:pPr>
        <w:ind w:left="4348" w:hanging="393"/>
      </w:pPr>
      <w:rPr>
        <w:rFonts w:hint="default"/>
      </w:rPr>
    </w:lvl>
    <w:lvl w:ilvl="5" w:tplc="4CBC21F2">
      <w:numFmt w:val="bullet"/>
      <w:lvlText w:val="•"/>
      <w:lvlJc w:val="left"/>
      <w:pPr>
        <w:ind w:left="5220" w:hanging="393"/>
      </w:pPr>
      <w:rPr>
        <w:rFonts w:hint="default"/>
      </w:rPr>
    </w:lvl>
    <w:lvl w:ilvl="6" w:tplc="813A18E6">
      <w:numFmt w:val="bullet"/>
      <w:lvlText w:val="•"/>
      <w:lvlJc w:val="left"/>
      <w:pPr>
        <w:ind w:left="6092" w:hanging="393"/>
      </w:pPr>
      <w:rPr>
        <w:rFonts w:hint="default"/>
      </w:rPr>
    </w:lvl>
    <w:lvl w:ilvl="7" w:tplc="88A23DB2">
      <w:numFmt w:val="bullet"/>
      <w:lvlText w:val="•"/>
      <w:lvlJc w:val="left"/>
      <w:pPr>
        <w:ind w:left="6964" w:hanging="393"/>
      </w:pPr>
      <w:rPr>
        <w:rFonts w:hint="default"/>
      </w:rPr>
    </w:lvl>
    <w:lvl w:ilvl="8" w:tplc="4246C4FE">
      <w:numFmt w:val="bullet"/>
      <w:lvlText w:val="•"/>
      <w:lvlJc w:val="left"/>
      <w:pPr>
        <w:ind w:left="7836" w:hanging="39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Edward Krelo">
    <w15:presenceInfo w15:providerId="None" w15:userId="Scott Edward Kr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85E"/>
    <w:rsid w:val="000B715D"/>
    <w:rsid w:val="000C2848"/>
    <w:rsid w:val="000D291C"/>
    <w:rsid w:val="000F0CF0"/>
    <w:rsid w:val="00104DC8"/>
    <w:rsid w:val="00331EBA"/>
    <w:rsid w:val="003A0B3F"/>
    <w:rsid w:val="004208B1"/>
    <w:rsid w:val="0045585E"/>
    <w:rsid w:val="005734FE"/>
    <w:rsid w:val="005A3105"/>
    <w:rsid w:val="005B5461"/>
    <w:rsid w:val="006004AF"/>
    <w:rsid w:val="00672C6A"/>
    <w:rsid w:val="00787C12"/>
    <w:rsid w:val="008C1071"/>
    <w:rsid w:val="008C27EA"/>
    <w:rsid w:val="008F5637"/>
    <w:rsid w:val="009008BE"/>
    <w:rsid w:val="00960FBF"/>
    <w:rsid w:val="00A8674D"/>
    <w:rsid w:val="00D77E0D"/>
    <w:rsid w:val="00ED1D86"/>
    <w:rsid w:val="00F670A1"/>
    <w:rsid w:val="00FC45DB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D6AC5C"/>
  <w15:docId w15:val="{724A17DE-1BF7-6743-9276-D09BDCCF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5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118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852" w:right="163" w:hanging="393"/>
    </w:pPr>
    <w:rPr>
      <w:rFonts w:ascii="Helvetica Neue" w:eastAsia="Helvetica Neue" w:hAnsi="Helvetica Neue" w:cs="Helvetica Neue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3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0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A3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1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1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05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Straight familia GodTrust</vt:lpstr>
    </vt:vector>
  </TitlesOfParts>
  <Company/>
  <LinksUpToDate>false</LinksUpToDate>
  <CharactersWithSpaces>28873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Straight familia GodTrust</dc:title>
  <cp:lastModifiedBy>Scott-Edward ;Krelo Sr.</cp:lastModifiedBy>
  <cp:revision>14</cp:revision>
  <dcterms:created xsi:type="dcterms:W3CDTF">2021-02-17T00:55:00Z</dcterms:created>
  <dcterms:modified xsi:type="dcterms:W3CDTF">2022-01-17T22:56:00Z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Pages</vt:lpwstr>
  </property>
  <property fmtid="{D5CDD505-2E9C-101B-9397-08002B2CF9AE}" pid="4" name="LastSaved">
    <vt:filetime>2021-02-17T00:00:00Z</vt:filetime>
  </property>
</Properties>
</file>