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209" w:rsidRDefault="00527548" w:rsidP="00AA6A51">
      <w:pPr>
        <w:jc w:val="center"/>
        <w:rPr>
          <w:b/>
          <w:sz w:val="28"/>
        </w:rPr>
      </w:pPr>
      <w:r w:rsidRPr="00B03314">
        <w:rPr>
          <w:b/>
          <w:sz w:val="28"/>
        </w:rPr>
        <w:t xml:space="preserve">Steve </w:t>
      </w:r>
      <w:proofErr w:type="spellStart"/>
      <w:r w:rsidRPr="00B03314">
        <w:rPr>
          <w:b/>
          <w:sz w:val="28"/>
        </w:rPr>
        <w:t>Som</w:t>
      </w:r>
      <w:r w:rsidR="0056308F" w:rsidRPr="00B03314">
        <w:rPr>
          <w:b/>
          <w:sz w:val="28"/>
        </w:rPr>
        <w:t>m</w:t>
      </w:r>
      <w:r w:rsidRPr="00B03314">
        <w:rPr>
          <w:b/>
          <w:sz w:val="28"/>
        </w:rPr>
        <w:t>ers</w:t>
      </w:r>
      <w:proofErr w:type="spellEnd"/>
      <w:r w:rsidRPr="00B03314">
        <w:rPr>
          <w:b/>
          <w:sz w:val="28"/>
        </w:rPr>
        <w:t xml:space="preserve"> </w:t>
      </w:r>
      <w:r w:rsidR="0056308F" w:rsidRPr="00B03314">
        <w:rPr>
          <w:b/>
          <w:sz w:val="28"/>
        </w:rPr>
        <w:t>L</w:t>
      </w:r>
      <w:r w:rsidRPr="00B03314">
        <w:rPr>
          <w:b/>
          <w:sz w:val="28"/>
        </w:rPr>
        <w:t>MFT, LMT</w:t>
      </w:r>
    </w:p>
    <w:p w:rsidR="00527548" w:rsidRPr="00B03314" w:rsidRDefault="00744209" w:rsidP="00527548">
      <w:pPr>
        <w:jc w:val="center"/>
        <w:rPr>
          <w:b/>
          <w:sz w:val="28"/>
        </w:rPr>
      </w:pPr>
      <w:r>
        <w:rPr>
          <w:b/>
          <w:sz w:val="20"/>
        </w:rPr>
        <w:t>Practice Policies and Fees</w:t>
      </w:r>
      <w:r w:rsidR="00B03314" w:rsidRPr="00B03314">
        <w:rPr>
          <w:b/>
          <w:sz w:val="28"/>
        </w:rPr>
        <w:t xml:space="preserve"> </w:t>
      </w:r>
    </w:p>
    <w:p w:rsidR="00527548" w:rsidRDefault="00527548" w:rsidP="00527548">
      <w:pPr>
        <w:jc w:val="center"/>
      </w:pPr>
    </w:p>
    <w:p w:rsidR="00B26C99" w:rsidRPr="00B03314" w:rsidRDefault="00B03314" w:rsidP="00527548">
      <w:pPr>
        <w:rPr>
          <w:b/>
        </w:rPr>
      </w:pPr>
      <w:r w:rsidRPr="00B03314">
        <w:rPr>
          <w:b/>
        </w:rPr>
        <w:t>Confidentiality:</w:t>
      </w:r>
    </w:p>
    <w:p w:rsidR="00B35D7F" w:rsidRDefault="00B26C99" w:rsidP="00527548">
      <w:pPr>
        <w:rPr>
          <w:sz w:val="20"/>
        </w:rPr>
      </w:pPr>
      <w:r w:rsidRPr="00B26C99">
        <w:rPr>
          <w:sz w:val="20"/>
        </w:rPr>
        <w:t xml:space="preserve">Sessions are strictly confidential. </w:t>
      </w:r>
      <w:r w:rsidR="00744209">
        <w:rPr>
          <w:sz w:val="20"/>
        </w:rPr>
        <w:t>In compliance with Federal and State laws, I will only share your confidential information</w:t>
      </w:r>
      <w:r w:rsidRPr="00B26C99">
        <w:rPr>
          <w:sz w:val="20"/>
        </w:rPr>
        <w:t xml:space="preserve"> </w:t>
      </w:r>
      <w:r w:rsidR="00744209">
        <w:rPr>
          <w:sz w:val="20"/>
        </w:rPr>
        <w:t>if I have</w:t>
      </w:r>
      <w:r w:rsidRPr="00B26C99">
        <w:rPr>
          <w:sz w:val="20"/>
        </w:rPr>
        <w:t xml:space="preserve"> your signature on a qualifying document or by court order. </w:t>
      </w:r>
      <w:r w:rsidR="00744209">
        <w:rPr>
          <w:sz w:val="20"/>
        </w:rPr>
        <w:t>I</w:t>
      </w:r>
      <w:r w:rsidR="000317B8">
        <w:rPr>
          <w:sz w:val="20"/>
        </w:rPr>
        <w:t xml:space="preserve"> may </w:t>
      </w:r>
      <w:r w:rsidR="006E2626">
        <w:rPr>
          <w:sz w:val="20"/>
        </w:rPr>
        <w:t xml:space="preserve">seek consultation and </w:t>
      </w:r>
      <w:r w:rsidR="000317B8">
        <w:rPr>
          <w:sz w:val="20"/>
        </w:rPr>
        <w:t xml:space="preserve">share details of your case with other professionals in order to provide you with the most </w:t>
      </w:r>
      <w:r w:rsidR="00744209">
        <w:rPr>
          <w:sz w:val="20"/>
        </w:rPr>
        <w:t xml:space="preserve">effective and ethical service. </w:t>
      </w:r>
      <w:r w:rsidR="00B35D7F">
        <w:rPr>
          <w:sz w:val="20"/>
        </w:rPr>
        <w:t xml:space="preserve">By </w:t>
      </w:r>
      <w:r w:rsidR="00744209">
        <w:rPr>
          <w:sz w:val="20"/>
        </w:rPr>
        <w:t>writing their name</w:t>
      </w:r>
      <w:r w:rsidR="00AA6A51">
        <w:rPr>
          <w:sz w:val="20"/>
        </w:rPr>
        <w:t>(</w:t>
      </w:r>
      <w:r w:rsidR="00744209">
        <w:rPr>
          <w:sz w:val="20"/>
        </w:rPr>
        <w:t>s</w:t>
      </w:r>
      <w:r w:rsidR="00AA6A51">
        <w:rPr>
          <w:sz w:val="20"/>
        </w:rPr>
        <w:t>)</w:t>
      </w:r>
      <w:r w:rsidR="00744209">
        <w:rPr>
          <w:sz w:val="20"/>
        </w:rPr>
        <w:t xml:space="preserve"> on the line below, you can give me</w:t>
      </w:r>
      <w:r w:rsidR="00B35D7F">
        <w:rPr>
          <w:sz w:val="20"/>
        </w:rPr>
        <w:t xml:space="preserve"> permission to speak about the details of your case to any other current members of</w:t>
      </w:r>
      <w:r w:rsidR="00AA6A51">
        <w:rPr>
          <w:sz w:val="20"/>
        </w:rPr>
        <w:t xml:space="preserve"> your helping professionals team. Your personal identity will be kept confidential in any professional consultation unless I am speaking directly to a member of your professional team that you have named below</w:t>
      </w:r>
      <w:r w:rsidR="008F6B84">
        <w:rPr>
          <w:sz w:val="20"/>
        </w:rPr>
        <w:t>,</w:t>
      </w:r>
      <w:r w:rsidR="00AA6A51">
        <w:rPr>
          <w:sz w:val="20"/>
        </w:rPr>
        <w:t xml:space="preserve"> or on another qualifying document</w:t>
      </w:r>
      <w:r w:rsidR="00744209">
        <w:rPr>
          <w:sz w:val="20"/>
        </w:rPr>
        <w:t>:</w:t>
      </w:r>
    </w:p>
    <w:p w:rsidR="00B35D7F" w:rsidRDefault="00B35D7F" w:rsidP="00527548">
      <w:pPr>
        <w:rPr>
          <w:sz w:val="20"/>
        </w:rPr>
      </w:pPr>
    </w:p>
    <w:p w:rsidR="00B35D7F" w:rsidRDefault="00B35D7F" w:rsidP="00527548">
      <w:pPr>
        <w:rPr>
          <w:sz w:val="20"/>
        </w:rPr>
      </w:pPr>
      <w:r>
        <w:rPr>
          <w:sz w:val="20"/>
        </w:rPr>
        <w:t>______________________________________________________________________________________</w:t>
      </w:r>
    </w:p>
    <w:p w:rsidR="00B35D7F" w:rsidRDefault="00B26C99" w:rsidP="00527548">
      <w:pPr>
        <w:rPr>
          <w:sz w:val="20"/>
        </w:rPr>
      </w:pPr>
      <w:r w:rsidRPr="00B26C99">
        <w:rPr>
          <w:sz w:val="20"/>
        </w:rPr>
        <w:t>I understand that as a licensed health ca</w:t>
      </w:r>
      <w:r w:rsidR="0056308F">
        <w:rPr>
          <w:sz w:val="20"/>
        </w:rPr>
        <w:t xml:space="preserve">re practitioner, Steve </w:t>
      </w:r>
      <w:proofErr w:type="spellStart"/>
      <w:r w:rsidR="0056308F">
        <w:rPr>
          <w:sz w:val="20"/>
        </w:rPr>
        <w:t>Sommers</w:t>
      </w:r>
      <w:proofErr w:type="spellEnd"/>
      <w:r w:rsidR="0056308F">
        <w:rPr>
          <w:sz w:val="20"/>
        </w:rPr>
        <w:t xml:space="preserve"> L</w:t>
      </w:r>
      <w:r w:rsidR="00B35D7F">
        <w:rPr>
          <w:sz w:val="20"/>
        </w:rPr>
        <w:t>MFT, LMT has a “duty to warn”</w:t>
      </w:r>
      <w:r w:rsidRPr="00B26C99">
        <w:rPr>
          <w:sz w:val="20"/>
        </w:rPr>
        <w:t xml:space="preserve"> under the following circumstances: if </w:t>
      </w:r>
      <w:r w:rsidR="00EC1007">
        <w:rPr>
          <w:sz w:val="20"/>
        </w:rPr>
        <w:t>Steve believes I am</w:t>
      </w:r>
      <w:r w:rsidRPr="00B26C99">
        <w:rPr>
          <w:sz w:val="20"/>
        </w:rPr>
        <w:t xml:space="preserve"> a </w:t>
      </w:r>
      <w:r w:rsidR="00B35D7F">
        <w:rPr>
          <w:sz w:val="20"/>
        </w:rPr>
        <w:t>danger to</w:t>
      </w:r>
      <w:r w:rsidRPr="00B26C99">
        <w:rPr>
          <w:sz w:val="20"/>
        </w:rPr>
        <w:t xml:space="preserve"> myself or others, if Steve believes or knows that I am abusing a minor, a senior, or a disabled</w:t>
      </w:r>
      <w:r w:rsidR="00AA6A51">
        <w:rPr>
          <w:sz w:val="20"/>
        </w:rPr>
        <w:t xml:space="preserve"> or otherwise impaired </w:t>
      </w:r>
      <w:r w:rsidRPr="00B26C99">
        <w:rPr>
          <w:sz w:val="20"/>
        </w:rPr>
        <w:t>person, o</w:t>
      </w:r>
      <w:r w:rsidR="008821A0">
        <w:rPr>
          <w:sz w:val="20"/>
        </w:rPr>
        <w:t xml:space="preserve">r, if he becomes aware of past </w:t>
      </w:r>
      <w:r w:rsidRPr="00B26C99">
        <w:rPr>
          <w:sz w:val="20"/>
        </w:rPr>
        <w:t xml:space="preserve">abuse </w:t>
      </w:r>
      <w:r w:rsidR="008821A0">
        <w:rPr>
          <w:sz w:val="20"/>
        </w:rPr>
        <w:t xml:space="preserve">of a child </w:t>
      </w:r>
      <w:r w:rsidRPr="00B26C99">
        <w:rPr>
          <w:sz w:val="20"/>
        </w:rPr>
        <w:t xml:space="preserve">that has not been </w:t>
      </w:r>
      <w:r w:rsidR="008821A0">
        <w:rPr>
          <w:sz w:val="20"/>
        </w:rPr>
        <w:t xml:space="preserve">previously </w:t>
      </w:r>
      <w:r w:rsidRPr="00B26C99">
        <w:rPr>
          <w:sz w:val="20"/>
        </w:rPr>
        <w:t xml:space="preserve">reported to the authorities. </w:t>
      </w:r>
    </w:p>
    <w:p w:rsidR="00B35D7F" w:rsidRDefault="00B35D7F" w:rsidP="00527548">
      <w:pPr>
        <w:rPr>
          <w:sz w:val="20"/>
        </w:rPr>
      </w:pPr>
    </w:p>
    <w:p w:rsidR="009B6A53" w:rsidRDefault="009B6A53" w:rsidP="009B6A53">
      <w:pPr>
        <w:rPr>
          <w:b/>
        </w:rPr>
      </w:pPr>
      <w:r>
        <w:rPr>
          <w:b/>
        </w:rPr>
        <w:t>Risks and Benefits of Therapy:</w:t>
      </w:r>
    </w:p>
    <w:p w:rsidR="00AA6A51" w:rsidRDefault="00AA6A51" w:rsidP="00B03314">
      <w:pPr>
        <w:rPr>
          <w:sz w:val="20"/>
        </w:rPr>
      </w:pPr>
      <w:r>
        <w:rPr>
          <w:sz w:val="20"/>
        </w:rPr>
        <w:t>People who choose to undertake therapy often make changes in the circumstances in their lives. These changes may involve their family relationships, spousal relationship, work / career relationships, or friends and social community. They may begin to feel differently about themselves or a</w:t>
      </w:r>
      <w:r w:rsidR="006D73F4">
        <w:rPr>
          <w:sz w:val="20"/>
        </w:rPr>
        <w:t xml:space="preserve">bout virtually any other aspect of their lives. </w:t>
      </w:r>
      <w:r w:rsidR="007D2E52">
        <w:rPr>
          <w:sz w:val="20"/>
        </w:rPr>
        <w:t xml:space="preserve">To the best of my abilities, I will </w:t>
      </w:r>
      <w:r>
        <w:rPr>
          <w:sz w:val="20"/>
        </w:rPr>
        <w:t>support clients through the process of transitions</w:t>
      </w:r>
      <w:r w:rsidR="007D2E52">
        <w:rPr>
          <w:sz w:val="20"/>
        </w:rPr>
        <w:t>, healing,</w:t>
      </w:r>
      <w:r>
        <w:rPr>
          <w:sz w:val="20"/>
        </w:rPr>
        <w:t xml:space="preserve"> and cha</w:t>
      </w:r>
      <w:r w:rsidR="007D2E52">
        <w:rPr>
          <w:sz w:val="20"/>
        </w:rPr>
        <w:t>nges;</w:t>
      </w:r>
      <w:r>
        <w:rPr>
          <w:sz w:val="20"/>
        </w:rPr>
        <w:t xml:space="preserve"> </w:t>
      </w:r>
      <w:r w:rsidR="006D73F4">
        <w:rPr>
          <w:sz w:val="20"/>
        </w:rPr>
        <w:t xml:space="preserve">and, </w:t>
      </w:r>
      <w:r>
        <w:rPr>
          <w:sz w:val="20"/>
        </w:rPr>
        <w:t>ultimately each client is responsible for their own growth and their own choices.</w:t>
      </w:r>
    </w:p>
    <w:p w:rsidR="00AA6A51" w:rsidRDefault="00AA6A51" w:rsidP="00B03314">
      <w:pPr>
        <w:rPr>
          <w:b/>
        </w:rPr>
      </w:pPr>
    </w:p>
    <w:p w:rsidR="00B03314" w:rsidRPr="00B03314" w:rsidRDefault="00B03314" w:rsidP="00B03314">
      <w:pPr>
        <w:rPr>
          <w:b/>
        </w:rPr>
      </w:pPr>
      <w:r>
        <w:rPr>
          <w:b/>
        </w:rPr>
        <w:t>Professional Availability</w:t>
      </w:r>
      <w:r w:rsidRPr="00B03314">
        <w:rPr>
          <w:b/>
        </w:rPr>
        <w:t>:</w:t>
      </w:r>
    </w:p>
    <w:p w:rsidR="00B03314" w:rsidRDefault="00B03314" w:rsidP="00B03314">
      <w:pPr>
        <w:rPr>
          <w:sz w:val="20"/>
        </w:rPr>
      </w:pPr>
      <w:r>
        <w:rPr>
          <w:sz w:val="20"/>
        </w:rPr>
        <w:t xml:space="preserve">I am generally available for sessions Tuesday through </w:t>
      </w:r>
      <w:r w:rsidR="008F6B84">
        <w:rPr>
          <w:sz w:val="20"/>
        </w:rPr>
        <w:t>Friday</w:t>
      </w:r>
      <w:r w:rsidR="00B64302">
        <w:rPr>
          <w:sz w:val="20"/>
        </w:rPr>
        <w:t xml:space="preserve"> 10 am – 8pm. Select Mondays may be </w:t>
      </w:r>
      <w:r>
        <w:rPr>
          <w:sz w:val="20"/>
        </w:rPr>
        <w:t xml:space="preserve">available for appointments as well. My business phone number is 615.947.7841. I can be reached by </w:t>
      </w:r>
      <w:r w:rsidR="007F674C">
        <w:rPr>
          <w:sz w:val="20"/>
        </w:rPr>
        <w:t xml:space="preserve">text or </w:t>
      </w:r>
      <w:r>
        <w:rPr>
          <w:sz w:val="20"/>
        </w:rPr>
        <w:t xml:space="preserve">phone for scheduling, </w:t>
      </w:r>
      <w:r w:rsidR="007F674C">
        <w:rPr>
          <w:sz w:val="20"/>
        </w:rPr>
        <w:t xml:space="preserve">questions, or </w:t>
      </w:r>
      <w:r>
        <w:rPr>
          <w:sz w:val="20"/>
        </w:rPr>
        <w:t>accountability</w:t>
      </w:r>
      <w:r w:rsidR="007F674C">
        <w:rPr>
          <w:sz w:val="20"/>
        </w:rPr>
        <w:t xml:space="preserve"> check-ins.</w:t>
      </w:r>
      <w:r>
        <w:rPr>
          <w:sz w:val="20"/>
        </w:rPr>
        <w:t xml:space="preserve">, </w:t>
      </w:r>
      <w:r w:rsidR="007F674C">
        <w:rPr>
          <w:sz w:val="20"/>
        </w:rPr>
        <w:t>If I am unavailable for an emergency that arises</w:t>
      </w:r>
      <w:r>
        <w:rPr>
          <w:sz w:val="20"/>
        </w:rPr>
        <w:t xml:space="preserve">, </w:t>
      </w:r>
      <w:r w:rsidR="007D2E52">
        <w:rPr>
          <w:sz w:val="20"/>
        </w:rPr>
        <w:t xml:space="preserve">you will be expected to </w:t>
      </w:r>
      <w:r>
        <w:rPr>
          <w:sz w:val="20"/>
        </w:rPr>
        <w:t xml:space="preserve">call the crisis hotline at 615.244.7444, </w:t>
      </w:r>
      <w:r w:rsidR="006D73F4">
        <w:rPr>
          <w:sz w:val="20"/>
        </w:rPr>
        <w:t xml:space="preserve">call 911, </w:t>
      </w:r>
      <w:r>
        <w:rPr>
          <w:sz w:val="20"/>
        </w:rPr>
        <w:t>or go to the nearest hospital emergency room.</w:t>
      </w:r>
      <w:r w:rsidR="00B64302">
        <w:rPr>
          <w:sz w:val="20"/>
        </w:rPr>
        <w:t xml:space="preserve"> Phone calls that exceed 15 minutes will be charged at the current session rate.</w:t>
      </w:r>
    </w:p>
    <w:p w:rsidR="00B03314" w:rsidRDefault="00B03314" w:rsidP="00B03314">
      <w:pPr>
        <w:rPr>
          <w:sz w:val="20"/>
        </w:rPr>
      </w:pPr>
    </w:p>
    <w:p w:rsidR="00744209" w:rsidRPr="00B03314" w:rsidRDefault="009B6A53" w:rsidP="00744209">
      <w:pPr>
        <w:rPr>
          <w:b/>
        </w:rPr>
      </w:pPr>
      <w:r>
        <w:rPr>
          <w:b/>
        </w:rPr>
        <w:t>Payment Policies</w:t>
      </w:r>
      <w:r w:rsidR="006D73F4">
        <w:rPr>
          <w:b/>
        </w:rPr>
        <w:t xml:space="preserve"> and Session Fees</w:t>
      </w:r>
      <w:r w:rsidR="00744209" w:rsidRPr="00B03314">
        <w:rPr>
          <w:b/>
        </w:rPr>
        <w:t>:</w:t>
      </w:r>
    </w:p>
    <w:p w:rsidR="008F6B84" w:rsidRDefault="00B03314" w:rsidP="009B6A53">
      <w:pPr>
        <w:rPr>
          <w:sz w:val="20"/>
        </w:rPr>
      </w:pPr>
      <w:r w:rsidRPr="0056308F">
        <w:rPr>
          <w:sz w:val="20"/>
        </w:rPr>
        <w:t xml:space="preserve">Payment </w:t>
      </w:r>
      <w:r w:rsidR="00744209">
        <w:rPr>
          <w:sz w:val="20"/>
        </w:rPr>
        <w:t xml:space="preserve">is </w:t>
      </w:r>
      <w:r w:rsidR="008F6B84">
        <w:rPr>
          <w:sz w:val="20"/>
        </w:rPr>
        <w:t xml:space="preserve">due at the time of service. </w:t>
      </w:r>
      <w:r w:rsidR="00744209">
        <w:rPr>
          <w:sz w:val="20"/>
        </w:rPr>
        <w:t xml:space="preserve">Checks can be made payable to Body Perspectives. </w:t>
      </w:r>
      <w:r w:rsidR="008F6B84">
        <w:rPr>
          <w:sz w:val="20"/>
        </w:rPr>
        <w:t>For payment</w:t>
      </w:r>
      <w:r w:rsidRPr="0056308F">
        <w:rPr>
          <w:sz w:val="20"/>
        </w:rPr>
        <w:t>, Body Perspectives accept</w:t>
      </w:r>
      <w:r w:rsidR="008F6B84">
        <w:rPr>
          <w:sz w:val="20"/>
        </w:rPr>
        <w:t>s cash, checks,</w:t>
      </w:r>
      <w:r w:rsidRPr="0056308F">
        <w:rPr>
          <w:sz w:val="20"/>
        </w:rPr>
        <w:t xml:space="preserve"> credit, debit cards, or </w:t>
      </w:r>
      <w:proofErr w:type="spellStart"/>
      <w:r w:rsidR="008F6B84">
        <w:rPr>
          <w:sz w:val="20"/>
        </w:rPr>
        <w:t>Zelle</w:t>
      </w:r>
      <w:proofErr w:type="spellEnd"/>
      <w:r w:rsidRPr="0056308F">
        <w:rPr>
          <w:sz w:val="20"/>
        </w:rPr>
        <w:t>.</w:t>
      </w:r>
      <w:r w:rsidR="009B6A53">
        <w:rPr>
          <w:sz w:val="20"/>
        </w:rPr>
        <w:t xml:space="preserve"> </w:t>
      </w:r>
      <w:r w:rsidR="008F6B84">
        <w:rPr>
          <w:sz w:val="20"/>
        </w:rPr>
        <w:t>Body Perspectives does not take insurance at this time.</w:t>
      </w:r>
      <w:r w:rsidR="007F674C">
        <w:rPr>
          <w:sz w:val="20"/>
        </w:rPr>
        <w:t xml:space="preserve"> </w:t>
      </w:r>
    </w:p>
    <w:p w:rsidR="008F6B84" w:rsidRDefault="00B03314" w:rsidP="009B6A53">
      <w:pPr>
        <w:rPr>
          <w:sz w:val="20"/>
        </w:rPr>
      </w:pPr>
      <w:r w:rsidRPr="0056308F">
        <w:rPr>
          <w:sz w:val="20"/>
        </w:rPr>
        <w:t xml:space="preserve">Non-emergency cancellations with less than </w:t>
      </w:r>
      <w:r>
        <w:rPr>
          <w:sz w:val="20"/>
        </w:rPr>
        <w:t>36</w:t>
      </w:r>
      <w:r w:rsidRPr="0056308F">
        <w:rPr>
          <w:sz w:val="20"/>
        </w:rPr>
        <w:t xml:space="preserve"> hours notice will be charged in full for the missed session unless </w:t>
      </w:r>
      <w:r w:rsidR="008F6B84">
        <w:rPr>
          <w:sz w:val="20"/>
        </w:rPr>
        <w:t>your appointment</w:t>
      </w:r>
      <w:r w:rsidRPr="0056308F">
        <w:rPr>
          <w:sz w:val="20"/>
        </w:rPr>
        <w:t xml:space="preserve"> is filled. No shows will be charged in full. Emergency cancellations will</w:t>
      </w:r>
      <w:r w:rsidR="008F6B84">
        <w:rPr>
          <w:sz w:val="20"/>
        </w:rPr>
        <w:t xml:space="preserve"> be considered on a case-by-case</w:t>
      </w:r>
      <w:r>
        <w:rPr>
          <w:sz w:val="20"/>
        </w:rPr>
        <w:t xml:space="preserve"> </w:t>
      </w:r>
      <w:r w:rsidRPr="0056308F">
        <w:rPr>
          <w:sz w:val="20"/>
        </w:rPr>
        <w:t>basis.</w:t>
      </w:r>
      <w:r w:rsidR="009B6A53">
        <w:rPr>
          <w:sz w:val="20"/>
        </w:rPr>
        <w:t xml:space="preserve"> </w:t>
      </w:r>
      <w:r w:rsidRPr="0056308F">
        <w:rPr>
          <w:sz w:val="20"/>
        </w:rPr>
        <w:t>Sessions started late because of client tardiness will end on time. Sessions started late for any other reason will receive the full time or be prorated financially at an advantageous rate to the client.</w:t>
      </w:r>
      <w:r>
        <w:rPr>
          <w:sz w:val="20"/>
        </w:rPr>
        <w:t xml:space="preserve"> </w:t>
      </w:r>
    </w:p>
    <w:p w:rsidR="009B6A53" w:rsidRDefault="007322CF" w:rsidP="009B6A53">
      <w:pPr>
        <w:rPr>
          <w:sz w:val="20"/>
        </w:rPr>
      </w:pPr>
      <w:r>
        <w:rPr>
          <w:sz w:val="20"/>
        </w:rPr>
        <w:t>Fee</w:t>
      </w:r>
      <w:r w:rsidR="007D2E52">
        <w:rPr>
          <w:sz w:val="20"/>
        </w:rPr>
        <w:t>s</w:t>
      </w:r>
      <w:r>
        <w:rPr>
          <w:sz w:val="20"/>
        </w:rPr>
        <w:t>:</w:t>
      </w:r>
      <w:r w:rsidR="009B6A53">
        <w:rPr>
          <w:sz w:val="20"/>
        </w:rPr>
        <w:t xml:space="preserve"> </w:t>
      </w:r>
      <w:r>
        <w:rPr>
          <w:sz w:val="20"/>
        </w:rPr>
        <w:t>$1</w:t>
      </w:r>
      <w:r w:rsidR="007F674C">
        <w:rPr>
          <w:sz w:val="20"/>
        </w:rPr>
        <w:t>60</w:t>
      </w:r>
      <w:r w:rsidR="00DF41C0">
        <w:rPr>
          <w:sz w:val="20"/>
        </w:rPr>
        <w:t xml:space="preserve"> flat rate per </w:t>
      </w:r>
      <w:r w:rsidR="007D2E52">
        <w:rPr>
          <w:sz w:val="20"/>
        </w:rPr>
        <w:t>therapy hour (</w:t>
      </w:r>
      <w:r w:rsidR="008F6B84">
        <w:rPr>
          <w:sz w:val="20"/>
        </w:rPr>
        <w:t>45</w:t>
      </w:r>
      <w:r w:rsidR="007D2E52">
        <w:rPr>
          <w:sz w:val="20"/>
        </w:rPr>
        <w:t xml:space="preserve"> - 60</w:t>
      </w:r>
      <w:r>
        <w:rPr>
          <w:sz w:val="20"/>
        </w:rPr>
        <w:t xml:space="preserve"> minutes</w:t>
      </w:r>
      <w:r w:rsidR="00D17BCC">
        <w:rPr>
          <w:sz w:val="20"/>
        </w:rPr>
        <w:t>,</w:t>
      </w:r>
      <w:r>
        <w:rPr>
          <w:sz w:val="20"/>
        </w:rPr>
        <w:t>)</w:t>
      </w:r>
      <w:r w:rsidR="007F674C">
        <w:rPr>
          <w:sz w:val="20"/>
        </w:rPr>
        <w:t xml:space="preserve"> $225</w:t>
      </w:r>
      <w:r w:rsidR="00DF41C0">
        <w:rPr>
          <w:sz w:val="20"/>
        </w:rPr>
        <w:t xml:space="preserve"> “special rate”</w:t>
      </w:r>
      <w:r w:rsidR="00D17BCC">
        <w:rPr>
          <w:sz w:val="20"/>
        </w:rPr>
        <w:t xml:space="preserve"> </w:t>
      </w:r>
      <w:r w:rsidR="00DF41C0">
        <w:rPr>
          <w:sz w:val="20"/>
        </w:rPr>
        <w:t xml:space="preserve">session fee for regular clients </w:t>
      </w:r>
      <w:r w:rsidR="00D17BCC">
        <w:rPr>
          <w:sz w:val="20"/>
        </w:rPr>
        <w:t>(</w:t>
      </w:r>
      <w:r w:rsidR="00DF41C0">
        <w:rPr>
          <w:sz w:val="20"/>
        </w:rPr>
        <w:t>80 - 95</w:t>
      </w:r>
      <w:r w:rsidR="00D17BCC">
        <w:rPr>
          <w:sz w:val="20"/>
        </w:rPr>
        <w:t xml:space="preserve"> minutes,) </w:t>
      </w:r>
      <w:r w:rsidR="007F674C">
        <w:rPr>
          <w:sz w:val="20"/>
        </w:rPr>
        <w:t>Intake Session Fee is $195</w:t>
      </w:r>
      <w:r w:rsidR="008F6B84">
        <w:rPr>
          <w:sz w:val="20"/>
        </w:rPr>
        <w:t xml:space="preserve"> (80 – 100 minutes.)  </w:t>
      </w:r>
      <w:r w:rsidR="009B6A53">
        <w:rPr>
          <w:sz w:val="20"/>
        </w:rPr>
        <w:t xml:space="preserve">A limited number of </w:t>
      </w:r>
      <w:r>
        <w:rPr>
          <w:sz w:val="20"/>
        </w:rPr>
        <w:t xml:space="preserve">sessions are available at a </w:t>
      </w:r>
      <w:r w:rsidR="009B6A53">
        <w:rPr>
          <w:sz w:val="20"/>
        </w:rPr>
        <w:t xml:space="preserve">sliding scale </w:t>
      </w:r>
      <w:r>
        <w:rPr>
          <w:sz w:val="20"/>
        </w:rPr>
        <w:t>fee</w:t>
      </w:r>
      <w:r w:rsidR="009B6A53">
        <w:rPr>
          <w:sz w:val="20"/>
        </w:rPr>
        <w:t>. Sliding scale sessions must be requested.</w:t>
      </w:r>
    </w:p>
    <w:p w:rsidR="009B6A53" w:rsidRDefault="009B6A53" w:rsidP="009B6A53">
      <w:pPr>
        <w:rPr>
          <w:sz w:val="20"/>
        </w:rPr>
      </w:pPr>
    </w:p>
    <w:p w:rsidR="009B6A53" w:rsidRPr="009B6A53" w:rsidRDefault="009B6A53" w:rsidP="009B6A53">
      <w:pPr>
        <w:rPr>
          <w:sz w:val="20"/>
        </w:rPr>
      </w:pPr>
      <w:r>
        <w:rPr>
          <w:b/>
        </w:rPr>
        <w:t>Credentials</w:t>
      </w:r>
      <w:r w:rsidRPr="00B03314">
        <w:rPr>
          <w:b/>
        </w:rPr>
        <w:t>:</w:t>
      </w:r>
    </w:p>
    <w:p w:rsidR="009B6A53" w:rsidRDefault="006D73F4" w:rsidP="00527548">
      <w:pPr>
        <w:rPr>
          <w:sz w:val="20"/>
        </w:rPr>
      </w:pPr>
      <w:r>
        <w:rPr>
          <w:sz w:val="20"/>
        </w:rPr>
        <w:t xml:space="preserve">I </w:t>
      </w:r>
      <w:r w:rsidR="000E6F7B">
        <w:rPr>
          <w:sz w:val="20"/>
        </w:rPr>
        <w:t>received</w:t>
      </w:r>
      <w:r>
        <w:rPr>
          <w:sz w:val="20"/>
        </w:rPr>
        <w:t xml:space="preserve"> a Master’s Degree</w:t>
      </w:r>
      <w:r w:rsidR="00B35D7F">
        <w:rPr>
          <w:sz w:val="20"/>
        </w:rPr>
        <w:t xml:space="preserve"> </w:t>
      </w:r>
      <w:r>
        <w:rPr>
          <w:sz w:val="20"/>
        </w:rPr>
        <w:t>in Marriage and Family Therapy and hold a</w:t>
      </w:r>
      <w:r w:rsidR="00B35D7F">
        <w:rPr>
          <w:sz w:val="20"/>
        </w:rPr>
        <w:t xml:space="preserve"> License as a Marital and Family Therapist (TN#872</w:t>
      </w:r>
      <w:r>
        <w:rPr>
          <w:sz w:val="20"/>
        </w:rPr>
        <w:t>.</w:t>
      </w:r>
      <w:r w:rsidR="00B35D7F">
        <w:rPr>
          <w:sz w:val="20"/>
        </w:rPr>
        <w:t xml:space="preserve">) </w:t>
      </w:r>
      <w:r>
        <w:rPr>
          <w:sz w:val="20"/>
        </w:rPr>
        <w:t xml:space="preserve">I am certified as a Massage Therapist, Registered as a Practitioner of </w:t>
      </w:r>
      <w:r w:rsidR="000E6F7B">
        <w:rPr>
          <w:sz w:val="20"/>
        </w:rPr>
        <w:t xml:space="preserve">Jin Shin Do® </w:t>
      </w:r>
      <w:proofErr w:type="spellStart"/>
      <w:r>
        <w:rPr>
          <w:sz w:val="20"/>
        </w:rPr>
        <w:t>Bodymind</w:t>
      </w:r>
      <w:proofErr w:type="spellEnd"/>
      <w:r>
        <w:rPr>
          <w:sz w:val="20"/>
        </w:rPr>
        <w:t xml:space="preserve"> </w:t>
      </w:r>
      <w:r w:rsidR="000E6F7B">
        <w:rPr>
          <w:sz w:val="20"/>
        </w:rPr>
        <w:t>Acupressure® and hold a License as a Massage Therapist (TN#</w:t>
      </w:r>
      <w:r w:rsidR="005666BC">
        <w:rPr>
          <w:sz w:val="20"/>
        </w:rPr>
        <w:t>729.</w:t>
      </w:r>
      <w:r w:rsidR="007D2E52">
        <w:rPr>
          <w:sz w:val="20"/>
        </w:rPr>
        <w:t>) I am a Certified</w:t>
      </w:r>
      <w:r w:rsidR="00651D45">
        <w:rPr>
          <w:sz w:val="20"/>
        </w:rPr>
        <w:t xml:space="preserve"> </w:t>
      </w:r>
      <w:proofErr w:type="spellStart"/>
      <w:r w:rsidR="007322CF">
        <w:rPr>
          <w:sz w:val="20"/>
        </w:rPr>
        <w:t>SomEx</w:t>
      </w:r>
      <w:proofErr w:type="spellEnd"/>
      <w:r w:rsidR="007322CF">
        <w:rPr>
          <w:sz w:val="20"/>
        </w:rPr>
        <w:t>®</w:t>
      </w:r>
      <w:r w:rsidR="00B35D7F">
        <w:rPr>
          <w:sz w:val="20"/>
        </w:rPr>
        <w:t xml:space="preserve"> </w:t>
      </w:r>
      <w:r w:rsidR="000E6F7B">
        <w:rPr>
          <w:sz w:val="20"/>
        </w:rPr>
        <w:t>Practitioner and Supervisor as well as a Senior Author</w:t>
      </w:r>
      <w:r w:rsidR="005666BC">
        <w:rPr>
          <w:sz w:val="20"/>
        </w:rPr>
        <w:t>ized Instructor of Jin Shin Do®.</w:t>
      </w:r>
    </w:p>
    <w:p w:rsidR="00B26C99" w:rsidRPr="0050670E" w:rsidRDefault="009B6A53" w:rsidP="00527548">
      <w:pPr>
        <w:rPr>
          <w:b/>
          <w:sz w:val="22"/>
        </w:rPr>
      </w:pPr>
      <w:r w:rsidRPr="0050670E">
        <w:rPr>
          <w:b/>
          <w:sz w:val="22"/>
        </w:rPr>
        <w:t xml:space="preserve">I understand the above practice policies and agree to abide by them.   </w:t>
      </w:r>
      <w:proofErr w:type="spellStart"/>
      <w:r w:rsidRPr="0050670E">
        <w:rPr>
          <w:b/>
          <w:sz w:val="22"/>
        </w:rPr>
        <w:t>Yes_____No</w:t>
      </w:r>
      <w:proofErr w:type="spellEnd"/>
      <w:r w:rsidRPr="0050670E">
        <w:rPr>
          <w:b/>
          <w:sz w:val="22"/>
        </w:rPr>
        <w:t>_____</w:t>
      </w:r>
    </w:p>
    <w:p w:rsidR="008F6B84" w:rsidRDefault="008F6B84" w:rsidP="00527548"/>
    <w:p w:rsidR="008C4F38" w:rsidRDefault="00B26C99" w:rsidP="00527548">
      <w:r>
        <w:t>Name (please print)_________________________________</w:t>
      </w:r>
      <w:r w:rsidR="009B6A53">
        <w:t>______________________</w:t>
      </w:r>
    </w:p>
    <w:p w:rsidR="008C4F38" w:rsidRDefault="008C4F38" w:rsidP="00527548"/>
    <w:p w:rsidR="008C2545" w:rsidRDefault="00B26C99" w:rsidP="00527548">
      <w:r>
        <w:t>Signature _______________________________________</w:t>
      </w:r>
      <w:proofErr w:type="gramStart"/>
      <w:r>
        <w:t>_  Date</w:t>
      </w:r>
      <w:proofErr w:type="gramEnd"/>
      <w:r>
        <w:t>___________________</w:t>
      </w:r>
    </w:p>
    <w:sectPr w:rsidR="008C2545" w:rsidSect="000954AD">
      <w:pgSz w:w="12240" w:h="15840"/>
      <w:pgMar w:top="1440" w:right="1800" w:bottom="72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compat>
    <w:doNotAutofitConstrainedTables/>
    <w:splitPgBreakAndParaMark/>
    <w:doNotVertAlignCellWithSp/>
    <w:doNotBreakConstrainedForcedTable/>
    <w:useAnsiKerningPairs/>
    <w:cachedColBalance/>
  </w:compat>
  <w:rsids>
    <w:rsidRoot w:val="00527548"/>
    <w:rsid w:val="000317B8"/>
    <w:rsid w:val="00074300"/>
    <w:rsid w:val="000954AD"/>
    <w:rsid w:val="000C0DCF"/>
    <w:rsid w:val="000E6F7B"/>
    <w:rsid w:val="00151172"/>
    <w:rsid w:val="001A277F"/>
    <w:rsid w:val="001A3BA6"/>
    <w:rsid w:val="001B0860"/>
    <w:rsid w:val="001E7B47"/>
    <w:rsid w:val="002474C8"/>
    <w:rsid w:val="0026380B"/>
    <w:rsid w:val="00267633"/>
    <w:rsid w:val="00275376"/>
    <w:rsid w:val="002B1D99"/>
    <w:rsid w:val="002E00F0"/>
    <w:rsid w:val="00374F06"/>
    <w:rsid w:val="0050670E"/>
    <w:rsid w:val="00527548"/>
    <w:rsid w:val="0056308F"/>
    <w:rsid w:val="005666BC"/>
    <w:rsid w:val="005837BE"/>
    <w:rsid w:val="00584380"/>
    <w:rsid w:val="005A7E94"/>
    <w:rsid w:val="006172C3"/>
    <w:rsid w:val="00651D45"/>
    <w:rsid w:val="00660514"/>
    <w:rsid w:val="00677E67"/>
    <w:rsid w:val="00687EF6"/>
    <w:rsid w:val="006B69FA"/>
    <w:rsid w:val="006D73F4"/>
    <w:rsid w:val="006E2626"/>
    <w:rsid w:val="007322CF"/>
    <w:rsid w:val="00741C74"/>
    <w:rsid w:val="00744209"/>
    <w:rsid w:val="007D2E52"/>
    <w:rsid w:val="007F674C"/>
    <w:rsid w:val="0081752B"/>
    <w:rsid w:val="00844D48"/>
    <w:rsid w:val="008821A0"/>
    <w:rsid w:val="00897F54"/>
    <w:rsid w:val="008C2545"/>
    <w:rsid w:val="008C4F38"/>
    <w:rsid w:val="008F6B84"/>
    <w:rsid w:val="00921BFC"/>
    <w:rsid w:val="00954754"/>
    <w:rsid w:val="009B6A53"/>
    <w:rsid w:val="009C351D"/>
    <w:rsid w:val="00A137AD"/>
    <w:rsid w:val="00A168B6"/>
    <w:rsid w:val="00AA2883"/>
    <w:rsid w:val="00AA326E"/>
    <w:rsid w:val="00AA4E24"/>
    <w:rsid w:val="00AA6A51"/>
    <w:rsid w:val="00AA6F8A"/>
    <w:rsid w:val="00AA7509"/>
    <w:rsid w:val="00AC11F6"/>
    <w:rsid w:val="00AC1503"/>
    <w:rsid w:val="00AF58EB"/>
    <w:rsid w:val="00B03314"/>
    <w:rsid w:val="00B26C99"/>
    <w:rsid w:val="00B35D7F"/>
    <w:rsid w:val="00B64302"/>
    <w:rsid w:val="00B71F4D"/>
    <w:rsid w:val="00BD2134"/>
    <w:rsid w:val="00C161CE"/>
    <w:rsid w:val="00CB60F0"/>
    <w:rsid w:val="00CC4078"/>
    <w:rsid w:val="00D17BCC"/>
    <w:rsid w:val="00DF41C0"/>
    <w:rsid w:val="00E13C9A"/>
    <w:rsid w:val="00EB4E09"/>
    <w:rsid w:val="00EC1007"/>
    <w:rsid w:val="00F0642C"/>
    <w:rsid w:val="00F34F9B"/>
    <w:rsid w:val="00F65924"/>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FBE"/>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52754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600</Words>
  <Characters>3423</Characters>
  <Application>Microsoft Macintosh Word</Application>
  <DocSecurity>0</DocSecurity>
  <Lines>28</Lines>
  <Paragraphs>6</Paragraphs>
  <ScaleCrop>false</ScaleCrop>
  <Company>Body Perspectives</Company>
  <LinksUpToDate>false</LinksUpToDate>
  <CharactersWithSpaces>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Sommers</dc:creator>
  <cp:keywords/>
  <cp:lastModifiedBy>Steve Sommers</cp:lastModifiedBy>
  <cp:revision>3</cp:revision>
  <cp:lastPrinted>2013-11-13T15:45:00Z</cp:lastPrinted>
  <dcterms:created xsi:type="dcterms:W3CDTF">2020-12-23T16:45:00Z</dcterms:created>
  <dcterms:modified xsi:type="dcterms:W3CDTF">2021-08-16T22:52:00Z</dcterms:modified>
</cp:coreProperties>
</file>