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7E" w:rsidRPr="002C621A" w:rsidRDefault="0092717E">
      <w:pPr>
        <w:contextualSpacing/>
        <w:rPr>
          <w:rFonts w:ascii="Times New Roman" w:hAnsi="Times New Roman" w:cs="Times New Roman"/>
          <w:b/>
          <w:sz w:val="28"/>
          <w:szCs w:val="28"/>
        </w:rPr>
      </w:pPr>
      <w:r w:rsidRPr="002C621A">
        <w:rPr>
          <w:rFonts w:ascii="Times New Roman" w:hAnsi="Times New Roman" w:cs="Times New Roman"/>
          <w:b/>
          <w:sz w:val="28"/>
          <w:szCs w:val="28"/>
        </w:rPr>
        <w:t>CASANOVA EYE CARE, APMC</w:t>
      </w:r>
    </w:p>
    <w:p w:rsidR="0092717E" w:rsidRPr="002C621A" w:rsidRDefault="0092717E">
      <w:pPr>
        <w:contextualSpacing/>
        <w:rPr>
          <w:rFonts w:ascii="Times New Roman" w:hAnsi="Times New Roman" w:cs="Times New Roman"/>
          <w:b/>
          <w:sz w:val="28"/>
          <w:szCs w:val="28"/>
        </w:rPr>
      </w:pPr>
      <w:r w:rsidRPr="002C621A">
        <w:rPr>
          <w:rFonts w:ascii="Times New Roman" w:hAnsi="Times New Roman" w:cs="Times New Roman"/>
          <w:b/>
          <w:sz w:val="28"/>
          <w:szCs w:val="28"/>
        </w:rPr>
        <w:t>1110 DR. A.C. TERRENCE BLVD., STE 1</w:t>
      </w:r>
    </w:p>
    <w:p w:rsidR="0092717E" w:rsidRPr="002C621A" w:rsidRDefault="0092717E">
      <w:pPr>
        <w:contextualSpacing/>
        <w:rPr>
          <w:rFonts w:ascii="Times New Roman" w:hAnsi="Times New Roman" w:cs="Times New Roman"/>
          <w:b/>
          <w:sz w:val="28"/>
          <w:szCs w:val="28"/>
        </w:rPr>
      </w:pPr>
      <w:r w:rsidRPr="002C621A">
        <w:rPr>
          <w:rFonts w:ascii="Times New Roman" w:hAnsi="Times New Roman" w:cs="Times New Roman"/>
          <w:b/>
          <w:sz w:val="28"/>
          <w:szCs w:val="28"/>
        </w:rPr>
        <w:t>OPELOUSAS, LA 70570</w:t>
      </w:r>
    </w:p>
    <w:p w:rsidR="0092717E" w:rsidRPr="002C621A" w:rsidRDefault="0092717E">
      <w:pPr>
        <w:contextualSpacing/>
        <w:rPr>
          <w:rFonts w:ascii="Times New Roman" w:hAnsi="Times New Roman" w:cs="Times New Roman"/>
          <w:b/>
          <w:sz w:val="28"/>
          <w:szCs w:val="28"/>
        </w:rPr>
      </w:pPr>
    </w:p>
    <w:p w:rsidR="0092717E" w:rsidRPr="002C621A" w:rsidRDefault="0092717E" w:rsidP="002C621A">
      <w:pPr>
        <w:contextualSpacing/>
        <w:jc w:val="center"/>
        <w:rPr>
          <w:rFonts w:ascii="Times New Roman" w:hAnsi="Times New Roman" w:cs="Times New Roman"/>
          <w:b/>
          <w:sz w:val="28"/>
          <w:szCs w:val="28"/>
        </w:rPr>
      </w:pPr>
      <w:r w:rsidRPr="002C621A">
        <w:rPr>
          <w:rFonts w:ascii="Times New Roman" w:hAnsi="Times New Roman" w:cs="Times New Roman"/>
          <w:b/>
          <w:sz w:val="28"/>
          <w:szCs w:val="28"/>
        </w:rPr>
        <w:t>REFRACTION SERVICE AND FEE</w:t>
      </w:r>
    </w:p>
    <w:p w:rsidR="0092717E" w:rsidRPr="002C621A" w:rsidRDefault="0092717E" w:rsidP="0092717E">
      <w:pPr>
        <w:contextualSpacing/>
        <w:rPr>
          <w:rFonts w:ascii="Times New Roman" w:hAnsi="Times New Roman" w:cs="Times New Roman"/>
          <w:sz w:val="28"/>
          <w:szCs w:val="28"/>
        </w:rPr>
      </w:pPr>
    </w:p>
    <w:p w:rsidR="0092717E" w:rsidRPr="002C621A" w:rsidRDefault="0092717E" w:rsidP="0092717E">
      <w:pPr>
        <w:contextualSpacing/>
        <w:rPr>
          <w:rFonts w:ascii="Times New Roman" w:hAnsi="Times New Roman" w:cs="Times New Roman"/>
          <w:sz w:val="28"/>
          <w:szCs w:val="28"/>
        </w:rPr>
      </w:pPr>
      <w:r w:rsidRPr="002C621A">
        <w:rPr>
          <w:rFonts w:ascii="Times New Roman" w:hAnsi="Times New Roman" w:cs="Times New Roman"/>
          <w:sz w:val="28"/>
          <w:szCs w:val="28"/>
        </w:rPr>
        <w:t>A refraction is the process of determining if there is a need for corrective eyeglasses or contact lenses. It is an essential part of an eye examination and necessary to write a prescription for glasses or contact lenses.</w:t>
      </w:r>
    </w:p>
    <w:p w:rsidR="0092717E" w:rsidRPr="002C621A" w:rsidRDefault="0092717E" w:rsidP="0092717E">
      <w:pPr>
        <w:contextualSpacing/>
        <w:rPr>
          <w:rFonts w:ascii="Times New Roman" w:hAnsi="Times New Roman" w:cs="Times New Roman"/>
          <w:sz w:val="28"/>
          <w:szCs w:val="28"/>
        </w:rPr>
      </w:pPr>
    </w:p>
    <w:p w:rsidR="0092717E" w:rsidRPr="002C621A" w:rsidRDefault="0092717E" w:rsidP="0092717E">
      <w:pPr>
        <w:contextualSpacing/>
        <w:rPr>
          <w:rFonts w:ascii="Times New Roman" w:hAnsi="Times New Roman" w:cs="Times New Roman"/>
          <w:sz w:val="28"/>
          <w:szCs w:val="28"/>
        </w:rPr>
      </w:pPr>
      <w:r w:rsidRPr="002C621A">
        <w:rPr>
          <w:rFonts w:ascii="Times New Roman" w:hAnsi="Times New Roman" w:cs="Times New Roman"/>
          <w:sz w:val="28"/>
          <w:szCs w:val="28"/>
        </w:rPr>
        <w:t xml:space="preserve">Most medical insurance plans, including Medicare, do </w:t>
      </w:r>
      <w:r w:rsidRPr="002C621A">
        <w:rPr>
          <w:rFonts w:ascii="Times New Roman" w:hAnsi="Times New Roman" w:cs="Times New Roman"/>
          <w:b/>
          <w:sz w:val="28"/>
          <w:szCs w:val="28"/>
        </w:rPr>
        <w:t>NOT</w:t>
      </w:r>
      <w:r w:rsidRPr="002C621A">
        <w:rPr>
          <w:rFonts w:ascii="Times New Roman" w:hAnsi="Times New Roman" w:cs="Times New Roman"/>
          <w:sz w:val="28"/>
          <w:szCs w:val="28"/>
        </w:rPr>
        <w:t xml:space="preserve"> cover routine refractions or routine eye examinations (when no medical eye problem is known or suspected). Medicare allows that we charge separately for that portion of the examination, since it is not a covered service.</w:t>
      </w:r>
    </w:p>
    <w:p w:rsidR="0092717E" w:rsidRPr="002C621A" w:rsidRDefault="0092717E" w:rsidP="0092717E">
      <w:pPr>
        <w:contextualSpacing/>
        <w:rPr>
          <w:rFonts w:ascii="Times New Roman" w:hAnsi="Times New Roman" w:cs="Times New Roman"/>
          <w:sz w:val="28"/>
          <w:szCs w:val="28"/>
        </w:rPr>
      </w:pPr>
    </w:p>
    <w:p w:rsidR="0092717E" w:rsidRPr="002C621A" w:rsidRDefault="0092717E" w:rsidP="0092717E">
      <w:pPr>
        <w:contextualSpacing/>
        <w:rPr>
          <w:rFonts w:ascii="Times New Roman" w:hAnsi="Times New Roman" w:cs="Times New Roman"/>
          <w:sz w:val="28"/>
          <w:szCs w:val="28"/>
        </w:rPr>
      </w:pPr>
      <w:r w:rsidRPr="002C621A">
        <w:rPr>
          <w:rFonts w:ascii="Times New Roman" w:hAnsi="Times New Roman" w:cs="Times New Roman"/>
          <w:sz w:val="28"/>
          <w:szCs w:val="28"/>
        </w:rPr>
        <w:t>Our office fee for a refraction</w:t>
      </w:r>
      <w:r w:rsidR="00B04027" w:rsidRPr="002C621A">
        <w:rPr>
          <w:rFonts w:ascii="Times New Roman" w:hAnsi="Times New Roman" w:cs="Times New Roman"/>
          <w:sz w:val="28"/>
          <w:szCs w:val="28"/>
        </w:rPr>
        <w:t xml:space="preserve"> is </w:t>
      </w:r>
      <w:r w:rsidR="00B04027" w:rsidRPr="00407BFC">
        <w:rPr>
          <w:rFonts w:ascii="Times New Roman" w:hAnsi="Times New Roman" w:cs="Times New Roman"/>
          <w:b/>
          <w:sz w:val="44"/>
          <w:szCs w:val="44"/>
          <w:u w:val="single"/>
        </w:rPr>
        <w:t>$25.00</w:t>
      </w:r>
      <w:r w:rsidR="00B04027" w:rsidRPr="002C621A">
        <w:rPr>
          <w:rFonts w:ascii="Times New Roman" w:hAnsi="Times New Roman" w:cs="Times New Roman"/>
          <w:sz w:val="28"/>
          <w:szCs w:val="28"/>
        </w:rPr>
        <w:t xml:space="preserve"> and this fee is collected at the time of service in addition to any co-payment your plan may require. Should your plan pay us for the refraction, we will reimburse you accordingly.</w:t>
      </w:r>
    </w:p>
    <w:p w:rsidR="00B04027" w:rsidRPr="002C621A" w:rsidRDefault="00B04027" w:rsidP="0092717E">
      <w:pPr>
        <w:contextualSpacing/>
        <w:rPr>
          <w:rFonts w:ascii="Times New Roman" w:hAnsi="Times New Roman" w:cs="Times New Roman"/>
          <w:sz w:val="28"/>
          <w:szCs w:val="28"/>
        </w:rPr>
      </w:pPr>
    </w:p>
    <w:p w:rsidR="00B04027" w:rsidRPr="002C621A" w:rsidRDefault="00B04027" w:rsidP="0092717E">
      <w:pPr>
        <w:contextualSpacing/>
        <w:rPr>
          <w:rFonts w:ascii="Times New Roman" w:hAnsi="Times New Roman" w:cs="Times New Roman"/>
          <w:sz w:val="28"/>
          <w:szCs w:val="28"/>
        </w:rPr>
      </w:pPr>
      <w:r w:rsidRPr="002C621A">
        <w:rPr>
          <w:rFonts w:ascii="Times New Roman" w:hAnsi="Times New Roman" w:cs="Times New Roman"/>
          <w:sz w:val="28"/>
          <w:szCs w:val="28"/>
        </w:rPr>
        <w:t>If you have any questions regarding Medicare and insurance policies and procedures</w:t>
      </w:r>
      <w:r w:rsidR="002C621A" w:rsidRPr="002C621A">
        <w:rPr>
          <w:rFonts w:ascii="Times New Roman" w:hAnsi="Times New Roman" w:cs="Times New Roman"/>
          <w:sz w:val="28"/>
          <w:szCs w:val="28"/>
        </w:rPr>
        <w:t>, please do not hesitate to ask. We will do our best to assist you.</w:t>
      </w:r>
    </w:p>
    <w:p w:rsidR="002C621A" w:rsidRPr="002C621A" w:rsidRDefault="002C621A" w:rsidP="0092717E">
      <w:pPr>
        <w:contextualSpacing/>
        <w:rPr>
          <w:rFonts w:ascii="Times New Roman" w:hAnsi="Times New Roman" w:cs="Times New Roman"/>
          <w:sz w:val="28"/>
          <w:szCs w:val="28"/>
        </w:rPr>
      </w:pPr>
    </w:p>
    <w:p w:rsidR="002C621A" w:rsidRPr="002C621A" w:rsidRDefault="002C621A" w:rsidP="0092717E">
      <w:pPr>
        <w:contextualSpacing/>
        <w:rPr>
          <w:rFonts w:ascii="Times New Roman" w:hAnsi="Times New Roman" w:cs="Times New Roman"/>
          <w:sz w:val="28"/>
          <w:szCs w:val="28"/>
        </w:rPr>
      </w:pPr>
    </w:p>
    <w:p w:rsidR="002C621A" w:rsidRPr="002C621A" w:rsidRDefault="002C621A" w:rsidP="0092717E">
      <w:pPr>
        <w:contextualSpacing/>
        <w:rPr>
          <w:rFonts w:ascii="Times New Roman" w:hAnsi="Times New Roman" w:cs="Times New Roman"/>
          <w:b/>
          <w:sz w:val="28"/>
          <w:szCs w:val="28"/>
        </w:rPr>
      </w:pPr>
      <w:r w:rsidRPr="002C621A">
        <w:rPr>
          <w:rFonts w:ascii="Times New Roman" w:hAnsi="Times New Roman" w:cs="Times New Roman"/>
          <w:b/>
          <w:sz w:val="28"/>
          <w:szCs w:val="28"/>
        </w:rPr>
        <w:t>Patient Acknowledgement</w:t>
      </w:r>
    </w:p>
    <w:p w:rsidR="002C621A" w:rsidRPr="002C621A" w:rsidRDefault="002C621A" w:rsidP="0092717E">
      <w:pPr>
        <w:contextualSpacing/>
        <w:rPr>
          <w:rFonts w:ascii="Times New Roman" w:hAnsi="Times New Roman" w:cs="Times New Roman"/>
          <w:sz w:val="28"/>
          <w:szCs w:val="28"/>
        </w:rPr>
      </w:pPr>
    </w:p>
    <w:p w:rsidR="002C621A" w:rsidRPr="002C621A" w:rsidRDefault="002C621A" w:rsidP="0092717E">
      <w:pPr>
        <w:contextualSpacing/>
        <w:rPr>
          <w:rFonts w:ascii="Times New Roman" w:hAnsi="Times New Roman" w:cs="Times New Roman"/>
          <w:sz w:val="28"/>
          <w:szCs w:val="28"/>
        </w:rPr>
      </w:pPr>
      <w:r w:rsidRPr="002C621A">
        <w:rPr>
          <w:rFonts w:ascii="Times New Roman" w:hAnsi="Times New Roman" w:cs="Times New Roman"/>
          <w:sz w:val="28"/>
          <w:szCs w:val="28"/>
        </w:rPr>
        <w:t>I have read the above information and understand that the refraction is a non-covered service. I accept full financial responsibility for the cost of this service and understand it is due at time of service. I understand that any co-payment, coinsurance, or deductible I may have are separate from and not included in the refraction fee.</w:t>
      </w:r>
    </w:p>
    <w:p w:rsidR="002C621A" w:rsidRPr="002C621A" w:rsidRDefault="002C621A" w:rsidP="0092717E">
      <w:pPr>
        <w:contextualSpacing/>
        <w:rPr>
          <w:rFonts w:ascii="Times New Roman" w:hAnsi="Times New Roman" w:cs="Times New Roman"/>
          <w:sz w:val="28"/>
          <w:szCs w:val="28"/>
        </w:rPr>
      </w:pPr>
    </w:p>
    <w:p w:rsidR="002C621A" w:rsidRPr="002C621A" w:rsidRDefault="002C621A" w:rsidP="0092717E">
      <w:pPr>
        <w:contextualSpacing/>
        <w:rPr>
          <w:rFonts w:ascii="Times New Roman" w:hAnsi="Times New Roman" w:cs="Times New Roman"/>
          <w:sz w:val="28"/>
          <w:szCs w:val="28"/>
        </w:rPr>
      </w:pPr>
    </w:p>
    <w:p w:rsidR="002C621A" w:rsidRPr="002C621A" w:rsidRDefault="002C621A" w:rsidP="0092717E">
      <w:pPr>
        <w:contextualSpacing/>
        <w:rPr>
          <w:rFonts w:ascii="Times New Roman" w:hAnsi="Times New Roman" w:cs="Times New Roman"/>
          <w:sz w:val="28"/>
          <w:szCs w:val="28"/>
        </w:rPr>
      </w:pPr>
      <w:r w:rsidRPr="002C621A">
        <w:rPr>
          <w:rFonts w:ascii="Times New Roman" w:hAnsi="Times New Roman" w:cs="Times New Roman"/>
          <w:sz w:val="28"/>
          <w:szCs w:val="28"/>
        </w:rPr>
        <w:t>____________________________________</w:t>
      </w:r>
      <w:r w:rsidR="00407BFC">
        <w:rPr>
          <w:rFonts w:ascii="Times New Roman" w:hAnsi="Times New Roman" w:cs="Times New Roman"/>
          <w:sz w:val="28"/>
          <w:szCs w:val="28"/>
        </w:rPr>
        <w:t>__________       ________________</w:t>
      </w:r>
    </w:p>
    <w:p w:rsidR="002C621A" w:rsidRPr="002C621A" w:rsidRDefault="002C621A" w:rsidP="0092717E">
      <w:pPr>
        <w:contextualSpacing/>
        <w:rPr>
          <w:rFonts w:ascii="Times New Roman" w:hAnsi="Times New Roman" w:cs="Times New Roman"/>
          <w:sz w:val="28"/>
          <w:szCs w:val="28"/>
        </w:rPr>
      </w:pPr>
      <w:r w:rsidRPr="002C621A">
        <w:rPr>
          <w:rFonts w:ascii="Times New Roman" w:hAnsi="Times New Roman" w:cs="Times New Roman"/>
          <w:sz w:val="28"/>
          <w:szCs w:val="28"/>
        </w:rPr>
        <w:t>Patient Signature (Parent for Minor)                                                        Date</w:t>
      </w:r>
    </w:p>
    <w:p w:rsidR="0092717E" w:rsidRPr="002C621A" w:rsidRDefault="0092717E">
      <w:pPr>
        <w:contextualSpacing/>
        <w:rPr>
          <w:sz w:val="28"/>
          <w:szCs w:val="28"/>
        </w:rPr>
      </w:pPr>
    </w:p>
    <w:p w:rsidR="0092717E" w:rsidRDefault="0092717E" w:rsidP="0092717E">
      <w:pPr>
        <w:contextualSpacing/>
      </w:pPr>
    </w:p>
    <w:sectPr w:rsidR="0092717E" w:rsidSect="008E7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2717E"/>
    <w:rsid w:val="002C4626"/>
    <w:rsid w:val="002C621A"/>
    <w:rsid w:val="00407BFC"/>
    <w:rsid w:val="008E77B3"/>
    <w:rsid w:val="0092717E"/>
    <w:rsid w:val="00B04027"/>
    <w:rsid w:val="00BF3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0FD37-7BFE-4C24-A82C-0546C66A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2</cp:revision>
  <cp:lastPrinted>2016-10-04T18:35:00Z</cp:lastPrinted>
  <dcterms:created xsi:type="dcterms:W3CDTF">2016-10-04T18:03:00Z</dcterms:created>
  <dcterms:modified xsi:type="dcterms:W3CDTF">2016-10-06T19:27:00Z</dcterms:modified>
</cp:coreProperties>
</file>