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A3" w:rsidRDefault="00B31409" w:rsidP="00367102">
      <w:pPr>
        <w:pStyle w:val="Heading1"/>
      </w:pPr>
      <w:r>
        <w:t>14041</w:t>
      </w:r>
      <w:r w:rsidR="00DA5B92">
        <w:t>8</w:t>
      </w:r>
      <w:r>
        <w:t xml:space="preserve"> NTF </w:t>
      </w:r>
      <w:r w:rsidR="00DA5B92">
        <w:t>Implementations of Entropic Index</w:t>
      </w:r>
    </w:p>
    <w:p w:rsidR="00B31409" w:rsidRDefault="00B31409"/>
    <w:p w:rsidR="00367102" w:rsidRDefault="00AC618D" w:rsidP="00441D61">
      <w:pPr>
        <w:pStyle w:val="Heading2"/>
      </w:pPr>
      <w:r>
        <w:t>NOTE TO FILE:</w:t>
      </w:r>
    </w:p>
    <w:p w:rsidR="00AC618D" w:rsidRDefault="00AC618D">
      <w:r>
        <w:t>Garvin H Boyle</w:t>
      </w:r>
    </w:p>
    <w:p w:rsidR="00AC618D" w:rsidRDefault="00AC618D">
      <w:r>
        <w:t>1</w:t>
      </w:r>
      <w:r w:rsidR="00DA5B92">
        <w:t>8</w:t>
      </w:r>
      <w:r w:rsidRPr="00AC618D">
        <w:rPr>
          <w:vertAlign w:val="superscript"/>
        </w:rPr>
        <w:t>th</w:t>
      </w:r>
      <w:r>
        <w:t xml:space="preserve"> April 2014</w:t>
      </w:r>
      <w:r w:rsidR="00D63417">
        <w:t>, Revised 24</w:t>
      </w:r>
      <w:r w:rsidR="00D63417" w:rsidRPr="00D63417">
        <w:rPr>
          <w:vertAlign w:val="superscript"/>
        </w:rPr>
        <w:t>th</w:t>
      </w:r>
      <w:r w:rsidR="00D63417">
        <w:t xml:space="preserve"> April 2914</w:t>
      </w:r>
    </w:p>
    <w:p w:rsidR="00542D6F" w:rsidRDefault="00542D6F" w:rsidP="00542D6F">
      <w:pPr>
        <w:pStyle w:val="Heading2"/>
      </w:pPr>
      <w:r>
        <w:t>References:</w:t>
      </w:r>
    </w:p>
    <w:p w:rsidR="00542D6F" w:rsidRPr="009C03D4" w:rsidRDefault="00542D6F" w:rsidP="00542D6F">
      <w:pPr>
        <w:pStyle w:val="ListParagraph"/>
        <w:numPr>
          <w:ilvl w:val="0"/>
          <w:numId w:val="3"/>
        </w:numPr>
      </w:pPr>
      <w:r w:rsidRPr="009C03D4">
        <w:t xml:space="preserve">140209 </w:t>
      </w:r>
      <w:r w:rsidR="005F5807">
        <w:t xml:space="preserve">NTF </w:t>
      </w:r>
      <w:r w:rsidRPr="009C03D4">
        <w:t>How to write a function in Excel</w:t>
      </w:r>
    </w:p>
    <w:p w:rsidR="00542D6F" w:rsidRPr="009C03D4" w:rsidRDefault="00542D6F" w:rsidP="00542D6F">
      <w:pPr>
        <w:pStyle w:val="ListParagraph"/>
        <w:numPr>
          <w:ilvl w:val="0"/>
          <w:numId w:val="3"/>
        </w:numPr>
      </w:pPr>
      <w:r w:rsidRPr="009C03D4">
        <w:t xml:space="preserve">140409 NTF </w:t>
      </w:r>
      <w:proofErr w:type="gramStart"/>
      <w:r w:rsidRPr="009C03D4">
        <w:t>Discussion</w:t>
      </w:r>
      <w:proofErr w:type="gramEnd"/>
      <w:r w:rsidRPr="009C03D4">
        <w:t xml:space="preserve"> with </w:t>
      </w:r>
      <w:proofErr w:type="spellStart"/>
      <w:r w:rsidRPr="009C03D4">
        <w:t>Dr</w:t>
      </w:r>
      <w:proofErr w:type="spellEnd"/>
      <w:r w:rsidRPr="009C03D4">
        <w:t xml:space="preserve"> </w:t>
      </w:r>
      <w:proofErr w:type="spellStart"/>
      <w:r w:rsidRPr="009C03D4">
        <w:t>Yakovenko</w:t>
      </w:r>
      <w:proofErr w:type="spellEnd"/>
      <w:r w:rsidRPr="009C03D4">
        <w:t>.</w:t>
      </w:r>
    </w:p>
    <w:p w:rsidR="00542D6F" w:rsidRPr="009C03D4" w:rsidRDefault="00542D6F" w:rsidP="00542D6F">
      <w:pPr>
        <w:pStyle w:val="ListParagraph"/>
        <w:numPr>
          <w:ilvl w:val="0"/>
          <w:numId w:val="3"/>
        </w:numPr>
      </w:pPr>
      <w:proofErr w:type="gramStart"/>
      <w:r w:rsidRPr="009C03D4">
        <w:t>140412 NTF Entropy in a Histogram.</w:t>
      </w:r>
      <w:proofErr w:type="gramEnd"/>
    </w:p>
    <w:p w:rsidR="00542D6F" w:rsidRPr="009C03D4" w:rsidRDefault="00542D6F" w:rsidP="00542D6F">
      <w:pPr>
        <w:pStyle w:val="ListParagraph"/>
        <w:numPr>
          <w:ilvl w:val="0"/>
          <w:numId w:val="3"/>
        </w:numPr>
      </w:pPr>
      <w:r w:rsidRPr="009C03D4">
        <w:t xml:space="preserve">140414 </w:t>
      </w:r>
      <w:proofErr w:type="spellStart"/>
      <w:r w:rsidRPr="009C03D4">
        <w:t>Stirling’s</w:t>
      </w:r>
      <w:proofErr w:type="spellEnd"/>
      <w:r w:rsidRPr="009C03D4">
        <w:t xml:space="preserve"> Approximation.xlsm (a spreadsheet).</w:t>
      </w:r>
    </w:p>
    <w:p w:rsidR="00542D6F" w:rsidRPr="009C03D4" w:rsidRDefault="00542D6F" w:rsidP="00542D6F">
      <w:pPr>
        <w:pStyle w:val="ListParagraph"/>
        <w:numPr>
          <w:ilvl w:val="0"/>
          <w:numId w:val="3"/>
        </w:numPr>
      </w:pPr>
      <w:r w:rsidRPr="009C03D4">
        <w:t xml:space="preserve">140414 </w:t>
      </w:r>
      <w:r w:rsidR="005F5807">
        <w:t xml:space="preserve">NTF </w:t>
      </w:r>
      <w:proofErr w:type="spellStart"/>
      <w:r w:rsidRPr="009C03D4">
        <w:t>Stirling’s</w:t>
      </w:r>
      <w:proofErr w:type="spellEnd"/>
      <w:r w:rsidRPr="009C03D4">
        <w:t xml:space="preserve"> Approximation.</w:t>
      </w:r>
    </w:p>
    <w:p w:rsidR="00DA5B92" w:rsidRPr="009C03D4" w:rsidRDefault="00DA5B92" w:rsidP="00542D6F">
      <w:pPr>
        <w:pStyle w:val="ListParagraph"/>
        <w:numPr>
          <w:ilvl w:val="0"/>
          <w:numId w:val="3"/>
        </w:numPr>
      </w:pPr>
      <w:r w:rsidRPr="009C03D4">
        <w:t xml:space="preserve">140415 </w:t>
      </w:r>
      <w:r w:rsidR="005F5807">
        <w:t xml:space="preserve">NTF </w:t>
      </w:r>
      <w:r w:rsidRPr="009C03D4">
        <w:t xml:space="preserve">Entropy Equations with </w:t>
      </w:r>
      <w:proofErr w:type="spellStart"/>
      <w:r w:rsidRPr="009C03D4">
        <w:t>Stirling’s</w:t>
      </w:r>
      <w:proofErr w:type="spellEnd"/>
      <w:r w:rsidRPr="009C03D4">
        <w:t xml:space="preserve"> Approximation</w:t>
      </w:r>
      <w:r w:rsidR="005F5807">
        <w:t>.</w:t>
      </w:r>
    </w:p>
    <w:p w:rsidR="009C03D4" w:rsidRDefault="009C03D4" w:rsidP="00542D6F">
      <w:pPr>
        <w:pStyle w:val="ListParagraph"/>
        <w:numPr>
          <w:ilvl w:val="0"/>
          <w:numId w:val="3"/>
        </w:numPr>
      </w:pPr>
      <w:r w:rsidRPr="009C03D4">
        <w:t xml:space="preserve">Press, WH; </w:t>
      </w:r>
      <w:proofErr w:type="spellStart"/>
      <w:r w:rsidRPr="009C03D4">
        <w:t>Teukolsky</w:t>
      </w:r>
      <w:proofErr w:type="spellEnd"/>
      <w:r w:rsidRPr="009C03D4">
        <w:t xml:space="preserve">, SA; </w:t>
      </w:r>
      <w:proofErr w:type="spellStart"/>
      <w:r w:rsidRPr="009C03D4">
        <w:t>Vetterling</w:t>
      </w:r>
      <w:proofErr w:type="spellEnd"/>
      <w:r w:rsidRPr="009C03D4">
        <w:t>, WT; and Flannery, BP; Numerical Recipes in FORTRAN – The Art of Scientific Computing, Second Edition; Cambridge University Press, 1992.</w:t>
      </w:r>
    </w:p>
    <w:p w:rsidR="006228A6" w:rsidRDefault="006228A6" w:rsidP="00542D6F">
      <w:pPr>
        <w:pStyle w:val="ListParagraph"/>
        <w:numPr>
          <w:ilvl w:val="0"/>
          <w:numId w:val="3"/>
        </w:numPr>
      </w:pPr>
      <w:r>
        <w:t xml:space="preserve">140418 Test of </w:t>
      </w:r>
      <w:proofErr w:type="spellStart"/>
      <w:proofErr w:type="gramStart"/>
      <w:r>
        <w:t>GammaLn</w:t>
      </w:r>
      <w:proofErr w:type="spellEnd"/>
      <w:r>
        <w:t>(</w:t>
      </w:r>
      <w:proofErr w:type="gramEnd"/>
      <w:r>
        <w:t>) Function.xls</w:t>
      </w:r>
      <w:r w:rsidR="005F5807" w:rsidRPr="009C03D4">
        <w:t xml:space="preserve"> (a spreadsheet).</w:t>
      </w:r>
    </w:p>
    <w:p w:rsidR="006228A6" w:rsidRDefault="006228A6" w:rsidP="00542D6F">
      <w:pPr>
        <w:pStyle w:val="ListParagraph"/>
        <w:numPr>
          <w:ilvl w:val="0"/>
          <w:numId w:val="3"/>
        </w:numPr>
      </w:pPr>
      <w:r>
        <w:t xml:space="preserve">140419 Test of </w:t>
      </w:r>
      <w:proofErr w:type="spellStart"/>
      <w:r>
        <w:t>GammaLn</w:t>
      </w:r>
      <w:proofErr w:type="spellEnd"/>
      <w:r>
        <w:t xml:space="preserve"> </w:t>
      </w:r>
      <w:proofErr w:type="gramStart"/>
      <w:r>
        <w:t>For</w:t>
      </w:r>
      <w:proofErr w:type="gramEnd"/>
      <w:r>
        <w:t xml:space="preserve"> Entropic Index.xlsm</w:t>
      </w:r>
      <w:r w:rsidR="005F5807" w:rsidRPr="009C03D4">
        <w:t xml:space="preserve"> (a spreadsheet).</w:t>
      </w:r>
    </w:p>
    <w:p w:rsidR="00740623" w:rsidRDefault="00740623" w:rsidP="00542D6F">
      <w:pPr>
        <w:pStyle w:val="ListParagraph"/>
        <w:numPr>
          <w:ilvl w:val="0"/>
          <w:numId w:val="3"/>
        </w:numPr>
      </w:pPr>
      <w:r>
        <w:t xml:space="preserve">Website “Rosetta Code”, where computational implementations of algorithms are given in multiple computer languages. URL( </w:t>
      </w:r>
      <w:hyperlink r:id="rId8" w:anchor="C" w:history="1">
        <w:r w:rsidRPr="00E664B2">
          <w:rPr>
            <w:rStyle w:val="Hyperlink"/>
          </w:rPr>
          <w:t>http://rosettacode.org/wiki/Gamma_function#C</w:t>
        </w:r>
      </w:hyperlink>
      <w:r>
        <w:t xml:space="preserve"> )</w:t>
      </w:r>
    </w:p>
    <w:p w:rsidR="000D704B" w:rsidRDefault="000D704B" w:rsidP="000D704B">
      <w:pPr>
        <w:pStyle w:val="ListParagraph"/>
        <w:numPr>
          <w:ilvl w:val="0"/>
          <w:numId w:val="3"/>
        </w:numPr>
      </w:pPr>
      <w:r>
        <w:t xml:space="preserve">Website, “Wikipedia”, URL( </w:t>
      </w:r>
      <w:hyperlink r:id="rId9" w:history="1">
        <w:r w:rsidRPr="00E44408">
          <w:rPr>
            <w:rStyle w:val="Hyperlink"/>
          </w:rPr>
          <w:t>http://en.wikipedia.org/wiki/Stirling's_approximation</w:t>
        </w:r>
      </w:hyperlink>
      <w:r>
        <w:t xml:space="preserve"> )</w:t>
      </w:r>
    </w:p>
    <w:p w:rsidR="00B31409" w:rsidRDefault="00B31409" w:rsidP="00B31409">
      <w:pPr>
        <w:pStyle w:val="Heading2"/>
      </w:pPr>
      <w:r>
        <w:t>Background</w:t>
      </w:r>
    </w:p>
    <w:p w:rsidR="00AC618D" w:rsidRDefault="00AC618D">
      <w:r>
        <w:t xml:space="preserve">This note covers some material also covered in other notes.  The purpose of this note is </w:t>
      </w:r>
      <w:r w:rsidR="00295A15">
        <w:t xml:space="preserve">to record my decision on </w:t>
      </w:r>
      <w:r w:rsidR="005665AE">
        <w:t xml:space="preserve">why and </w:t>
      </w:r>
      <w:r w:rsidR="00295A15">
        <w:t>how I plan to implement the computation of an entropic index in both MS Excel and in C++ to get the same results for my “theoretical” analysis in MS Excel and my “empirical” results when I run a real model.  This is with the intent to study the computation of various types of entropy in agent-based models (ABMs).</w:t>
      </w:r>
      <w:r w:rsidR="009A4ABF">
        <w:t xml:space="preserve">  So, I must get around the restrictions found in both computational sites.</w:t>
      </w:r>
    </w:p>
    <w:p w:rsidR="00AC618D" w:rsidRDefault="00AC618D"/>
    <w:p w:rsidR="00295A15" w:rsidRDefault="00295A15">
      <w:r>
        <w:t>In short, I plan to write specific custom functions to be used in MS Excel, and similar custom functions in C++ for entropy (S), for the maximum possible entropy (</w:t>
      </w:r>
      <w:proofErr w:type="spellStart"/>
      <w:r>
        <w:t>S</w:t>
      </w:r>
      <w:r w:rsidRPr="00295A15">
        <w:rPr>
          <w:vertAlign w:val="subscript"/>
        </w:rPr>
        <w:t>max</w:t>
      </w:r>
      <w:proofErr w:type="spellEnd"/>
      <w:r>
        <w:t>) and for the entropic index (</w:t>
      </w:r>
      <w:proofErr w:type="spellStart"/>
      <w:r>
        <w:t>S</w:t>
      </w:r>
      <w:r w:rsidRPr="00295A15">
        <w:rPr>
          <w:vertAlign w:val="subscript"/>
        </w:rPr>
        <w:t>index</w:t>
      </w:r>
      <w:proofErr w:type="spellEnd"/>
      <w:r>
        <w:t>=S/</w:t>
      </w:r>
      <w:proofErr w:type="spellStart"/>
      <w:r>
        <w:t>S</w:t>
      </w:r>
      <w:r w:rsidRPr="00295A15">
        <w:rPr>
          <w:vertAlign w:val="subscript"/>
        </w:rPr>
        <w:t>max</w:t>
      </w:r>
      <w:proofErr w:type="spellEnd"/>
      <w:r>
        <w:t>).</w:t>
      </w:r>
    </w:p>
    <w:p w:rsidR="00631AA3" w:rsidRDefault="00295A15" w:rsidP="00367102">
      <w:pPr>
        <w:pStyle w:val="Heading2"/>
      </w:pPr>
      <w:r>
        <w:t xml:space="preserve">MS Excel – S, </w:t>
      </w:r>
      <w:proofErr w:type="spellStart"/>
      <w:r>
        <w:t>S</w:t>
      </w:r>
      <w:r w:rsidRPr="00295A15">
        <w:rPr>
          <w:vertAlign w:val="subscript"/>
        </w:rPr>
        <w:t>max</w:t>
      </w:r>
      <w:proofErr w:type="spellEnd"/>
      <w:r>
        <w:t xml:space="preserve"> and </w:t>
      </w:r>
      <w:proofErr w:type="spellStart"/>
      <w:r>
        <w:t>S</w:t>
      </w:r>
      <w:r w:rsidRPr="00295A15">
        <w:rPr>
          <w:vertAlign w:val="subscript"/>
        </w:rPr>
        <w:t>index</w:t>
      </w:r>
      <w:proofErr w:type="spellEnd"/>
    </w:p>
    <w:p w:rsidR="00295A15" w:rsidRDefault="00EA6C96" w:rsidP="006563A7">
      <w:pPr>
        <w:rPr>
          <w:rFonts w:asciiTheme="majorHAnsi" w:eastAsiaTheme="majorEastAsia" w:hAnsiTheme="majorHAnsi" w:cstheme="majorBidi"/>
        </w:rPr>
      </w:pPr>
      <w:r>
        <w:rPr>
          <w:rFonts w:asciiTheme="majorHAnsi" w:eastAsiaTheme="majorEastAsia" w:hAnsiTheme="majorHAnsi" w:cstheme="majorBidi"/>
        </w:rPr>
        <w:t>As per R</w:t>
      </w:r>
      <w:r w:rsidR="00295A15">
        <w:rPr>
          <w:rFonts w:asciiTheme="majorHAnsi" w:eastAsiaTheme="majorEastAsia" w:hAnsiTheme="majorHAnsi" w:cstheme="majorBidi"/>
        </w:rPr>
        <w:t xml:space="preserve">ef 6, the formula for calculating the entropy of a histogram related to an </w:t>
      </w:r>
      <w:r w:rsidR="00E5649D">
        <w:rPr>
          <w:rFonts w:asciiTheme="majorHAnsi" w:eastAsiaTheme="majorEastAsia" w:hAnsiTheme="majorHAnsi" w:cstheme="majorBidi"/>
        </w:rPr>
        <w:t xml:space="preserve">ABM </w:t>
      </w:r>
      <w:r w:rsidR="00295A15">
        <w:rPr>
          <w:rFonts w:asciiTheme="majorHAnsi" w:eastAsiaTheme="majorEastAsia" w:hAnsiTheme="majorHAnsi" w:cstheme="majorBidi"/>
        </w:rPr>
        <w:t>is given by</w:t>
      </w:r>
      <w:r>
        <w:rPr>
          <w:rFonts w:asciiTheme="majorHAnsi" w:eastAsiaTheme="majorEastAsia" w:hAnsiTheme="majorHAnsi" w:cstheme="majorBidi"/>
        </w:rPr>
        <w:t>:</w:t>
      </w:r>
    </w:p>
    <w:p w:rsidR="006563A7" w:rsidRPr="006563A7" w:rsidRDefault="006563A7" w:rsidP="006563A7">
      <m:oMathPara>
        <m:oMath>
          <m:r>
            <w:rPr>
              <w:rFonts w:ascii="Cambria Math" w:hAnsi="Cambria Math"/>
            </w:rPr>
            <m:t>S=ln</m:t>
          </m:r>
          <m:d>
            <m:dPr>
              <m:ctrlPr>
                <w:rPr>
                  <w:rFonts w:ascii="Cambria Math" w:hAnsi="Cambria Math"/>
                  <w:i/>
                </w:rPr>
              </m:ctrlPr>
            </m:dPr>
            <m:e>
              <m:r>
                <w:rPr>
                  <w:rFonts w:ascii="Cambria Math" w:hAnsi="Cambria Math"/>
                </w:rPr>
                <m:t>A!</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m:rPr>
                  <m:sty m:val="p"/>
                </m:rP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e>
              </m:d>
            </m:e>
          </m:nary>
        </m:oMath>
      </m:oMathPara>
    </w:p>
    <w:p w:rsidR="009A4ABF" w:rsidRDefault="009A4ABF" w:rsidP="006563A7">
      <w:proofErr w:type="gramStart"/>
      <w:r>
        <w:t>w</w:t>
      </w:r>
      <w:r w:rsidR="00295A15">
        <w:t>here</w:t>
      </w:r>
      <w:proofErr w:type="gramEnd"/>
      <w:r>
        <w:t>:</w:t>
      </w:r>
    </w:p>
    <w:p w:rsidR="009A4ABF" w:rsidRDefault="00295A15" w:rsidP="009A4ABF">
      <w:pPr>
        <w:pStyle w:val="ListParagraph"/>
        <w:numPr>
          <w:ilvl w:val="0"/>
          <w:numId w:val="4"/>
        </w:numPr>
      </w:pPr>
      <w:r>
        <w:t xml:space="preserve">S is entropy, </w:t>
      </w:r>
    </w:p>
    <w:p w:rsidR="009A4ABF" w:rsidRDefault="009A4ABF" w:rsidP="009A4ABF">
      <w:pPr>
        <w:pStyle w:val="ListParagraph"/>
        <w:numPr>
          <w:ilvl w:val="0"/>
          <w:numId w:val="4"/>
        </w:numPr>
      </w:pPr>
      <w:proofErr w:type="spellStart"/>
      <w:r>
        <w:t>a</w:t>
      </w:r>
      <w:r w:rsidRPr="009A4ABF">
        <w:rPr>
          <w:vertAlign w:val="subscript"/>
        </w:rPr>
        <w:t>i</w:t>
      </w:r>
      <w:proofErr w:type="spellEnd"/>
      <w:r>
        <w:t xml:space="preserve"> is the contents of bin </w:t>
      </w:r>
      <w:proofErr w:type="spellStart"/>
      <w:r>
        <w:t>i</w:t>
      </w:r>
      <w:proofErr w:type="spellEnd"/>
      <w:r>
        <w:t xml:space="preserve"> (typically a count of agents), </w:t>
      </w:r>
    </w:p>
    <w:p w:rsidR="006563A7" w:rsidRDefault="00295A15" w:rsidP="009A4ABF">
      <w:pPr>
        <w:pStyle w:val="ListParagraph"/>
        <w:numPr>
          <w:ilvl w:val="0"/>
          <w:numId w:val="4"/>
        </w:numPr>
      </w:pPr>
      <w:r>
        <w:lastRenderedPageBreak/>
        <w:t>A is the sum of the contents of the bin</w:t>
      </w:r>
      <w:r w:rsidR="009A4ABF">
        <w:t>s (typically the total number of agents), and K is the number of bins,</w:t>
      </w:r>
    </w:p>
    <w:p w:rsidR="009A4ABF" w:rsidRDefault="009A4ABF" w:rsidP="006563A7">
      <w:proofErr w:type="gramStart"/>
      <w:r>
        <w:t>and</w:t>
      </w:r>
      <w:proofErr w:type="gramEnd"/>
      <w:r>
        <w:t xml:space="preserve"> A, K and </w:t>
      </w:r>
      <w:proofErr w:type="spellStart"/>
      <w:r>
        <w:t>a</w:t>
      </w:r>
      <w:r w:rsidRPr="009A4ABF">
        <w:rPr>
          <w:vertAlign w:val="subscript"/>
        </w:rPr>
        <w:t>i</w:t>
      </w:r>
      <w:proofErr w:type="spellEnd"/>
      <w:r>
        <w:t xml:space="preserve"> are all positive integers.</w:t>
      </w:r>
    </w:p>
    <w:p w:rsidR="009A4ABF" w:rsidRDefault="009A4ABF" w:rsidP="006563A7"/>
    <w:p w:rsidR="00EA6C96" w:rsidRDefault="00EA6C96" w:rsidP="006563A7">
      <w:r>
        <w:t>Some relevant discoveries:</w:t>
      </w:r>
    </w:p>
    <w:p w:rsidR="009A4ABF" w:rsidRDefault="009A4ABF" w:rsidP="009A4ABF">
      <w:pPr>
        <w:pStyle w:val="ListParagraph"/>
        <w:numPr>
          <w:ilvl w:val="0"/>
          <w:numId w:val="5"/>
        </w:numPr>
      </w:pPr>
      <w:r>
        <w:t xml:space="preserve">MS Excel cannot handle A! </w:t>
      </w:r>
      <w:proofErr w:type="gramStart"/>
      <w:r>
        <w:t>for</w:t>
      </w:r>
      <w:proofErr w:type="gramEnd"/>
      <w:r>
        <w:t xml:space="preserve"> A &gt; 170, so I can use Ln(Fact(A)) as long as A &lt;= 170.</w:t>
      </w:r>
    </w:p>
    <w:p w:rsidR="009A4ABF" w:rsidRDefault="009A4ABF" w:rsidP="009A4ABF">
      <w:pPr>
        <w:pStyle w:val="ListParagraph"/>
        <w:numPr>
          <w:ilvl w:val="0"/>
          <w:numId w:val="5"/>
        </w:numPr>
      </w:pPr>
      <w:r>
        <w:t xml:space="preserve">When A &gt; 170 I will have to write a </w:t>
      </w:r>
      <w:proofErr w:type="spellStart"/>
      <w:proofErr w:type="gramStart"/>
      <w:r w:rsidR="00E5649D">
        <w:t>LawnOfFactorial</w:t>
      </w:r>
      <w:proofErr w:type="spellEnd"/>
      <w:r w:rsidR="00E5649D">
        <w:t>(</w:t>
      </w:r>
      <w:proofErr w:type="gramEnd"/>
      <w:r w:rsidR="00E5649D">
        <w:t xml:space="preserve">A) </w:t>
      </w:r>
      <w:r>
        <w:t>routine that sums the Ln()</w:t>
      </w:r>
      <w:r w:rsidR="00E5649D">
        <w:t>s</w:t>
      </w:r>
      <w:r>
        <w:t xml:space="preserve"> of the factors of A!.</w:t>
      </w:r>
    </w:p>
    <w:p w:rsidR="009A4ABF" w:rsidRDefault="00E5649D" w:rsidP="009A4ABF">
      <w:pPr>
        <w:pStyle w:val="ListParagraph"/>
        <w:numPr>
          <w:ilvl w:val="0"/>
          <w:numId w:val="5"/>
        </w:numPr>
      </w:pPr>
      <w:r>
        <w:t xml:space="preserve">C++ does have a library function for </w:t>
      </w:r>
      <w:proofErr w:type="gramStart"/>
      <w:r>
        <w:t>LN(</w:t>
      </w:r>
      <w:proofErr w:type="gramEnd"/>
      <w:r>
        <w:t>A), b</w:t>
      </w:r>
      <w:r w:rsidR="009A4ABF">
        <w:t xml:space="preserve">ut C++ apparently does not have a library function for the factorial.  I will have to write both a </w:t>
      </w:r>
      <w:r>
        <w:t xml:space="preserve">Fact(A) program, multiplying the factors, and a </w:t>
      </w:r>
      <w:proofErr w:type="spellStart"/>
      <w:r>
        <w:t>LawnOfFactorial</w:t>
      </w:r>
      <w:proofErr w:type="spellEnd"/>
      <w:r>
        <w:t>(A) function, summing the Ln()s of the factors</w:t>
      </w:r>
      <w:r w:rsidR="009A4ABF">
        <w:t>.</w:t>
      </w:r>
    </w:p>
    <w:p w:rsidR="009A4ABF" w:rsidRDefault="009A4ABF" w:rsidP="006563A7"/>
    <w:p w:rsidR="009A4ABF" w:rsidRDefault="00E5649D" w:rsidP="006563A7">
      <w:r>
        <w:t>Let:</w:t>
      </w:r>
    </w:p>
    <w:p w:rsidR="00631AA3" w:rsidRPr="00631AA3" w:rsidRDefault="00631AA3" w:rsidP="00631AA3">
      <m:oMathPara>
        <m:oMath>
          <m:r>
            <w:rPr>
              <w:rFonts w:ascii="Cambria Math" w:hAnsi="Cambria Math"/>
            </w:rPr>
            <m:t>α=</m:t>
          </m:r>
          <m:f>
            <m:fPr>
              <m:ctrlPr>
                <w:rPr>
                  <w:rFonts w:ascii="Cambria Math" w:hAnsi="Cambria Math"/>
                  <w:i/>
                </w:rPr>
              </m:ctrlPr>
            </m:fPr>
            <m:num>
              <m:r>
                <w:rPr>
                  <w:rFonts w:ascii="Cambria Math" w:hAnsi="Cambria Math"/>
                </w:rPr>
                <m:t>A</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NoOfAgents</m:t>
              </m:r>
            </m:num>
            <m:den>
              <m:r>
                <w:rPr>
                  <w:rFonts w:ascii="Cambria Math" w:hAnsi="Cambria Math"/>
                </w:rPr>
                <m:t>NoOfBins</m:t>
              </m:r>
            </m:den>
          </m:f>
        </m:oMath>
      </m:oMathPara>
    </w:p>
    <w:p w:rsidR="00E5649D" w:rsidRDefault="00E5649D" w:rsidP="00631AA3"/>
    <w:p w:rsidR="00631AA3" w:rsidRPr="006563A7" w:rsidRDefault="00E5649D" w:rsidP="00631AA3">
      <w:r>
        <w:t xml:space="preserve">Then, </w:t>
      </w:r>
      <w:r w:rsidR="00EA6C96">
        <w:rPr>
          <w:rFonts w:asciiTheme="majorHAnsi" w:eastAsiaTheme="majorEastAsia" w:hAnsiTheme="majorHAnsi" w:cstheme="majorBidi"/>
        </w:rPr>
        <w:t>as per R</w:t>
      </w:r>
      <w:r>
        <w:rPr>
          <w:rFonts w:asciiTheme="majorHAnsi" w:eastAsiaTheme="majorEastAsia" w:hAnsiTheme="majorHAnsi" w:cstheme="majorBidi"/>
        </w:rPr>
        <w:t>ef 6, the formula for calculating the maximum entropy of a histogram related to an ABM is given by:</w:t>
      </w:r>
    </w:p>
    <w:p w:rsidR="000F67DE" w:rsidRPr="000F67DE" w:rsidRDefault="00D63417" w:rsidP="000F67DE">
      <m:oMathPara>
        <m:oMath>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=ln</m:t>
          </m:r>
          <m:d>
            <m:dPr>
              <m:ctrlPr>
                <w:rPr>
                  <w:rFonts w:ascii="Cambria Math" w:hAnsi="Cambria Math"/>
                  <w:i/>
                </w:rPr>
              </m:ctrlPr>
            </m:dPr>
            <m:e>
              <m:r>
                <w:rPr>
                  <w:rFonts w:ascii="Cambria Math" w:hAnsi="Cambria Math"/>
                </w:rPr>
                <m:t>A!</m:t>
              </m:r>
            </m:e>
          </m:d>
          <m:r>
            <w:rPr>
              <w:rFonts w:ascii="Cambria Math" w:hAnsi="Cambria Math"/>
            </w:rPr>
            <m:t>-K</m:t>
          </m:r>
          <m:r>
            <w:rPr>
              <w:rFonts w:ascii="Cambria Math" w:hAnsi="Cambria Math"/>
              <w:i/>
            </w:rPr>
            <w:sym w:font="Symbol" w:char="F0B7"/>
          </m:r>
          <m:r>
            <w:rPr>
              <w:rFonts w:ascii="Cambria Math" w:hAnsi="Cambria Math"/>
            </w:rPr>
            <m:t xml:space="preserve"> </m:t>
          </m:r>
          <m:r>
            <m:rPr>
              <m:sty m:val="p"/>
            </m:rPr>
            <w:rPr>
              <w:rFonts w:ascii="Cambria Math" w:hAnsi="Cambria Math"/>
            </w:rPr>
            <m:t>ln⁡</m:t>
          </m:r>
          <m:d>
            <m:dPr>
              <m:ctrlPr>
                <w:rPr>
                  <w:rFonts w:ascii="Cambria Math" w:hAnsi="Cambria Math"/>
                  <w:i/>
                </w:rPr>
              </m:ctrlPr>
            </m:dPr>
            <m:e>
              <m:r>
                <w:rPr>
                  <w:rFonts w:ascii="Cambria Math" w:hAnsi="Cambria Math"/>
                </w:rPr>
                <m:t>α!</m:t>
              </m:r>
            </m:e>
          </m:d>
        </m:oMath>
      </m:oMathPara>
    </w:p>
    <w:p w:rsidR="000F67DE" w:rsidRDefault="000F67DE" w:rsidP="000F67DE"/>
    <w:p w:rsidR="00E5649D" w:rsidRDefault="00E5649D" w:rsidP="000F67DE">
      <w:r>
        <w:t xml:space="preserve">Again, A and K are positive integers, but </w:t>
      </w:r>
      <w:r>
        <w:sym w:font="Symbol" w:char="F061"/>
      </w:r>
      <w:r>
        <w:t xml:space="preserve"> is not, and that is a problem.  In MS Excel </w:t>
      </w:r>
      <w:proofErr w:type="gramStart"/>
      <w:r>
        <w:t>Fact(</w:t>
      </w:r>
      <w:proofErr w:type="gramEnd"/>
      <w:r>
        <w:t>A) must take an integer.  If a non-integer is used as the argument, it is truncated to the largest integer smaller than the argument, WITHOUT ERROR MESSAGE.  It took some messing around to figure that out.  So, as long as A is a multiple of K, the abo</w:t>
      </w:r>
      <w:r w:rsidR="00EA6C96">
        <w:t>ve approach works, but it introduces distortions when A is not a multiple of K</w:t>
      </w:r>
      <w:r>
        <w:t>.</w:t>
      </w:r>
      <w:r w:rsidR="00EA6C96">
        <w:t xml:space="preserve">  I have avoided this source of distortions so far in my analysis by always working with </w:t>
      </w:r>
      <w:proofErr w:type="gramStart"/>
      <w:r w:rsidR="00EA6C96">
        <w:t xml:space="preserve">integral </w:t>
      </w:r>
      <w:proofErr w:type="gramEnd"/>
      <w:r w:rsidR="00EA6C96">
        <w:sym w:font="Symbol" w:char="F061"/>
      </w:r>
      <w:r w:rsidR="00EA6C96">
        <w:t>, but I want to be more general.</w:t>
      </w:r>
    </w:p>
    <w:p w:rsidR="00E5649D" w:rsidRDefault="00E5649D" w:rsidP="000F67DE"/>
    <w:p w:rsidR="009C03D4" w:rsidRDefault="00E5649D" w:rsidP="000F67DE">
      <w:r>
        <w:t xml:space="preserve">It happens that, in MS Excel, there is a built-in function called </w:t>
      </w:r>
      <w:proofErr w:type="spellStart"/>
      <w:proofErr w:type="gramStart"/>
      <w:r>
        <w:t>GammaLn</w:t>
      </w:r>
      <w:proofErr w:type="spellEnd"/>
      <w:r>
        <w:t>(</w:t>
      </w:r>
      <w:proofErr w:type="gramEnd"/>
      <w:r>
        <w:t>A) that computes the Ln() of the Gamma() function, with A as an argument.</w:t>
      </w:r>
      <w:r w:rsidR="009C03D4">
        <w:t xml:space="preserve">  If A is an integer:</w:t>
      </w:r>
    </w:p>
    <w:p w:rsidR="009C03D4" w:rsidRDefault="009C03D4" w:rsidP="009C03D4">
      <w:pPr>
        <w:jc w:val="center"/>
      </w:pPr>
      <w:proofErr w:type="gramStart"/>
      <w:r>
        <w:t>Ln(</w:t>
      </w:r>
      <w:proofErr w:type="gramEnd"/>
      <w:r>
        <w:t xml:space="preserve">Fact(A)) = </w:t>
      </w:r>
      <w:proofErr w:type="spellStart"/>
      <w:r>
        <w:t>GammaLn</w:t>
      </w:r>
      <w:proofErr w:type="spellEnd"/>
      <w:r>
        <w:t>(A+1)</w:t>
      </w:r>
    </w:p>
    <w:p w:rsidR="009C03D4" w:rsidRDefault="009C03D4" w:rsidP="000F67DE">
      <w:r>
        <w:t xml:space="preserve">And the </w:t>
      </w:r>
      <w:proofErr w:type="spellStart"/>
      <w:proofErr w:type="gramStart"/>
      <w:r>
        <w:t>GammaLn</w:t>
      </w:r>
      <w:proofErr w:type="spellEnd"/>
      <w:r>
        <w:t>(</w:t>
      </w:r>
      <w:proofErr w:type="gramEnd"/>
      <w:r>
        <w:t xml:space="preserve">) function seems to be able to take arguments of a size well over a million.  So, I think I can use this built-in function in all places within MS Excel where I need the </w:t>
      </w:r>
      <w:proofErr w:type="gramStart"/>
      <w:r>
        <w:t>Ln(</w:t>
      </w:r>
      <w:proofErr w:type="gramEnd"/>
      <w:r>
        <w:t>) of a factorial.  It will be consistent with those calculations where A is a multiple of K, but will interpolate values otherwise.  Good!</w:t>
      </w:r>
      <w:r w:rsidR="00EA6C96">
        <w:t xml:space="preserve">  I explore this option in some detail below.</w:t>
      </w:r>
    </w:p>
    <w:p w:rsidR="009C03D4" w:rsidRDefault="009C03D4" w:rsidP="000F67DE"/>
    <w:p w:rsidR="009C03D4" w:rsidRDefault="009C03D4" w:rsidP="000F67DE">
      <w:r>
        <w:t xml:space="preserve">C++ does not have a library function for </w:t>
      </w:r>
      <w:proofErr w:type="spellStart"/>
      <w:proofErr w:type="gramStart"/>
      <w:r>
        <w:t>GammaLn</w:t>
      </w:r>
      <w:proofErr w:type="spellEnd"/>
      <w:r>
        <w:t>(</w:t>
      </w:r>
      <w:proofErr w:type="gramEnd"/>
      <w:r>
        <w:t xml:space="preserve">).  I could probably buy such a library somewhere.  However, I found in my Ref 7 book a “recipe” for the </w:t>
      </w:r>
      <w:proofErr w:type="spellStart"/>
      <w:proofErr w:type="gramStart"/>
      <w:r>
        <w:t>GammaLn</w:t>
      </w:r>
      <w:proofErr w:type="spellEnd"/>
      <w:r>
        <w:t>(</w:t>
      </w:r>
      <w:proofErr w:type="gramEnd"/>
      <w:r>
        <w:t>) function.  It’s written in FORTRAN, so I will have to translate it.</w:t>
      </w:r>
    </w:p>
    <w:p w:rsidR="00E5649D" w:rsidRDefault="00E5649D" w:rsidP="000F67DE"/>
    <w:p w:rsidR="009C03D4" w:rsidRDefault="007766B5" w:rsidP="000F67DE">
      <w:pPr>
        <w:pBdr>
          <w:bottom w:val="single" w:sz="6" w:space="1" w:color="auto"/>
        </w:pBdr>
      </w:pPr>
      <w:r>
        <w:t xml:space="preserve">This is derived from an approximation developed by </w:t>
      </w:r>
      <w:proofErr w:type="spellStart"/>
      <w:r>
        <w:t>Lanczos</w:t>
      </w:r>
      <w:proofErr w:type="spellEnd"/>
      <w:r>
        <w:t xml:space="preserve">.  </w:t>
      </w:r>
      <w:r w:rsidR="009C03D4">
        <w:t>From page 207</w:t>
      </w:r>
      <w:r w:rsidR="005A5099">
        <w:t xml:space="preserve"> of Ref 7, here is the FORTRAN code for the required function:</w:t>
      </w:r>
    </w:p>
    <w:p w:rsidR="00EA6C96" w:rsidRDefault="00EA6C96" w:rsidP="000F67DE">
      <w:pPr>
        <w:pBdr>
          <w:bottom w:val="single" w:sz="6" w:space="1" w:color="auto"/>
        </w:pBdr>
      </w:pPr>
    </w:p>
    <w:p w:rsidR="005A5099" w:rsidRDefault="005A5099" w:rsidP="000F67DE"/>
    <w:p w:rsidR="005A5099" w:rsidRDefault="005A5099" w:rsidP="000F67DE">
      <w:r>
        <w:t xml:space="preserve">FUNCTION </w:t>
      </w:r>
      <w:proofErr w:type="spellStart"/>
      <w:proofErr w:type="gramStart"/>
      <w:r>
        <w:t>gammln</w:t>
      </w:r>
      <w:proofErr w:type="spellEnd"/>
      <w:r>
        <w:t>(</w:t>
      </w:r>
      <w:proofErr w:type="gramEnd"/>
      <w:r>
        <w:t>xx)</w:t>
      </w:r>
    </w:p>
    <w:p w:rsidR="005A5099" w:rsidRDefault="005A5099" w:rsidP="000F67DE">
      <w:r>
        <w:t xml:space="preserve">REAL </w:t>
      </w:r>
      <w:proofErr w:type="spellStart"/>
      <w:r>
        <w:t>gammln</w:t>
      </w:r>
      <w:proofErr w:type="spellEnd"/>
      <w:r>
        <w:t>, xx</w:t>
      </w:r>
    </w:p>
    <w:p w:rsidR="005A5099" w:rsidRDefault="005A5099" w:rsidP="000F67DE">
      <w:r>
        <w:t xml:space="preserve">   Returns the value of </w:t>
      </w:r>
      <w:proofErr w:type="spellStart"/>
      <w:proofErr w:type="gramStart"/>
      <w:r>
        <w:t>ln</w:t>
      </w:r>
      <w:proofErr w:type="spellEnd"/>
      <w:r>
        <w:t>[</w:t>
      </w:r>
      <w:proofErr w:type="gramEnd"/>
      <w:r>
        <w:sym w:font="Symbol" w:char="F047"/>
      </w:r>
      <w:r>
        <w:t>(xx)] for xx &gt; 0</w:t>
      </w:r>
    </w:p>
    <w:p w:rsidR="005A5099" w:rsidRDefault="005A5099" w:rsidP="000F67DE">
      <w:r>
        <w:lastRenderedPageBreak/>
        <w:t>INTEGER j</w:t>
      </w:r>
    </w:p>
    <w:p w:rsidR="005A5099" w:rsidRDefault="005A5099" w:rsidP="000F67DE">
      <w:r>
        <w:t xml:space="preserve">DOUBLE PRECISION </w:t>
      </w:r>
      <w:proofErr w:type="spellStart"/>
      <w:r>
        <w:t>ser</w:t>
      </w:r>
      <w:proofErr w:type="spellEnd"/>
      <w:r>
        <w:t xml:space="preserve">, </w:t>
      </w:r>
      <w:proofErr w:type="spellStart"/>
      <w:r>
        <w:t>stp</w:t>
      </w:r>
      <w:proofErr w:type="spellEnd"/>
      <w:r>
        <w:t xml:space="preserve">, </w:t>
      </w:r>
      <w:proofErr w:type="spellStart"/>
      <w:r>
        <w:t>tmp</w:t>
      </w:r>
      <w:proofErr w:type="spellEnd"/>
      <w:r>
        <w:t xml:space="preserve">, x, y, </w:t>
      </w:r>
      <w:proofErr w:type="spellStart"/>
      <w:proofErr w:type="gramStart"/>
      <w:r>
        <w:t>cof</w:t>
      </w:r>
      <w:proofErr w:type="spellEnd"/>
      <w:r>
        <w:t>(</w:t>
      </w:r>
      <w:proofErr w:type="gramEnd"/>
      <w:r>
        <w:t>6)</w:t>
      </w:r>
    </w:p>
    <w:p w:rsidR="00EB2C92" w:rsidRDefault="005A5099" w:rsidP="005A5099">
      <w:pPr>
        <w:ind w:left="180" w:hanging="180"/>
      </w:pPr>
      <w:r>
        <w:t xml:space="preserve">   Internal arithmetic will be done in double precision, a nicety that you can omit if five-figure</w:t>
      </w:r>
    </w:p>
    <w:p w:rsidR="005A5099" w:rsidRDefault="00EB2C92" w:rsidP="005A5099">
      <w:pPr>
        <w:ind w:left="180" w:hanging="180"/>
      </w:pPr>
      <w:r>
        <w:t xml:space="preserve"> </w:t>
      </w:r>
      <w:r w:rsidR="005A5099">
        <w:t xml:space="preserve">  </w:t>
      </w:r>
      <w:proofErr w:type="gramStart"/>
      <w:r w:rsidR="005A5099">
        <w:t>accuracy</w:t>
      </w:r>
      <w:proofErr w:type="gramEnd"/>
      <w:r w:rsidR="005A5099">
        <w:t xml:space="preserve"> is good enough.</w:t>
      </w:r>
    </w:p>
    <w:p w:rsidR="005A5099" w:rsidRDefault="005A5099" w:rsidP="000F67DE">
      <w:r>
        <w:t xml:space="preserve">SAVE </w:t>
      </w:r>
      <w:proofErr w:type="spellStart"/>
      <w:r>
        <w:t>cof</w:t>
      </w:r>
      <w:proofErr w:type="spellEnd"/>
      <w:r>
        <w:t xml:space="preserve">, </w:t>
      </w:r>
      <w:proofErr w:type="spellStart"/>
      <w:proofErr w:type="gramStart"/>
      <w:r>
        <w:t>stp</w:t>
      </w:r>
      <w:proofErr w:type="spellEnd"/>
      <w:proofErr w:type="gramEnd"/>
    </w:p>
    <w:p w:rsidR="005A5099" w:rsidRDefault="005A5099" w:rsidP="000F67DE">
      <w:r>
        <w:t xml:space="preserve">DATA </w:t>
      </w:r>
      <w:proofErr w:type="spellStart"/>
      <w:r>
        <w:t>cof</w:t>
      </w:r>
      <w:proofErr w:type="spellEnd"/>
      <w:r>
        <w:t xml:space="preserve">, </w:t>
      </w:r>
      <w:proofErr w:type="spellStart"/>
      <w:r>
        <w:t>stp</w:t>
      </w:r>
      <w:proofErr w:type="spellEnd"/>
      <w:r>
        <w:t>/76.18009172947146d0, -86.50532032941677d0, 24.01409824083091d0, -1.231739572450155d0, 0.1208650973866179d-2, -0.5395239384953d-5, 2.5066282746310005d0/</w:t>
      </w:r>
    </w:p>
    <w:p w:rsidR="005A5099" w:rsidRDefault="005A5099" w:rsidP="000F67DE">
      <w:r>
        <w:t>x=xx</w:t>
      </w:r>
    </w:p>
    <w:p w:rsidR="005A5099" w:rsidRDefault="005A5099" w:rsidP="000F67DE">
      <w:r>
        <w:t>y=x</w:t>
      </w:r>
    </w:p>
    <w:p w:rsidR="005A5099" w:rsidRDefault="005A5099" w:rsidP="000F67DE">
      <w:proofErr w:type="spellStart"/>
      <w:proofErr w:type="gramStart"/>
      <w:r>
        <w:t>tmp</w:t>
      </w:r>
      <w:proofErr w:type="spellEnd"/>
      <w:r>
        <w:t>=</w:t>
      </w:r>
      <w:proofErr w:type="gramEnd"/>
      <w:r>
        <w:t>x+5.5d0</w:t>
      </w:r>
    </w:p>
    <w:p w:rsidR="005A5099" w:rsidRDefault="005A5099" w:rsidP="000F67DE">
      <w:proofErr w:type="spellStart"/>
      <w:proofErr w:type="gramStart"/>
      <w:r>
        <w:t>tmp</w:t>
      </w:r>
      <w:proofErr w:type="spellEnd"/>
      <w:proofErr w:type="gramEnd"/>
      <w:r>
        <w:t>=(</w:t>
      </w:r>
      <w:r w:rsidR="00EB2C92">
        <w:t>x+0.5d0</w:t>
      </w:r>
      <w:r>
        <w:t>)</w:t>
      </w:r>
      <w:r w:rsidR="00EB2C92">
        <w:t>*log(</w:t>
      </w:r>
      <w:proofErr w:type="spellStart"/>
      <w:r w:rsidR="00EB2C92">
        <w:t>tmp</w:t>
      </w:r>
      <w:proofErr w:type="spellEnd"/>
      <w:r w:rsidR="00EB2C92">
        <w:t>)-</w:t>
      </w:r>
      <w:proofErr w:type="spellStart"/>
      <w:r w:rsidR="00EB2C92">
        <w:t>tmp</w:t>
      </w:r>
      <w:proofErr w:type="spellEnd"/>
    </w:p>
    <w:p w:rsidR="00EB2C92" w:rsidRDefault="00EB2C92" w:rsidP="000F67DE">
      <w:proofErr w:type="spellStart"/>
      <w:proofErr w:type="gramStart"/>
      <w:r>
        <w:t>ser</w:t>
      </w:r>
      <w:proofErr w:type="spellEnd"/>
      <w:r>
        <w:t>=</w:t>
      </w:r>
      <w:proofErr w:type="gramEnd"/>
      <w:r>
        <w:t>1.000000000190015d0</w:t>
      </w:r>
    </w:p>
    <w:p w:rsidR="00EB2C92" w:rsidRDefault="00EB2C92" w:rsidP="000F67DE">
      <w:proofErr w:type="gramStart"/>
      <w:r>
        <w:t>do</w:t>
      </w:r>
      <w:proofErr w:type="gramEnd"/>
      <w:r>
        <w:t xml:space="preserve"> ||</w:t>
      </w:r>
    </w:p>
    <w:p w:rsidR="00EB2C92" w:rsidRDefault="00EB2C92" w:rsidP="000F67DE">
      <w:r>
        <w:tab/>
        <w:t>j=1</w:t>
      </w:r>
      <w:proofErr w:type="gramStart"/>
      <w:r>
        <w:t>,6</w:t>
      </w:r>
      <w:proofErr w:type="gramEnd"/>
    </w:p>
    <w:p w:rsidR="00EB2C92" w:rsidRDefault="00EB2C92" w:rsidP="000F67DE">
      <w:r>
        <w:tab/>
        <w:t>y=y+1d0</w:t>
      </w:r>
    </w:p>
    <w:p w:rsidR="00EB2C92" w:rsidRDefault="00EB2C92" w:rsidP="000F67DE">
      <w:r>
        <w:tab/>
      </w:r>
      <w:proofErr w:type="spellStart"/>
      <w:proofErr w:type="gramStart"/>
      <w:r>
        <w:t>ser</w:t>
      </w:r>
      <w:proofErr w:type="spellEnd"/>
      <w:r>
        <w:t>=</w:t>
      </w:r>
      <w:proofErr w:type="spellStart"/>
      <w:proofErr w:type="gramEnd"/>
      <w:r>
        <w:t>ser+cof</w:t>
      </w:r>
      <w:proofErr w:type="spellEnd"/>
      <w:r>
        <w:t>(j)/y</w:t>
      </w:r>
    </w:p>
    <w:p w:rsidR="00EB2C92" w:rsidRDefault="00EB2C92" w:rsidP="000F67DE">
      <w:proofErr w:type="spellStart"/>
      <w:proofErr w:type="gramStart"/>
      <w:r>
        <w:t>enddo</w:t>
      </w:r>
      <w:proofErr w:type="spellEnd"/>
      <w:proofErr w:type="gramEnd"/>
      <w:r>
        <w:t xml:space="preserve"> ||</w:t>
      </w:r>
    </w:p>
    <w:p w:rsidR="00EB2C92" w:rsidRDefault="00745E1A" w:rsidP="000F67DE">
      <w:proofErr w:type="spellStart"/>
      <w:proofErr w:type="gramStart"/>
      <w:r>
        <w:t>gammln</w:t>
      </w:r>
      <w:proofErr w:type="spellEnd"/>
      <w:r>
        <w:t>=</w:t>
      </w:r>
      <w:proofErr w:type="spellStart"/>
      <w:proofErr w:type="gramEnd"/>
      <w:r>
        <w:t>tmp+log</w:t>
      </w:r>
      <w:proofErr w:type="spellEnd"/>
      <w:r>
        <w:t>(</w:t>
      </w:r>
      <w:proofErr w:type="spellStart"/>
      <w:r>
        <w:t>stp</w:t>
      </w:r>
      <w:proofErr w:type="spellEnd"/>
      <w:r>
        <w:t>*</w:t>
      </w:r>
      <w:proofErr w:type="spellStart"/>
      <w:r>
        <w:t>ser</w:t>
      </w:r>
      <w:proofErr w:type="spellEnd"/>
      <w:r>
        <w:t>/</w:t>
      </w:r>
      <w:r w:rsidR="00EB2C92">
        <w:t>x)</w:t>
      </w:r>
    </w:p>
    <w:p w:rsidR="00EB2C92" w:rsidRDefault="00EB2C92" w:rsidP="000F67DE">
      <w:proofErr w:type="gramStart"/>
      <w:r>
        <w:t>return</w:t>
      </w:r>
      <w:proofErr w:type="gramEnd"/>
    </w:p>
    <w:p w:rsidR="00EB2C92" w:rsidRDefault="00EB2C92" w:rsidP="000F67DE">
      <w:pPr>
        <w:pBdr>
          <w:bottom w:val="single" w:sz="6" w:space="1" w:color="auto"/>
        </w:pBdr>
      </w:pPr>
      <w:r>
        <w:t>END</w:t>
      </w:r>
    </w:p>
    <w:p w:rsidR="00EB2C92" w:rsidRDefault="00EB2C92" w:rsidP="000F67DE">
      <w:pPr>
        <w:pBdr>
          <w:bottom w:val="single" w:sz="6" w:space="1" w:color="auto"/>
        </w:pBdr>
      </w:pPr>
    </w:p>
    <w:p w:rsidR="00EB2C92" w:rsidRDefault="00EB2C92" w:rsidP="000F67DE"/>
    <w:p w:rsidR="00EB2C92" w:rsidRDefault="00EB2C92" w:rsidP="000F67DE">
      <w:r>
        <w:t>My translation of that into C++ code is:</w:t>
      </w:r>
    </w:p>
    <w:p w:rsidR="00EB2C92" w:rsidRDefault="00EB2C92" w:rsidP="000F67DE">
      <w:pPr>
        <w:pBdr>
          <w:bottom w:val="single" w:sz="6" w:space="1" w:color="auto"/>
        </w:pBdr>
      </w:pPr>
    </w:p>
    <w:p w:rsidR="00EB2C92" w:rsidRDefault="00EB2C92" w:rsidP="000F67DE"/>
    <w:p w:rsidR="00EB2C92" w:rsidRDefault="00EB2C92" w:rsidP="00EB2C92">
      <w:proofErr w:type="gramStart"/>
      <w:r>
        <w:t>double</w:t>
      </w:r>
      <w:proofErr w:type="gramEnd"/>
      <w:r>
        <w:t xml:space="preserve"> DOMAIN::</w:t>
      </w:r>
      <w:proofErr w:type="spellStart"/>
      <w:r>
        <w:t>GammaLn</w:t>
      </w:r>
      <w:proofErr w:type="spellEnd"/>
      <w:r>
        <w:t>( double xx )</w:t>
      </w:r>
    </w:p>
    <w:p w:rsidR="00EB2C92" w:rsidRDefault="00EB2C92" w:rsidP="00EB2C92">
      <w:r>
        <w:t>{</w:t>
      </w:r>
    </w:p>
    <w:p w:rsidR="00EA6C96" w:rsidRDefault="00EA6C96" w:rsidP="00EB2C92">
      <w:pPr>
        <w:ind w:firstLine="720"/>
      </w:pPr>
      <w:bookmarkStart w:id="0" w:name="OLE_LINK1"/>
      <w:bookmarkStart w:id="1" w:name="OLE_LINK2"/>
      <w:r>
        <w:t>//////////////////////////////////////////////////////////////////////////////////////////////////////////////////////</w:t>
      </w:r>
    </w:p>
    <w:bookmarkEnd w:id="0"/>
    <w:bookmarkEnd w:id="1"/>
    <w:p w:rsidR="00EA6C96" w:rsidRDefault="00EA6C96" w:rsidP="00EB2C92">
      <w:pPr>
        <w:ind w:firstLine="720"/>
      </w:pPr>
      <w:r>
        <w:t>// Orrery software; orrery@sympatico.ca; Garvin H Boyle.</w:t>
      </w:r>
    </w:p>
    <w:p w:rsidR="00EA6C96" w:rsidRDefault="00EA6C96" w:rsidP="00EA6C96">
      <w:pPr>
        <w:ind w:firstLine="720"/>
      </w:pPr>
      <w:r>
        <w:t>//////////////////////////////////////////////////////////////////////////////////////////////////////////////////////</w:t>
      </w:r>
    </w:p>
    <w:p w:rsidR="00EB2C92" w:rsidRDefault="00EB2C92" w:rsidP="00EB2C92">
      <w:pPr>
        <w:ind w:firstLine="720"/>
      </w:pPr>
      <w:r>
        <w:t xml:space="preserve">// Returns the value of </w:t>
      </w:r>
      <w:proofErr w:type="spellStart"/>
      <w:proofErr w:type="gramStart"/>
      <w:r>
        <w:t>ln</w:t>
      </w:r>
      <w:proofErr w:type="spellEnd"/>
      <w:r>
        <w:t>[</w:t>
      </w:r>
      <w:proofErr w:type="gramEnd"/>
      <w:r>
        <w:sym w:font="Symbol" w:char="F047"/>
      </w:r>
      <w:r>
        <w:t>(xx)] for xx &gt; 0</w:t>
      </w:r>
    </w:p>
    <w:p w:rsidR="003A4762" w:rsidRDefault="003A4762" w:rsidP="00EB2C92">
      <w:pPr>
        <w:ind w:left="720"/>
      </w:pPr>
      <w:r>
        <w:t>// Based on “Numerical Recipes”, 1992, in FORTRAN.</w:t>
      </w:r>
    </w:p>
    <w:p w:rsidR="003A4762" w:rsidRDefault="003A4762" w:rsidP="00EB2C92">
      <w:pPr>
        <w:ind w:left="720"/>
      </w:pPr>
      <w:r>
        <w:t>// Note: this implementation is for positive reals only.  It includes one call to</w:t>
      </w:r>
    </w:p>
    <w:p w:rsidR="003A4762" w:rsidRDefault="003A4762" w:rsidP="00EB2C92">
      <w:pPr>
        <w:ind w:left="720"/>
      </w:pPr>
      <w:r>
        <w:t>//   a natural logarithm routine, but is otherwise self-contained.</w:t>
      </w:r>
    </w:p>
    <w:p w:rsidR="00EA6C96" w:rsidRDefault="00EA6C96" w:rsidP="00EA6C96">
      <w:pPr>
        <w:ind w:firstLine="720"/>
      </w:pPr>
      <w:r>
        <w:t>//////////////////////////////////////////////////////////////////////////////////////////////////////////////////////</w:t>
      </w:r>
    </w:p>
    <w:p w:rsidR="00EB2C92" w:rsidRDefault="00EB2C92" w:rsidP="00EB2C92"/>
    <w:p w:rsidR="00EB2C92" w:rsidRDefault="00EB2C92" w:rsidP="00EB2C92">
      <w:r>
        <w:tab/>
        <w:t>// Declarations</w:t>
      </w:r>
    </w:p>
    <w:p w:rsidR="00EB2C92" w:rsidRDefault="00EB2C92" w:rsidP="00EB2C92">
      <w:pPr>
        <w:ind w:firstLine="720"/>
      </w:pPr>
      <w:proofErr w:type="gramStart"/>
      <w:r>
        <w:t>double</w:t>
      </w:r>
      <w:proofErr w:type="gramEnd"/>
      <w:r>
        <w:tab/>
      </w:r>
      <w:proofErr w:type="spellStart"/>
      <w:r>
        <w:t>gammaln</w:t>
      </w:r>
      <w:proofErr w:type="spellEnd"/>
      <w:r w:rsidR="00745E1A">
        <w:t>;</w:t>
      </w:r>
      <w:r w:rsidR="003A4762">
        <w:tab/>
        <w:t>// The value to return.</w:t>
      </w:r>
    </w:p>
    <w:p w:rsidR="00EB2C92" w:rsidRDefault="00EB2C92" w:rsidP="00EB2C92">
      <w:pPr>
        <w:ind w:firstLine="720"/>
      </w:pPr>
      <w:proofErr w:type="gramStart"/>
      <w:r>
        <w:t>long</w:t>
      </w:r>
      <w:proofErr w:type="gramEnd"/>
      <w:r>
        <w:tab/>
        <w:t>j</w:t>
      </w:r>
      <w:r w:rsidR="00745E1A">
        <w:t>;</w:t>
      </w:r>
      <w:r w:rsidR="003A4762">
        <w:tab/>
      </w:r>
      <w:r w:rsidR="003A4762">
        <w:tab/>
        <w:t>// A counter.</w:t>
      </w:r>
    </w:p>
    <w:p w:rsidR="003A4762" w:rsidRDefault="003A4762" w:rsidP="003A4762">
      <w:pPr>
        <w:ind w:firstLine="720"/>
      </w:pPr>
      <w:proofErr w:type="gramStart"/>
      <w:r>
        <w:t>double</w:t>
      </w:r>
      <w:proofErr w:type="gramEnd"/>
      <w:r>
        <w:t xml:space="preserve"> x, y;</w:t>
      </w:r>
      <w:r>
        <w:tab/>
      </w:r>
      <w:r>
        <w:tab/>
        <w:t>// Temporary values used to construct Prefix and Series.</w:t>
      </w:r>
    </w:p>
    <w:p w:rsidR="003A4762" w:rsidRDefault="003A4762" w:rsidP="003A4762">
      <w:pPr>
        <w:ind w:firstLine="720"/>
      </w:pPr>
      <w:proofErr w:type="gramStart"/>
      <w:r>
        <w:t>double</w:t>
      </w:r>
      <w:proofErr w:type="gramEnd"/>
      <w:r>
        <w:t xml:space="preserve"> Prefix, Series;</w:t>
      </w:r>
      <w:r>
        <w:tab/>
        <w:t>// Complex components of the answer.</w:t>
      </w:r>
    </w:p>
    <w:p w:rsidR="0012664E" w:rsidRDefault="0012664E" w:rsidP="0012664E">
      <w:pPr>
        <w:ind w:firstLine="720"/>
      </w:pPr>
      <w:proofErr w:type="gramStart"/>
      <w:r>
        <w:t>double</w:t>
      </w:r>
      <w:proofErr w:type="gramEnd"/>
      <w:r>
        <w:t xml:space="preserve"> Root2Pi;</w:t>
      </w:r>
      <w:r w:rsidR="003A4762">
        <w:tab/>
        <w:t>// A constant.</w:t>
      </w:r>
    </w:p>
    <w:p w:rsidR="00EB2C92" w:rsidRDefault="00EB2C92" w:rsidP="00EB2C92">
      <w:pPr>
        <w:ind w:firstLine="720"/>
      </w:pPr>
      <w:proofErr w:type="gramStart"/>
      <w:r>
        <w:t>double</w:t>
      </w:r>
      <w:proofErr w:type="gramEnd"/>
      <w:r>
        <w:t xml:space="preserve"> </w:t>
      </w:r>
      <w:r w:rsidR="0012664E">
        <w:t>Coefficients</w:t>
      </w:r>
      <w:r w:rsidR="00745E1A">
        <w:t xml:space="preserve">[ </w:t>
      </w:r>
      <w:r>
        <w:t>6</w:t>
      </w:r>
      <w:r w:rsidR="00745E1A">
        <w:t xml:space="preserve"> ];</w:t>
      </w:r>
      <w:r w:rsidR="003A4762">
        <w:tab/>
        <w:t xml:space="preserve">// The </w:t>
      </w:r>
      <w:proofErr w:type="spellStart"/>
      <w:r w:rsidR="003A4762">
        <w:t>Lanczos</w:t>
      </w:r>
      <w:proofErr w:type="spellEnd"/>
      <w:r w:rsidR="003A4762">
        <w:t xml:space="preserve"> coefficients.</w:t>
      </w:r>
    </w:p>
    <w:p w:rsidR="00EB2C92" w:rsidRDefault="00EB2C92" w:rsidP="00EB2C92"/>
    <w:p w:rsidR="0043101B" w:rsidRDefault="0043101B" w:rsidP="00EB2C92">
      <w:r>
        <w:tab/>
        <w:t xml:space="preserve">// </w:t>
      </w:r>
      <w:proofErr w:type="gramStart"/>
      <w:r>
        <w:t>Ensure</w:t>
      </w:r>
      <w:proofErr w:type="gramEnd"/>
      <w:r>
        <w:t xml:space="preserve"> xx is in the valid domain.</w:t>
      </w:r>
    </w:p>
    <w:p w:rsidR="0043101B" w:rsidRDefault="0043101B" w:rsidP="0043101B">
      <w:pPr>
        <w:ind w:firstLine="720"/>
      </w:pPr>
      <w:proofErr w:type="gramStart"/>
      <w:r>
        <w:lastRenderedPageBreak/>
        <w:t>ASSERT(</w:t>
      </w:r>
      <w:proofErr w:type="gramEnd"/>
      <w:r>
        <w:t xml:space="preserve"> xx &gt;= 0 );</w:t>
      </w:r>
    </w:p>
    <w:p w:rsidR="0043101B" w:rsidRDefault="0043101B" w:rsidP="0043101B">
      <w:pPr>
        <w:ind w:firstLine="720"/>
      </w:pPr>
    </w:p>
    <w:p w:rsidR="0043101B" w:rsidRDefault="0043101B" w:rsidP="0043101B">
      <w:pPr>
        <w:ind w:firstLine="720"/>
      </w:pPr>
      <w:r>
        <w:t>// Handle special case where the relative error is larger, and the answer may be</w:t>
      </w:r>
    </w:p>
    <w:p w:rsidR="0043101B" w:rsidRDefault="0043101B" w:rsidP="0043101B">
      <w:pPr>
        <w:ind w:firstLine="720"/>
      </w:pPr>
      <w:r>
        <w:t>//    negative.</w:t>
      </w:r>
    </w:p>
    <w:p w:rsidR="0043101B" w:rsidRDefault="0043101B" w:rsidP="0043101B">
      <w:pPr>
        <w:ind w:firstLine="720"/>
      </w:pPr>
      <w:proofErr w:type="gramStart"/>
      <w:r>
        <w:t>if(</w:t>
      </w:r>
      <w:proofErr w:type="gramEnd"/>
      <w:r>
        <w:t xml:space="preserve"> xx == 0.0 ) return 0.0;</w:t>
      </w:r>
    </w:p>
    <w:p w:rsidR="0043101B" w:rsidRDefault="0043101B" w:rsidP="00EB2C92"/>
    <w:p w:rsidR="00EB2C92" w:rsidRDefault="00EB2C92" w:rsidP="00EB2C92">
      <w:r>
        <w:tab/>
        <w:t xml:space="preserve">// Load the </w:t>
      </w:r>
      <w:proofErr w:type="spellStart"/>
      <w:r>
        <w:t>Lanczos</w:t>
      </w:r>
      <w:proofErr w:type="spellEnd"/>
      <w:r>
        <w:t xml:space="preserve"> coefficients into the </w:t>
      </w:r>
      <w:r w:rsidR="008E28BA">
        <w:t xml:space="preserve">Coefficients </w:t>
      </w:r>
      <w:r>
        <w:t>[] matrix.</w:t>
      </w:r>
    </w:p>
    <w:p w:rsidR="007766B5" w:rsidRDefault="0012664E" w:rsidP="00EB2C92">
      <w:pPr>
        <w:ind w:firstLine="720"/>
      </w:pPr>
      <w:r>
        <w:t xml:space="preserve">Coefficients </w:t>
      </w:r>
      <w:proofErr w:type="gramStart"/>
      <w:r w:rsidR="007766B5">
        <w:t>[ 0</w:t>
      </w:r>
      <w:proofErr w:type="gramEnd"/>
      <w:r w:rsidR="007766B5">
        <w:t xml:space="preserve"> ] = 76.18009172947146</w:t>
      </w:r>
      <w:r w:rsidR="00D835EC">
        <w:t>E</w:t>
      </w:r>
      <w:r w:rsidR="007766B5">
        <w:t>0;</w:t>
      </w:r>
    </w:p>
    <w:p w:rsidR="007766B5" w:rsidRDefault="0012664E" w:rsidP="00EB2C92">
      <w:pPr>
        <w:ind w:firstLine="720"/>
      </w:pPr>
      <w:r>
        <w:t xml:space="preserve">Coefficients </w:t>
      </w:r>
      <w:proofErr w:type="gramStart"/>
      <w:r w:rsidR="007766B5">
        <w:t>[</w:t>
      </w:r>
      <w:r w:rsidR="00745E1A">
        <w:t xml:space="preserve"> 1</w:t>
      </w:r>
      <w:proofErr w:type="gramEnd"/>
      <w:r w:rsidR="007766B5">
        <w:t xml:space="preserve"> ] =</w:t>
      </w:r>
      <w:r w:rsidR="00EB2C92">
        <w:t xml:space="preserve"> -86.50532032941677</w:t>
      </w:r>
      <w:r w:rsidR="00D835EC">
        <w:t>E</w:t>
      </w:r>
      <w:r w:rsidR="00EB2C92">
        <w:t>0</w:t>
      </w:r>
      <w:r w:rsidR="007766B5">
        <w:t>;</w:t>
      </w:r>
    </w:p>
    <w:p w:rsidR="007766B5" w:rsidRDefault="0012664E" w:rsidP="00EB2C92">
      <w:pPr>
        <w:ind w:firstLine="720"/>
      </w:pPr>
      <w:r>
        <w:t xml:space="preserve">Coefficients </w:t>
      </w:r>
      <w:proofErr w:type="gramStart"/>
      <w:r w:rsidR="007766B5">
        <w:t>[</w:t>
      </w:r>
      <w:r w:rsidR="00745E1A">
        <w:t xml:space="preserve"> 2</w:t>
      </w:r>
      <w:proofErr w:type="gramEnd"/>
      <w:r w:rsidR="007766B5">
        <w:t xml:space="preserve"> ] =</w:t>
      </w:r>
      <w:r w:rsidR="00EB2C92">
        <w:t xml:space="preserve"> 24.01409824083091</w:t>
      </w:r>
      <w:r w:rsidR="00D835EC">
        <w:t>E</w:t>
      </w:r>
      <w:r w:rsidR="00EB2C92">
        <w:t>0</w:t>
      </w:r>
      <w:r w:rsidR="007766B5">
        <w:t>;</w:t>
      </w:r>
    </w:p>
    <w:p w:rsidR="007766B5" w:rsidRDefault="0012664E" w:rsidP="00EB2C92">
      <w:pPr>
        <w:ind w:firstLine="720"/>
      </w:pPr>
      <w:r>
        <w:t xml:space="preserve">Coefficients </w:t>
      </w:r>
      <w:proofErr w:type="gramStart"/>
      <w:r w:rsidR="007766B5">
        <w:t>[</w:t>
      </w:r>
      <w:r w:rsidR="00745E1A">
        <w:t xml:space="preserve"> 3</w:t>
      </w:r>
      <w:proofErr w:type="gramEnd"/>
      <w:r w:rsidR="007766B5">
        <w:t xml:space="preserve"> ] =</w:t>
      </w:r>
      <w:r w:rsidR="00EB2C92">
        <w:t xml:space="preserve"> -1.231739572450155</w:t>
      </w:r>
      <w:r w:rsidR="00D835EC">
        <w:t>E</w:t>
      </w:r>
      <w:r w:rsidR="00EB2C92">
        <w:t>0</w:t>
      </w:r>
      <w:r w:rsidR="007766B5">
        <w:t>;</w:t>
      </w:r>
    </w:p>
    <w:p w:rsidR="007766B5" w:rsidRDefault="0012664E" w:rsidP="00EB2C92">
      <w:pPr>
        <w:ind w:firstLine="720"/>
      </w:pPr>
      <w:r>
        <w:t xml:space="preserve">Coefficients </w:t>
      </w:r>
      <w:proofErr w:type="gramStart"/>
      <w:r w:rsidR="007766B5">
        <w:t>[</w:t>
      </w:r>
      <w:r w:rsidR="00745E1A">
        <w:t xml:space="preserve"> 4</w:t>
      </w:r>
      <w:proofErr w:type="gramEnd"/>
      <w:r w:rsidR="007766B5">
        <w:t xml:space="preserve"> ] =</w:t>
      </w:r>
      <w:r w:rsidR="00EB2C92">
        <w:t xml:space="preserve"> 0.1208650973866179</w:t>
      </w:r>
      <w:r w:rsidR="00D835EC">
        <w:t>E</w:t>
      </w:r>
      <w:r w:rsidR="00EB2C92">
        <w:t>-2</w:t>
      </w:r>
      <w:r w:rsidR="009B47E9">
        <w:t>;</w:t>
      </w:r>
    </w:p>
    <w:p w:rsidR="007766B5" w:rsidRDefault="0012664E" w:rsidP="00EB2C92">
      <w:pPr>
        <w:ind w:firstLine="720"/>
      </w:pPr>
      <w:r>
        <w:t xml:space="preserve">Coefficients </w:t>
      </w:r>
      <w:proofErr w:type="gramStart"/>
      <w:r w:rsidR="007766B5">
        <w:t>[</w:t>
      </w:r>
      <w:r w:rsidR="00745E1A">
        <w:t xml:space="preserve"> 5</w:t>
      </w:r>
      <w:proofErr w:type="gramEnd"/>
      <w:r w:rsidR="007766B5">
        <w:t xml:space="preserve"> ] =</w:t>
      </w:r>
      <w:r w:rsidR="00EB2C92">
        <w:t xml:space="preserve"> -0.5395239384953</w:t>
      </w:r>
      <w:r w:rsidR="00D835EC">
        <w:t>E</w:t>
      </w:r>
      <w:r w:rsidR="00EB2C92">
        <w:t>-5</w:t>
      </w:r>
      <w:r w:rsidR="007766B5">
        <w:t>;</w:t>
      </w:r>
    </w:p>
    <w:p w:rsidR="0043101B" w:rsidRDefault="0043101B" w:rsidP="00EB2C92">
      <w:pPr>
        <w:ind w:firstLine="720"/>
      </w:pPr>
      <w:r>
        <w:t>// Load a constant.</w:t>
      </w:r>
    </w:p>
    <w:p w:rsidR="00EB2C92" w:rsidRDefault="0012664E" w:rsidP="00EB2C92">
      <w:pPr>
        <w:ind w:firstLine="720"/>
      </w:pPr>
      <w:r>
        <w:t xml:space="preserve">Root2Pi </w:t>
      </w:r>
      <w:r w:rsidR="007766B5">
        <w:t>=</w:t>
      </w:r>
      <w:r w:rsidR="00EB2C92">
        <w:t xml:space="preserve"> 2.5066282746310005</w:t>
      </w:r>
      <w:r w:rsidR="0003441C">
        <w:t>E</w:t>
      </w:r>
      <w:r w:rsidR="007766B5">
        <w:t>0;</w:t>
      </w:r>
    </w:p>
    <w:p w:rsidR="007766B5" w:rsidRDefault="007766B5" w:rsidP="00EB2C92"/>
    <w:p w:rsidR="0043101B" w:rsidRDefault="0043101B" w:rsidP="007766B5">
      <w:pPr>
        <w:ind w:firstLine="720"/>
      </w:pPr>
      <w:r>
        <w:t>// Construct the prefix number.</w:t>
      </w:r>
    </w:p>
    <w:p w:rsidR="007766B5" w:rsidRDefault="00EB2C92" w:rsidP="007766B5">
      <w:pPr>
        <w:ind w:firstLine="720"/>
      </w:pPr>
      <w:r>
        <w:t>x</w:t>
      </w:r>
      <w:r w:rsidR="007766B5">
        <w:t xml:space="preserve"> </w:t>
      </w:r>
      <w:r>
        <w:t>=</w:t>
      </w:r>
      <w:r w:rsidR="007766B5">
        <w:t xml:space="preserve"> </w:t>
      </w:r>
      <w:r>
        <w:t>xx</w:t>
      </w:r>
      <w:r w:rsidR="007766B5">
        <w:t>;</w:t>
      </w:r>
      <w:r w:rsidR="007766B5">
        <w:tab/>
      </w:r>
      <w:r w:rsidR="007766B5">
        <w:tab/>
      </w:r>
      <w:r w:rsidR="0043101B">
        <w:tab/>
      </w:r>
      <w:r w:rsidR="007766B5">
        <w:t>// Make a local copy of the argument</w:t>
      </w:r>
      <w:r w:rsidR="0012664E">
        <w:t>, non-changing</w:t>
      </w:r>
      <w:r w:rsidR="007766B5">
        <w:t>.</w:t>
      </w:r>
    </w:p>
    <w:p w:rsidR="00EB2C92" w:rsidRDefault="0012664E" w:rsidP="007766B5">
      <w:pPr>
        <w:ind w:firstLine="720"/>
      </w:pPr>
      <w:r>
        <w:t xml:space="preserve">Prefix </w:t>
      </w:r>
      <w:r w:rsidR="00EB2C92">
        <w:t>=</w:t>
      </w:r>
      <w:r w:rsidR="007766B5">
        <w:t xml:space="preserve"> </w:t>
      </w:r>
      <w:r w:rsidR="00EB2C92">
        <w:t>x</w:t>
      </w:r>
      <w:r w:rsidR="007766B5">
        <w:t xml:space="preserve"> </w:t>
      </w:r>
      <w:r w:rsidR="00EB2C92">
        <w:t>+</w:t>
      </w:r>
      <w:r w:rsidR="007766B5">
        <w:t xml:space="preserve"> </w:t>
      </w:r>
      <w:r w:rsidR="00EB2C92">
        <w:t>5.5</w:t>
      </w:r>
      <w:r w:rsidR="007766B5">
        <w:t>;</w:t>
      </w:r>
      <w:r w:rsidR="007766B5">
        <w:tab/>
        <w:t>//</w:t>
      </w:r>
      <w:r w:rsidR="0043101B">
        <w:t xml:space="preserve"> </w:t>
      </w:r>
      <w:r w:rsidR="0043101B">
        <w:sym w:font="Symbol" w:char="F067"/>
      </w:r>
      <w:r w:rsidR="0043101B">
        <w:t xml:space="preserve"> = 5.0, </w:t>
      </w:r>
      <w:r w:rsidR="0043101B">
        <w:sym w:font="Symbol" w:char="F067"/>
      </w:r>
      <w:r w:rsidR="0043101B">
        <w:t xml:space="preserve">+1/2 = 5.5. </w:t>
      </w:r>
    </w:p>
    <w:p w:rsidR="003A4762" w:rsidRDefault="003A4762" w:rsidP="007766B5">
      <w:pPr>
        <w:ind w:firstLine="720"/>
      </w:pPr>
      <w:r>
        <w:t>// Call to natural logarithm routine to compute Prefix.</w:t>
      </w:r>
    </w:p>
    <w:p w:rsidR="00EB2C92" w:rsidRDefault="0012664E" w:rsidP="00552DBA">
      <w:pPr>
        <w:ind w:firstLine="720"/>
      </w:pPr>
      <w:r>
        <w:t xml:space="preserve">Prefix </w:t>
      </w:r>
      <w:r w:rsidR="00EB2C92">
        <w:t>=</w:t>
      </w:r>
      <w:r w:rsidR="007766B5">
        <w:t xml:space="preserve"> </w:t>
      </w:r>
      <w:proofErr w:type="gramStart"/>
      <w:r w:rsidR="00EB2C92">
        <w:t>(</w:t>
      </w:r>
      <w:r>
        <w:t xml:space="preserve"> </w:t>
      </w:r>
      <w:r w:rsidR="00EB2C92">
        <w:t>x</w:t>
      </w:r>
      <w:proofErr w:type="gramEnd"/>
      <w:r w:rsidR="007766B5">
        <w:t xml:space="preserve"> </w:t>
      </w:r>
      <w:r w:rsidR="00EB2C92">
        <w:t>+</w:t>
      </w:r>
      <w:r w:rsidR="007766B5">
        <w:t xml:space="preserve"> </w:t>
      </w:r>
      <w:r w:rsidR="00EB2C92">
        <w:t>0.5</w:t>
      </w:r>
      <w:r w:rsidR="007766B5">
        <w:t xml:space="preserve"> </w:t>
      </w:r>
      <w:r w:rsidR="00EB2C92">
        <w:t>)</w:t>
      </w:r>
      <w:r w:rsidR="007766B5">
        <w:t xml:space="preserve"> </w:t>
      </w:r>
      <w:r w:rsidR="00EB2C92">
        <w:t>*</w:t>
      </w:r>
      <w:r w:rsidR="007766B5">
        <w:t xml:space="preserve"> </w:t>
      </w:r>
      <w:r w:rsidR="00EB2C92">
        <w:t>log(</w:t>
      </w:r>
      <w:r>
        <w:t xml:space="preserve"> Prefix </w:t>
      </w:r>
      <w:r w:rsidR="00EB2C92">
        <w:t>)</w:t>
      </w:r>
      <w:r w:rsidR="00552DBA">
        <w:t xml:space="preserve"> -</w:t>
      </w:r>
      <w:r w:rsidR="007766B5">
        <w:t xml:space="preserve"> </w:t>
      </w:r>
      <w:r>
        <w:t>Prefix</w:t>
      </w:r>
      <w:r w:rsidR="007766B5">
        <w:t>;</w:t>
      </w:r>
    </w:p>
    <w:p w:rsidR="0043101B" w:rsidRDefault="0043101B" w:rsidP="007766B5">
      <w:pPr>
        <w:ind w:firstLine="720"/>
      </w:pPr>
    </w:p>
    <w:p w:rsidR="0043101B" w:rsidRDefault="0043101B" w:rsidP="007766B5">
      <w:pPr>
        <w:ind w:firstLine="720"/>
      </w:pPr>
      <w:r>
        <w:t>// Compute the value of the series.</w:t>
      </w:r>
    </w:p>
    <w:p w:rsidR="00EB2C92" w:rsidRDefault="0012664E" w:rsidP="007766B5">
      <w:pPr>
        <w:ind w:firstLine="720"/>
      </w:pPr>
      <w:r>
        <w:t xml:space="preserve">Series </w:t>
      </w:r>
      <w:r w:rsidR="00EB2C92">
        <w:t>=</w:t>
      </w:r>
      <w:r w:rsidR="007766B5">
        <w:t xml:space="preserve"> </w:t>
      </w:r>
      <w:r w:rsidR="00EB2C92">
        <w:t>1.000000000190015</w:t>
      </w:r>
      <w:r w:rsidR="007766B5">
        <w:t>;</w:t>
      </w:r>
    </w:p>
    <w:p w:rsidR="0043101B" w:rsidRDefault="0043101B" w:rsidP="0043101B">
      <w:pPr>
        <w:ind w:firstLine="720"/>
      </w:pPr>
      <w:r>
        <w:t>y = xx;</w:t>
      </w:r>
      <w:r>
        <w:tab/>
      </w:r>
      <w:r>
        <w:tab/>
      </w:r>
      <w:r>
        <w:tab/>
        <w:t xml:space="preserve">// </w:t>
      </w:r>
      <w:proofErr w:type="gramStart"/>
      <w:r>
        <w:t>And</w:t>
      </w:r>
      <w:proofErr w:type="gramEnd"/>
      <w:r>
        <w:t xml:space="preserve"> another copy of xx, to-be-changed.</w:t>
      </w:r>
    </w:p>
    <w:p w:rsidR="007766B5" w:rsidRDefault="007766B5" w:rsidP="007766B5">
      <w:pPr>
        <w:ind w:firstLine="720"/>
      </w:pPr>
      <w:proofErr w:type="gramStart"/>
      <w:r>
        <w:t>for(</w:t>
      </w:r>
      <w:proofErr w:type="gramEnd"/>
      <w:r>
        <w:t xml:space="preserve"> j = 0; j &lt; 6; j++ )</w:t>
      </w:r>
      <w:r>
        <w:tab/>
        <w:t>// Arrays in C++ use zero-origin indexing.</w:t>
      </w:r>
    </w:p>
    <w:p w:rsidR="007766B5" w:rsidRDefault="007766B5" w:rsidP="007766B5">
      <w:pPr>
        <w:ind w:firstLine="720"/>
      </w:pPr>
      <w:r>
        <w:t>{</w:t>
      </w:r>
    </w:p>
    <w:p w:rsidR="00E02F20" w:rsidRDefault="00E02F20" w:rsidP="00E02F20">
      <w:r>
        <w:tab/>
      </w:r>
      <w:r>
        <w:tab/>
        <w:t>y = y + 1.0;</w:t>
      </w:r>
    </w:p>
    <w:p w:rsidR="00E02F20" w:rsidRDefault="00E02F20" w:rsidP="00E02F20">
      <w:r>
        <w:tab/>
      </w:r>
      <w:r>
        <w:tab/>
      </w:r>
      <w:r w:rsidR="0012664E">
        <w:t xml:space="preserve">Series </w:t>
      </w:r>
      <w:r>
        <w:t xml:space="preserve">= </w:t>
      </w:r>
      <w:r w:rsidR="0012664E">
        <w:t xml:space="preserve">Series </w:t>
      </w:r>
      <w:r>
        <w:t xml:space="preserve">+ </w:t>
      </w:r>
      <w:r w:rsidR="0012664E">
        <w:t xml:space="preserve">Coefficients </w:t>
      </w:r>
      <w:proofErr w:type="gramStart"/>
      <w:r w:rsidR="00745E1A">
        <w:t>[</w:t>
      </w:r>
      <w:r>
        <w:t xml:space="preserve"> j</w:t>
      </w:r>
      <w:proofErr w:type="gramEnd"/>
      <w:r>
        <w:t xml:space="preserve"> </w:t>
      </w:r>
      <w:r w:rsidR="00745E1A">
        <w:t>]</w:t>
      </w:r>
      <w:r>
        <w:t xml:space="preserve"> / y;</w:t>
      </w:r>
    </w:p>
    <w:p w:rsidR="00EB2C92" w:rsidRDefault="007766B5" w:rsidP="007766B5">
      <w:pPr>
        <w:ind w:firstLine="720"/>
      </w:pPr>
      <w:r>
        <w:t>}</w:t>
      </w:r>
    </w:p>
    <w:p w:rsidR="0043101B" w:rsidRDefault="0043101B" w:rsidP="007766B5">
      <w:pPr>
        <w:ind w:firstLine="720"/>
      </w:pPr>
    </w:p>
    <w:p w:rsidR="0043101B" w:rsidRDefault="0043101B" w:rsidP="007766B5">
      <w:pPr>
        <w:ind w:firstLine="720"/>
      </w:pPr>
      <w:r>
        <w:t>// Put the two pieces together.</w:t>
      </w:r>
    </w:p>
    <w:p w:rsidR="00EB2C92" w:rsidRDefault="00745E1A" w:rsidP="00E02F20">
      <w:pPr>
        <w:ind w:firstLine="720"/>
      </w:pPr>
      <w:proofErr w:type="spellStart"/>
      <w:proofErr w:type="gramStart"/>
      <w:r>
        <w:t>g</w:t>
      </w:r>
      <w:r w:rsidR="00EB2C92">
        <w:t>amm</w:t>
      </w:r>
      <w:r w:rsidR="00E02F20">
        <w:t>a</w:t>
      </w:r>
      <w:r w:rsidR="00EB2C92">
        <w:t>ln</w:t>
      </w:r>
      <w:proofErr w:type="spellEnd"/>
      <w:proofErr w:type="gramEnd"/>
      <w:r w:rsidR="00E02F20">
        <w:t xml:space="preserve"> </w:t>
      </w:r>
      <w:r w:rsidR="00EB2C92">
        <w:t>=</w:t>
      </w:r>
      <w:r>
        <w:t xml:space="preserve"> </w:t>
      </w:r>
      <w:r w:rsidR="0012664E">
        <w:t xml:space="preserve">Prefix </w:t>
      </w:r>
      <w:r w:rsidR="00EB2C92">
        <w:t>+</w:t>
      </w:r>
      <w:r>
        <w:t xml:space="preserve"> </w:t>
      </w:r>
      <w:r w:rsidR="00EB2C92">
        <w:t>log(</w:t>
      </w:r>
      <w:r w:rsidR="0012664E">
        <w:t xml:space="preserve"> Root2Pi </w:t>
      </w:r>
      <w:r w:rsidR="00EB2C92">
        <w:t>*</w:t>
      </w:r>
      <w:r>
        <w:t xml:space="preserve"> </w:t>
      </w:r>
      <w:r w:rsidR="0012664E">
        <w:t xml:space="preserve">Series </w:t>
      </w:r>
      <w:r w:rsidRPr="00D835EC">
        <w:rPr>
          <w:highlight w:val="yellow"/>
        </w:rPr>
        <w:t xml:space="preserve">/ </w:t>
      </w:r>
      <w:r w:rsidR="00EB2C92" w:rsidRPr="00D835EC">
        <w:rPr>
          <w:highlight w:val="yellow"/>
        </w:rPr>
        <w:t>x</w:t>
      </w:r>
      <w:r w:rsidR="0012664E">
        <w:t xml:space="preserve"> </w:t>
      </w:r>
      <w:r w:rsidR="00EB2C92">
        <w:t>)</w:t>
      </w:r>
      <w:r>
        <w:t>;</w:t>
      </w:r>
    </w:p>
    <w:p w:rsidR="0043101B" w:rsidRDefault="0043101B" w:rsidP="00745E1A">
      <w:pPr>
        <w:ind w:firstLine="720"/>
      </w:pPr>
    </w:p>
    <w:p w:rsidR="0043101B" w:rsidRDefault="0043101B" w:rsidP="00745E1A">
      <w:pPr>
        <w:ind w:firstLine="720"/>
      </w:pPr>
      <w:r>
        <w:t>// Done!</w:t>
      </w:r>
    </w:p>
    <w:p w:rsidR="00EB2C92" w:rsidRDefault="00EB2C92" w:rsidP="00745E1A">
      <w:pPr>
        <w:ind w:firstLine="720"/>
      </w:pPr>
      <w:proofErr w:type="gramStart"/>
      <w:r>
        <w:t>return</w:t>
      </w:r>
      <w:proofErr w:type="gramEnd"/>
      <w:r w:rsidR="00745E1A">
        <w:t xml:space="preserve"> </w:t>
      </w:r>
      <w:proofErr w:type="spellStart"/>
      <w:r w:rsidR="00745E1A">
        <w:t>gammaln</w:t>
      </w:r>
      <w:proofErr w:type="spellEnd"/>
      <w:r w:rsidR="00745E1A">
        <w:t>;</w:t>
      </w:r>
    </w:p>
    <w:p w:rsidR="00745E1A" w:rsidRDefault="00745E1A" w:rsidP="00745E1A">
      <w:r>
        <w:t>}</w:t>
      </w:r>
    </w:p>
    <w:p w:rsidR="00EB2C92" w:rsidRDefault="00EB2C92" w:rsidP="00EB2C92">
      <w:pPr>
        <w:pBdr>
          <w:bottom w:val="single" w:sz="6" w:space="1" w:color="auto"/>
        </w:pBdr>
      </w:pPr>
    </w:p>
    <w:p w:rsidR="00EB2C92" w:rsidRDefault="00EB2C92" w:rsidP="000F67DE"/>
    <w:p w:rsidR="00745E1A" w:rsidRDefault="00745E1A" w:rsidP="000F67DE">
      <w:r>
        <w:t xml:space="preserve">A question is, since this is an “approximation”, how good is it in the </w:t>
      </w:r>
      <w:r w:rsidR="00D835EC">
        <w:t>range in which I want to use it?</w:t>
      </w:r>
      <w:r>
        <w:t xml:space="preserve">  Since </w:t>
      </w:r>
      <w:r>
        <w:sym w:font="Symbol" w:char="F061"/>
      </w:r>
      <w:r>
        <w:t xml:space="preserve"> can be any real number &gt; 0, I would want it to be accurate for the entire range of positive reals, e</w:t>
      </w:r>
      <w:r w:rsidR="00661B80">
        <w:t>s</w:t>
      </w:r>
      <w:r>
        <w:t>pecially the small ones.</w:t>
      </w:r>
    </w:p>
    <w:p w:rsidR="00D835EC" w:rsidRDefault="00D835EC" w:rsidP="000F67DE"/>
    <w:p w:rsidR="00D835EC" w:rsidRDefault="00D835EC" w:rsidP="000F67DE">
      <w:r>
        <w:t>I explore</w:t>
      </w:r>
      <w:r w:rsidR="0031128E">
        <w:t>d</w:t>
      </w:r>
      <w:r>
        <w:t xml:space="preserve"> that issue </w:t>
      </w:r>
      <w:r w:rsidR="0031128E">
        <w:t>at Ref 8 and the table is shown below</w:t>
      </w:r>
      <w:r>
        <w:t>.</w:t>
      </w:r>
      <w:r w:rsidR="00843C6F">
        <w:t xml:space="preserve">  Epsilon is the absolute error between </w:t>
      </w:r>
      <w:proofErr w:type="gramStart"/>
      <w:r w:rsidR="00843C6F">
        <w:t>Ln(</w:t>
      </w:r>
      <w:proofErr w:type="gramEnd"/>
      <w:r w:rsidR="00843C6F">
        <w:t xml:space="preserve">Fact(a)) and </w:t>
      </w:r>
      <w:proofErr w:type="spellStart"/>
      <w:r w:rsidR="00843C6F">
        <w:t>GammaLn</w:t>
      </w:r>
      <w:proofErr w:type="spellEnd"/>
      <w:r w:rsidR="00843C6F">
        <w:t xml:space="preserve">(a).  But there is a curious issue.  The first chart was run </w:t>
      </w:r>
      <w:r w:rsidR="00843C6F">
        <w:lastRenderedPageBreak/>
        <w:t xml:space="preserve">on MS Excel 98.  </w:t>
      </w:r>
      <w:proofErr w:type="gramStart"/>
      <w:r w:rsidR="00843C6F">
        <w:t>The second on MS Excel 2010.</w:t>
      </w:r>
      <w:proofErr w:type="gramEnd"/>
      <w:r w:rsidR="00843C6F">
        <w:t xml:space="preserve">  I note that the more recent version of the software has a more accurate computation of </w:t>
      </w:r>
      <w:proofErr w:type="spellStart"/>
      <w:proofErr w:type="gramStart"/>
      <w:r w:rsidR="00843C6F">
        <w:t>GammaLn</w:t>
      </w:r>
      <w:proofErr w:type="spellEnd"/>
      <w:r w:rsidR="00843C6F">
        <w:t>(</w:t>
      </w:r>
      <w:proofErr w:type="gramEnd"/>
      <w:r w:rsidR="00843C6F">
        <w:t>).</w:t>
      </w:r>
    </w:p>
    <w:p w:rsidR="00843C6F" w:rsidRDefault="00843C6F" w:rsidP="000F67DE"/>
    <w:p w:rsidR="00843C6F" w:rsidRDefault="00843C6F" w:rsidP="000F67DE">
      <w:pPr>
        <w:sectPr w:rsidR="00843C6F" w:rsidSect="00B31409">
          <w:headerReference w:type="default" r:id="rId10"/>
          <w:pgSz w:w="12240" w:h="15840"/>
          <w:pgMar w:top="1440" w:right="1350" w:bottom="1440" w:left="1800" w:header="720" w:footer="720" w:gutter="0"/>
          <w:cols w:space="720"/>
          <w:docGrid w:linePitch="360"/>
        </w:sectPr>
      </w:pPr>
    </w:p>
    <w:p w:rsidR="00843C6F" w:rsidRDefault="00843C6F" w:rsidP="000F67DE">
      <w:r>
        <w:lastRenderedPageBreak/>
        <w:t>This was produced in MS Excel 98.</w:t>
      </w:r>
    </w:p>
    <w:p w:rsidR="00843C6F" w:rsidRDefault="00843C6F" w:rsidP="000F67DE">
      <w:r>
        <w:rPr>
          <w:noProof/>
        </w:rPr>
        <mc:AlternateContent>
          <mc:Choice Requires="wps">
            <w:drawing>
              <wp:anchor distT="0" distB="0" distL="114300" distR="114300" simplePos="0" relativeHeight="251659264" behindDoc="0" locked="0" layoutInCell="1" allowOverlap="1" wp14:anchorId="267F4D60" wp14:editId="7CC81125">
                <wp:simplePos x="0" y="0"/>
                <wp:positionH relativeFrom="column">
                  <wp:posOffset>333375</wp:posOffset>
                </wp:positionH>
                <wp:positionV relativeFrom="paragraph">
                  <wp:posOffset>224790</wp:posOffset>
                </wp:positionV>
                <wp:extent cx="4895850" cy="2647950"/>
                <wp:effectExtent l="0" t="0" r="19050"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647950"/>
                        </a:xfrm>
                        <a:prstGeom prst="rect">
                          <a:avLst/>
                        </a:prstGeom>
                        <a:solidFill>
                          <a:srgbClr val="FFFFFF"/>
                        </a:solidFill>
                        <a:ln w="9525">
                          <a:solidFill>
                            <a:srgbClr val="000000"/>
                          </a:solidFill>
                          <a:miter lim="800000"/>
                          <a:headEnd/>
                          <a:tailEnd/>
                        </a:ln>
                      </wps:spPr>
                      <wps:txbx>
                        <w:txbxContent>
                          <w:p w:rsidR="00843C6F" w:rsidRDefault="00843C6F">
                            <w:r w:rsidRPr="006A7350">
                              <w:rPr>
                                <w:noProof/>
                              </w:rPr>
                              <w:drawing>
                                <wp:inline distT="0" distB="0" distL="0" distR="0" wp14:anchorId="3F8B4A3E" wp14:editId="5DABF9B3">
                                  <wp:extent cx="4752912" cy="2451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51484" cy="2450364"/>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17.7pt;width:385.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">
                <v:textbox>
                  <w:txbxContent>
                    <w:p w:rsidR="00843C6F" w:rsidRDefault="00843C6F">
                      <w:r w:rsidRPr="006A7350">
                        <w:rPr>
                          <w:noProof/>
                        </w:rPr>
                        <w:drawing>
                          <wp:inline distT="0" distB="0" distL="0" distR="0" wp14:anchorId="3F8B4A3E" wp14:editId="5DABF9B3">
                            <wp:extent cx="4752912" cy="2451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51484" cy="2450364"/>
                                    </a:xfrm>
                                    <a:prstGeom prst="rect">
                                      <a:avLst/>
                                    </a:prstGeom>
                                  </pic:spPr>
                                </pic:pic>
                              </a:graphicData>
                            </a:graphic>
                          </wp:inline>
                        </w:drawing>
                      </w:r>
                      <w:r>
                        <w:t xml:space="preserve">  </w:t>
                      </w:r>
                    </w:p>
                  </w:txbxContent>
                </v:textbox>
                <w10:wrap type="topAndBottom"/>
              </v:shape>
            </w:pict>
          </mc:Fallback>
        </mc:AlternateContent>
      </w:r>
    </w:p>
    <w:p w:rsidR="006A7350" w:rsidRDefault="006A7350" w:rsidP="000F67DE"/>
    <w:p w:rsidR="00843C6F" w:rsidRDefault="00843C6F" w:rsidP="000F67DE">
      <w:r>
        <w:rPr>
          <w:noProof/>
        </w:rPr>
        <mc:AlternateContent>
          <mc:Choice Requires="wps">
            <w:drawing>
              <wp:anchor distT="0" distB="0" distL="114300" distR="114300" simplePos="0" relativeHeight="251663360" behindDoc="0" locked="0" layoutInCell="1" allowOverlap="1" wp14:anchorId="6312823A" wp14:editId="581AC9EE">
                <wp:simplePos x="0" y="0"/>
                <wp:positionH relativeFrom="column">
                  <wp:posOffset>390525</wp:posOffset>
                </wp:positionH>
                <wp:positionV relativeFrom="paragraph">
                  <wp:posOffset>268605</wp:posOffset>
                </wp:positionV>
                <wp:extent cx="4895850" cy="2609850"/>
                <wp:effectExtent l="0" t="0" r="1905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609850"/>
                        </a:xfrm>
                        <a:prstGeom prst="rect">
                          <a:avLst/>
                        </a:prstGeom>
                        <a:solidFill>
                          <a:srgbClr val="FFFFFF"/>
                        </a:solidFill>
                        <a:ln w="9525">
                          <a:solidFill>
                            <a:srgbClr val="000000"/>
                          </a:solidFill>
                          <a:miter lim="800000"/>
                          <a:headEnd/>
                          <a:tailEnd/>
                        </a:ln>
                      </wps:spPr>
                      <wps:txbx>
                        <w:txbxContent>
                          <w:p w:rsidR="00843C6F" w:rsidRDefault="00843C6F" w:rsidP="00843C6F">
                            <w:r w:rsidRPr="00843C6F">
                              <w:rPr>
                                <w:noProof/>
                              </w:rPr>
                              <w:drawing>
                                <wp:inline distT="0" distB="0" distL="0" distR="0" wp14:anchorId="0621E6FB" wp14:editId="5DA6D870">
                                  <wp:extent cx="4704080" cy="242591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04080" cy="2425918"/>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75pt;margin-top:21.15pt;width:385.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">
                <v:textbox>
                  <w:txbxContent>
                    <w:p w:rsidR="00843C6F" w:rsidRDefault="00843C6F" w:rsidP="00843C6F">
                      <w:r w:rsidRPr="00843C6F">
                        <w:drawing>
                          <wp:inline distT="0" distB="0" distL="0" distR="0" wp14:anchorId="0621E6FB" wp14:editId="5DA6D870">
                            <wp:extent cx="4704080" cy="242591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04080" cy="2425918"/>
                                    </a:xfrm>
                                    <a:prstGeom prst="rect">
                                      <a:avLst/>
                                    </a:prstGeom>
                                  </pic:spPr>
                                </pic:pic>
                              </a:graphicData>
                            </a:graphic>
                          </wp:inline>
                        </w:drawing>
                      </w:r>
                      <w:r>
                        <w:t xml:space="preserve">  </w:t>
                      </w:r>
                    </w:p>
                  </w:txbxContent>
                </v:textbox>
                <w10:wrap type="topAndBottom"/>
              </v:shape>
            </w:pict>
          </mc:Fallback>
        </mc:AlternateContent>
      </w:r>
      <w:r>
        <w:t>But, when I load the SAME File into MS Excel 2010 I get this:</w:t>
      </w:r>
    </w:p>
    <w:p w:rsidR="00843C6F" w:rsidRDefault="00843C6F" w:rsidP="000F67DE"/>
    <w:p w:rsidR="006A7350" w:rsidRDefault="006A7350" w:rsidP="000F67DE">
      <w:r>
        <w:t xml:space="preserve">In </w:t>
      </w:r>
      <w:r w:rsidR="00843C6F">
        <w:t xml:space="preserve">any case, in </w:t>
      </w:r>
      <w:r>
        <w:t xml:space="preserve">MS Excel, within the domain in which I can check </w:t>
      </w:r>
      <w:r w:rsidR="00637E4F">
        <w:t xml:space="preserve">its accuracy, </w:t>
      </w:r>
      <w:proofErr w:type="spellStart"/>
      <w:proofErr w:type="gramStart"/>
      <w:r w:rsidR="00843C6F">
        <w:t>GammaLn</w:t>
      </w:r>
      <w:proofErr w:type="spellEnd"/>
      <w:r w:rsidR="00843C6F">
        <w:t>(</w:t>
      </w:r>
      <w:proofErr w:type="gramEnd"/>
      <w:r w:rsidR="00843C6F">
        <w:t xml:space="preserve">) replicates the results of Ln(Fact()) </w:t>
      </w:r>
      <w:r w:rsidR="00637E4F">
        <w:t>very</w:t>
      </w:r>
      <w:r w:rsidR="0072357F">
        <w:t>, very</w:t>
      </w:r>
      <w:r w:rsidR="00637E4F">
        <w:t xml:space="preserve"> well.  I will have to check the same thing for the C++ code.</w:t>
      </w:r>
    </w:p>
    <w:p w:rsidR="00637E4F" w:rsidRDefault="00637E4F" w:rsidP="000F67DE"/>
    <w:p w:rsidR="00F704C4" w:rsidRDefault="00F704C4" w:rsidP="000F67DE">
      <w:pPr>
        <w:sectPr w:rsidR="00F704C4" w:rsidSect="00B31409">
          <w:pgSz w:w="12240" w:h="15840"/>
          <w:pgMar w:top="1440" w:right="1350" w:bottom="1440" w:left="1800" w:header="720" w:footer="720" w:gutter="0"/>
          <w:cols w:space="720"/>
          <w:docGrid w:linePitch="360"/>
        </w:sectPr>
      </w:pPr>
    </w:p>
    <w:p w:rsidR="005840D6" w:rsidRDefault="005840D6" w:rsidP="000F67DE">
      <w:r>
        <w:lastRenderedPageBreak/>
        <w:t xml:space="preserve">So, I can summarize my options for computation of </w:t>
      </w:r>
      <w:proofErr w:type="spellStart"/>
      <w:proofErr w:type="gramStart"/>
      <w:r>
        <w:t>ln</w:t>
      </w:r>
      <w:proofErr w:type="spellEnd"/>
      <w:r>
        <w:t>(</w:t>
      </w:r>
      <w:proofErr w:type="gramEnd"/>
      <w:r>
        <w:t>A!) as follows:</w:t>
      </w:r>
    </w:p>
    <w:tbl>
      <w:tblPr>
        <w:tblStyle w:val="TableGrid"/>
        <w:tblW w:w="0" w:type="auto"/>
        <w:tblLook w:val="04A0" w:firstRow="1" w:lastRow="0" w:firstColumn="1" w:lastColumn="0" w:noHBand="0" w:noVBand="1"/>
      </w:tblPr>
      <w:tblGrid>
        <w:gridCol w:w="378"/>
        <w:gridCol w:w="2430"/>
        <w:gridCol w:w="6498"/>
      </w:tblGrid>
      <w:tr w:rsidR="005840D6" w:rsidTr="005840D6">
        <w:trPr>
          <w:trHeight w:val="90"/>
        </w:trPr>
        <w:tc>
          <w:tcPr>
            <w:tcW w:w="378" w:type="dxa"/>
            <w:vMerge w:val="restart"/>
          </w:tcPr>
          <w:p w:rsidR="005840D6" w:rsidRDefault="005840D6" w:rsidP="005840D6">
            <w:pPr>
              <w:jc w:val="center"/>
            </w:pPr>
            <w:r>
              <w:t>1</w:t>
            </w:r>
          </w:p>
        </w:tc>
        <w:tc>
          <w:tcPr>
            <w:tcW w:w="2430" w:type="dxa"/>
            <w:vMerge w:val="restart"/>
          </w:tcPr>
          <w:p w:rsidR="005840D6" w:rsidRDefault="005840D6" w:rsidP="000F67DE">
            <w:r>
              <w:t>Ln(Fact(A))</w:t>
            </w:r>
          </w:p>
        </w:tc>
        <w:tc>
          <w:tcPr>
            <w:tcW w:w="6498" w:type="dxa"/>
          </w:tcPr>
          <w:p w:rsidR="005840D6" w:rsidRDefault="005840D6" w:rsidP="003A4B7F">
            <w:r>
              <w:t xml:space="preserve">MS Excel:  Only good for A &lt;= 170; good for A! </w:t>
            </w:r>
            <w:proofErr w:type="gramStart"/>
            <w:r>
              <w:t>and</w:t>
            </w:r>
            <w:proofErr w:type="gramEnd"/>
            <w:r>
              <w:t xml:space="preserve"> </w:t>
            </w:r>
            <w:proofErr w:type="spellStart"/>
            <w:r>
              <w:t>a</w:t>
            </w:r>
            <w:r w:rsidRPr="005840D6">
              <w:rPr>
                <w:vertAlign w:val="subscript"/>
              </w:rPr>
              <w:t>i</w:t>
            </w:r>
            <w:proofErr w:type="spellEnd"/>
            <w:r>
              <w:t xml:space="preserve">!; but </w:t>
            </w:r>
            <w:r w:rsidR="003A4B7F">
              <w:t>NOT</w:t>
            </w:r>
            <w:r>
              <w:t xml:space="preserve"> good for </w:t>
            </w:r>
            <w:r>
              <w:sym w:font="Symbol" w:char="F061"/>
            </w:r>
            <w:r>
              <w:t>!</w:t>
            </w:r>
            <w:r w:rsidR="00621B3D">
              <w:t xml:space="preserve"> (</w:t>
            </w:r>
            <w:proofErr w:type="gramStart"/>
            <w:r w:rsidR="00621B3D">
              <w:t>truncates</w:t>
            </w:r>
            <w:proofErr w:type="gramEnd"/>
            <w:r w:rsidR="00621B3D">
              <w:t xml:space="preserve"> non-integers before computation).</w:t>
            </w:r>
          </w:p>
        </w:tc>
      </w:tr>
      <w:tr w:rsidR="005840D6" w:rsidTr="005840D6">
        <w:trPr>
          <w:trHeight w:val="90"/>
        </w:trPr>
        <w:tc>
          <w:tcPr>
            <w:tcW w:w="378" w:type="dxa"/>
            <w:vMerge/>
          </w:tcPr>
          <w:p w:rsidR="005840D6" w:rsidRDefault="005840D6" w:rsidP="005840D6">
            <w:pPr>
              <w:jc w:val="center"/>
            </w:pPr>
          </w:p>
        </w:tc>
        <w:tc>
          <w:tcPr>
            <w:tcW w:w="2430" w:type="dxa"/>
            <w:vMerge/>
          </w:tcPr>
          <w:p w:rsidR="005840D6" w:rsidRDefault="005840D6" w:rsidP="000F67DE"/>
        </w:tc>
        <w:tc>
          <w:tcPr>
            <w:tcW w:w="6498" w:type="dxa"/>
          </w:tcPr>
          <w:p w:rsidR="005840D6" w:rsidRDefault="005840D6" w:rsidP="000F67DE">
            <w:r>
              <w:t>C++:  Not tested.</w:t>
            </w:r>
          </w:p>
        </w:tc>
      </w:tr>
      <w:tr w:rsidR="005840D6" w:rsidTr="005840D6">
        <w:trPr>
          <w:trHeight w:val="90"/>
        </w:trPr>
        <w:tc>
          <w:tcPr>
            <w:tcW w:w="378" w:type="dxa"/>
            <w:vMerge w:val="restart"/>
          </w:tcPr>
          <w:p w:rsidR="005840D6" w:rsidRDefault="005840D6" w:rsidP="005840D6">
            <w:pPr>
              <w:jc w:val="center"/>
            </w:pPr>
            <w:r>
              <w:t>2</w:t>
            </w:r>
          </w:p>
        </w:tc>
        <w:tc>
          <w:tcPr>
            <w:tcW w:w="2430" w:type="dxa"/>
            <w:vMerge w:val="restart"/>
          </w:tcPr>
          <w:p w:rsidR="005840D6" w:rsidRDefault="005840D6" w:rsidP="00843C6F">
            <w:r>
              <w:t>(A*</w:t>
            </w:r>
            <w:proofErr w:type="spellStart"/>
            <w:r>
              <w:t>ln</w:t>
            </w:r>
            <w:proofErr w:type="spellEnd"/>
            <w:r>
              <w:t>(A))-A</w:t>
            </w:r>
          </w:p>
        </w:tc>
        <w:tc>
          <w:tcPr>
            <w:tcW w:w="6498" w:type="dxa"/>
          </w:tcPr>
          <w:p w:rsidR="005840D6" w:rsidRDefault="005840D6" w:rsidP="00843C6F">
            <w:r>
              <w:t xml:space="preserve">MS </w:t>
            </w:r>
            <w:proofErr w:type="gramStart"/>
            <w:r>
              <w:t>Excel :</w:t>
            </w:r>
            <w:proofErr w:type="gramEnd"/>
            <w:r>
              <w:t xml:space="preserve"> Very high relative error for A &lt; 20</w:t>
            </w:r>
            <w:r w:rsidR="00621B3D">
              <w:t xml:space="preserve"> (of the order 10</w:t>
            </w:r>
            <w:r w:rsidR="00621B3D" w:rsidRPr="00621B3D">
              <w:rPr>
                <w:vertAlign w:val="superscript"/>
              </w:rPr>
              <w:t>2</w:t>
            </w:r>
            <w:r w:rsidR="00621B3D">
              <w:t>)</w:t>
            </w:r>
            <w:r>
              <w:t>; whic</w:t>
            </w:r>
            <w:r w:rsidR="001D6189">
              <w:t xml:space="preserve">h is where my study is </w:t>
            </w:r>
            <w:proofErr w:type="spellStart"/>
            <w:r w:rsidR="001D6189">
              <w:t>focussed</w:t>
            </w:r>
            <w:proofErr w:type="spellEnd"/>
            <w:r w:rsidR="001D6189">
              <w:t xml:space="preserve">; reasonably low relative error </w:t>
            </w:r>
            <w:r w:rsidR="00621B3D">
              <w:t>(of the order of 10</w:t>
            </w:r>
            <w:r w:rsidR="00621B3D" w:rsidRPr="00621B3D">
              <w:rPr>
                <w:vertAlign w:val="superscript"/>
              </w:rPr>
              <w:t>-5</w:t>
            </w:r>
            <w:r w:rsidR="00621B3D">
              <w:t xml:space="preserve"> or less) </w:t>
            </w:r>
            <w:r w:rsidR="001D6189">
              <w:t>when A &gt; =170</w:t>
            </w:r>
            <w:r w:rsidR="00621B3D">
              <w:t xml:space="preserve"> (of the order of 10</w:t>
            </w:r>
            <w:r w:rsidR="00621B3D" w:rsidRPr="00621B3D">
              <w:rPr>
                <w:vertAlign w:val="superscript"/>
              </w:rPr>
              <w:t>-5</w:t>
            </w:r>
            <w:r w:rsidR="00621B3D">
              <w:t xml:space="preserve"> or less); tested by implication only when using Sum(p</w:t>
            </w:r>
            <w:r w:rsidR="00621B3D" w:rsidRPr="001D6189">
              <w:rPr>
                <w:vertAlign w:val="subscript"/>
              </w:rPr>
              <w:t>i</w:t>
            </w:r>
            <w:r w:rsidR="00621B3D">
              <w:t>*</w:t>
            </w:r>
            <w:proofErr w:type="spellStart"/>
            <w:r w:rsidR="00621B3D">
              <w:t>ln</w:t>
            </w:r>
            <w:proofErr w:type="spellEnd"/>
            <w:r w:rsidR="00621B3D">
              <w:t>(p</w:t>
            </w:r>
            <w:r w:rsidR="00621B3D" w:rsidRPr="001D6189">
              <w:rPr>
                <w:vertAlign w:val="subscript"/>
              </w:rPr>
              <w:t>i</w:t>
            </w:r>
            <w:r w:rsidR="00621B3D">
              <w:t xml:space="preserve">)) formula for entropy; not tested for </w:t>
            </w:r>
            <w:r w:rsidR="00621B3D">
              <w:sym w:font="Symbol" w:char="F061"/>
            </w:r>
            <w:r w:rsidR="00621B3D">
              <w:t xml:space="preserve">!, as the use of it removes the need for </w:t>
            </w:r>
            <w:r w:rsidR="00621B3D">
              <w:sym w:font="Symbol" w:char="F061"/>
            </w:r>
            <w:r w:rsidR="00621B3D">
              <w:t>!.</w:t>
            </w:r>
          </w:p>
        </w:tc>
      </w:tr>
      <w:tr w:rsidR="005840D6" w:rsidTr="005840D6">
        <w:trPr>
          <w:trHeight w:val="90"/>
        </w:trPr>
        <w:tc>
          <w:tcPr>
            <w:tcW w:w="378" w:type="dxa"/>
            <w:vMerge/>
          </w:tcPr>
          <w:p w:rsidR="005840D6" w:rsidRDefault="005840D6" w:rsidP="005840D6">
            <w:pPr>
              <w:jc w:val="center"/>
            </w:pPr>
          </w:p>
        </w:tc>
        <w:tc>
          <w:tcPr>
            <w:tcW w:w="2430" w:type="dxa"/>
            <w:vMerge/>
          </w:tcPr>
          <w:p w:rsidR="005840D6" w:rsidRDefault="005840D6" w:rsidP="00843C6F"/>
        </w:tc>
        <w:tc>
          <w:tcPr>
            <w:tcW w:w="6498" w:type="dxa"/>
          </w:tcPr>
          <w:p w:rsidR="005840D6" w:rsidRDefault="005840D6" w:rsidP="00843C6F">
            <w:r>
              <w:t>C++:  Very high relative error for A &lt; 20</w:t>
            </w:r>
            <w:r w:rsidR="00621B3D">
              <w:t xml:space="preserve"> (of the order 10</w:t>
            </w:r>
            <w:r w:rsidR="00621B3D" w:rsidRPr="00621B3D">
              <w:rPr>
                <w:vertAlign w:val="superscript"/>
              </w:rPr>
              <w:t>2</w:t>
            </w:r>
            <w:r w:rsidR="00621B3D">
              <w:t>)</w:t>
            </w:r>
            <w:r w:rsidR="001D6189">
              <w:t xml:space="preserve">; which is where my study is </w:t>
            </w:r>
            <w:proofErr w:type="spellStart"/>
            <w:r w:rsidR="001D6189">
              <w:t>focussed</w:t>
            </w:r>
            <w:proofErr w:type="spellEnd"/>
            <w:r w:rsidR="001D6189">
              <w:t>; reasonably low relative error when A &gt; =170</w:t>
            </w:r>
            <w:r w:rsidR="00621B3D">
              <w:t xml:space="preserve"> (of the order of 10</w:t>
            </w:r>
            <w:r w:rsidR="00621B3D" w:rsidRPr="00621B3D">
              <w:rPr>
                <w:vertAlign w:val="superscript"/>
              </w:rPr>
              <w:t>-5</w:t>
            </w:r>
            <w:r w:rsidR="00621B3D">
              <w:t xml:space="preserve"> or less)</w:t>
            </w:r>
            <w:r w:rsidR="001D6189">
              <w:t xml:space="preserve">; tested by implication only when using </w:t>
            </w:r>
            <w:proofErr w:type="gramStart"/>
            <w:r w:rsidR="001D6189">
              <w:t>Sum(</w:t>
            </w:r>
            <w:proofErr w:type="gramEnd"/>
            <w:r w:rsidR="001D6189">
              <w:t>p</w:t>
            </w:r>
            <w:r w:rsidR="001D6189" w:rsidRPr="001D6189">
              <w:rPr>
                <w:vertAlign w:val="subscript"/>
              </w:rPr>
              <w:t>i</w:t>
            </w:r>
            <w:r w:rsidR="001D6189">
              <w:t>*</w:t>
            </w:r>
            <w:proofErr w:type="spellStart"/>
            <w:r w:rsidR="001D6189">
              <w:t>ln</w:t>
            </w:r>
            <w:proofErr w:type="spellEnd"/>
            <w:r w:rsidR="001D6189">
              <w:t>(p</w:t>
            </w:r>
            <w:r w:rsidR="001D6189" w:rsidRPr="001D6189">
              <w:rPr>
                <w:vertAlign w:val="subscript"/>
              </w:rPr>
              <w:t>i</w:t>
            </w:r>
            <w:r w:rsidR="001D6189">
              <w:t>)) formula for entropy</w:t>
            </w:r>
            <w:r w:rsidR="00621B3D">
              <w:t xml:space="preserve">; not tested for </w:t>
            </w:r>
            <w:r w:rsidR="00621B3D">
              <w:sym w:font="Symbol" w:char="F061"/>
            </w:r>
            <w:r w:rsidR="00621B3D">
              <w:t xml:space="preserve">!, as the use of it removes the need for </w:t>
            </w:r>
            <w:r w:rsidR="00621B3D">
              <w:sym w:font="Symbol" w:char="F061"/>
            </w:r>
            <w:r w:rsidR="00621B3D">
              <w:t>!.</w:t>
            </w:r>
          </w:p>
        </w:tc>
      </w:tr>
      <w:tr w:rsidR="005840D6" w:rsidTr="005840D6">
        <w:trPr>
          <w:trHeight w:val="90"/>
        </w:trPr>
        <w:tc>
          <w:tcPr>
            <w:tcW w:w="378" w:type="dxa"/>
            <w:vMerge w:val="restart"/>
          </w:tcPr>
          <w:p w:rsidR="005840D6" w:rsidRDefault="005840D6" w:rsidP="00621B3D">
            <w:r>
              <w:t>3</w:t>
            </w:r>
          </w:p>
        </w:tc>
        <w:tc>
          <w:tcPr>
            <w:tcW w:w="2430" w:type="dxa"/>
            <w:vMerge w:val="restart"/>
          </w:tcPr>
          <w:p w:rsidR="005840D6" w:rsidRDefault="005840D6" w:rsidP="005840D6">
            <w:r>
              <w:t>((</w:t>
            </w:r>
            <w:proofErr w:type="spellStart"/>
            <w:r>
              <w:t>A+ξ</w:t>
            </w:r>
            <w:proofErr w:type="spellEnd"/>
            <w:r>
              <w:t>)*</w:t>
            </w:r>
            <w:proofErr w:type="spellStart"/>
            <w:r>
              <w:t>ln</w:t>
            </w:r>
            <w:proofErr w:type="spellEnd"/>
            <w:r>
              <w:t>(A))+</w:t>
            </w:r>
            <w:r w:rsidR="001D6189">
              <w:t>Ψ</w:t>
            </w:r>
            <w:r>
              <w:t>-A</w:t>
            </w:r>
          </w:p>
        </w:tc>
        <w:tc>
          <w:tcPr>
            <w:tcW w:w="6498" w:type="dxa"/>
          </w:tcPr>
          <w:p w:rsidR="005840D6" w:rsidRDefault="005840D6" w:rsidP="00843C6F">
            <w:r>
              <w:t xml:space="preserve">MS Excel:  </w:t>
            </w:r>
            <w:r w:rsidR="001D6189">
              <w:t xml:space="preserve">Much lower relative error for A &lt; 20, but still not good for A &lt; 2; my own invention, so lacks credibility; not tested </w:t>
            </w:r>
            <w:proofErr w:type="gramStart"/>
            <w:r w:rsidR="001D6189">
              <w:t xml:space="preserve">for </w:t>
            </w:r>
            <w:proofErr w:type="gramEnd"/>
            <w:r w:rsidR="001D6189">
              <w:sym w:font="Symbol" w:char="F061"/>
            </w:r>
            <w:r w:rsidR="001D6189">
              <w:t>!.</w:t>
            </w:r>
            <w:r w:rsidR="00F704C4">
              <w:t xml:space="preserve">  As it turns out, my ξ is close to ½, and my Ψ is close to </w:t>
            </w:r>
            <w:proofErr w:type="gramStart"/>
            <w:r w:rsidR="00F704C4">
              <w:t>Ln(</w:t>
            </w:r>
            <w:proofErr w:type="gramEnd"/>
            <w:r w:rsidR="00F704C4">
              <w:t xml:space="preserve">Root of 2 Pi).  This is a respectable variation on </w:t>
            </w:r>
            <w:proofErr w:type="spellStart"/>
            <w:r w:rsidR="00F704C4">
              <w:t>Stirling’s</w:t>
            </w:r>
            <w:proofErr w:type="spellEnd"/>
            <w:r w:rsidR="00F704C4">
              <w:t xml:space="preserve"> approximation.</w:t>
            </w:r>
          </w:p>
        </w:tc>
      </w:tr>
      <w:tr w:rsidR="005840D6" w:rsidTr="005840D6">
        <w:trPr>
          <w:trHeight w:val="90"/>
        </w:trPr>
        <w:tc>
          <w:tcPr>
            <w:tcW w:w="378" w:type="dxa"/>
            <w:vMerge/>
          </w:tcPr>
          <w:p w:rsidR="005840D6" w:rsidRDefault="005840D6" w:rsidP="005840D6">
            <w:pPr>
              <w:jc w:val="center"/>
            </w:pPr>
          </w:p>
        </w:tc>
        <w:tc>
          <w:tcPr>
            <w:tcW w:w="2430" w:type="dxa"/>
            <w:vMerge/>
          </w:tcPr>
          <w:p w:rsidR="005840D6" w:rsidRDefault="005840D6" w:rsidP="00843C6F"/>
        </w:tc>
        <w:tc>
          <w:tcPr>
            <w:tcW w:w="6498" w:type="dxa"/>
          </w:tcPr>
          <w:p w:rsidR="005840D6" w:rsidRDefault="005840D6" w:rsidP="00843C6F">
            <w:r>
              <w:t xml:space="preserve">C++:  </w:t>
            </w:r>
            <w:r w:rsidR="001D6189">
              <w:t>Not tested.</w:t>
            </w:r>
          </w:p>
        </w:tc>
      </w:tr>
      <w:tr w:rsidR="001D6189" w:rsidTr="005840D6">
        <w:trPr>
          <w:trHeight w:val="90"/>
        </w:trPr>
        <w:tc>
          <w:tcPr>
            <w:tcW w:w="378" w:type="dxa"/>
            <w:vMerge w:val="restart"/>
          </w:tcPr>
          <w:p w:rsidR="001D6189" w:rsidRDefault="001D6189" w:rsidP="005840D6">
            <w:pPr>
              <w:jc w:val="center"/>
            </w:pPr>
            <w:r>
              <w:t>4</w:t>
            </w:r>
          </w:p>
        </w:tc>
        <w:tc>
          <w:tcPr>
            <w:tcW w:w="2430" w:type="dxa"/>
            <w:vMerge w:val="restart"/>
          </w:tcPr>
          <w:p w:rsidR="001D6189" w:rsidRDefault="001D6189" w:rsidP="00843C6F">
            <w:r>
              <w:t>Ln(Fact(A)) and (A*</w:t>
            </w:r>
            <w:proofErr w:type="spellStart"/>
            <w:r>
              <w:t>ln</w:t>
            </w:r>
            <w:proofErr w:type="spellEnd"/>
            <w:r>
              <w:t>(A))-A</w:t>
            </w:r>
          </w:p>
        </w:tc>
        <w:tc>
          <w:tcPr>
            <w:tcW w:w="6498" w:type="dxa"/>
          </w:tcPr>
          <w:p w:rsidR="001D6189" w:rsidRDefault="001D6189" w:rsidP="00843C6F">
            <w:r>
              <w:t>MS Excel:  A hybrid, using formula 1 when A &lt; 170 and formula 2 when A &gt;=</w:t>
            </w:r>
            <w:r w:rsidR="00621B3D">
              <w:t xml:space="preserve"> 170; this piecemeal function would have reasonable relative error (of the order of 10</w:t>
            </w:r>
            <w:r w:rsidR="00621B3D" w:rsidRPr="00621B3D">
              <w:rPr>
                <w:vertAlign w:val="superscript"/>
              </w:rPr>
              <w:t>-5</w:t>
            </w:r>
            <w:r w:rsidR="00621B3D">
              <w:t xml:space="preserve"> over most of the domain of interest to me, and better for larger A);</w:t>
            </w:r>
            <w:r w:rsidR="003A4B7F">
              <w:t xml:space="preserve"> would have a minor discontinuity at A = 170; but NOT good </w:t>
            </w:r>
            <w:proofErr w:type="gramStart"/>
            <w:r w:rsidR="003A4B7F">
              <w:t xml:space="preserve">for </w:t>
            </w:r>
            <w:proofErr w:type="gramEnd"/>
            <w:r w:rsidR="003A4B7F">
              <w:sym w:font="Symbol" w:char="F061"/>
            </w:r>
            <w:r w:rsidR="003A4B7F">
              <w:t xml:space="preserve">! </w:t>
            </w:r>
            <w:proofErr w:type="gramStart"/>
            <w:r w:rsidR="003A4B7F">
              <w:t>when</w:t>
            </w:r>
            <w:proofErr w:type="gramEnd"/>
            <w:r w:rsidR="003A4B7F">
              <w:t xml:space="preserve"> </w:t>
            </w:r>
            <w:r w:rsidR="003A4B7F">
              <w:sym w:font="Symbol" w:char="F061"/>
            </w:r>
            <w:r w:rsidR="003A4B7F">
              <w:t xml:space="preserve"> &lt; 170 and a non-integer.</w:t>
            </w:r>
          </w:p>
        </w:tc>
      </w:tr>
      <w:tr w:rsidR="001D6189" w:rsidTr="005840D6">
        <w:trPr>
          <w:trHeight w:val="90"/>
        </w:trPr>
        <w:tc>
          <w:tcPr>
            <w:tcW w:w="378" w:type="dxa"/>
            <w:vMerge/>
          </w:tcPr>
          <w:p w:rsidR="001D6189" w:rsidRDefault="001D6189" w:rsidP="005840D6">
            <w:pPr>
              <w:jc w:val="center"/>
            </w:pPr>
          </w:p>
        </w:tc>
        <w:tc>
          <w:tcPr>
            <w:tcW w:w="2430" w:type="dxa"/>
            <w:vMerge/>
          </w:tcPr>
          <w:p w:rsidR="001D6189" w:rsidRDefault="001D6189" w:rsidP="00843C6F"/>
        </w:tc>
        <w:tc>
          <w:tcPr>
            <w:tcW w:w="6498" w:type="dxa"/>
          </w:tcPr>
          <w:p w:rsidR="001D6189" w:rsidRDefault="001D6189" w:rsidP="00843C6F">
            <w:r>
              <w:t xml:space="preserve">C++:  </w:t>
            </w:r>
            <w:r w:rsidR="00621B3D">
              <w:t>Not tested.</w:t>
            </w:r>
          </w:p>
        </w:tc>
      </w:tr>
      <w:tr w:rsidR="001D6189" w:rsidTr="005840D6">
        <w:trPr>
          <w:trHeight w:val="90"/>
        </w:trPr>
        <w:tc>
          <w:tcPr>
            <w:tcW w:w="378" w:type="dxa"/>
            <w:vMerge w:val="restart"/>
          </w:tcPr>
          <w:p w:rsidR="001D6189" w:rsidRDefault="001D6189" w:rsidP="005840D6">
            <w:pPr>
              <w:jc w:val="center"/>
            </w:pPr>
            <w:r>
              <w:t>5</w:t>
            </w:r>
          </w:p>
        </w:tc>
        <w:tc>
          <w:tcPr>
            <w:tcW w:w="2430" w:type="dxa"/>
            <w:vMerge w:val="restart"/>
          </w:tcPr>
          <w:p w:rsidR="001D6189" w:rsidRDefault="001D6189" w:rsidP="000F67DE">
            <w:proofErr w:type="spellStart"/>
            <w:r>
              <w:t>GammaLn</w:t>
            </w:r>
            <w:proofErr w:type="spellEnd"/>
            <w:r>
              <w:t>()</w:t>
            </w:r>
          </w:p>
        </w:tc>
        <w:tc>
          <w:tcPr>
            <w:tcW w:w="6498" w:type="dxa"/>
          </w:tcPr>
          <w:p w:rsidR="001D6189" w:rsidRDefault="001D6189" w:rsidP="00621B3D">
            <w:r>
              <w:t>MS Excel:  Good for A</w:t>
            </w:r>
            <w:proofErr w:type="gramStart"/>
            <w:r>
              <w:t>!,</w:t>
            </w:r>
            <w:proofErr w:type="gramEnd"/>
            <w:r>
              <w:t xml:space="preserve"> </w:t>
            </w:r>
            <w:proofErr w:type="spellStart"/>
            <w:r>
              <w:t>a</w:t>
            </w:r>
            <w:r w:rsidRPr="001D6189">
              <w:rPr>
                <w:vertAlign w:val="subscript"/>
              </w:rPr>
              <w:t>i</w:t>
            </w:r>
            <w:proofErr w:type="spellEnd"/>
            <w:r>
              <w:t xml:space="preserve">! and </w:t>
            </w:r>
            <w:r>
              <w:sym w:font="Symbol" w:char="F061"/>
            </w:r>
            <w:r>
              <w:t xml:space="preserve">!; </w:t>
            </w:r>
            <w:r w:rsidR="00621B3D">
              <w:t>excellent relative error (of the order of 10</w:t>
            </w:r>
            <w:r w:rsidR="00621B3D" w:rsidRPr="00621B3D">
              <w:rPr>
                <w:vertAlign w:val="superscript"/>
              </w:rPr>
              <w:t>-11</w:t>
            </w:r>
            <w:r w:rsidR="00F704C4">
              <w:t xml:space="preserve"> or better)</w:t>
            </w:r>
            <w:r w:rsidR="00621B3D">
              <w:t xml:space="preserve">; </w:t>
            </w:r>
            <w:r>
              <w:t>already implemented in MS Excel, so requires no custom functions;</w:t>
            </w:r>
            <w:r w:rsidR="00621B3D">
              <w:t xml:space="preserve"> has</w:t>
            </w:r>
            <w:r w:rsidR="00F704C4">
              <w:t xml:space="preserve"> some minor problem when the argument is zero in MS Excel 98, but solved in MS Excel 2010.</w:t>
            </w:r>
          </w:p>
        </w:tc>
      </w:tr>
      <w:tr w:rsidR="001D6189" w:rsidTr="005840D6">
        <w:trPr>
          <w:trHeight w:val="90"/>
        </w:trPr>
        <w:tc>
          <w:tcPr>
            <w:tcW w:w="378" w:type="dxa"/>
            <w:vMerge/>
          </w:tcPr>
          <w:p w:rsidR="001D6189" w:rsidRDefault="001D6189" w:rsidP="005840D6">
            <w:pPr>
              <w:jc w:val="center"/>
            </w:pPr>
          </w:p>
        </w:tc>
        <w:tc>
          <w:tcPr>
            <w:tcW w:w="2430" w:type="dxa"/>
            <w:vMerge/>
          </w:tcPr>
          <w:p w:rsidR="001D6189" w:rsidRDefault="001D6189" w:rsidP="000F67DE"/>
        </w:tc>
        <w:tc>
          <w:tcPr>
            <w:tcW w:w="6498" w:type="dxa"/>
          </w:tcPr>
          <w:p w:rsidR="001D6189" w:rsidRDefault="001D6189" w:rsidP="00843C6F">
            <w:r>
              <w:t xml:space="preserve">C++:  </w:t>
            </w:r>
            <w:r w:rsidR="003A4B7F">
              <w:t xml:space="preserve">Does not exist as a library function in MS Visual Studio </w:t>
            </w:r>
            <w:r w:rsidR="003A4762">
              <w:t xml:space="preserve">2010 </w:t>
            </w:r>
            <w:r w:rsidR="003A4B7F">
              <w:t>C++ native library, which is the one I use, but I have found a source for FORTRAN code which I can translate, and may find an already written and tested version in C++ code.</w:t>
            </w:r>
          </w:p>
        </w:tc>
      </w:tr>
    </w:tbl>
    <w:p w:rsidR="005840D6" w:rsidRDefault="005840D6" w:rsidP="000F67DE"/>
    <w:p w:rsidR="00F704C4" w:rsidRDefault="00F704C4" w:rsidP="000F67DE">
      <w:pPr>
        <w:sectPr w:rsidR="00F704C4" w:rsidSect="00B31409">
          <w:pgSz w:w="12240" w:h="15840"/>
          <w:pgMar w:top="1440" w:right="1350" w:bottom="1440" w:left="1800" w:header="720" w:footer="720" w:gutter="0"/>
          <w:cols w:space="720"/>
          <w:docGrid w:linePitch="360"/>
        </w:sectPr>
      </w:pPr>
    </w:p>
    <w:p w:rsidR="00370607" w:rsidRDefault="00D57FE6" w:rsidP="000F67DE">
      <w:r>
        <w:lastRenderedPageBreak/>
        <w:t>Then I can make a</w:t>
      </w:r>
      <w:r w:rsidR="00370607">
        <w:t xml:space="preserve"> </w:t>
      </w:r>
      <w:r>
        <w:t xml:space="preserve">formula for the </w:t>
      </w:r>
      <w:r w:rsidR="008456C0">
        <w:t xml:space="preserve">entropic </w:t>
      </w:r>
      <w:r>
        <w:t>index</w:t>
      </w:r>
      <w:r w:rsidR="003A4B7F">
        <w:t xml:space="preserve"> which is</w:t>
      </w:r>
      <w:r w:rsidR="00370607">
        <w:t>:</w:t>
      </w:r>
    </w:p>
    <w:p w:rsidR="00370607" w:rsidRDefault="003A4B7F" w:rsidP="00370607">
      <w:pPr>
        <w:pStyle w:val="ListParagraph"/>
        <w:numPr>
          <w:ilvl w:val="0"/>
          <w:numId w:val="10"/>
        </w:numPr>
      </w:pPr>
      <w:r>
        <w:t xml:space="preserve">good for both computational engines (MS Excel and C++), </w:t>
      </w:r>
    </w:p>
    <w:p w:rsidR="00370607" w:rsidRDefault="003A4B7F" w:rsidP="00370607">
      <w:pPr>
        <w:pStyle w:val="ListParagraph"/>
        <w:numPr>
          <w:ilvl w:val="0"/>
          <w:numId w:val="10"/>
        </w:numPr>
      </w:pPr>
      <w:r>
        <w:t xml:space="preserve">good for the entire domain of interest [0, </w:t>
      </w:r>
      <w:r>
        <w:sym w:font="Symbol" w:char="F0A5"/>
      </w:r>
      <w:r>
        <w:t xml:space="preserve">] and </w:t>
      </w:r>
    </w:p>
    <w:p w:rsidR="00370607" w:rsidRDefault="003A4B7F" w:rsidP="00370607">
      <w:pPr>
        <w:pStyle w:val="ListParagraph"/>
        <w:numPr>
          <w:ilvl w:val="0"/>
          <w:numId w:val="10"/>
        </w:numPr>
      </w:pPr>
      <w:r>
        <w:t xml:space="preserve">good for both </w:t>
      </w:r>
    </w:p>
    <w:p w:rsidR="00370607" w:rsidRDefault="003A4B7F" w:rsidP="00370607">
      <w:pPr>
        <w:pStyle w:val="ListParagraph"/>
        <w:numPr>
          <w:ilvl w:val="1"/>
          <w:numId w:val="10"/>
        </w:numPr>
      </w:pPr>
      <w:r>
        <w:t xml:space="preserve">integer </w:t>
      </w:r>
      <w:r w:rsidR="00F704C4">
        <w:t>parameters ( A! and</w:t>
      </w:r>
      <w:r>
        <w:t xml:space="preserve"> </w:t>
      </w:r>
      <w:proofErr w:type="spellStart"/>
      <w:r>
        <w:t>a</w:t>
      </w:r>
      <w:r w:rsidRPr="00370607">
        <w:rPr>
          <w:vertAlign w:val="subscript"/>
        </w:rPr>
        <w:t>i</w:t>
      </w:r>
      <w:proofErr w:type="spellEnd"/>
      <w:r>
        <w:t>!</w:t>
      </w:r>
      <w:r w:rsidR="00F704C4">
        <w:t xml:space="preserve"> </w:t>
      </w:r>
      <w:r>
        <w:t>)</w:t>
      </w:r>
      <w:r w:rsidR="00F704C4">
        <w:t xml:space="preserve"> and</w:t>
      </w:r>
    </w:p>
    <w:p w:rsidR="00D57FE6" w:rsidRDefault="00F704C4" w:rsidP="00370607">
      <w:pPr>
        <w:pStyle w:val="ListParagraph"/>
        <w:numPr>
          <w:ilvl w:val="1"/>
          <w:numId w:val="10"/>
        </w:numPr>
      </w:pPr>
      <w:proofErr w:type="gramStart"/>
      <w:r>
        <w:t>real</w:t>
      </w:r>
      <w:proofErr w:type="gramEnd"/>
      <w:r>
        <w:t xml:space="preserve"> parameters ( </w:t>
      </w:r>
      <w:r>
        <w:sym w:font="Symbol" w:char="F061"/>
      </w:r>
      <w:r>
        <w:t>! )</w:t>
      </w:r>
      <w:r w:rsidR="00D57FE6">
        <w:t xml:space="preserve">. </w:t>
      </w:r>
    </w:p>
    <w:p w:rsidR="003A4B7F" w:rsidRDefault="003A4B7F" w:rsidP="003A4B7F"/>
    <w:p w:rsidR="00F704C4" w:rsidRDefault="00F704C4" w:rsidP="003A4B7F">
      <w:r>
        <w:t>This formula will suffer from overflow on most computers:</w:t>
      </w:r>
    </w:p>
    <w:p w:rsidR="00F704C4" w:rsidRPr="006563A7" w:rsidRDefault="00F704C4" w:rsidP="003A4B7F"/>
    <w:p w:rsidR="003A4B7F" w:rsidRPr="00367102" w:rsidRDefault="00D63417" w:rsidP="003A4B7F">
      <m:oMathPara>
        <m:oMath>
          <m:sSub>
            <m:sSubPr>
              <m:ctrlPr>
                <w:rPr>
                  <w:rFonts w:ascii="Cambria Math" w:hAnsi="Cambria Math"/>
                  <w:i/>
                </w:rPr>
              </m:ctrlPr>
            </m:sSubPr>
            <m:e>
              <m:r>
                <w:rPr>
                  <w:rFonts w:ascii="Cambria Math" w:hAnsi="Cambria Math"/>
                </w:rPr>
                <m:t>S</m:t>
              </m:r>
            </m:e>
            <m:sub>
              <m:r>
                <w:rPr>
                  <w:rFonts w:ascii="Cambria Math" w:hAnsi="Cambria Math"/>
                </w:rPr>
                <m:t>index</m:t>
              </m:r>
            </m:sub>
          </m:sSub>
          <m:r>
            <w:rPr>
              <w:rFonts w:ascii="Cambria Math" w:hAnsi="Cambria Math"/>
            </w:rPr>
            <m:t>=</m:t>
          </m:r>
          <m:f>
            <m:fPr>
              <m:ctrlPr>
                <w:rPr>
                  <w:rFonts w:ascii="Cambria Math" w:hAnsi="Cambria Math"/>
                  <w:i/>
                </w:rPr>
              </m:ctrlPr>
            </m:fPr>
            <m:num>
              <m:r>
                <w:rPr>
                  <w:rFonts w:ascii="Cambria Math" w:hAnsi="Cambria Math"/>
                </w:rPr>
                <m:t>S</m:t>
              </m:r>
            </m:num>
            <m:den>
              <m:sSub>
                <m:sSubPr>
                  <m:ctrlPr>
                    <w:rPr>
                      <w:rFonts w:ascii="Cambria Math" w:hAnsi="Cambria Math"/>
                      <w:i/>
                    </w:rPr>
                  </m:ctrlPr>
                </m:sSubPr>
                <m:e>
                  <m:r>
                    <w:rPr>
                      <w:rFonts w:ascii="Cambria Math" w:hAnsi="Cambria Math"/>
                    </w:rPr>
                    <m:t>S</m:t>
                  </m:r>
                </m:e>
                <m:sub>
                  <m:r>
                    <w:rPr>
                      <w:rFonts w:ascii="Cambria Math" w:hAnsi="Cambria Math"/>
                    </w:rPr>
                    <m:t>max</m:t>
                  </m:r>
                </m:sub>
              </m:sSub>
            </m:den>
          </m:f>
          <m:r>
            <w:rPr>
              <w:rFonts w:ascii="Cambria Math" w:hAnsi="Cambria Math"/>
            </w:rPr>
            <m:t>=</m:t>
          </m:r>
          <m:f>
            <m:fPr>
              <m:ctrlPr>
                <w:rPr>
                  <w:rFonts w:ascii="Cambria Math" w:hAnsi="Cambria Math"/>
                  <w:i/>
                </w:rPr>
              </m:ctrlPr>
            </m:fPr>
            <m:num>
              <m:r>
                <w:rPr>
                  <w:rFonts w:ascii="Cambria Math" w:hAnsi="Cambria Math"/>
                </w:rPr>
                <m:t>ln</m:t>
              </m:r>
              <m:d>
                <m:dPr>
                  <m:ctrlPr>
                    <w:rPr>
                      <w:rFonts w:ascii="Cambria Math" w:hAnsi="Cambria Math"/>
                      <w:i/>
                    </w:rPr>
                  </m:ctrlPr>
                </m:dPr>
                <m:e>
                  <m:r>
                    <w:rPr>
                      <w:rFonts w:ascii="Cambria Math" w:hAnsi="Cambria Math"/>
                    </w:rPr>
                    <m:t>A!</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m:rPr>
                      <m:sty m:val="p"/>
                    </m:rP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e>
                  </m:d>
                </m:e>
              </m:nary>
            </m:num>
            <m:den>
              <m:r>
                <w:rPr>
                  <w:rFonts w:ascii="Cambria Math" w:hAnsi="Cambria Math"/>
                </w:rPr>
                <m:t>ln</m:t>
              </m:r>
              <m:d>
                <m:dPr>
                  <m:ctrlPr>
                    <w:rPr>
                      <w:rFonts w:ascii="Cambria Math" w:hAnsi="Cambria Math"/>
                      <w:i/>
                    </w:rPr>
                  </m:ctrlPr>
                </m:dPr>
                <m:e>
                  <m:r>
                    <w:rPr>
                      <w:rFonts w:ascii="Cambria Math" w:hAnsi="Cambria Math"/>
                    </w:rPr>
                    <m:t>A!</m:t>
                  </m:r>
                </m:e>
              </m:d>
              <m:r>
                <w:rPr>
                  <w:rFonts w:ascii="Cambria Math" w:hAnsi="Cambria Math"/>
                </w:rPr>
                <m:t>-K</m:t>
              </m:r>
              <m:r>
                <w:rPr>
                  <w:rFonts w:ascii="Cambria Math" w:hAnsi="Cambria Math"/>
                  <w:i/>
                </w:rPr>
                <w:sym w:font="Symbol" w:char="F0B7"/>
              </m:r>
              <m:r>
                <w:rPr>
                  <w:rFonts w:ascii="Cambria Math" w:hAnsi="Cambria Math"/>
                </w:rPr>
                <m:t xml:space="preserve"> </m:t>
              </m:r>
              <m:r>
                <m:rPr>
                  <m:sty m:val="p"/>
                </m:rPr>
                <w:rPr>
                  <w:rFonts w:ascii="Cambria Math" w:hAnsi="Cambria Math"/>
                </w:rPr>
                <m:t>ln⁡</m:t>
              </m:r>
              <m:d>
                <m:dPr>
                  <m:ctrlPr>
                    <w:rPr>
                      <w:rFonts w:ascii="Cambria Math" w:hAnsi="Cambria Math"/>
                      <w:i/>
                    </w:rPr>
                  </m:ctrlPr>
                </m:dPr>
                <m:e>
                  <m:r>
                    <w:rPr>
                      <w:rFonts w:ascii="Cambria Math" w:hAnsi="Cambria Math"/>
                    </w:rPr>
                    <m:t>α!</m:t>
                  </m:r>
                </m:e>
              </m:d>
            </m:den>
          </m:f>
        </m:oMath>
      </m:oMathPara>
    </w:p>
    <w:p w:rsidR="003A4B7F" w:rsidRDefault="003A4B7F" w:rsidP="003A4B7F"/>
    <w:p w:rsidR="003A4B7F" w:rsidRDefault="00F704C4" w:rsidP="003A4B7F">
      <w:r>
        <w:t xml:space="preserve">But this formula should be free from overflow, and should give the same result, IFF the </w:t>
      </w:r>
      <w:proofErr w:type="spellStart"/>
      <w:proofErr w:type="gramStart"/>
      <w:r>
        <w:t>GammaLn</w:t>
      </w:r>
      <w:proofErr w:type="spellEnd"/>
      <w:r>
        <w:t>(</w:t>
      </w:r>
      <w:proofErr w:type="gramEnd"/>
      <w:r w:rsidR="00370607">
        <w:t>A</w:t>
      </w:r>
      <w:r>
        <w:t xml:space="preserve">) implementation accurately replicates the output of </w:t>
      </w:r>
      <w:proofErr w:type="spellStart"/>
      <w:r>
        <w:t>ln</w:t>
      </w:r>
      <w:proofErr w:type="spellEnd"/>
      <w:r>
        <w:t>(A!)</w:t>
      </w:r>
      <w:r w:rsidR="00370607">
        <w:t xml:space="preserve"> for all A </w:t>
      </w:r>
      <w:r w:rsidR="00370607">
        <w:sym w:font="Symbol" w:char="F0CE"/>
      </w:r>
      <w:r w:rsidR="00370607">
        <w:t xml:space="preserve"> [0, </w:t>
      </w:r>
      <w:r w:rsidR="00370607">
        <w:sym w:font="Symbol" w:char="F0A5"/>
      </w:r>
      <w:r w:rsidR="00370607">
        <w:t>]</w:t>
      </w:r>
      <w:r>
        <w:t>:</w:t>
      </w:r>
    </w:p>
    <w:p w:rsidR="00F704C4" w:rsidRPr="006563A7" w:rsidRDefault="00F704C4" w:rsidP="003A4B7F"/>
    <w:p w:rsidR="003A4B7F" w:rsidRPr="00367102" w:rsidRDefault="00D63417" w:rsidP="003A4B7F">
      <m:oMathPara>
        <m:oMath>
          <m:sSub>
            <m:sSubPr>
              <m:ctrlPr>
                <w:rPr>
                  <w:rFonts w:ascii="Cambria Math" w:hAnsi="Cambria Math"/>
                  <w:i/>
                </w:rPr>
              </m:ctrlPr>
            </m:sSubPr>
            <m:e>
              <m:r>
                <w:rPr>
                  <w:rFonts w:ascii="Cambria Math" w:hAnsi="Cambria Math"/>
                </w:rPr>
                <m:t>S</m:t>
              </m:r>
            </m:e>
            <m:sub>
              <m:r>
                <w:rPr>
                  <w:rFonts w:ascii="Cambria Math" w:hAnsi="Cambria Math"/>
                </w:rPr>
                <m:t>index</m:t>
              </m:r>
            </m:sub>
          </m:sSub>
          <m:r>
            <w:rPr>
              <w:rFonts w:ascii="Cambria Math" w:hAnsi="Cambria Math"/>
            </w:rPr>
            <m:t>=</m:t>
          </m:r>
          <m:f>
            <m:fPr>
              <m:ctrlPr>
                <w:rPr>
                  <w:rFonts w:ascii="Cambria Math" w:hAnsi="Cambria Math"/>
                  <w:i/>
                </w:rPr>
              </m:ctrlPr>
            </m:fPr>
            <m:num>
              <m:r>
                <w:rPr>
                  <w:rFonts w:ascii="Cambria Math" w:hAnsi="Cambria Math"/>
                </w:rPr>
                <m:t>S</m:t>
              </m:r>
            </m:num>
            <m:den>
              <m:sSub>
                <m:sSubPr>
                  <m:ctrlPr>
                    <w:rPr>
                      <w:rFonts w:ascii="Cambria Math" w:hAnsi="Cambria Math"/>
                      <w:i/>
                    </w:rPr>
                  </m:ctrlPr>
                </m:sSubPr>
                <m:e>
                  <m:r>
                    <w:rPr>
                      <w:rFonts w:ascii="Cambria Math" w:hAnsi="Cambria Math"/>
                    </w:rPr>
                    <m:t>S</m:t>
                  </m:r>
                </m:e>
                <m:sub>
                  <m:r>
                    <w:rPr>
                      <w:rFonts w:ascii="Cambria Math" w:hAnsi="Cambria Math"/>
                    </w:rPr>
                    <m:t>max</m:t>
                  </m:r>
                </m:sub>
              </m:sSub>
            </m:den>
          </m:f>
          <m:r>
            <w:rPr>
              <w:rFonts w:ascii="Cambria Math" w:hAnsi="Cambria Math"/>
            </w:rPr>
            <m:t>=</m:t>
          </m:r>
          <m:f>
            <m:fPr>
              <m:ctrlPr>
                <w:rPr>
                  <w:rFonts w:ascii="Cambria Math" w:hAnsi="Cambria Math"/>
                  <w:i/>
                </w:rPr>
              </m:ctrlPr>
            </m:fPr>
            <m:num>
              <m:r>
                <w:rPr>
                  <w:rFonts w:ascii="Cambria Math" w:hAnsi="Cambria Math"/>
                </w:rPr>
                <m:t>GammaLn</m:t>
              </m:r>
              <m:d>
                <m:dPr>
                  <m:ctrlPr>
                    <w:rPr>
                      <w:rFonts w:ascii="Cambria Math" w:hAnsi="Cambria Math"/>
                      <w:i/>
                    </w:rPr>
                  </m:ctrlPr>
                </m:dPr>
                <m:e>
                  <m:r>
                    <w:rPr>
                      <w:rFonts w:ascii="Cambria Math" w:hAnsi="Cambria Math"/>
                    </w:rPr>
                    <m:t>A</m:t>
                  </m:r>
                  <m:r>
                    <w:rPr>
                      <w:rFonts w:ascii="Cambria Math" w:hAnsi="Cambria Math"/>
                    </w:rPr>
                    <m:t>+1</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m:rPr>
                      <m:sty m:val="p"/>
                    </m:rPr>
                    <w:rPr>
                      <w:rFonts w:ascii="Cambria Math" w:hAnsi="Cambria Math"/>
                    </w:rPr>
                    <m:t>GammaLn⁡</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+1</m:t>
                      </m:r>
                    </m:e>
                  </m:d>
                </m:e>
              </m:nary>
            </m:num>
            <m:den>
              <m:r>
                <w:rPr>
                  <w:rFonts w:ascii="Cambria Math" w:hAnsi="Cambria Math"/>
                </w:rPr>
                <m:t>GammaLn</m:t>
              </m:r>
              <m:d>
                <m:dPr>
                  <m:ctrlPr>
                    <w:rPr>
                      <w:rFonts w:ascii="Cambria Math" w:hAnsi="Cambria Math"/>
                      <w:i/>
                    </w:rPr>
                  </m:ctrlPr>
                </m:dPr>
                <m:e>
                  <m:r>
                    <w:rPr>
                      <w:rFonts w:ascii="Cambria Math" w:hAnsi="Cambria Math"/>
                    </w:rPr>
                    <m:t>A</m:t>
                  </m:r>
                  <m:r>
                    <w:rPr>
                      <w:rFonts w:ascii="Cambria Math" w:hAnsi="Cambria Math"/>
                    </w:rPr>
                    <m:t>+1</m:t>
                  </m:r>
                </m:e>
              </m:d>
              <m:r>
                <w:rPr>
                  <w:rFonts w:ascii="Cambria Math" w:hAnsi="Cambria Math"/>
                </w:rPr>
                <m:t>-K</m:t>
              </m:r>
              <m:r>
                <w:rPr>
                  <w:rFonts w:ascii="Cambria Math" w:hAnsi="Cambria Math"/>
                  <w:i/>
                </w:rPr>
                <w:sym w:font="Symbol" w:char="F0B7"/>
              </m:r>
              <m:r>
                <w:rPr>
                  <w:rFonts w:ascii="Cambria Math" w:hAnsi="Cambria Math"/>
                </w:rPr>
                <m:t xml:space="preserve"> </m:t>
              </m:r>
              <m:r>
                <m:rPr>
                  <m:sty m:val="p"/>
                </m:rPr>
                <w:rPr>
                  <w:rFonts w:ascii="Cambria Math" w:hAnsi="Cambria Math"/>
                </w:rPr>
                <m:t>GammaLn⁡</m:t>
              </m:r>
              <m:d>
                <m:dPr>
                  <m:ctrlPr>
                    <w:rPr>
                      <w:rFonts w:ascii="Cambria Math" w:hAnsi="Cambria Math"/>
                      <w:i/>
                    </w:rPr>
                  </m:ctrlPr>
                </m:dPr>
                <m:e>
                  <m:r>
                    <w:rPr>
                      <w:rFonts w:ascii="Cambria Math" w:hAnsi="Cambria Math"/>
                    </w:rPr>
                    <m:t>α</m:t>
                  </m:r>
                  <m:r>
                    <w:rPr>
                      <w:rFonts w:ascii="Cambria Math" w:hAnsi="Cambria Math"/>
                    </w:rPr>
                    <m:t>+1</m:t>
                  </m:r>
                </m:e>
              </m:d>
            </m:den>
          </m:f>
        </m:oMath>
      </m:oMathPara>
    </w:p>
    <w:p w:rsidR="003A4B7F" w:rsidRDefault="003A4B7F" w:rsidP="003A4B7F">
      <w:pPr>
        <w:pBdr>
          <w:bottom w:val="single" w:sz="6" w:space="1" w:color="auto"/>
        </w:pBdr>
      </w:pPr>
    </w:p>
    <w:p w:rsidR="00F97D68" w:rsidRDefault="00F97D68" w:rsidP="003A4B7F">
      <w:pPr>
        <w:pBdr>
          <w:bottom w:val="single" w:sz="6" w:space="1" w:color="auto"/>
        </w:pBdr>
      </w:pPr>
    </w:p>
    <w:p w:rsidR="003A4B7F" w:rsidRDefault="00F97D68" w:rsidP="00F97D68">
      <w:pPr>
        <w:pStyle w:val="Heading2"/>
      </w:pPr>
      <w:r>
        <w:t xml:space="preserve">More Code For </w:t>
      </w:r>
      <w:proofErr w:type="spellStart"/>
      <w:proofErr w:type="gramStart"/>
      <w:r>
        <w:t>GammaLn</w:t>
      </w:r>
      <w:proofErr w:type="spellEnd"/>
      <w:r>
        <w:t>()</w:t>
      </w:r>
      <w:bookmarkStart w:id="2" w:name="_GoBack"/>
      <w:bookmarkEnd w:id="2"/>
      <w:proofErr w:type="gramEnd"/>
    </w:p>
    <w:p w:rsidR="00F97D68" w:rsidRDefault="00F97D68" w:rsidP="003A4B7F">
      <w:pPr>
        <w:pBdr>
          <w:bottom w:val="single" w:sz="6" w:space="1" w:color="auto"/>
        </w:pBdr>
      </w:pPr>
      <w:r>
        <w:t xml:space="preserve">I have found an alternate source for the </w:t>
      </w:r>
      <w:proofErr w:type="spellStart"/>
      <w:r>
        <w:t>Lanczos</w:t>
      </w:r>
      <w:proofErr w:type="spellEnd"/>
      <w:r>
        <w:t xml:space="preserve"> approximation, but I have discovered there are at least three different versions of </w:t>
      </w:r>
      <w:proofErr w:type="spellStart"/>
      <w:r>
        <w:t>Gam</w:t>
      </w:r>
      <w:r w:rsidR="00F704C4">
        <w:t>maLn</w:t>
      </w:r>
      <w:proofErr w:type="spellEnd"/>
      <w:r w:rsidR="00F704C4">
        <w:t xml:space="preserve"> accepted in the “computational science</w:t>
      </w:r>
      <w:r>
        <w:t xml:space="preserve">” community: </w:t>
      </w:r>
      <w:proofErr w:type="spellStart"/>
      <w:r>
        <w:t>Stirling’s</w:t>
      </w:r>
      <w:proofErr w:type="spellEnd"/>
      <w:r>
        <w:t xml:space="preserve"> approximation, </w:t>
      </w:r>
      <w:proofErr w:type="spellStart"/>
      <w:r>
        <w:t>Lanczos</w:t>
      </w:r>
      <w:proofErr w:type="spellEnd"/>
      <w:r>
        <w:t xml:space="preserve">’ approximation, and </w:t>
      </w:r>
      <w:proofErr w:type="spellStart"/>
      <w:r>
        <w:t>Sprouge’s</w:t>
      </w:r>
      <w:proofErr w:type="spellEnd"/>
      <w:r>
        <w:t xml:space="preserve"> approximation.</w:t>
      </w:r>
    </w:p>
    <w:p w:rsidR="00F97D68" w:rsidRDefault="00F97D68" w:rsidP="003A4B7F">
      <w:pPr>
        <w:pBdr>
          <w:bottom w:val="single" w:sz="6" w:space="1" w:color="auto"/>
        </w:pBdr>
      </w:pPr>
    </w:p>
    <w:p w:rsidR="00F97D68" w:rsidRDefault="00F97D68" w:rsidP="003A4B7F">
      <w:pPr>
        <w:pBdr>
          <w:bottom w:val="single" w:sz="6" w:space="1" w:color="auto"/>
        </w:pBdr>
      </w:pPr>
      <w:r>
        <w:t>Drat!</w:t>
      </w:r>
      <w:r w:rsidR="003A4762">
        <w:t xml:space="preserve">  </w:t>
      </w:r>
      <w:r w:rsidR="00F704C4">
        <w:t xml:space="preserve">This hole just seems to get deeper and deeper.  </w:t>
      </w:r>
      <w:r w:rsidR="003A4762">
        <w:t xml:space="preserve">But, </w:t>
      </w:r>
      <w:r w:rsidR="00F704C4">
        <w:t>aha</w:t>
      </w:r>
      <w:proofErr w:type="gramStart"/>
      <w:r w:rsidR="00F704C4">
        <w:t>!.</w:t>
      </w:r>
      <w:proofErr w:type="gramEnd"/>
      <w:r w:rsidR="00F704C4">
        <w:t xml:space="preserve">  </w:t>
      </w:r>
      <w:r w:rsidR="00740623">
        <w:t xml:space="preserve">While </w:t>
      </w:r>
      <w:proofErr w:type="spellStart"/>
      <w:r w:rsidR="00740623">
        <w:t>Stirling’s</w:t>
      </w:r>
      <w:proofErr w:type="spellEnd"/>
      <w:r w:rsidR="00740623">
        <w:t xml:space="preserve"> approximation seems to fail badly in the domain of interest, i</w:t>
      </w:r>
      <w:r w:rsidR="003A4762">
        <w:t xml:space="preserve">t seems like </w:t>
      </w:r>
      <w:proofErr w:type="spellStart"/>
      <w:r w:rsidR="003A4762">
        <w:t>Sprouge’s</w:t>
      </w:r>
      <w:proofErr w:type="spellEnd"/>
      <w:r w:rsidR="003A4762">
        <w:t xml:space="preserve"> and </w:t>
      </w:r>
      <w:proofErr w:type="spellStart"/>
      <w:r w:rsidR="003A4762">
        <w:t>Lanczos</w:t>
      </w:r>
      <w:proofErr w:type="spellEnd"/>
      <w:r w:rsidR="003A4762">
        <w:t xml:space="preserve">’ techniques produce equally precise and accurate results in the part of the real domain in which I have an interest.  So, it will not hurt if I stick with </w:t>
      </w:r>
      <w:proofErr w:type="spellStart"/>
      <w:r w:rsidR="003A4762">
        <w:t>Lanczos</w:t>
      </w:r>
      <w:proofErr w:type="spellEnd"/>
      <w:r w:rsidR="00740623">
        <w:t>’ approximation</w:t>
      </w:r>
      <w:r w:rsidR="00370607">
        <w:t xml:space="preserve"> and ignore </w:t>
      </w:r>
      <w:proofErr w:type="spellStart"/>
      <w:r w:rsidR="00370607">
        <w:t>Sprouge</w:t>
      </w:r>
      <w:proofErr w:type="spellEnd"/>
      <w:r w:rsidR="00370607">
        <w:t>.</w:t>
      </w:r>
    </w:p>
    <w:p w:rsidR="00F97D68" w:rsidRDefault="00F97D68" w:rsidP="003A4B7F">
      <w:pPr>
        <w:pBdr>
          <w:bottom w:val="single" w:sz="6" w:space="1" w:color="auto"/>
        </w:pBdr>
      </w:pPr>
    </w:p>
    <w:p w:rsidR="00F97D68" w:rsidRDefault="00F97D68" w:rsidP="003A4B7F">
      <w:pPr>
        <w:pBdr>
          <w:bottom w:val="single" w:sz="6" w:space="1" w:color="auto"/>
        </w:pBdr>
      </w:pPr>
    </w:p>
    <w:p w:rsidR="00F97D68" w:rsidRDefault="00F97D68" w:rsidP="003A4B7F">
      <w:pPr>
        <w:pBdr>
          <w:bottom w:val="single" w:sz="6" w:space="1" w:color="auto"/>
        </w:pBdr>
      </w:pPr>
    </w:p>
    <w:p w:rsidR="00C97997" w:rsidRDefault="00C97997" w:rsidP="003A4B7F">
      <w:pPr>
        <w:pBdr>
          <w:bottom w:val="single" w:sz="6" w:space="1" w:color="auto"/>
        </w:pBdr>
      </w:pPr>
      <w:r>
        <w:br w:type="page"/>
      </w:r>
    </w:p>
    <w:p w:rsidR="00F97D68" w:rsidRDefault="00C97997" w:rsidP="003A4B7F">
      <w:pPr>
        <w:pBdr>
          <w:bottom w:val="single" w:sz="6" w:space="1" w:color="auto"/>
        </w:pBdr>
      </w:pPr>
      <w:r>
        <w:rPr>
          <w:noProof/>
        </w:rPr>
        <w:lastRenderedPageBreak/>
        <mc:AlternateContent>
          <mc:Choice Requires="wps">
            <w:drawing>
              <wp:anchor distT="0" distB="0" distL="114300" distR="114300" simplePos="0" relativeHeight="251661312" behindDoc="0" locked="0" layoutInCell="1" allowOverlap="1" wp14:anchorId="1291DF82" wp14:editId="01383F58">
                <wp:simplePos x="0" y="0"/>
                <wp:positionH relativeFrom="column">
                  <wp:posOffset>31750</wp:posOffset>
                </wp:positionH>
                <wp:positionV relativeFrom="paragraph">
                  <wp:posOffset>393700</wp:posOffset>
                </wp:positionV>
                <wp:extent cx="5715000" cy="2552700"/>
                <wp:effectExtent l="0" t="0" r="19050"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52700"/>
                        </a:xfrm>
                        <a:prstGeom prst="rect">
                          <a:avLst/>
                        </a:prstGeom>
                        <a:solidFill>
                          <a:srgbClr val="FFFFFF"/>
                        </a:solidFill>
                        <a:ln w="9525">
                          <a:solidFill>
                            <a:srgbClr val="000000"/>
                          </a:solidFill>
                          <a:miter lim="800000"/>
                          <a:headEnd/>
                          <a:tailEnd/>
                        </a:ln>
                      </wps:spPr>
                      <wps:txbx>
                        <w:txbxContent>
                          <w:p w:rsidR="00843C6F" w:rsidRPr="00C97997" w:rsidRDefault="00843C6F" w:rsidP="00F97D68">
                            <w:pPr>
                              <w:jc w:val="both"/>
                              <w:rPr>
                                <w:rFonts w:ascii="Courier New" w:hAnsi="Courier New" w:cs="Courier New"/>
                                <w:sz w:val="14"/>
                              </w:rPr>
                            </w:pPr>
                            <w:r w:rsidRPr="00C97997">
                              <w:rPr>
                                <w:rFonts w:ascii="Courier New" w:hAnsi="Courier New" w:cs="Courier New"/>
                                <w:sz w:val="14"/>
                              </w:rPr>
                              <w:t>*FLOAT64</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INSTALL @lib$+"FNUSING"</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FOR x = 0.1 TO 2.05 STEP 0.1</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PRINT </w:t>
                            </w:r>
                            <w:proofErr w:type="spellStart"/>
                            <w:proofErr w:type="gramStart"/>
                            <w:r w:rsidRPr="00C97997">
                              <w:rPr>
                                <w:rFonts w:ascii="Courier New" w:hAnsi="Courier New" w:cs="Courier New"/>
                                <w:sz w:val="14"/>
                              </w:rPr>
                              <w:t>FNusing</w:t>
                            </w:r>
                            <w:proofErr w:type="spellEnd"/>
                            <w:r w:rsidRPr="00C97997">
                              <w:rPr>
                                <w:rFonts w:ascii="Courier New" w:hAnsi="Courier New" w:cs="Courier New"/>
                                <w:sz w:val="14"/>
                              </w:rPr>
                              <w:t>(</w:t>
                            </w:r>
                            <w:proofErr w:type="gramEnd"/>
                            <w:r w:rsidRPr="00C97997">
                              <w:rPr>
                                <w:rFonts w:ascii="Courier New" w:hAnsi="Courier New" w:cs="Courier New"/>
                                <w:sz w:val="14"/>
                              </w:rPr>
                              <w:t xml:space="preserve">"#.#",x), </w:t>
                            </w:r>
                            <w:proofErr w:type="spellStart"/>
                            <w:r w:rsidRPr="00C97997">
                              <w:rPr>
                                <w:rFonts w:ascii="Courier New" w:hAnsi="Courier New" w:cs="Courier New"/>
                                <w:sz w:val="14"/>
                              </w:rPr>
                              <w:t>FNusing</w:t>
                            </w:r>
                            <w:proofErr w:type="spellEnd"/>
                            <w:r w:rsidRPr="00C97997">
                              <w:rPr>
                                <w:rFonts w:ascii="Courier New" w:hAnsi="Courier New" w:cs="Courier New"/>
                                <w:sz w:val="14"/>
                              </w:rPr>
                              <w:t xml:space="preserve">("##.############", </w:t>
                            </w:r>
                            <w:proofErr w:type="spellStart"/>
                            <w:r w:rsidRPr="00C97997">
                              <w:rPr>
                                <w:rFonts w:ascii="Courier New" w:hAnsi="Courier New" w:cs="Courier New"/>
                                <w:sz w:val="14"/>
                              </w:rPr>
                              <w:t>FNgamma</w:t>
                            </w:r>
                            <w:proofErr w:type="spellEnd"/>
                            <w:r w:rsidRPr="00C97997">
                              <w:rPr>
                                <w:rFonts w:ascii="Courier New" w:hAnsi="Courier New" w:cs="Courier New"/>
                                <w:sz w:val="14"/>
                              </w:rPr>
                              <w:t>(x))</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NEXT</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END</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DEF </w:t>
                            </w:r>
                            <w:proofErr w:type="spellStart"/>
                            <w:proofErr w:type="gramStart"/>
                            <w:r w:rsidRPr="00C97997">
                              <w:rPr>
                                <w:rFonts w:ascii="Courier New" w:hAnsi="Courier New" w:cs="Courier New"/>
                                <w:sz w:val="14"/>
                              </w:rPr>
                              <w:t>FNgamma</w:t>
                            </w:r>
                            <w:proofErr w:type="spellEnd"/>
                            <w:r w:rsidRPr="00C97997">
                              <w:rPr>
                                <w:rFonts w:ascii="Courier New" w:hAnsi="Courier New" w:cs="Courier New"/>
                                <w:sz w:val="14"/>
                              </w:rPr>
                              <w:t>(</w:t>
                            </w:r>
                            <w:proofErr w:type="gramEnd"/>
                            <w:r w:rsidRPr="00C97997">
                              <w:rPr>
                                <w:rFonts w:ascii="Courier New" w:hAnsi="Courier New" w:cs="Courier New"/>
                                <w:sz w:val="14"/>
                              </w:rPr>
                              <w:t>z) = EXP(</w:t>
                            </w:r>
                            <w:proofErr w:type="spellStart"/>
                            <w:r w:rsidRPr="00C97997">
                              <w:rPr>
                                <w:rFonts w:ascii="Courier New" w:hAnsi="Courier New" w:cs="Courier New"/>
                                <w:sz w:val="14"/>
                              </w:rPr>
                              <w:t>FNlngamma</w:t>
                            </w:r>
                            <w:proofErr w:type="spellEnd"/>
                            <w:r w:rsidRPr="00C97997">
                              <w:rPr>
                                <w:rFonts w:ascii="Courier New" w:hAnsi="Courier New" w:cs="Courier New"/>
                                <w:sz w:val="14"/>
                              </w:rPr>
                              <w:t>(z))</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w:t>
                            </w:r>
                          </w:p>
                          <w:p w:rsidR="00843C6F" w:rsidRPr="005B2E40" w:rsidRDefault="00843C6F" w:rsidP="00F97D68">
                            <w:pPr>
                              <w:jc w:val="both"/>
                              <w:rPr>
                                <w:rFonts w:ascii="Courier New" w:hAnsi="Courier New" w:cs="Courier New"/>
                                <w:sz w:val="14"/>
                                <w:highlight w:val="yellow"/>
                              </w:rPr>
                            </w:pPr>
                            <w:r>
                              <w:rPr>
                                <w:rFonts w:ascii="Courier New" w:hAnsi="Courier New" w:cs="Courier New"/>
                                <w:sz w:val="14"/>
                              </w:rPr>
                              <w:t xml:space="preserve">      </w:t>
                            </w:r>
                            <w:r w:rsidRPr="005B2E40">
                              <w:rPr>
                                <w:rFonts w:ascii="Courier New" w:hAnsi="Courier New" w:cs="Courier New"/>
                                <w:sz w:val="14"/>
                                <w:highlight w:val="yellow"/>
                              </w:rPr>
                              <w:t xml:space="preserve">DEF </w:t>
                            </w:r>
                            <w:proofErr w:type="spellStart"/>
                            <w:proofErr w:type="gramStart"/>
                            <w:r w:rsidRPr="005B2E40">
                              <w:rPr>
                                <w:rFonts w:ascii="Courier New" w:hAnsi="Courier New" w:cs="Courier New"/>
                                <w:sz w:val="14"/>
                                <w:highlight w:val="yellow"/>
                              </w:rPr>
                              <w:t>FNlngamma</w:t>
                            </w:r>
                            <w:proofErr w:type="spellEnd"/>
                            <w:r w:rsidRPr="005B2E40">
                              <w:rPr>
                                <w:rFonts w:ascii="Courier New" w:hAnsi="Courier New" w:cs="Courier New"/>
                                <w:sz w:val="14"/>
                                <w:highlight w:val="yellow"/>
                              </w:rPr>
                              <w:t>(</w:t>
                            </w:r>
                            <w:proofErr w:type="gramEnd"/>
                            <w:r w:rsidRPr="005B2E40">
                              <w:rPr>
                                <w:rFonts w:ascii="Courier New" w:hAnsi="Courier New" w:cs="Courier New"/>
                                <w:sz w:val="14"/>
                                <w:highlight w:val="yellow"/>
                              </w:rPr>
                              <w:t>z)</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LOCAL a, b, </w:t>
                            </w:r>
                            <w:proofErr w:type="spellStart"/>
                            <w:r w:rsidRPr="005B2E40">
                              <w:rPr>
                                <w:rFonts w:ascii="Courier New" w:hAnsi="Courier New" w:cs="Courier New"/>
                                <w:sz w:val="14"/>
                                <w:highlight w:val="yellow"/>
                              </w:rPr>
                              <w:t>i</w:t>
                            </w:r>
                            <w:proofErr w:type="spellEnd"/>
                            <w:r w:rsidRPr="005B2E40">
                              <w:rPr>
                                <w:rFonts w:ascii="Courier New" w:hAnsi="Courier New" w:cs="Courier New"/>
                                <w:sz w:val="14"/>
                                <w:highlight w:val="yellow"/>
                              </w:rPr>
                              <w:t xml:space="preserve">%, </w:t>
                            </w:r>
                            <w:proofErr w:type="spellStart"/>
                            <w:proofErr w:type="gramStart"/>
                            <w:r w:rsidRPr="005B2E40">
                              <w:rPr>
                                <w:rFonts w:ascii="Courier New" w:hAnsi="Courier New" w:cs="Courier New"/>
                                <w:sz w:val="14"/>
                                <w:highlight w:val="yellow"/>
                              </w:rPr>
                              <w:t>lz</w:t>
                            </w:r>
                            <w:proofErr w:type="spellEnd"/>
                            <w:r w:rsidRPr="005B2E40">
                              <w:rPr>
                                <w:rFonts w:ascii="Courier New" w:hAnsi="Courier New" w:cs="Courier New"/>
                                <w:sz w:val="14"/>
                                <w:highlight w:val="yellow"/>
                              </w:rPr>
                              <w:t>()</w:t>
                            </w:r>
                            <w:proofErr w:type="gramEnd"/>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DIM </w:t>
                            </w:r>
                            <w:proofErr w:type="spellStart"/>
                            <w:proofErr w:type="gramStart"/>
                            <w:r w:rsidRPr="005B2E40">
                              <w:rPr>
                                <w:rFonts w:ascii="Courier New" w:hAnsi="Courier New" w:cs="Courier New"/>
                                <w:sz w:val="14"/>
                                <w:highlight w:val="yellow"/>
                              </w:rPr>
                              <w:t>lz</w:t>
                            </w:r>
                            <w:proofErr w:type="spellEnd"/>
                            <w:r w:rsidRPr="005B2E40">
                              <w:rPr>
                                <w:rFonts w:ascii="Courier New" w:hAnsi="Courier New" w:cs="Courier New"/>
                                <w:sz w:val="14"/>
                                <w:highlight w:val="yellow"/>
                              </w:rPr>
                              <w:t>(</w:t>
                            </w:r>
                            <w:proofErr w:type="gramEnd"/>
                            <w:r w:rsidRPr="005B2E40">
                              <w:rPr>
                                <w:rFonts w:ascii="Courier New" w:hAnsi="Courier New" w:cs="Courier New"/>
                                <w:sz w:val="14"/>
                                <w:highlight w:val="yellow"/>
                              </w:rPr>
                              <w:t>6)</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w:t>
                            </w:r>
                            <w:proofErr w:type="spellStart"/>
                            <w:proofErr w:type="gramStart"/>
                            <w:r w:rsidRPr="005B2E40">
                              <w:rPr>
                                <w:rFonts w:ascii="Courier New" w:hAnsi="Courier New" w:cs="Courier New"/>
                                <w:sz w:val="14"/>
                                <w:highlight w:val="yellow"/>
                              </w:rPr>
                              <w:t>lz</w:t>
                            </w:r>
                            <w:proofErr w:type="spellEnd"/>
                            <w:r w:rsidRPr="005B2E40">
                              <w:rPr>
                                <w:rFonts w:ascii="Courier New" w:hAnsi="Courier New" w:cs="Courier New"/>
                                <w:sz w:val="14"/>
                                <w:highlight w:val="yellow"/>
                              </w:rPr>
                              <w:t>(</w:t>
                            </w:r>
                            <w:proofErr w:type="gramEnd"/>
                            <w:r w:rsidRPr="005B2E40">
                              <w:rPr>
                                <w:rFonts w:ascii="Courier New" w:hAnsi="Courier New" w:cs="Courier New"/>
                                <w:sz w:val="14"/>
                                <w:highlight w:val="yellow"/>
                              </w:rPr>
                              <w:t>) = 1.000000000190015, 76.18009172947146, -86.50532032941677, \</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 24.01409824083091, -1.231739572450155, 0.0012086509738662, -0.000005395239385</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IF z &lt; 0.5 </w:t>
                            </w:r>
                            <w:r w:rsidRPr="00F51528">
                              <w:rPr>
                                <w:rFonts w:ascii="Courier New" w:hAnsi="Courier New" w:cs="Courier New"/>
                                <w:sz w:val="14"/>
                                <w:highlight w:val="red"/>
                              </w:rPr>
                              <w:t xml:space="preserve">THEN = </w:t>
                            </w:r>
                            <w:proofErr w:type="gramStart"/>
                            <w:r w:rsidRPr="005B2E40">
                              <w:rPr>
                                <w:rFonts w:ascii="Courier New" w:hAnsi="Courier New" w:cs="Courier New"/>
                                <w:sz w:val="14"/>
                                <w:highlight w:val="yellow"/>
                              </w:rPr>
                              <w:t>LN(</w:t>
                            </w:r>
                            <w:proofErr w:type="gramEnd"/>
                            <w:r w:rsidRPr="005B2E40">
                              <w:rPr>
                                <w:rFonts w:ascii="Courier New" w:hAnsi="Courier New" w:cs="Courier New"/>
                                <w:sz w:val="14"/>
                                <w:highlight w:val="yellow"/>
                              </w:rPr>
                              <w:t xml:space="preserve">PI / SIN(PI * z)) - </w:t>
                            </w:r>
                            <w:proofErr w:type="spellStart"/>
                            <w:r w:rsidRPr="005B2E40">
                              <w:rPr>
                                <w:rFonts w:ascii="Courier New" w:hAnsi="Courier New" w:cs="Courier New"/>
                                <w:sz w:val="14"/>
                                <w:highlight w:val="yellow"/>
                              </w:rPr>
                              <w:t>FNlngamma</w:t>
                            </w:r>
                            <w:proofErr w:type="spellEnd"/>
                            <w:r w:rsidRPr="005B2E40">
                              <w:rPr>
                                <w:rFonts w:ascii="Courier New" w:hAnsi="Courier New" w:cs="Courier New"/>
                                <w:sz w:val="14"/>
                                <w:highlight w:val="yellow"/>
                              </w:rPr>
                              <w:t>(1.0 - z)</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z -= 1.0</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b = z + 5.5</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a = </w:t>
                            </w:r>
                            <w:proofErr w:type="spellStart"/>
                            <w:proofErr w:type="gramStart"/>
                            <w:r w:rsidRPr="005B2E40">
                              <w:rPr>
                                <w:rFonts w:ascii="Courier New" w:hAnsi="Courier New" w:cs="Courier New"/>
                                <w:sz w:val="14"/>
                                <w:highlight w:val="yellow"/>
                              </w:rPr>
                              <w:t>lz</w:t>
                            </w:r>
                            <w:proofErr w:type="spellEnd"/>
                            <w:r w:rsidRPr="005B2E40">
                              <w:rPr>
                                <w:rFonts w:ascii="Courier New" w:hAnsi="Courier New" w:cs="Courier New"/>
                                <w:sz w:val="14"/>
                                <w:highlight w:val="yellow"/>
                              </w:rPr>
                              <w:t>(</w:t>
                            </w:r>
                            <w:proofErr w:type="gramEnd"/>
                            <w:r w:rsidRPr="005B2E40">
                              <w:rPr>
                                <w:rFonts w:ascii="Courier New" w:hAnsi="Courier New" w:cs="Courier New"/>
                                <w:sz w:val="14"/>
                                <w:highlight w:val="yellow"/>
                              </w:rPr>
                              <w:t>0)</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FOR </w:t>
                            </w:r>
                            <w:proofErr w:type="spellStart"/>
                            <w:r w:rsidRPr="005B2E40">
                              <w:rPr>
                                <w:rFonts w:ascii="Courier New" w:hAnsi="Courier New" w:cs="Courier New"/>
                                <w:sz w:val="14"/>
                                <w:highlight w:val="yellow"/>
                              </w:rPr>
                              <w:t>i</w:t>
                            </w:r>
                            <w:proofErr w:type="spellEnd"/>
                            <w:r w:rsidRPr="005B2E40">
                              <w:rPr>
                                <w:rFonts w:ascii="Courier New" w:hAnsi="Courier New" w:cs="Courier New"/>
                                <w:sz w:val="14"/>
                                <w:highlight w:val="yellow"/>
                              </w:rPr>
                              <w:t>% = 1 TO 6</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a += </w:t>
                            </w:r>
                            <w:proofErr w:type="spellStart"/>
                            <w:proofErr w:type="gramStart"/>
                            <w:r w:rsidRPr="005B2E40">
                              <w:rPr>
                                <w:rFonts w:ascii="Courier New" w:hAnsi="Courier New" w:cs="Courier New"/>
                                <w:sz w:val="14"/>
                                <w:highlight w:val="yellow"/>
                              </w:rPr>
                              <w:t>lz</w:t>
                            </w:r>
                            <w:proofErr w:type="spellEnd"/>
                            <w:r w:rsidRPr="005B2E40">
                              <w:rPr>
                                <w:rFonts w:ascii="Courier New" w:hAnsi="Courier New" w:cs="Courier New"/>
                                <w:sz w:val="14"/>
                                <w:highlight w:val="yellow"/>
                              </w:rPr>
                              <w:t>(</w:t>
                            </w:r>
                            <w:proofErr w:type="spellStart"/>
                            <w:proofErr w:type="gramEnd"/>
                            <w:r w:rsidRPr="005B2E40">
                              <w:rPr>
                                <w:rFonts w:ascii="Courier New" w:hAnsi="Courier New" w:cs="Courier New"/>
                                <w:sz w:val="14"/>
                                <w:highlight w:val="yellow"/>
                              </w:rPr>
                              <w:t>i</w:t>
                            </w:r>
                            <w:proofErr w:type="spellEnd"/>
                            <w:r w:rsidRPr="005B2E40">
                              <w:rPr>
                                <w:rFonts w:ascii="Courier New" w:hAnsi="Courier New" w:cs="Courier New"/>
                                <w:sz w:val="14"/>
                                <w:highlight w:val="yellow"/>
                              </w:rPr>
                              <w:t xml:space="preserve">%) / (z + </w:t>
                            </w:r>
                            <w:proofErr w:type="spellStart"/>
                            <w:r w:rsidRPr="005B2E40">
                              <w:rPr>
                                <w:rFonts w:ascii="Courier New" w:hAnsi="Courier New" w:cs="Courier New"/>
                                <w:sz w:val="14"/>
                                <w:highlight w:val="yellow"/>
                              </w:rPr>
                              <w:t>i</w:t>
                            </w:r>
                            <w:proofErr w:type="spellEnd"/>
                            <w:r w:rsidRPr="005B2E40">
                              <w:rPr>
                                <w:rFonts w:ascii="Courier New" w:hAnsi="Courier New" w:cs="Courier New"/>
                                <w:sz w:val="14"/>
                                <w:highlight w:val="yellow"/>
                              </w:rPr>
                              <w:t>%)</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NEXT</w:t>
                            </w:r>
                          </w:p>
                          <w:p w:rsidR="00843C6F" w:rsidRDefault="00843C6F" w:rsidP="00F97D68">
                            <w:pPr>
                              <w:jc w:val="both"/>
                              <w:rPr>
                                <w:rFonts w:ascii="Courier New" w:hAnsi="Courier New" w:cs="Courier New"/>
                                <w:sz w:val="14"/>
                              </w:rPr>
                            </w:pPr>
                            <w:r w:rsidRPr="005B2E40">
                              <w:rPr>
                                <w:rFonts w:ascii="Courier New" w:hAnsi="Courier New" w:cs="Courier New"/>
                                <w:sz w:val="14"/>
                                <w:highlight w:val="yellow"/>
                              </w:rPr>
                              <w:t xml:space="preserve">      = (</w:t>
                            </w:r>
                            <w:proofErr w:type="gramStart"/>
                            <w:r w:rsidRPr="00F51528">
                              <w:rPr>
                                <w:rFonts w:ascii="Courier New" w:hAnsi="Courier New" w:cs="Courier New"/>
                                <w:sz w:val="14"/>
                                <w:highlight w:val="red"/>
                              </w:rPr>
                              <w:t>LNSQR(</w:t>
                            </w:r>
                            <w:proofErr w:type="gramEnd"/>
                            <w:r w:rsidRPr="00F51528">
                              <w:rPr>
                                <w:rFonts w:ascii="Courier New" w:hAnsi="Courier New" w:cs="Courier New"/>
                                <w:sz w:val="14"/>
                                <w:highlight w:val="red"/>
                              </w:rPr>
                              <w:t>2*PI)</w:t>
                            </w:r>
                            <w:r w:rsidRPr="005B2E40">
                              <w:rPr>
                                <w:rFonts w:ascii="Courier New" w:hAnsi="Courier New" w:cs="Courier New"/>
                                <w:sz w:val="14"/>
                                <w:highlight w:val="yellow"/>
                              </w:rPr>
                              <w:t xml:space="preserve"> + LN(a) - b) + LN(b) * (z+0.5)</w:t>
                            </w:r>
                          </w:p>
                          <w:p w:rsidR="00843C6F" w:rsidRPr="00C97997" w:rsidRDefault="00843C6F" w:rsidP="00F97D68">
                            <w:pPr>
                              <w:jc w:val="both"/>
                              <w:rPr>
                                <w:rFonts w:ascii="Courier New" w:hAnsi="Courier New" w:cs="Courier New"/>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31pt;width:450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">
                <v:textbox>
                  <w:txbxContent>
                    <w:p w:rsidR="00843C6F" w:rsidRPr="00C97997" w:rsidRDefault="00843C6F" w:rsidP="00F97D68">
                      <w:pPr>
                        <w:jc w:val="both"/>
                        <w:rPr>
                          <w:rFonts w:ascii="Courier New" w:hAnsi="Courier New" w:cs="Courier New"/>
                          <w:sz w:val="14"/>
                        </w:rPr>
                      </w:pPr>
                      <w:r w:rsidRPr="00C97997">
                        <w:rPr>
                          <w:rFonts w:ascii="Courier New" w:hAnsi="Courier New" w:cs="Courier New"/>
                          <w:sz w:val="14"/>
                        </w:rPr>
                        <w:t>*FLOAT64</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INSTALL @lib$+"FNUSING"</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FOR x = 0.1 TO 2.05 STEP 0.1</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PRINT FNusing("#.#",x), FNusing("##.############", FNgamma(x))</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NEXT</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END</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DEF FNgamma(z) = EXP(FNlngamma(z))</w:t>
                      </w:r>
                    </w:p>
                    <w:p w:rsidR="00843C6F" w:rsidRPr="00C97997" w:rsidRDefault="00843C6F" w:rsidP="00F97D68">
                      <w:pPr>
                        <w:jc w:val="both"/>
                        <w:rPr>
                          <w:rFonts w:ascii="Courier New" w:hAnsi="Courier New" w:cs="Courier New"/>
                          <w:sz w:val="14"/>
                        </w:rPr>
                      </w:pPr>
                      <w:r w:rsidRPr="00C97997">
                        <w:rPr>
                          <w:rFonts w:ascii="Courier New" w:hAnsi="Courier New" w:cs="Courier New"/>
                          <w:sz w:val="14"/>
                        </w:rPr>
                        <w:t xml:space="preserve"> </w:t>
                      </w:r>
                    </w:p>
                    <w:p w:rsidR="00843C6F" w:rsidRPr="005B2E40" w:rsidRDefault="00843C6F" w:rsidP="00F97D68">
                      <w:pPr>
                        <w:jc w:val="both"/>
                        <w:rPr>
                          <w:rFonts w:ascii="Courier New" w:hAnsi="Courier New" w:cs="Courier New"/>
                          <w:sz w:val="14"/>
                          <w:highlight w:val="yellow"/>
                        </w:rPr>
                      </w:pPr>
                      <w:r>
                        <w:rPr>
                          <w:rFonts w:ascii="Courier New" w:hAnsi="Courier New" w:cs="Courier New"/>
                          <w:sz w:val="14"/>
                        </w:rPr>
                        <w:t xml:space="preserve">      </w:t>
                      </w:r>
                      <w:r w:rsidRPr="005B2E40">
                        <w:rPr>
                          <w:rFonts w:ascii="Courier New" w:hAnsi="Courier New" w:cs="Courier New"/>
                          <w:sz w:val="14"/>
                          <w:highlight w:val="yellow"/>
                        </w:rPr>
                        <w:t>DEF FNlngamma(z)</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LOCAL a, b, i%, lz()</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DIM lz(6)</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lz() = 1.000000000190015, 76.18009172947146, -86.50532032941677, \</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 24.01409824083091, -1.231739572450155, 0.0012086509738662, -0.000005395239385</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IF z &lt; 0.5 </w:t>
                      </w:r>
                      <w:r w:rsidRPr="00F51528">
                        <w:rPr>
                          <w:rFonts w:ascii="Courier New" w:hAnsi="Courier New" w:cs="Courier New"/>
                          <w:sz w:val="14"/>
                          <w:highlight w:val="red"/>
                        </w:rPr>
                        <w:t xml:space="preserve">THEN = </w:t>
                      </w:r>
                      <w:r w:rsidRPr="005B2E40">
                        <w:rPr>
                          <w:rFonts w:ascii="Courier New" w:hAnsi="Courier New" w:cs="Courier New"/>
                          <w:sz w:val="14"/>
                          <w:highlight w:val="yellow"/>
                        </w:rPr>
                        <w:t>LN(PI / SIN(PI * z)) - FNlngamma(1.0 - z)</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z -= 1.0</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b = z + 5.5</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a = lz(0)</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FOR i% = 1 TO 6</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a += lz(i%) / (z + i%)</w:t>
                      </w:r>
                    </w:p>
                    <w:p w:rsidR="00843C6F" w:rsidRPr="005B2E40" w:rsidRDefault="00843C6F" w:rsidP="00F97D68">
                      <w:pPr>
                        <w:jc w:val="both"/>
                        <w:rPr>
                          <w:rFonts w:ascii="Courier New" w:hAnsi="Courier New" w:cs="Courier New"/>
                          <w:sz w:val="14"/>
                          <w:highlight w:val="yellow"/>
                        </w:rPr>
                      </w:pPr>
                      <w:r w:rsidRPr="005B2E40">
                        <w:rPr>
                          <w:rFonts w:ascii="Courier New" w:hAnsi="Courier New" w:cs="Courier New"/>
                          <w:sz w:val="14"/>
                          <w:highlight w:val="yellow"/>
                        </w:rPr>
                        <w:t xml:space="preserve">      NEXT</w:t>
                      </w:r>
                    </w:p>
                    <w:p w:rsidR="00843C6F" w:rsidRDefault="00843C6F" w:rsidP="00F97D68">
                      <w:pPr>
                        <w:jc w:val="both"/>
                        <w:rPr>
                          <w:rFonts w:ascii="Courier New" w:hAnsi="Courier New" w:cs="Courier New"/>
                          <w:sz w:val="14"/>
                        </w:rPr>
                      </w:pPr>
                      <w:r w:rsidRPr="005B2E40">
                        <w:rPr>
                          <w:rFonts w:ascii="Courier New" w:hAnsi="Courier New" w:cs="Courier New"/>
                          <w:sz w:val="14"/>
                          <w:highlight w:val="yellow"/>
                        </w:rPr>
                        <w:t xml:space="preserve">      = (</w:t>
                      </w:r>
                      <w:r w:rsidRPr="00F51528">
                        <w:rPr>
                          <w:rFonts w:ascii="Courier New" w:hAnsi="Courier New" w:cs="Courier New"/>
                          <w:sz w:val="14"/>
                          <w:highlight w:val="red"/>
                        </w:rPr>
                        <w:t>LNSQR(2*PI)</w:t>
                      </w:r>
                      <w:r w:rsidRPr="005B2E40">
                        <w:rPr>
                          <w:rFonts w:ascii="Courier New" w:hAnsi="Courier New" w:cs="Courier New"/>
                          <w:sz w:val="14"/>
                          <w:highlight w:val="yellow"/>
                        </w:rPr>
                        <w:t xml:space="preserve"> + LN(a) - b) + LN(b) * (z+0.5)</w:t>
                      </w:r>
                    </w:p>
                    <w:p w:rsidR="00843C6F" w:rsidRPr="00C97997" w:rsidRDefault="00843C6F" w:rsidP="00F97D68">
                      <w:pPr>
                        <w:jc w:val="both"/>
                        <w:rPr>
                          <w:rFonts w:ascii="Courier New" w:hAnsi="Courier New" w:cs="Courier New"/>
                          <w:sz w:val="14"/>
                        </w:rPr>
                      </w:pPr>
                    </w:p>
                  </w:txbxContent>
                </v:textbox>
                <w10:wrap type="topAndBottom"/>
              </v:shape>
            </w:pict>
          </mc:Fallback>
        </mc:AlternateContent>
      </w:r>
      <w:r w:rsidR="00F97D68">
        <w:t xml:space="preserve">This is from </w:t>
      </w:r>
      <w:proofErr w:type="gramStart"/>
      <w:r w:rsidR="00F97D68">
        <w:t>URL(</w:t>
      </w:r>
      <w:proofErr w:type="gramEnd"/>
      <w:r w:rsidR="00F97D68" w:rsidRPr="00F97D68">
        <w:t>http://rosettacode.org/wiki/Gamma_function#C</w:t>
      </w:r>
      <w:r w:rsidR="00F97D68">
        <w:t xml:space="preserve"> ).  It is said to be written in BBC BASIC for Windows.</w:t>
      </w:r>
    </w:p>
    <w:p w:rsidR="00F97D68" w:rsidRDefault="005B2E40" w:rsidP="003A4B7F">
      <w:pPr>
        <w:pBdr>
          <w:bottom w:val="single" w:sz="6" w:space="1" w:color="auto"/>
        </w:pBdr>
      </w:pPr>
      <w:r>
        <w:t xml:space="preserve">The code of interest to me is highlighted.  I presume </w:t>
      </w:r>
      <w:proofErr w:type="gramStart"/>
      <w:r>
        <w:t>LNSQR(</w:t>
      </w:r>
      <w:proofErr w:type="gramEnd"/>
      <w:r>
        <w:t>) is the natural log of the square root.</w:t>
      </w:r>
      <w:r w:rsidR="001C76C2">
        <w:t xml:space="preserve">  I don’t understand the “THEN </w:t>
      </w:r>
      <w:proofErr w:type="gramStart"/>
      <w:r w:rsidR="001C76C2">
        <w:t>= ”</w:t>
      </w:r>
      <w:proofErr w:type="gramEnd"/>
      <w:r w:rsidR="001C76C2">
        <w:t xml:space="preserve"> construct.  Does it mean “THEN z </w:t>
      </w:r>
      <w:proofErr w:type="gramStart"/>
      <w:r w:rsidR="001C76C2">
        <w:t>= ”</w:t>
      </w:r>
      <w:proofErr w:type="gramEnd"/>
      <w:r w:rsidR="001C76C2">
        <w:t xml:space="preserve"> ?</w:t>
      </w:r>
      <w:r w:rsidR="003A4762">
        <w:t xml:space="preserve">  Nor do I understand why it applies the reflection technique when z &lt; 0.5, when the </w:t>
      </w:r>
      <w:proofErr w:type="spellStart"/>
      <w:r w:rsidR="003A4762">
        <w:t>Lanczos</w:t>
      </w:r>
      <w:proofErr w:type="spellEnd"/>
      <w:r w:rsidR="003A4762">
        <w:t xml:space="preserve"> </w:t>
      </w:r>
      <w:r w:rsidR="00643F90">
        <w:t xml:space="preserve">approximation is good for z &gt; 0 without the reflection formula.  I wonder what BBC BASIC was used for.  I recall GW </w:t>
      </w:r>
      <w:proofErr w:type="gramStart"/>
      <w:r w:rsidR="00643F90">
        <w:t>BASIC,</w:t>
      </w:r>
      <w:proofErr w:type="gramEnd"/>
      <w:r w:rsidR="00643F90">
        <w:t xml:space="preserve"> and IBM BASIC from way back, and QUICK BASIC and Visual BASIC.  This one is new to me.</w:t>
      </w:r>
    </w:p>
    <w:p w:rsidR="00F97D68" w:rsidRDefault="00F97D68" w:rsidP="003A4B7F">
      <w:pPr>
        <w:pBdr>
          <w:bottom w:val="single" w:sz="6" w:space="1" w:color="auto"/>
        </w:pBdr>
      </w:pPr>
    </w:p>
    <w:p w:rsidR="00F97D68" w:rsidRDefault="00F97D68" w:rsidP="003A4B7F">
      <w:pPr>
        <w:pBdr>
          <w:bottom w:val="single" w:sz="6" w:space="1" w:color="auto"/>
        </w:pBdr>
      </w:pPr>
    </w:p>
    <w:p w:rsidR="00F97D68" w:rsidRDefault="00F97D68" w:rsidP="003A4B7F">
      <w:pPr>
        <w:pBdr>
          <w:bottom w:val="single" w:sz="6" w:space="1" w:color="auto"/>
        </w:pBdr>
      </w:pPr>
    </w:p>
    <w:p w:rsidR="00441D61" w:rsidRDefault="00441D61" w:rsidP="00441D61"/>
    <w:p w:rsidR="00441D61" w:rsidRDefault="00441D61" w:rsidP="00441D61"/>
    <w:p w:rsidR="00643F90" w:rsidRDefault="00643F90" w:rsidP="00441D61">
      <w:pPr>
        <w:pStyle w:val="Heading1"/>
        <w:sectPr w:rsidR="00643F90" w:rsidSect="00B31409">
          <w:pgSz w:w="12240" w:h="15840"/>
          <w:pgMar w:top="1440" w:right="1350" w:bottom="1440" w:left="1800" w:header="720" w:footer="720" w:gutter="0"/>
          <w:cols w:space="720"/>
          <w:docGrid w:linePitch="360"/>
        </w:sectPr>
      </w:pPr>
    </w:p>
    <w:p w:rsidR="00441D61" w:rsidRDefault="00441D61" w:rsidP="00441D61">
      <w:pPr>
        <w:pStyle w:val="Heading1"/>
      </w:pPr>
      <w:proofErr w:type="spellStart"/>
      <w:r>
        <w:lastRenderedPageBreak/>
        <w:t>Lanczos</w:t>
      </w:r>
      <w:proofErr w:type="spellEnd"/>
      <w:r>
        <w:t xml:space="preserve">’ Approximation of </w:t>
      </w:r>
      <w:proofErr w:type="gramStart"/>
      <w:r>
        <w:t>Ln(</w:t>
      </w:r>
      <w:proofErr w:type="gramEnd"/>
      <w:r>
        <w:t>Gamma(z))</w:t>
      </w:r>
    </w:p>
    <w:p w:rsidR="00441D61" w:rsidRDefault="00643F90" w:rsidP="00441D61">
      <w:r>
        <w:t xml:space="preserve">So, having decided I will use a C++ version of </w:t>
      </w:r>
      <w:proofErr w:type="spellStart"/>
      <w:r>
        <w:t>Lanczos</w:t>
      </w:r>
      <w:proofErr w:type="spellEnd"/>
      <w:r>
        <w:t xml:space="preserve">’ approximation of </w:t>
      </w:r>
      <w:proofErr w:type="spellStart"/>
      <w:proofErr w:type="gramStart"/>
      <w:r>
        <w:t>GammaLn</w:t>
      </w:r>
      <w:proofErr w:type="spellEnd"/>
      <w:r>
        <w:t>(</w:t>
      </w:r>
      <w:proofErr w:type="gramEnd"/>
      <w:r>
        <w:t xml:space="preserve">) to emulate </w:t>
      </w:r>
      <w:proofErr w:type="spellStart"/>
      <w:r>
        <w:t>GammaLn</w:t>
      </w:r>
      <w:proofErr w:type="spellEnd"/>
      <w:r>
        <w:t xml:space="preserve">() in MS Excel, I should explore exactly how it works.  </w:t>
      </w:r>
      <w:r w:rsidR="00441D61">
        <w:t>First, note the following identity, true by definition of the Gamma function.</w:t>
      </w:r>
    </w:p>
    <w:p w:rsidR="00441D61" w:rsidRDefault="00441D61" w:rsidP="00441D61">
      <w:pPr>
        <w:pStyle w:val="ListParagraph"/>
        <w:numPr>
          <w:ilvl w:val="0"/>
          <w:numId w:val="6"/>
        </w:numPr>
      </w:pPr>
      <w:proofErr w:type="gramStart"/>
      <w:r>
        <w:t>z</w:t>
      </w:r>
      <w:proofErr w:type="gramEnd"/>
      <w:r>
        <w:t xml:space="preserve">! = </w:t>
      </w:r>
      <w:proofErr w:type="gramStart"/>
      <w:r>
        <w:t>Γ(</w:t>
      </w:r>
      <w:proofErr w:type="gramEnd"/>
      <w:r>
        <w:t xml:space="preserve">z+1)   where  z </w:t>
      </w:r>
      <w:r>
        <w:sym w:font="Symbol" w:char="F0CE"/>
      </w:r>
      <w:r>
        <w:t xml:space="preserve"> N.</w:t>
      </w:r>
    </w:p>
    <w:p w:rsidR="00643F90" w:rsidRDefault="00643F90" w:rsidP="00643F90"/>
    <w:p w:rsidR="00441D61" w:rsidRDefault="00441D61" w:rsidP="00441D61">
      <w:r>
        <w:t xml:space="preserve">This equation </w:t>
      </w:r>
      <w:r w:rsidR="000D704B">
        <w:t xml:space="preserve">for </w:t>
      </w:r>
      <w:proofErr w:type="spellStart"/>
      <w:r w:rsidR="000D704B">
        <w:t>Lanczos</w:t>
      </w:r>
      <w:proofErr w:type="spellEnd"/>
      <w:r w:rsidR="000D704B">
        <w:t xml:space="preserve">’ approximation </w:t>
      </w:r>
      <w:r>
        <w:t xml:space="preserve">is taken from </w:t>
      </w:r>
      <w:r w:rsidR="00643F90">
        <w:t xml:space="preserve">the Ref 7 </w:t>
      </w:r>
      <w:r>
        <w:t xml:space="preserve">“Numerical Recipes” (1992, </w:t>
      </w:r>
      <w:r w:rsidR="00643F90">
        <w:t>Press, et. al.)</w:t>
      </w:r>
      <w:r>
        <w:t xml:space="preserve">, and is described there as a variation on </w:t>
      </w:r>
      <w:proofErr w:type="spellStart"/>
      <w:r>
        <w:t>Stirling’s</w:t>
      </w:r>
      <w:proofErr w:type="spellEnd"/>
      <w:r>
        <w:t xml:space="preserve"> approximation.</w:t>
      </w:r>
    </w:p>
    <w:p w:rsidR="00441D61" w:rsidRDefault="00441D61" w:rsidP="00441D61"/>
    <w:p w:rsidR="00441D61" w:rsidRPr="00512E2A" w:rsidRDefault="00441D61" w:rsidP="00441D61">
      <m:oMathPara>
        <m:oMath>
          <m:r>
            <w:rPr>
              <w:rFonts w:ascii="Cambria Math" w:hAnsi="Cambria Math"/>
            </w:rPr>
            <m:t>Γ</m:t>
          </m:r>
          <m:d>
            <m:dPr>
              <m:ctrlPr>
                <w:rPr>
                  <w:rFonts w:ascii="Cambria Math" w:hAnsi="Cambria Math"/>
                  <w:i/>
                </w:rPr>
              </m:ctrlPr>
            </m:dPr>
            <m:e>
              <m:r>
                <w:rPr>
                  <w:rFonts w:ascii="Cambria Math" w:hAnsi="Cambria Math"/>
                </w:rPr>
                <m:t>z+1</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z+γ+</m:t>
                  </m:r>
                  <m:f>
                    <m:fPr>
                      <m:ctrlPr>
                        <w:rPr>
                          <w:rFonts w:ascii="Cambria Math" w:hAnsi="Cambria Math"/>
                          <w:i/>
                        </w:rPr>
                      </m:ctrlPr>
                    </m:fPr>
                    <m:num>
                      <m:r>
                        <w:rPr>
                          <w:rFonts w:ascii="Cambria Math" w:hAnsi="Cambria Math"/>
                        </w:rPr>
                        <m:t>1</m:t>
                      </m:r>
                    </m:num>
                    <m:den>
                      <m:r>
                        <w:rPr>
                          <w:rFonts w:ascii="Cambria Math" w:hAnsi="Cambria Math"/>
                        </w:rPr>
                        <m:t>2</m:t>
                      </m:r>
                    </m:den>
                  </m:f>
                </m:e>
              </m:d>
            </m:e>
            <m:sup>
              <m:d>
                <m:dPr>
                  <m:ctrlPr>
                    <w:rPr>
                      <w:rFonts w:ascii="Cambria Math" w:hAnsi="Cambria Math"/>
                      <w:i/>
                    </w:rPr>
                  </m:ctrlPr>
                </m:dPr>
                <m:e>
                  <m:r>
                    <w:rPr>
                      <w:rFonts w:ascii="Cambria Math" w:hAnsi="Cambria Math"/>
                    </w:rPr>
                    <m:t>z+</m:t>
                  </m:r>
                  <m:f>
                    <m:fPr>
                      <m:ctrlPr>
                        <w:rPr>
                          <w:rFonts w:ascii="Cambria Math" w:hAnsi="Cambria Math"/>
                          <w:i/>
                        </w:rPr>
                      </m:ctrlPr>
                    </m:fPr>
                    <m:num>
                      <m:r>
                        <w:rPr>
                          <w:rFonts w:ascii="Cambria Math" w:hAnsi="Cambria Math"/>
                        </w:rPr>
                        <m:t>1</m:t>
                      </m:r>
                    </m:num>
                    <m:den>
                      <m:r>
                        <w:rPr>
                          <w:rFonts w:ascii="Cambria Math" w:hAnsi="Cambria Math"/>
                        </w:rPr>
                        <m:t>2</m:t>
                      </m:r>
                    </m:den>
                  </m:f>
                </m:e>
              </m:d>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z+γ+</m:t>
                  </m:r>
                  <m:f>
                    <m:fPr>
                      <m:ctrlPr>
                        <w:rPr>
                          <w:rFonts w:ascii="Cambria Math" w:hAnsi="Cambria Math"/>
                          <w:i/>
                        </w:rPr>
                      </m:ctrlPr>
                    </m:fPr>
                    <m:num>
                      <m:r>
                        <w:rPr>
                          <w:rFonts w:ascii="Cambria Math" w:hAnsi="Cambria Math"/>
                        </w:rPr>
                        <m:t>1</m:t>
                      </m:r>
                    </m:num>
                    <m:den>
                      <m:r>
                        <w:rPr>
                          <w:rFonts w:ascii="Cambria Math" w:hAnsi="Cambria Math"/>
                        </w:rPr>
                        <m:t>2</m:t>
                      </m:r>
                    </m:den>
                  </m:f>
                </m:e>
              </m:d>
            </m:sup>
          </m:sSup>
          <m:r>
            <w:rPr>
              <w:rFonts w:ascii="Cambria Math" w:hAnsi="Cambria Math"/>
            </w:rPr>
            <m:t>×</m:t>
          </m:r>
          <m:rad>
            <m:radPr>
              <m:degHide m:val="1"/>
              <m:ctrlPr>
                <w:rPr>
                  <w:rFonts w:ascii="Cambria Math" w:hAnsi="Cambria Math"/>
                  <w:i/>
                </w:rPr>
              </m:ctrlPr>
            </m:radPr>
            <m:deg/>
            <m:e>
              <m:r>
                <w:rPr>
                  <w:rFonts w:ascii="Cambria Math" w:hAnsi="Cambria Math"/>
                </w:rPr>
                <m:t>2π</m:t>
              </m:r>
            </m:e>
          </m:rad>
          <m:r>
            <w:rPr>
              <w:rFonts w:ascii="Cambria Math" w:hAnsi="Cambria Math"/>
            </w:rPr>
            <m:t>×F</m:t>
          </m:r>
        </m:oMath>
      </m:oMathPara>
    </w:p>
    <w:p w:rsidR="00441D61" w:rsidRDefault="00441D61" w:rsidP="00441D61"/>
    <w:p w:rsidR="00441D61" w:rsidRDefault="00441D61" w:rsidP="00441D61">
      <w:proofErr w:type="gramStart"/>
      <w:r>
        <w:t>where</w:t>
      </w:r>
      <w:proofErr w:type="gramEnd"/>
      <w:r>
        <w:t xml:space="preserve"> F is an infinite series, truncated, with an unspecified residual, as follows:</w:t>
      </w:r>
    </w:p>
    <w:p w:rsidR="00441D61" w:rsidRDefault="00441D61" w:rsidP="00441D61"/>
    <w:p w:rsidR="00441D61" w:rsidRPr="00DF7947" w:rsidRDefault="00441D61" w:rsidP="00441D61">
      <m:oMathPara>
        <m:oMath>
          <m:r>
            <w:rPr>
              <w:rFonts w:ascii="Cambria Math" w:hAnsi="Cambria Math"/>
            </w:rPr>
            <m:t>F=</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r>
                    <w:rPr>
                      <w:rFonts w:ascii="Cambria Math" w:hAnsi="Cambria Math"/>
                    </w:rPr>
                    <m:t>z+1</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2</m:t>
                      </m:r>
                    </m:sub>
                  </m:sSub>
                </m:num>
                <m:den>
                  <m:r>
                    <w:rPr>
                      <w:rFonts w:ascii="Cambria Math" w:hAnsi="Cambria Math"/>
                    </w:rPr>
                    <m:t>z+2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3</m:t>
                      </m:r>
                    </m:sub>
                  </m:sSub>
                </m:num>
                <m:den>
                  <m:r>
                    <w:rPr>
                      <w:rFonts w:ascii="Cambria Math" w:hAnsi="Cambria Math"/>
                    </w:rPr>
                    <m:t>z+3</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4</m:t>
                      </m:r>
                    </m:sub>
                  </m:sSub>
                </m:num>
                <m:den>
                  <m:r>
                    <w:rPr>
                      <w:rFonts w:ascii="Cambria Math" w:hAnsi="Cambria Math"/>
                    </w:rPr>
                    <m:t>z+4</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5</m:t>
                      </m:r>
                    </m:sub>
                  </m:sSub>
                </m:num>
                <m:den>
                  <m:r>
                    <w:rPr>
                      <w:rFonts w:ascii="Cambria Math" w:hAnsi="Cambria Math"/>
                    </w:rPr>
                    <m:t>z+5</m:t>
                  </m:r>
                </m:den>
              </m:f>
              <m:r>
                <w:rPr>
                  <w:rFonts w:ascii="Cambria Math" w:hAnsi="Cambria Math"/>
                </w:rPr>
                <m:t>+ε</m:t>
              </m:r>
            </m:e>
          </m:d>
          <m:r>
            <w:rPr>
              <w:rFonts w:ascii="Cambria Math" w:hAnsi="Cambria Math"/>
            </w:rPr>
            <m:t xml:space="preserve">    </m:t>
          </m:r>
          <m:d>
            <m:dPr>
              <m:ctrlPr>
                <w:rPr>
                  <w:rFonts w:ascii="Cambria Math" w:hAnsi="Cambria Math"/>
                  <w:i/>
                </w:rPr>
              </m:ctrlPr>
            </m:dPr>
            <m:e>
              <m:r>
                <w:rPr>
                  <w:rFonts w:ascii="Cambria Math" w:hAnsi="Cambria Math"/>
                </w:rPr>
                <m:t>z&gt;0</m:t>
              </m:r>
            </m:e>
          </m:d>
        </m:oMath>
      </m:oMathPara>
    </w:p>
    <w:p w:rsidR="00441D61" w:rsidRDefault="00441D61" w:rsidP="00441D61"/>
    <w:p w:rsidR="00441D61" w:rsidRDefault="00441D61" w:rsidP="00441D61">
      <w:pPr>
        <w:pStyle w:val="ListParagraph"/>
        <w:numPr>
          <w:ilvl w:val="0"/>
          <w:numId w:val="6"/>
        </w:numPr>
      </w:pPr>
      <w:r>
        <w:t xml:space="preserve">F is an infinite series, here truncated to six terms.  </w:t>
      </w:r>
    </w:p>
    <w:p w:rsidR="00441D61" w:rsidRDefault="00441D61" w:rsidP="00441D61">
      <w:pPr>
        <w:pStyle w:val="ListParagraph"/>
        <w:numPr>
          <w:ilvl w:val="0"/>
          <w:numId w:val="6"/>
        </w:numPr>
      </w:pPr>
      <w:proofErr w:type="gramStart"/>
      <w:r>
        <w:t>ε</w:t>
      </w:r>
      <w:proofErr w:type="gramEnd"/>
      <w:r>
        <w:t xml:space="preserve"> is the residual error.</w:t>
      </w:r>
    </w:p>
    <w:p w:rsidR="00441D61" w:rsidRDefault="00441D61" w:rsidP="00441D61">
      <w:pPr>
        <w:pStyle w:val="ListParagraph"/>
        <w:numPr>
          <w:ilvl w:val="0"/>
          <w:numId w:val="6"/>
        </w:numPr>
      </w:pPr>
      <w:proofErr w:type="gramStart"/>
      <w:r>
        <w:t>c</w:t>
      </w:r>
      <w:r w:rsidRPr="00DF7947">
        <w:rPr>
          <w:vertAlign w:val="subscript"/>
        </w:rPr>
        <w:t>i</w:t>
      </w:r>
      <w:proofErr w:type="gramEnd"/>
      <w:r w:rsidRPr="00DF7947">
        <w:rPr>
          <w:vertAlign w:val="subscript"/>
        </w:rPr>
        <w:t xml:space="preserve"> </w:t>
      </w:r>
      <w:r>
        <w:t>are coefficients that were determined in some odd fashion not explained.</w:t>
      </w:r>
    </w:p>
    <w:p w:rsidR="00441D61" w:rsidRDefault="00441D61" w:rsidP="00441D61">
      <w:pPr>
        <w:pStyle w:val="ListParagraph"/>
        <w:numPr>
          <w:ilvl w:val="0"/>
          <w:numId w:val="6"/>
        </w:numPr>
      </w:pPr>
      <w:proofErr w:type="gramStart"/>
      <w:r>
        <w:t>γ</w:t>
      </w:r>
      <w:proofErr w:type="gramEnd"/>
      <w:r>
        <w:t xml:space="preserve"> is a parameter which is set to 5, but may have a range of values.  It seems the value of 5 is a best choice of some kind, converging most quickly.</w:t>
      </w:r>
    </w:p>
    <w:p w:rsidR="00441D61" w:rsidRDefault="00441D61" w:rsidP="00441D61"/>
    <w:p w:rsidR="00441D61" w:rsidRDefault="00441D61" w:rsidP="00441D61">
      <w:r>
        <w:t xml:space="preserve">This definition works, with adjustments, </w:t>
      </w:r>
      <w:r w:rsidR="009F7809">
        <w:t xml:space="preserve">it is claimed, </w:t>
      </w:r>
      <w:r>
        <w:t>for almost all complex numbers z in the complex plane</w:t>
      </w:r>
      <w:r w:rsidR="000D704B">
        <w:t xml:space="preserve"> (excepting only zero and negative integers)</w:t>
      </w:r>
      <w:r>
        <w:t>, but I am only interested in real z &gt;= 0.  So, I note I may need to impute a value when z = 0.</w:t>
      </w:r>
    </w:p>
    <w:p w:rsidR="00441D61" w:rsidRDefault="00441D61" w:rsidP="00441D61">
      <w:pPr>
        <w:pStyle w:val="Heading2"/>
      </w:pPr>
      <w:r>
        <w:t xml:space="preserve">Comparison </w:t>
      </w:r>
      <w:proofErr w:type="gramStart"/>
      <w:r>
        <w:t>With</w:t>
      </w:r>
      <w:proofErr w:type="gramEnd"/>
      <w:r>
        <w:t xml:space="preserve"> </w:t>
      </w:r>
      <w:proofErr w:type="spellStart"/>
      <w:r>
        <w:t>Stirling’s</w:t>
      </w:r>
      <w:proofErr w:type="spellEnd"/>
      <w:r>
        <w:t xml:space="preserve"> Approximation</w:t>
      </w:r>
    </w:p>
    <w:p w:rsidR="00441D61" w:rsidRDefault="00441D61" w:rsidP="00441D61">
      <w:r>
        <w:t xml:space="preserve">Compare this with other variations on </w:t>
      </w:r>
      <w:proofErr w:type="spellStart"/>
      <w:r>
        <w:t>Stirling’s</w:t>
      </w:r>
      <w:proofErr w:type="spellEnd"/>
      <w:r>
        <w:t xml:space="preserve"> approximation.  </w:t>
      </w:r>
    </w:p>
    <w:p w:rsidR="00441D61" w:rsidRDefault="00441D61" w:rsidP="00441D61">
      <w:pPr>
        <w:pStyle w:val="ListParagraph"/>
        <w:numPr>
          <w:ilvl w:val="0"/>
          <w:numId w:val="8"/>
        </w:numPr>
      </w:pPr>
      <w:r>
        <w:t>The version used to simplify the equation for entropy is:</w:t>
      </w:r>
    </w:p>
    <w:p w:rsidR="00441D61" w:rsidRPr="00823B9D" w:rsidRDefault="00441D61" w:rsidP="00441D61">
      <m:oMathPara>
        <m:oMath>
          <m:r>
            <w:rPr>
              <w:rFonts w:ascii="Cambria Math" w:hAnsi="Cambria Math"/>
            </w:rPr>
            <m:t>ln</m:t>
          </m:r>
          <m:d>
            <m:dPr>
              <m:ctrlPr>
                <w:rPr>
                  <w:rFonts w:ascii="Cambria Math" w:hAnsi="Cambria Math"/>
                  <w:i/>
                </w:rPr>
              </m:ctrlPr>
            </m:dPr>
            <m:e>
              <m:r>
                <w:rPr>
                  <w:rFonts w:ascii="Cambria Math" w:hAnsi="Cambria Math"/>
                </w:rPr>
                <m:t>z!</m:t>
              </m:r>
            </m:e>
          </m:d>
          <m:r>
            <w:rPr>
              <w:rFonts w:ascii="Cambria Math" w:hAnsi="Cambria Math"/>
            </w:rPr>
            <m:t>=</m:t>
          </m:r>
          <m:d>
            <m:dPr>
              <m:ctrlPr>
                <w:rPr>
                  <w:rFonts w:ascii="Cambria Math" w:hAnsi="Cambria Math"/>
                  <w:i/>
                </w:rPr>
              </m:ctrlPr>
            </m:dPr>
            <m:e>
              <m:r>
                <w:rPr>
                  <w:rFonts w:ascii="Cambria Math" w:hAnsi="Cambria Math"/>
                </w:rPr>
                <m:t>z×ln</m:t>
              </m:r>
              <m:d>
                <m:dPr>
                  <m:ctrlPr>
                    <w:rPr>
                      <w:rFonts w:ascii="Cambria Math" w:hAnsi="Cambria Math"/>
                      <w:i/>
                    </w:rPr>
                  </m:ctrlPr>
                </m:dPr>
                <m:e>
                  <m:r>
                    <w:rPr>
                      <w:rFonts w:ascii="Cambria Math" w:hAnsi="Cambria Math"/>
                    </w:rPr>
                    <m:t>z</m:t>
                  </m:r>
                </m:e>
              </m:d>
            </m:e>
          </m:d>
          <m:r>
            <w:rPr>
              <w:rFonts w:ascii="Cambria Math" w:hAnsi="Cambria Math"/>
            </w:rPr>
            <m:t>-z</m:t>
          </m:r>
        </m:oMath>
      </m:oMathPara>
    </w:p>
    <w:p w:rsidR="00441D61" w:rsidRDefault="00441D61" w:rsidP="00441D61">
      <w:proofErr w:type="gramStart"/>
      <w:r>
        <w:t>or</w:t>
      </w:r>
      <w:proofErr w:type="gramEnd"/>
    </w:p>
    <w:p w:rsidR="00441D61" w:rsidRPr="00823B9D" w:rsidRDefault="00441D61" w:rsidP="00441D61">
      <m:oMathPara>
        <m:oMath>
          <m:r>
            <w:rPr>
              <w:rFonts w:ascii="Cambria Math" w:hAnsi="Cambria Math"/>
            </w:rPr>
            <m:t>z!=</m:t>
          </m:r>
          <m:sSup>
            <m:sSupPr>
              <m:ctrlPr>
                <w:rPr>
                  <w:rFonts w:ascii="Cambria Math" w:hAnsi="Cambria Math"/>
                  <w:i/>
                </w:rPr>
              </m:ctrlPr>
            </m:sSupPr>
            <m:e>
              <m:r>
                <w:rPr>
                  <w:rFonts w:ascii="Cambria Math" w:hAnsi="Cambria Math"/>
                </w:rPr>
                <m:t>z</m:t>
              </m:r>
            </m:e>
            <m:sup>
              <m:r>
                <w:rPr>
                  <w:rFonts w:ascii="Cambria Math" w:hAnsi="Cambria Math"/>
                </w:rPr>
                <m:t>z</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-z</m:t>
              </m:r>
            </m:sup>
          </m:sSup>
        </m:oMath>
      </m:oMathPara>
    </w:p>
    <w:p w:rsidR="00441D61" w:rsidRDefault="00441D61" w:rsidP="00441D61"/>
    <w:p w:rsidR="00441D61" w:rsidRDefault="00441D61" w:rsidP="00441D61">
      <w:pPr>
        <w:pStyle w:val="ListParagraph"/>
        <w:numPr>
          <w:ilvl w:val="0"/>
          <w:numId w:val="8"/>
        </w:numPr>
      </w:pPr>
      <w:r>
        <w:t>The version that I came up with empirically is:</w:t>
      </w:r>
    </w:p>
    <w:p w:rsidR="00441D61" w:rsidRDefault="00441D61" w:rsidP="00441D61"/>
    <w:p w:rsidR="00441D61" w:rsidRPr="00823B9D" w:rsidRDefault="00441D61" w:rsidP="00441D61">
      <m:oMathPara>
        <m:oMath>
          <m:r>
            <w:rPr>
              <w:rFonts w:ascii="Cambria Math" w:hAnsi="Cambria Math"/>
            </w:rPr>
            <m:t>ln</m:t>
          </m:r>
          <m:d>
            <m:dPr>
              <m:ctrlPr>
                <w:rPr>
                  <w:rFonts w:ascii="Cambria Math" w:hAnsi="Cambria Math"/>
                  <w:i/>
                </w:rPr>
              </m:ctrlPr>
            </m:dPr>
            <m:e>
              <m:r>
                <w:rPr>
                  <w:rFonts w:ascii="Cambria Math" w:hAnsi="Cambria Math"/>
                </w:rPr>
                <m:t>z!</m:t>
              </m:r>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z+</m:t>
                  </m:r>
                  <m:r>
                    <w:rPr>
                      <w:rFonts w:ascii="Cambria Math" w:hAnsi="Cambria Math"/>
                      <w:i/>
                    </w:rPr>
                    <w:sym w:font="Symbol" w:char="F078"/>
                  </m:r>
                </m:e>
              </m:d>
              <m:r>
                <w:rPr>
                  <w:rFonts w:ascii="Cambria Math" w:hAnsi="Cambria Math"/>
                </w:rPr>
                <m:t>×ln</m:t>
              </m:r>
              <m:d>
                <m:dPr>
                  <m:ctrlPr>
                    <w:rPr>
                      <w:rFonts w:ascii="Cambria Math" w:hAnsi="Cambria Math"/>
                      <w:i/>
                    </w:rPr>
                  </m:ctrlPr>
                </m:dPr>
                <m:e>
                  <m:r>
                    <w:rPr>
                      <w:rFonts w:ascii="Cambria Math" w:hAnsi="Cambria Math"/>
                    </w:rPr>
                    <m:t>z</m:t>
                  </m:r>
                </m:e>
              </m:d>
            </m:e>
          </m:d>
          <m:r>
            <w:rPr>
              <w:rFonts w:ascii="Cambria Math" w:hAnsi="Cambria Math"/>
            </w:rPr>
            <m:t>-z+</m:t>
          </m:r>
          <m:r>
            <w:rPr>
              <w:rFonts w:ascii="Cambria Math" w:hAnsi="Cambria Math"/>
              <w:i/>
            </w:rPr>
            <w:sym w:font="Symbol" w:char="F059"/>
          </m:r>
        </m:oMath>
      </m:oMathPara>
    </w:p>
    <w:p w:rsidR="00441D61" w:rsidRDefault="00441D61" w:rsidP="00441D61">
      <w:proofErr w:type="gramStart"/>
      <w:r>
        <w:t>or</w:t>
      </w:r>
      <w:proofErr w:type="gramEnd"/>
    </w:p>
    <w:p w:rsidR="00441D61" w:rsidRPr="00823B9D" w:rsidRDefault="00441D61" w:rsidP="00441D61">
      <m:oMathPara>
        <m:oMath>
          <m:r>
            <w:rPr>
              <w:rFonts w:ascii="Cambria Math" w:hAnsi="Cambria Math"/>
            </w:rPr>
            <m:t>z!=</m:t>
          </m:r>
          <m:sSup>
            <m:sSupPr>
              <m:ctrlPr>
                <w:rPr>
                  <w:rFonts w:ascii="Cambria Math" w:hAnsi="Cambria Math"/>
                  <w:i/>
                </w:rPr>
              </m:ctrlPr>
            </m:sSupPr>
            <m:e>
              <m:r>
                <w:rPr>
                  <w:rFonts w:ascii="Cambria Math" w:hAnsi="Cambria Math"/>
                </w:rPr>
                <m:t>z</m:t>
              </m:r>
            </m:e>
            <m:sup>
              <m:r>
                <w:rPr>
                  <w:rFonts w:ascii="Cambria Math" w:hAnsi="Cambria Math"/>
                </w:rPr>
                <m:t>z+</m:t>
              </m:r>
              <m:r>
                <w:rPr>
                  <w:rFonts w:ascii="Cambria Math" w:hAnsi="Cambria Math"/>
                  <w:i/>
                </w:rPr>
                <w:sym w:font="Symbol" w:char="F078"/>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-z+</m:t>
              </m:r>
              <m:r>
                <w:rPr>
                  <w:rFonts w:ascii="Cambria Math" w:hAnsi="Cambria Math"/>
                  <w:i/>
                </w:rPr>
                <w:sym w:font="Symbol" w:char="F059"/>
              </m:r>
            </m:sup>
          </m:sSup>
        </m:oMath>
      </m:oMathPara>
    </w:p>
    <w:p w:rsidR="000D704B" w:rsidRDefault="000D704B" w:rsidP="00441D61"/>
    <w:p w:rsidR="00441D61" w:rsidRDefault="00441D61" w:rsidP="00441D61">
      <w:proofErr w:type="gramStart"/>
      <w:r>
        <w:t>where</w:t>
      </w:r>
      <w:proofErr w:type="gramEnd"/>
      <w:r>
        <w:t xml:space="preserve"> </w:t>
      </w:r>
      <w:r>
        <w:sym w:font="Symbol" w:char="F078"/>
      </w:r>
      <w:r>
        <w:t xml:space="preserve"> is approximately ½ and </w:t>
      </w:r>
      <w:r>
        <w:sym w:font="Symbol" w:char="F059"/>
      </w:r>
      <w:r>
        <w:t xml:space="preserve"> is approximately </w:t>
      </w:r>
      <w:proofErr w:type="spellStart"/>
      <w:r>
        <w:t>ln</w:t>
      </w:r>
      <w:proofErr w:type="spellEnd"/>
      <w:r>
        <w:t xml:space="preserve">(root(2PI)).  My empirical value for </w:t>
      </w:r>
      <w:r>
        <w:sym w:font="Symbol" w:char="F078"/>
      </w:r>
      <w:r>
        <w:t xml:space="preserve"> was just less than ½.  I wonder if it can also be interpreted as a derivative of PI, </w:t>
      </w:r>
      <w:proofErr w:type="spellStart"/>
      <w:r>
        <w:t>or e</w:t>
      </w:r>
      <w:proofErr w:type="spellEnd"/>
      <w:r>
        <w:t>.</w:t>
      </w:r>
    </w:p>
    <w:p w:rsidR="00441D61" w:rsidRDefault="00441D61" w:rsidP="00441D61"/>
    <w:p w:rsidR="000D704B" w:rsidRDefault="000D704B" w:rsidP="00441D61"/>
    <w:p w:rsidR="00441D61" w:rsidRDefault="00441D61" w:rsidP="00441D61">
      <w:pPr>
        <w:pStyle w:val="ListParagraph"/>
        <w:numPr>
          <w:ilvl w:val="0"/>
          <w:numId w:val="8"/>
        </w:numPr>
      </w:pPr>
      <w:r>
        <w:lastRenderedPageBreak/>
        <w:t>And if you check on Wikipedia you find this version:</w:t>
      </w:r>
    </w:p>
    <w:p w:rsidR="00441D61" w:rsidRDefault="00441D61" w:rsidP="00441D61">
      <w:proofErr w:type="gramStart"/>
      <w:r>
        <w:t>URL(</w:t>
      </w:r>
      <w:proofErr w:type="gramEnd"/>
      <w:r>
        <w:t xml:space="preserve"> </w:t>
      </w:r>
      <w:hyperlink r:id="rId15" w:history="1">
        <w:r w:rsidRPr="00E44408">
          <w:rPr>
            <w:rStyle w:val="Hyperlink"/>
          </w:rPr>
          <w:t>http://en.wikipedia.org/wiki/Stirling's_approximation</w:t>
        </w:r>
      </w:hyperlink>
      <w:r>
        <w:t xml:space="preserve">  )</w:t>
      </w:r>
    </w:p>
    <w:p w:rsidR="00441D61" w:rsidRDefault="00441D61" w:rsidP="00441D61"/>
    <w:p w:rsidR="00441D61" w:rsidRPr="00823B9D" w:rsidRDefault="00441D61" w:rsidP="00441D61">
      <m:oMathPara>
        <m:oMath>
          <m:r>
            <w:rPr>
              <w:rFonts w:ascii="Cambria Math" w:hAnsi="Cambria Math"/>
            </w:rPr>
            <m:t>z!=</m:t>
          </m:r>
          <m:sSup>
            <m:sSupPr>
              <m:ctrlPr>
                <w:rPr>
                  <w:rFonts w:ascii="Cambria Math" w:hAnsi="Cambria Math"/>
                  <w:i/>
                </w:rPr>
              </m:ctrlPr>
            </m:sSupPr>
            <m:e>
              <m:r>
                <w:rPr>
                  <w:rFonts w:ascii="Cambria Math" w:hAnsi="Cambria Math"/>
                </w:rPr>
                <m:t>z</m:t>
              </m:r>
            </m:e>
            <m:sup>
              <m:r>
                <w:rPr>
                  <w:rFonts w:ascii="Cambria Math" w:hAnsi="Cambria Math"/>
                </w:rPr>
                <m:t>z+</m:t>
              </m:r>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-z</m:t>
              </m:r>
            </m:sup>
          </m:sSup>
          <m:r>
            <w:rPr>
              <w:rFonts w:ascii="Cambria Math" w:hAnsi="Cambria Math"/>
            </w:rPr>
            <m:t>×</m:t>
          </m:r>
          <m:rad>
            <m:radPr>
              <m:degHide m:val="1"/>
              <m:ctrlPr>
                <w:rPr>
                  <w:rFonts w:ascii="Cambria Math" w:hAnsi="Cambria Math"/>
                  <w:i/>
                </w:rPr>
              </m:ctrlPr>
            </m:radPr>
            <m:deg/>
            <m:e>
              <m:r>
                <w:rPr>
                  <w:rFonts w:ascii="Cambria Math" w:hAnsi="Cambria Math"/>
                </w:rPr>
                <m:t>2π</m:t>
              </m:r>
            </m:e>
          </m:rad>
        </m:oMath>
      </m:oMathPara>
    </w:p>
    <w:p w:rsidR="00441D61" w:rsidRDefault="00441D61" w:rsidP="00441D61">
      <w:proofErr w:type="gramStart"/>
      <w:r>
        <w:t>or</w:t>
      </w:r>
      <w:proofErr w:type="gramEnd"/>
    </w:p>
    <w:p w:rsidR="00441D61" w:rsidRPr="00823B9D" w:rsidRDefault="00441D61" w:rsidP="00441D61">
      <m:oMathPara>
        <m:oMath>
          <m:r>
            <w:rPr>
              <w:rFonts w:ascii="Cambria Math" w:hAnsi="Cambria Math"/>
            </w:rPr>
            <m:t>ln</m:t>
          </m:r>
          <m:d>
            <m:dPr>
              <m:ctrlPr>
                <w:rPr>
                  <w:rFonts w:ascii="Cambria Math" w:hAnsi="Cambria Math"/>
                  <w:i/>
                </w:rPr>
              </m:ctrlPr>
            </m:dPr>
            <m:e>
              <m:r>
                <w:rPr>
                  <w:rFonts w:ascii="Cambria Math" w:hAnsi="Cambria Math"/>
                </w:rPr>
                <m:t>z!</m:t>
              </m:r>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z+</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×ln</m:t>
              </m:r>
              <m:d>
                <m:dPr>
                  <m:ctrlPr>
                    <w:rPr>
                      <w:rFonts w:ascii="Cambria Math" w:hAnsi="Cambria Math"/>
                      <w:i/>
                    </w:rPr>
                  </m:ctrlPr>
                </m:dPr>
                <m:e>
                  <m:r>
                    <w:rPr>
                      <w:rFonts w:ascii="Cambria Math" w:hAnsi="Cambria Math"/>
                    </w:rPr>
                    <m:t>z</m:t>
                  </m:r>
                </m:e>
              </m:d>
            </m:e>
          </m:d>
          <m:r>
            <w:rPr>
              <w:rFonts w:ascii="Cambria Math" w:hAnsi="Cambria Math"/>
            </w:rPr>
            <m:t>-z+ln</m:t>
          </m:r>
          <m:d>
            <m:dPr>
              <m:ctrlPr>
                <w:rPr>
                  <w:rFonts w:ascii="Cambria Math" w:hAnsi="Cambria Math"/>
                  <w:i/>
                </w:rPr>
              </m:ctrlPr>
            </m:dPr>
            <m:e>
              <m:rad>
                <m:radPr>
                  <m:degHide m:val="1"/>
                  <m:ctrlPr>
                    <w:rPr>
                      <w:rFonts w:ascii="Cambria Math" w:hAnsi="Cambria Math"/>
                      <w:i/>
                    </w:rPr>
                  </m:ctrlPr>
                </m:radPr>
                <m:deg/>
                <m:e>
                  <m:r>
                    <w:rPr>
                      <w:rFonts w:ascii="Cambria Math" w:hAnsi="Cambria Math"/>
                    </w:rPr>
                    <m:t>2π</m:t>
                  </m:r>
                </m:e>
              </m:rad>
            </m:e>
          </m:d>
        </m:oMath>
      </m:oMathPara>
    </w:p>
    <w:p w:rsidR="00441D61" w:rsidRDefault="00441D61" w:rsidP="00441D61">
      <w:pPr>
        <w:pStyle w:val="Heading2"/>
      </w:pPr>
      <w:r>
        <w:t xml:space="preserve">Returning to </w:t>
      </w:r>
      <w:proofErr w:type="spellStart"/>
      <w:r>
        <w:t>Lanczos</w:t>
      </w:r>
      <w:proofErr w:type="spellEnd"/>
      <w:r>
        <w:t>’ Approximation:</w:t>
      </w:r>
    </w:p>
    <w:p w:rsidR="00441D61" w:rsidRDefault="00441D61" w:rsidP="00441D61">
      <w:r>
        <w:t xml:space="preserve">So, </w:t>
      </w:r>
      <w:proofErr w:type="spellStart"/>
      <w:r>
        <w:t>Lanczos</w:t>
      </w:r>
      <w:proofErr w:type="spellEnd"/>
      <w:r>
        <w:t xml:space="preserve">’ approximation seems to be a purpose-built variation of </w:t>
      </w:r>
      <w:proofErr w:type="spellStart"/>
      <w:r>
        <w:t>Stirling’s</w:t>
      </w:r>
      <w:proofErr w:type="spellEnd"/>
      <w:r>
        <w:t xml:space="preserve"> approximation which has a variety of corrective additions, the most obvious being the series F with the oh-so-random coefficients. </w:t>
      </w:r>
    </w:p>
    <w:p w:rsidR="00441D61" w:rsidRDefault="00441D61" w:rsidP="00441D61"/>
    <w:p w:rsidR="00441D61" w:rsidRDefault="00441D61" w:rsidP="00441D61">
      <w:r>
        <w:t>I note, before starting, that the following identities hold, by definition of factorial and gamma functions:</w:t>
      </w:r>
    </w:p>
    <w:p w:rsidR="00441D61" w:rsidRDefault="00441D61" w:rsidP="00441D61">
      <w:pPr>
        <w:pStyle w:val="ListParagraph"/>
        <w:numPr>
          <w:ilvl w:val="0"/>
          <w:numId w:val="6"/>
        </w:numPr>
      </w:pPr>
      <w:proofErr w:type="spellStart"/>
      <w:proofErr w:type="gramStart"/>
      <w:r>
        <w:t>ln</w:t>
      </w:r>
      <w:proofErr w:type="spellEnd"/>
      <w:r>
        <w:t>(</w:t>
      </w:r>
      <w:proofErr w:type="gramEnd"/>
      <w:r>
        <w:t xml:space="preserve"> z! ) = </w:t>
      </w:r>
      <w:proofErr w:type="spellStart"/>
      <w:r>
        <w:t>ln</w:t>
      </w:r>
      <w:proofErr w:type="spellEnd"/>
      <w:r>
        <w:t>( Γ( z + 1 ) )</w:t>
      </w:r>
    </w:p>
    <w:p w:rsidR="00441D61" w:rsidRDefault="00441D61" w:rsidP="00441D61">
      <w:pPr>
        <w:pStyle w:val="ListParagraph"/>
        <w:numPr>
          <w:ilvl w:val="0"/>
          <w:numId w:val="6"/>
        </w:numPr>
      </w:pPr>
      <w:proofErr w:type="gramStart"/>
      <w:r>
        <w:t>z</w:t>
      </w:r>
      <w:proofErr w:type="gramEnd"/>
      <w:r>
        <w:t xml:space="preserve">! = </w:t>
      </w:r>
      <w:proofErr w:type="gramStart"/>
      <w:r>
        <w:t>z(</w:t>
      </w:r>
      <w:proofErr w:type="gramEnd"/>
      <w:r>
        <w:t xml:space="preserve"> z – 1 )!</w:t>
      </w:r>
    </w:p>
    <w:p w:rsidR="00441D61" w:rsidRDefault="00441D61" w:rsidP="00441D61">
      <w:pPr>
        <w:pStyle w:val="ListParagraph"/>
        <w:numPr>
          <w:ilvl w:val="0"/>
          <w:numId w:val="6"/>
        </w:numPr>
      </w:pPr>
      <w:proofErr w:type="spellStart"/>
      <w:proofErr w:type="gramStart"/>
      <w:r>
        <w:t>ln</w:t>
      </w:r>
      <w:proofErr w:type="spellEnd"/>
      <w:r>
        <w:t>(</w:t>
      </w:r>
      <w:proofErr w:type="gramEnd"/>
      <w:r>
        <w:t xml:space="preserve"> z! ) = </w:t>
      </w:r>
      <w:proofErr w:type="spellStart"/>
      <w:proofErr w:type="gramStart"/>
      <w:r>
        <w:t>ln</w:t>
      </w:r>
      <w:proofErr w:type="spellEnd"/>
      <w:r>
        <w:t>(</w:t>
      </w:r>
      <w:proofErr w:type="gramEnd"/>
      <w:r>
        <w:t xml:space="preserve"> z ) + </w:t>
      </w:r>
      <w:proofErr w:type="spellStart"/>
      <w:r>
        <w:t>ln</w:t>
      </w:r>
      <w:proofErr w:type="spellEnd"/>
      <w:r>
        <w:t>( ( z – 1 )! )</w:t>
      </w:r>
    </w:p>
    <w:p w:rsidR="00441D61" w:rsidRDefault="00441D61" w:rsidP="00441D61">
      <w:pPr>
        <w:pStyle w:val="ListParagraph"/>
        <w:numPr>
          <w:ilvl w:val="0"/>
          <w:numId w:val="6"/>
        </w:numPr>
      </w:pPr>
      <w:r>
        <w:t>Γ( z + 1 ) = z</w:t>
      </w:r>
      <w:r w:rsidRPr="0096717C">
        <w:t xml:space="preserve"> </w:t>
      </w:r>
      <w:r>
        <w:t>Γ( z )  and</w:t>
      </w:r>
    </w:p>
    <w:p w:rsidR="00441D61" w:rsidRDefault="00441D61" w:rsidP="00441D61">
      <w:pPr>
        <w:pStyle w:val="ListParagraph"/>
        <w:numPr>
          <w:ilvl w:val="0"/>
          <w:numId w:val="6"/>
        </w:numPr>
      </w:pPr>
      <w:proofErr w:type="spellStart"/>
      <w:r>
        <w:t>ln</w:t>
      </w:r>
      <w:proofErr w:type="spellEnd"/>
      <w:r>
        <w:t xml:space="preserve">( Γ( z + 1 ) ) = </w:t>
      </w:r>
      <w:proofErr w:type="spellStart"/>
      <w:r>
        <w:t>ln</w:t>
      </w:r>
      <w:proofErr w:type="spellEnd"/>
      <w:r>
        <w:t xml:space="preserve">( z ) + </w:t>
      </w:r>
      <w:proofErr w:type="spellStart"/>
      <w:r>
        <w:t>ln</w:t>
      </w:r>
      <w:proofErr w:type="spellEnd"/>
      <w:r>
        <w:t>(</w:t>
      </w:r>
      <w:r w:rsidRPr="0096717C">
        <w:t xml:space="preserve"> </w:t>
      </w:r>
      <w:r>
        <w:t>Γ( z ) )</w:t>
      </w:r>
    </w:p>
    <w:p w:rsidR="00441D61" w:rsidRDefault="00441D61" w:rsidP="00441D61"/>
    <w:p w:rsidR="00441D61" w:rsidRDefault="00441D61" w:rsidP="00441D61">
      <w:r>
        <w:t xml:space="preserve">To compute the natural logarithm of the above equation for </w:t>
      </w:r>
      <w:proofErr w:type="gramStart"/>
      <w:r>
        <w:t>Γ(</w:t>
      </w:r>
      <w:proofErr w:type="gramEnd"/>
      <w:r>
        <w:t xml:space="preserve"> z + 1 ), the following form is reconstructed </w:t>
      </w:r>
      <w:r w:rsidRPr="00700DCB">
        <w:rPr>
          <w:b/>
        </w:rPr>
        <w:t xml:space="preserve">from the </w:t>
      </w:r>
      <w:r w:rsidR="000D704B">
        <w:rPr>
          <w:b/>
        </w:rPr>
        <w:t xml:space="preserve">Ref 7 </w:t>
      </w:r>
      <w:r w:rsidRPr="00700DCB">
        <w:rPr>
          <w:b/>
        </w:rPr>
        <w:t>code</w:t>
      </w:r>
      <w:r>
        <w:t xml:space="preserve">, rather than from the </w:t>
      </w:r>
      <w:r w:rsidR="000D704B">
        <w:t xml:space="preserve">Ref 7 </w:t>
      </w:r>
      <w:r>
        <w:t xml:space="preserve">equation.  </w:t>
      </w:r>
    </w:p>
    <w:p w:rsidR="00441D61" w:rsidRDefault="00441D61" w:rsidP="00441D61"/>
    <w:p w:rsidR="00441D61" w:rsidRPr="00512E2A" w:rsidRDefault="00441D61" w:rsidP="00441D61">
      <m:oMathPara>
        <m:oMath>
          <m:r>
            <w:rPr>
              <w:rFonts w:ascii="Cambria Math" w:hAnsi="Cambria Math"/>
            </w:rPr>
            <m:t>ln</m:t>
          </m:r>
          <m:d>
            <m:dPr>
              <m:begChr m:val="["/>
              <m:endChr m:val="]"/>
              <m:ctrlPr>
                <w:rPr>
                  <w:rFonts w:ascii="Cambria Math" w:hAnsi="Cambria Math"/>
                  <w:i/>
                </w:rPr>
              </m:ctrlPr>
            </m:dPr>
            <m:e>
              <m:r>
                <w:rPr>
                  <w:rFonts w:ascii="Cambria Math" w:hAnsi="Cambria Math"/>
                </w:rPr>
                <m:t>Γ</m:t>
              </m:r>
              <m:d>
                <m:dPr>
                  <m:ctrlPr>
                    <w:rPr>
                      <w:rFonts w:ascii="Cambria Math" w:hAnsi="Cambria Math"/>
                      <w:i/>
                    </w:rPr>
                  </m:ctrlPr>
                </m:dPr>
                <m:e>
                  <m:r>
                    <w:rPr>
                      <w:rFonts w:ascii="Cambria Math" w:hAnsi="Cambria Math"/>
                    </w:rPr>
                    <m:t>z+1</m:t>
                  </m:r>
                </m:e>
              </m:d>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z+</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×ln</m:t>
              </m:r>
              <m:d>
                <m:dPr>
                  <m:ctrlPr>
                    <w:rPr>
                      <w:rFonts w:ascii="Cambria Math" w:hAnsi="Cambria Math"/>
                      <w:i/>
                    </w:rPr>
                  </m:ctrlPr>
                </m:dPr>
                <m:e>
                  <m:r>
                    <w:rPr>
                      <w:rFonts w:ascii="Cambria Math" w:hAnsi="Cambria Math"/>
                    </w:rPr>
                    <m:t>z+γ+</m:t>
                  </m:r>
                  <m:f>
                    <m:fPr>
                      <m:ctrlPr>
                        <w:rPr>
                          <w:rFonts w:ascii="Cambria Math" w:hAnsi="Cambria Math"/>
                          <w:i/>
                        </w:rPr>
                      </m:ctrlPr>
                    </m:fPr>
                    <m:num>
                      <m:r>
                        <w:rPr>
                          <w:rFonts w:ascii="Cambria Math" w:hAnsi="Cambria Math"/>
                        </w:rPr>
                        <m:t>1</m:t>
                      </m:r>
                    </m:num>
                    <m:den>
                      <m:r>
                        <w:rPr>
                          <w:rFonts w:ascii="Cambria Math" w:hAnsi="Cambria Math"/>
                        </w:rPr>
                        <m:t>2</m:t>
                      </m:r>
                    </m:den>
                  </m:f>
                </m:e>
              </m:d>
            </m:e>
          </m:d>
          <m:r>
            <w:rPr>
              <w:rFonts w:ascii="Cambria Math" w:hAnsi="Cambria Math"/>
            </w:rPr>
            <m:t>-</m:t>
          </m:r>
          <m:d>
            <m:dPr>
              <m:ctrlPr>
                <w:rPr>
                  <w:rFonts w:ascii="Cambria Math" w:hAnsi="Cambria Math"/>
                  <w:i/>
                </w:rPr>
              </m:ctrlPr>
            </m:dPr>
            <m:e>
              <m:r>
                <w:rPr>
                  <w:rFonts w:ascii="Cambria Math" w:hAnsi="Cambria Math"/>
                </w:rPr>
                <m:t>z+γ+</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+ln</m:t>
          </m:r>
          <m:d>
            <m:dPr>
              <m:ctrlPr>
                <w:rPr>
                  <w:rFonts w:ascii="Cambria Math" w:hAnsi="Cambria Math"/>
                  <w:i/>
                </w:rPr>
              </m:ctrlPr>
            </m:dPr>
            <m:e>
              <m:rad>
                <m:radPr>
                  <m:degHide m:val="1"/>
                  <m:ctrlPr>
                    <w:rPr>
                      <w:rFonts w:ascii="Cambria Math" w:hAnsi="Cambria Math"/>
                      <w:i/>
                    </w:rPr>
                  </m:ctrlPr>
                </m:radPr>
                <m:deg/>
                <m:e>
                  <m:r>
                    <w:rPr>
                      <w:rFonts w:ascii="Cambria Math" w:hAnsi="Cambria Math"/>
                    </w:rPr>
                    <m:t>2π</m:t>
                  </m:r>
                </m:e>
              </m:rad>
            </m:e>
          </m:d>
          <m:r>
            <w:rPr>
              <w:rFonts w:ascii="Cambria Math" w:hAnsi="Cambria Math"/>
            </w:rPr>
            <m:t>+ln</m:t>
          </m:r>
          <m:d>
            <m:dPr>
              <m:ctrlPr>
                <w:rPr>
                  <w:rFonts w:ascii="Cambria Math" w:hAnsi="Cambria Math"/>
                  <w:i/>
                </w:rPr>
              </m:ctrlPr>
            </m:dPr>
            <m:e>
              <m:r>
                <w:rPr>
                  <w:rFonts w:ascii="Cambria Math" w:hAnsi="Cambria Math"/>
                </w:rPr>
                <m:t>F</m:t>
              </m:r>
              <m:r>
                <w:rPr>
                  <w:rFonts w:ascii="Cambria Math" w:hAnsi="Cambria Math"/>
                  <w:highlight w:val="yellow"/>
                </w:rPr>
                <m:t>/z</m:t>
              </m:r>
            </m:e>
          </m:d>
        </m:oMath>
      </m:oMathPara>
    </w:p>
    <w:p w:rsidR="00441D61" w:rsidRDefault="00441D61" w:rsidP="00441D61"/>
    <w:p w:rsidR="00441D61" w:rsidRPr="00EF2D8F" w:rsidRDefault="00441D61" w:rsidP="00441D61">
      <w:r>
        <w:t xml:space="preserve">I don’t understand where the highlighted “/z” comes from.  It’s in the code, but I cannot see it in the equation.  This is equivalent to subtracting </w:t>
      </w:r>
      <w:proofErr w:type="spellStart"/>
      <w:proofErr w:type="gramStart"/>
      <w:r>
        <w:t>ln</w:t>
      </w:r>
      <w:proofErr w:type="spellEnd"/>
      <w:r>
        <w:t>(</w:t>
      </w:r>
      <w:proofErr w:type="gramEnd"/>
      <w:r>
        <w:t xml:space="preserve">z) from the value; or dividing Γ(z+1) by z, giving Γ(z).  It does not appear to come from the equation, and can probably be explained in reference to the above-listed identities, though I cannot see it.   </w:t>
      </w:r>
      <w:r w:rsidRPr="00EF2D8F">
        <w:rPr>
          <w:b/>
        </w:rPr>
        <w:t>But it does seem to work, as shown below.</w:t>
      </w:r>
      <w:r>
        <w:t xml:space="preserve">  </w:t>
      </w:r>
      <w:r w:rsidR="000D704B">
        <w:t>This raises the question “</w:t>
      </w:r>
      <w:r>
        <w:t>IS THE EQUATION INCORRECT?</w:t>
      </w:r>
      <w:r w:rsidR="000D704B">
        <w:t>”  I have heard that the Ref 7 book was criticized as having some errors.  Was this one of them, or am I just missing something?</w:t>
      </w:r>
    </w:p>
    <w:p w:rsidR="00441D61" w:rsidRDefault="00441D61" w:rsidP="00441D61"/>
    <w:p w:rsidR="000D704B" w:rsidRDefault="00422ACA" w:rsidP="00441D61">
      <w:r>
        <w:t xml:space="preserve">So, I took the Ref 7 code for </w:t>
      </w:r>
      <w:proofErr w:type="spellStart"/>
      <w:r>
        <w:t>GammaLN</w:t>
      </w:r>
      <w:proofErr w:type="spellEnd"/>
      <w:r>
        <w:t>() and created a column in an Excel spreadsheet for each variable, and each change of value in each variable within a loop, so I could see how the code produces the answer, then I compared the output of this routine with the built-in functions.  The results are in the Ref 9 spreadsheet, and copied below in three tables.</w:t>
      </w:r>
    </w:p>
    <w:p w:rsidR="00441D61" w:rsidRDefault="00441D61" w:rsidP="00441D61">
      <w:r>
        <w:br w:type="page"/>
      </w:r>
    </w:p>
    <w:p w:rsidR="00441D61" w:rsidRDefault="00441D61" w:rsidP="00441D61">
      <w:r>
        <w:lastRenderedPageBreak/>
        <w:t>First table</w:t>
      </w:r>
      <w:r w:rsidR="00422ACA">
        <w:t xml:space="preserve"> – unpacking the argument – calculating the variable “</w:t>
      </w:r>
      <w:proofErr w:type="spellStart"/>
      <w:r w:rsidR="00422ACA">
        <w:t>tmp</w:t>
      </w:r>
      <w:proofErr w:type="spellEnd"/>
      <w:r w:rsidR="00422ACA">
        <w:t>”</w:t>
      </w:r>
      <w:r>
        <w:t>:</w:t>
      </w:r>
    </w:p>
    <w:p w:rsidR="00441D61" w:rsidRDefault="00441D61" w:rsidP="00441D61">
      <w:r w:rsidRPr="00A12E36">
        <w:rPr>
          <w:noProof/>
        </w:rPr>
        <w:drawing>
          <wp:inline distT="0" distB="0" distL="0" distR="0" wp14:anchorId="6DFAF279" wp14:editId="4F34F71B">
            <wp:extent cx="5057143" cy="6409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57143" cy="6409524"/>
                    </a:xfrm>
                    <a:prstGeom prst="rect">
                      <a:avLst/>
                    </a:prstGeom>
                  </pic:spPr>
                </pic:pic>
              </a:graphicData>
            </a:graphic>
          </wp:inline>
        </w:drawing>
      </w:r>
    </w:p>
    <w:p w:rsidR="00441D61" w:rsidRDefault="00441D61" w:rsidP="00441D61"/>
    <w:p w:rsidR="00441D61" w:rsidRDefault="00441D61" w:rsidP="00441D61">
      <w:r>
        <w:br w:type="page"/>
      </w:r>
    </w:p>
    <w:p w:rsidR="00441D61" w:rsidRDefault="00441D61" w:rsidP="00441D61">
      <w:r>
        <w:lastRenderedPageBreak/>
        <w:t>Series calculation</w:t>
      </w:r>
      <w:r w:rsidR="00422ACA">
        <w:t xml:space="preserve"> – computation of the value of the variable </w:t>
      </w:r>
      <w:proofErr w:type="spellStart"/>
      <w:r w:rsidR="00422ACA">
        <w:t>ser</w:t>
      </w:r>
      <w:proofErr w:type="spellEnd"/>
      <w:r>
        <w:t>:</w:t>
      </w:r>
    </w:p>
    <w:p w:rsidR="00441D61" w:rsidRDefault="00441D61" w:rsidP="00441D61">
      <w:r w:rsidRPr="00A12E36">
        <w:rPr>
          <w:noProof/>
        </w:rPr>
        <w:drawing>
          <wp:inline distT="0" distB="0" distL="0" distR="0" wp14:anchorId="3DF8970F" wp14:editId="04C7E289">
            <wp:extent cx="7524750" cy="4780756"/>
            <wp:effectExtent l="635"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rot="16200000">
                      <a:off x="0" y="0"/>
                      <a:ext cx="7536596" cy="4788282"/>
                    </a:xfrm>
                    <a:prstGeom prst="rect">
                      <a:avLst/>
                    </a:prstGeom>
                  </pic:spPr>
                </pic:pic>
              </a:graphicData>
            </a:graphic>
          </wp:inline>
        </w:drawing>
      </w:r>
    </w:p>
    <w:p w:rsidR="00441D61" w:rsidRDefault="00441D61" w:rsidP="00441D61">
      <w:r>
        <w:br w:type="page"/>
      </w:r>
    </w:p>
    <w:p w:rsidR="00441D61" w:rsidRDefault="00441D61" w:rsidP="00441D61">
      <w:r>
        <w:lastRenderedPageBreak/>
        <w:t>This is the important table.  In the following table:</w:t>
      </w:r>
    </w:p>
    <w:p w:rsidR="00441D61" w:rsidRDefault="00441D61" w:rsidP="00441D61">
      <w:pPr>
        <w:pStyle w:val="ListParagraph"/>
        <w:numPr>
          <w:ilvl w:val="0"/>
          <w:numId w:val="7"/>
        </w:numPr>
      </w:pPr>
      <w:proofErr w:type="spellStart"/>
      <w:r>
        <w:t>gammaln</w:t>
      </w:r>
      <w:proofErr w:type="spellEnd"/>
      <w:r>
        <w:t xml:space="preserve"> is computed with the routine shown in </w:t>
      </w:r>
      <w:r w:rsidR="00422ACA">
        <w:t xml:space="preserve">the Ref 7 </w:t>
      </w:r>
      <w:r>
        <w:t>“Numerical Recipes” (NR), but via an MS Excel spreadsheet</w:t>
      </w:r>
    </w:p>
    <w:p w:rsidR="00441D61" w:rsidRDefault="00441D61" w:rsidP="00441D61">
      <w:pPr>
        <w:pStyle w:val="ListParagraph"/>
        <w:numPr>
          <w:ilvl w:val="0"/>
          <w:numId w:val="7"/>
        </w:numPr>
      </w:pPr>
      <w:r>
        <w:t>x is the input</w:t>
      </w:r>
    </w:p>
    <w:p w:rsidR="00441D61" w:rsidRDefault="00441D61" w:rsidP="00441D61">
      <w:pPr>
        <w:pStyle w:val="ListParagraph"/>
        <w:numPr>
          <w:ilvl w:val="0"/>
          <w:numId w:val="7"/>
        </w:numPr>
      </w:pPr>
      <w:proofErr w:type="spellStart"/>
      <w:r>
        <w:t>GammaLn</w:t>
      </w:r>
      <w:proofErr w:type="spellEnd"/>
      <w:r>
        <w:t xml:space="preserve">(x) is calculated using the built-in MS Excel function, so I can compare the NR routine’s output with the output of the built-in function. </w:t>
      </w:r>
    </w:p>
    <w:p w:rsidR="00441D61" w:rsidRDefault="00441D61" w:rsidP="00441D61">
      <w:pPr>
        <w:pStyle w:val="ListParagraph"/>
        <w:numPr>
          <w:ilvl w:val="0"/>
          <w:numId w:val="7"/>
        </w:numPr>
      </w:pPr>
      <w:r>
        <w:t>Fact(x) is the built-in factorial function.</w:t>
      </w:r>
    </w:p>
    <w:p w:rsidR="00441D61" w:rsidRDefault="00441D61" w:rsidP="00441D61">
      <w:pPr>
        <w:pStyle w:val="ListParagraph"/>
        <w:numPr>
          <w:ilvl w:val="0"/>
          <w:numId w:val="7"/>
        </w:numPr>
      </w:pPr>
      <w:proofErr w:type="gramStart"/>
      <w:r>
        <w:t>Ln(</w:t>
      </w:r>
      <w:proofErr w:type="gramEnd"/>
      <w:r>
        <w:t>Fact(x)) is a composite of two built-in functions.</w:t>
      </w:r>
    </w:p>
    <w:p w:rsidR="00441D61" w:rsidRDefault="00441D61" w:rsidP="00441D61">
      <w:pPr>
        <w:pStyle w:val="ListParagraph"/>
        <w:numPr>
          <w:ilvl w:val="0"/>
          <w:numId w:val="7"/>
        </w:numPr>
      </w:pPr>
      <w:proofErr w:type="spellStart"/>
      <w:r>
        <w:t>RelError</w:t>
      </w:r>
      <w:proofErr w:type="spellEnd"/>
      <w:r>
        <w:t xml:space="preserve"> is </w:t>
      </w:r>
      <w:proofErr w:type="gramStart"/>
      <w:r>
        <w:t xml:space="preserve">( </w:t>
      </w:r>
      <w:proofErr w:type="spellStart"/>
      <w:r>
        <w:t>GammaLn</w:t>
      </w:r>
      <w:proofErr w:type="spellEnd"/>
      <w:proofErr w:type="gramEnd"/>
      <w:r>
        <w:t xml:space="preserve">(x) – </w:t>
      </w:r>
      <w:proofErr w:type="spellStart"/>
      <w:r>
        <w:t>gammaln</w:t>
      </w:r>
      <w:proofErr w:type="spellEnd"/>
      <w:r>
        <w:t xml:space="preserve"> ) / </w:t>
      </w:r>
      <w:proofErr w:type="spellStart"/>
      <w:r>
        <w:t>gammaln</w:t>
      </w:r>
      <w:proofErr w:type="spellEnd"/>
      <w:r>
        <w:t xml:space="preserve">.  Note that the relative error is always very small, so the routine from NR seems to replicate the action of the built-in </w:t>
      </w:r>
      <w:proofErr w:type="spellStart"/>
      <w:r>
        <w:t>GammaLn</w:t>
      </w:r>
      <w:proofErr w:type="spellEnd"/>
      <w:r>
        <w:t>(x) very well.</w:t>
      </w:r>
    </w:p>
    <w:p w:rsidR="00441D61" w:rsidRDefault="00441D61" w:rsidP="00441D61">
      <w:pPr>
        <w:pStyle w:val="ListParagraph"/>
        <w:numPr>
          <w:ilvl w:val="0"/>
          <w:numId w:val="7"/>
        </w:numPr>
      </w:pPr>
      <w:r>
        <w:t xml:space="preserve">Gamma(x) is computed as </w:t>
      </w:r>
      <w:proofErr w:type="spellStart"/>
      <w:proofErr w:type="gramStart"/>
      <w:r>
        <w:t>exp</w:t>
      </w:r>
      <w:proofErr w:type="spellEnd"/>
      <w:r>
        <w:t>(</w:t>
      </w:r>
      <w:proofErr w:type="spellStart"/>
      <w:proofErr w:type="gramEnd"/>
      <w:r>
        <w:t>gammaln</w:t>
      </w:r>
      <w:proofErr w:type="spellEnd"/>
      <w:r>
        <w:t xml:space="preserve">), </w:t>
      </w:r>
      <w:proofErr w:type="spellStart"/>
      <w:r>
        <w:t>exp</w:t>
      </w:r>
      <w:proofErr w:type="spellEnd"/>
      <w:r>
        <w:t xml:space="preserve">() being a built-in </w:t>
      </w:r>
      <w:proofErr w:type="spellStart"/>
      <w:r>
        <w:t>funvtion</w:t>
      </w:r>
      <w:proofErr w:type="spellEnd"/>
      <w:r>
        <w:t>, just as a check.  Indeed, it seems that Fact(x) = Gamma</w:t>
      </w:r>
      <w:proofErr w:type="gramStart"/>
      <w:r>
        <w:t>( x</w:t>
      </w:r>
      <w:proofErr w:type="gramEnd"/>
      <w:r>
        <w:t xml:space="preserve"> + 1 ).</w:t>
      </w:r>
    </w:p>
    <w:p w:rsidR="00441D61" w:rsidRDefault="00441D61" w:rsidP="00441D61">
      <w:r w:rsidRPr="00D2284D">
        <w:rPr>
          <w:noProof/>
        </w:rPr>
        <w:drawing>
          <wp:inline distT="0" distB="0" distL="0" distR="0" wp14:anchorId="034A4B35" wp14:editId="5433F4E3">
            <wp:extent cx="5486400" cy="4580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4580206"/>
                    </a:xfrm>
                    <a:prstGeom prst="rect">
                      <a:avLst/>
                    </a:prstGeom>
                  </pic:spPr>
                </pic:pic>
              </a:graphicData>
            </a:graphic>
          </wp:inline>
        </w:drawing>
      </w:r>
    </w:p>
    <w:p w:rsidR="00441D61" w:rsidRDefault="00441D61" w:rsidP="00441D61"/>
    <w:p w:rsidR="00441D61" w:rsidRDefault="00441D61" w:rsidP="00441D61">
      <w:pPr>
        <w:pStyle w:val="Heading2"/>
      </w:pPr>
      <w:r>
        <w:t>Conclusion</w:t>
      </w:r>
      <w:r w:rsidR="001A41AC">
        <w:t>s</w:t>
      </w:r>
      <w:r>
        <w:t>:</w:t>
      </w:r>
    </w:p>
    <w:p w:rsidR="001A41AC" w:rsidRDefault="001A41AC" w:rsidP="001A41AC">
      <w:pPr>
        <w:pStyle w:val="ListParagraph"/>
        <w:numPr>
          <w:ilvl w:val="0"/>
          <w:numId w:val="9"/>
        </w:numPr>
      </w:pPr>
      <w:r>
        <w:t xml:space="preserve">The built-in </w:t>
      </w:r>
      <w:proofErr w:type="spellStart"/>
      <w:r>
        <w:t>GammaLn</w:t>
      </w:r>
      <w:proofErr w:type="spellEnd"/>
      <w:r>
        <w:t xml:space="preserve">() function of MS Excel 2010 replicates the output of the composite of the built-in functions Ln(Fact()) exactly, in the range of primary interest, so I am confident I can use the built-in </w:t>
      </w:r>
      <w:proofErr w:type="spellStart"/>
      <w:r>
        <w:t>GammaLn</w:t>
      </w:r>
      <w:proofErr w:type="spellEnd"/>
      <w:r>
        <w:t>();</w:t>
      </w:r>
    </w:p>
    <w:p w:rsidR="00441D61" w:rsidRDefault="00441D61" w:rsidP="001A41AC">
      <w:pPr>
        <w:pStyle w:val="ListParagraph"/>
        <w:numPr>
          <w:ilvl w:val="0"/>
          <w:numId w:val="9"/>
        </w:numPr>
      </w:pPr>
      <w:r>
        <w:lastRenderedPageBreak/>
        <w:t xml:space="preserve">The </w:t>
      </w:r>
      <w:r w:rsidR="001A41AC">
        <w:t xml:space="preserve">Ref 7 </w:t>
      </w:r>
      <w:r>
        <w:t xml:space="preserve">NR routine with the unexplainable “/z” insertion in the code seems to replicate the built-in </w:t>
      </w:r>
      <w:proofErr w:type="spellStart"/>
      <w:proofErr w:type="gramStart"/>
      <w:r>
        <w:t>GammaLn</w:t>
      </w:r>
      <w:proofErr w:type="spellEnd"/>
      <w:r>
        <w:t>(</w:t>
      </w:r>
      <w:proofErr w:type="gramEnd"/>
      <w:r>
        <w:t xml:space="preserve">) function of MS Excel </w:t>
      </w:r>
      <w:r w:rsidR="001A41AC">
        <w:t xml:space="preserve">2010 </w:t>
      </w:r>
      <w:r>
        <w:t>with relative error of the order of 10</w:t>
      </w:r>
      <w:r w:rsidRPr="001A41AC">
        <w:rPr>
          <w:vertAlign w:val="superscript"/>
        </w:rPr>
        <w:t>-13</w:t>
      </w:r>
      <w:r w:rsidR="001A41AC">
        <w:t xml:space="preserve"> over the same range.  In fact, not shown above, but I tested it for values well in excess of 1 million.</w:t>
      </w:r>
      <w:r>
        <w:t xml:space="preserve">  Good enough for me!</w:t>
      </w:r>
    </w:p>
    <w:p w:rsidR="001A41AC" w:rsidRDefault="001A41AC" w:rsidP="001A41AC"/>
    <w:p w:rsidR="001A41AC" w:rsidRDefault="001A41AC" w:rsidP="001A41AC">
      <w:r>
        <w:t xml:space="preserve">So, I will use the </w:t>
      </w:r>
      <w:proofErr w:type="spellStart"/>
      <w:proofErr w:type="gramStart"/>
      <w:r>
        <w:t>GammaLn</w:t>
      </w:r>
      <w:proofErr w:type="spellEnd"/>
      <w:r>
        <w:t>(</w:t>
      </w:r>
      <w:proofErr w:type="gramEnd"/>
      <w:r>
        <w:t xml:space="preserve">) version of the formula for </w:t>
      </w:r>
      <w:proofErr w:type="spellStart"/>
      <w:r>
        <w:t>S</w:t>
      </w:r>
      <w:r w:rsidRPr="001A41AC">
        <w:rPr>
          <w:vertAlign w:val="subscript"/>
        </w:rPr>
        <w:t>index</w:t>
      </w:r>
      <w:proofErr w:type="spellEnd"/>
      <w:r>
        <w:t>.</w:t>
      </w:r>
    </w:p>
    <w:p w:rsidR="005665AE" w:rsidRDefault="005665AE" w:rsidP="001A41AC"/>
    <w:p w:rsidR="005665AE" w:rsidRDefault="005665AE" w:rsidP="001A41AC">
      <w:r>
        <w:t xml:space="preserve">In MS Excel I will write custom functions, using the Ref 1 procedures, for S, </w:t>
      </w:r>
      <w:proofErr w:type="spellStart"/>
      <w:r>
        <w:t>S</w:t>
      </w:r>
      <w:r w:rsidRPr="005665AE">
        <w:rPr>
          <w:vertAlign w:val="subscript"/>
        </w:rPr>
        <w:t>max</w:t>
      </w:r>
      <w:proofErr w:type="spellEnd"/>
      <w:r>
        <w:t xml:space="preserve">, and </w:t>
      </w:r>
      <w:proofErr w:type="spellStart"/>
      <w:r>
        <w:t>S</w:t>
      </w:r>
      <w:r w:rsidRPr="005665AE">
        <w:rPr>
          <w:vertAlign w:val="subscript"/>
        </w:rPr>
        <w:t>index</w:t>
      </w:r>
      <w:proofErr w:type="spellEnd"/>
      <w:r>
        <w:t xml:space="preserve"> for K = {2, 3, 4, 5, … }.  Each of these will be based on use of the built-in </w:t>
      </w:r>
      <w:proofErr w:type="spellStart"/>
      <w:proofErr w:type="gramStart"/>
      <w:r>
        <w:t>GammaLn</w:t>
      </w:r>
      <w:proofErr w:type="spellEnd"/>
      <w:r>
        <w:t>(</w:t>
      </w:r>
      <w:proofErr w:type="gramEnd"/>
      <w:r>
        <w:t>) function and my revised formulae shown at the beginning of this note.  I can put these into a Visual BASIC module that can be exported from the original source and imported into any spreadsheet.  In this way, I will ensure that my computations are the same across all analytical spreadsheets.</w:t>
      </w:r>
    </w:p>
    <w:p w:rsidR="005665AE" w:rsidRDefault="005665AE" w:rsidP="001A41AC"/>
    <w:p w:rsidR="005665AE" w:rsidRDefault="005665AE" w:rsidP="001A41AC">
      <w:r>
        <w:t xml:space="preserve">In C++ I will write C++ code for </w:t>
      </w:r>
      <w:proofErr w:type="spellStart"/>
      <w:r>
        <w:t>GammaLn</w:t>
      </w:r>
      <w:proofErr w:type="spellEnd"/>
      <w:r>
        <w:t xml:space="preserve">() based on </w:t>
      </w:r>
      <w:proofErr w:type="spellStart"/>
      <w:r>
        <w:t>Lanczos</w:t>
      </w:r>
      <w:proofErr w:type="spellEnd"/>
      <w:r>
        <w:t xml:space="preserve">’ approximation, as discussed above, based on the NR FORTRAN code as translated into C++, and I will alter the code for all histograms (and bins) currently in place to use in all computations.  I will test the output against baseline data generated by MS Excel.  All current formulae and calculations of S, </w:t>
      </w:r>
      <w:proofErr w:type="spellStart"/>
      <w:r>
        <w:t>S</w:t>
      </w:r>
      <w:r w:rsidRPr="005665AE">
        <w:rPr>
          <w:vertAlign w:val="subscript"/>
        </w:rPr>
        <w:t>max</w:t>
      </w:r>
      <w:proofErr w:type="spellEnd"/>
      <w:r>
        <w:t xml:space="preserve"> and </w:t>
      </w:r>
      <w:proofErr w:type="spellStart"/>
      <w:r>
        <w:t>S</w:t>
      </w:r>
      <w:r w:rsidRPr="005665AE">
        <w:rPr>
          <w:vertAlign w:val="subscript"/>
        </w:rPr>
        <w:t>index</w:t>
      </w:r>
      <w:proofErr w:type="spellEnd"/>
      <w:r>
        <w:t xml:space="preserve"> based on </w:t>
      </w:r>
      <w:proofErr w:type="spellStart"/>
      <w:r>
        <w:t>Stirling’s</w:t>
      </w:r>
      <w:proofErr w:type="spellEnd"/>
      <w:r>
        <w:t xml:space="preserve"> approximation will be replaced with the formulae shown at the beginning of this note.</w:t>
      </w:r>
    </w:p>
    <w:p w:rsidR="005D3826" w:rsidRDefault="005D3826" w:rsidP="001A41AC"/>
    <w:p w:rsidR="005D3826" w:rsidRDefault="005D3826" w:rsidP="001A41AC">
      <w:r>
        <w:t xml:space="preserve">This should be sufficient to remove any bias that may be creeping in due to the poor accuracy of </w:t>
      </w:r>
      <w:proofErr w:type="spellStart"/>
      <w:r>
        <w:t>Stirling’s</w:t>
      </w:r>
      <w:proofErr w:type="spellEnd"/>
      <w:r>
        <w:t xml:space="preserve"> approximation for small arguments.</w:t>
      </w:r>
    </w:p>
    <w:p w:rsidR="005D3826" w:rsidRDefault="005D3826" w:rsidP="001A41AC"/>
    <w:p w:rsidR="00F97D68" w:rsidRDefault="00F97D68" w:rsidP="003A4B7F">
      <w:pPr>
        <w:pBdr>
          <w:bottom w:val="single" w:sz="6" w:space="1" w:color="auto"/>
        </w:pBdr>
      </w:pPr>
    </w:p>
    <w:sectPr w:rsidR="00F97D68" w:rsidSect="00B31409">
      <w:pgSz w:w="12240" w:h="15840"/>
      <w:pgMar w:top="1440" w:right="135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21" w:rsidRDefault="00EE2421" w:rsidP="00B31409">
      <w:r>
        <w:separator/>
      </w:r>
    </w:p>
  </w:endnote>
  <w:endnote w:type="continuationSeparator" w:id="0">
    <w:p w:rsidR="00EE2421" w:rsidRDefault="00EE2421" w:rsidP="00B3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21" w:rsidRDefault="00EE2421" w:rsidP="00B31409">
      <w:r>
        <w:separator/>
      </w:r>
    </w:p>
  </w:footnote>
  <w:footnote w:type="continuationSeparator" w:id="0">
    <w:p w:rsidR="00EE2421" w:rsidRDefault="00EE2421" w:rsidP="00B3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6F" w:rsidRDefault="00843C6F" w:rsidP="00B31409">
    <w:pPr>
      <w:pStyle w:val="Header"/>
      <w:pBdr>
        <w:bottom w:val="single" w:sz="6" w:space="1" w:color="auto"/>
      </w:pBdr>
      <w:tabs>
        <w:tab w:val="clear" w:pos="9360"/>
        <w:tab w:val="right" w:pos="9090"/>
      </w:tabs>
    </w:pPr>
    <w:r>
      <w:t>Orrery Software</w:t>
    </w:r>
    <w:r>
      <w:ptab w:relativeTo="margin" w:alignment="center" w:leader="none"/>
    </w:r>
    <w:r>
      <w:fldChar w:fldCharType="begin"/>
    </w:r>
    <w:r>
      <w:instrText xml:space="preserve"> PAGE   \* MERGEFORMAT </w:instrText>
    </w:r>
    <w:r>
      <w:fldChar w:fldCharType="separate"/>
    </w:r>
    <w:r w:rsidR="00D63417">
      <w:rPr>
        <w:noProof/>
      </w:rPr>
      <w:t>15</w:t>
    </w:r>
    <w:r>
      <w:rPr>
        <w:noProof/>
      </w:rPr>
      <w:fldChar w:fldCharType="end"/>
    </w:r>
    <w:r>
      <w:ptab w:relativeTo="margin" w:alignment="right" w:leader="none"/>
    </w:r>
    <w:r>
      <w:t>NTF – Implementations of Entropic Index</w:t>
    </w:r>
  </w:p>
  <w:p w:rsidR="00843C6F" w:rsidRDefault="00843C6F" w:rsidP="00B31409">
    <w:pPr>
      <w:pStyle w:val="Header"/>
      <w:tabs>
        <w:tab w:val="clear" w:pos="9360"/>
        <w:tab w:val="right" w:pos="90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07DD"/>
    <w:multiLevelType w:val="hybridMultilevel"/>
    <w:tmpl w:val="D81E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07B63"/>
    <w:multiLevelType w:val="hybridMultilevel"/>
    <w:tmpl w:val="506CD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47094D"/>
    <w:multiLevelType w:val="hybridMultilevel"/>
    <w:tmpl w:val="E208F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86590D"/>
    <w:multiLevelType w:val="hybridMultilevel"/>
    <w:tmpl w:val="0974E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700F28"/>
    <w:multiLevelType w:val="hybridMultilevel"/>
    <w:tmpl w:val="C21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580EB5"/>
    <w:multiLevelType w:val="hybridMultilevel"/>
    <w:tmpl w:val="CFA8D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FD1E15"/>
    <w:multiLevelType w:val="hybridMultilevel"/>
    <w:tmpl w:val="A0F6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E5857"/>
    <w:multiLevelType w:val="hybridMultilevel"/>
    <w:tmpl w:val="93385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FB49C4"/>
    <w:multiLevelType w:val="hybridMultilevel"/>
    <w:tmpl w:val="5BFA1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A26514"/>
    <w:multiLevelType w:val="hybridMultilevel"/>
    <w:tmpl w:val="0C740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7"/>
  </w:num>
  <w:num w:numId="6">
    <w:abstractNumId w:val="8"/>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A7"/>
    <w:rsid w:val="0003441C"/>
    <w:rsid w:val="0009526A"/>
    <w:rsid w:val="000D3147"/>
    <w:rsid w:val="000D704B"/>
    <w:rsid w:val="000D7C33"/>
    <w:rsid w:val="000F67DE"/>
    <w:rsid w:val="001239F7"/>
    <w:rsid w:val="0012664E"/>
    <w:rsid w:val="001978C5"/>
    <w:rsid w:val="001A41AC"/>
    <w:rsid w:val="001C5E13"/>
    <w:rsid w:val="001C76C2"/>
    <w:rsid w:val="001D6189"/>
    <w:rsid w:val="00235FE6"/>
    <w:rsid w:val="0028560F"/>
    <w:rsid w:val="00295A15"/>
    <w:rsid w:val="0031128E"/>
    <w:rsid w:val="00316B8A"/>
    <w:rsid w:val="00347063"/>
    <w:rsid w:val="003644A7"/>
    <w:rsid w:val="00367102"/>
    <w:rsid w:val="00370607"/>
    <w:rsid w:val="003A4762"/>
    <w:rsid w:val="003A4B7F"/>
    <w:rsid w:val="003D2B7D"/>
    <w:rsid w:val="003F58D1"/>
    <w:rsid w:val="00422ACA"/>
    <w:rsid w:val="0043101B"/>
    <w:rsid w:val="00441D61"/>
    <w:rsid w:val="0045210A"/>
    <w:rsid w:val="00542D6F"/>
    <w:rsid w:val="00552DBA"/>
    <w:rsid w:val="005665AE"/>
    <w:rsid w:val="005840D6"/>
    <w:rsid w:val="005A5099"/>
    <w:rsid w:val="005B2E40"/>
    <w:rsid w:val="005D3826"/>
    <w:rsid w:val="005F5807"/>
    <w:rsid w:val="00621B3D"/>
    <w:rsid w:val="006228A6"/>
    <w:rsid w:val="00631AA3"/>
    <w:rsid w:val="006350D9"/>
    <w:rsid w:val="00637E4F"/>
    <w:rsid w:val="00643F90"/>
    <w:rsid w:val="006563A7"/>
    <w:rsid w:val="00661B80"/>
    <w:rsid w:val="006A7350"/>
    <w:rsid w:val="006E0043"/>
    <w:rsid w:val="007233AC"/>
    <w:rsid w:val="0072357F"/>
    <w:rsid w:val="00740623"/>
    <w:rsid w:val="007458B5"/>
    <w:rsid w:val="00745E1A"/>
    <w:rsid w:val="007766B5"/>
    <w:rsid w:val="007A487F"/>
    <w:rsid w:val="007D274F"/>
    <w:rsid w:val="007E4026"/>
    <w:rsid w:val="00843C6F"/>
    <w:rsid w:val="008456C0"/>
    <w:rsid w:val="008E28BA"/>
    <w:rsid w:val="0093372C"/>
    <w:rsid w:val="0093457D"/>
    <w:rsid w:val="0095381B"/>
    <w:rsid w:val="00956048"/>
    <w:rsid w:val="009A4ABF"/>
    <w:rsid w:val="009B47E9"/>
    <w:rsid w:val="009C03D4"/>
    <w:rsid w:val="009F13E8"/>
    <w:rsid w:val="009F7809"/>
    <w:rsid w:val="00A708A6"/>
    <w:rsid w:val="00AA2C00"/>
    <w:rsid w:val="00AC618D"/>
    <w:rsid w:val="00B31409"/>
    <w:rsid w:val="00B52C3B"/>
    <w:rsid w:val="00B64350"/>
    <w:rsid w:val="00B64686"/>
    <w:rsid w:val="00C339A1"/>
    <w:rsid w:val="00C93799"/>
    <w:rsid w:val="00C97997"/>
    <w:rsid w:val="00D11933"/>
    <w:rsid w:val="00D57FE6"/>
    <w:rsid w:val="00D63417"/>
    <w:rsid w:val="00D835EC"/>
    <w:rsid w:val="00DA32B6"/>
    <w:rsid w:val="00DA5B92"/>
    <w:rsid w:val="00E02F20"/>
    <w:rsid w:val="00E5649D"/>
    <w:rsid w:val="00EA6C96"/>
    <w:rsid w:val="00EB2C92"/>
    <w:rsid w:val="00EE2421"/>
    <w:rsid w:val="00F12EC6"/>
    <w:rsid w:val="00F26249"/>
    <w:rsid w:val="00F51528"/>
    <w:rsid w:val="00F704C4"/>
    <w:rsid w:val="00F97D68"/>
    <w:rsid w:val="00FA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671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71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3A7"/>
    <w:rPr>
      <w:color w:val="808080"/>
    </w:rPr>
  </w:style>
  <w:style w:type="paragraph" w:styleId="BalloonText">
    <w:name w:val="Balloon Text"/>
    <w:basedOn w:val="Normal"/>
    <w:link w:val="BalloonTextChar"/>
    <w:uiPriority w:val="99"/>
    <w:semiHidden/>
    <w:unhideWhenUsed/>
    <w:rsid w:val="006563A7"/>
    <w:rPr>
      <w:rFonts w:ascii="Tahoma" w:hAnsi="Tahoma" w:cs="Tahoma"/>
      <w:sz w:val="16"/>
      <w:szCs w:val="16"/>
    </w:rPr>
  </w:style>
  <w:style w:type="character" w:customStyle="1" w:styleId="BalloonTextChar">
    <w:name w:val="Balloon Text Char"/>
    <w:basedOn w:val="DefaultParagraphFont"/>
    <w:link w:val="BalloonText"/>
    <w:uiPriority w:val="99"/>
    <w:semiHidden/>
    <w:rsid w:val="006563A7"/>
    <w:rPr>
      <w:rFonts w:ascii="Tahoma" w:hAnsi="Tahoma" w:cs="Tahoma"/>
      <w:sz w:val="16"/>
      <w:szCs w:val="16"/>
    </w:rPr>
  </w:style>
  <w:style w:type="character" w:customStyle="1" w:styleId="Heading1Char">
    <w:name w:val="Heading 1 Char"/>
    <w:basedOn w:val="DefaultParagraphFont"/>
    <w:link w:val="Heading1"/>
    <w:uiPriority w:val="9"/>
    <w:rsid w:val="003671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71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618D"/>
    <w:pPr>
      <w:ind w:left="720"/>
      <w:contextualSpacing/>
    </w:pPr>
  </w:style>
  <w:style w:type="character" w:styleId="Hyperlink">
    <w:name w:val="Hyperlink"/>
    <w:basedOn w:val="DefaultParagraphFont"/>
    <w:uiPriority w:val="99"/>
    <w:unhideWhenUsed/>
    <w:rsid w:val="00B31409"/>
    <w:rPr>
      <w:color w:val="0000FF" w:themeColor="hyperlink"/>
      <w:u w:val="single"/>
    </w:rPr>
  </w:style>
  <w:style w:type="paragraph" w:styleId="Header">
    <w:name w:val="header"/>
    <w:basedOn w:val="Normal"/>
    <w:link w:val="HeaderChar"/>
    <w:uiPriority w:val="99"/>
    <w:unhideWhenUsed/>
    <w:rsid w:val="00B31409"/>
    <w:pPr>
      <w:tabs>
        <w:tab w:val="center" w:pos="4680"/>
        <w:tab w:val="right" w:pos="9360"/>
      </w:tabs>
    </w:pPr>
  </w:style>
  <w:style w:type="character" w:customStyle="1" w:styleId="HeaderChar">
    <w:name w:val="Header Char"/>
    <w:basedOn w:val="DefaultParagraphFont"/>
    <w:link w:val="Header"/>
    <w:uiPriority w:val="99"/>
    <w:rsid w:val="00B31409"/>
    <w:rPr>
      <w:sz w:val="24"/>
      <w:szCs w:val="24"/>
    </w:rPr>
  </w:style>
  <w:style w:type="paragraph" w:styleId="Footer">
    <w:name w:val="footer"/>
    <w:basedOn w:val="Normal"/>
    <w:link w:val="FooterChar"/>
    <w:uiPriority w:val="99"/>
    <w:unhideWhenUsed/>
    <w:rsid w:val="00B31409"/>
    <w:pPr>
      <w:tabs>
        <w:tab w:val="center" w:pos="4680"/>
        <w:tab w:val="right" w:pos="9360"/>
      </w:tabs>
    </w:pPr>
  </w:style>
  <w:style w:type="character" w:customStyle="1" w:styleId="FooterChar">
    <w:name w:val="Footer Char"/>
    <w:basedOn w:val="DefaultParagraphFont"/>
    <w:link w:val="Footer"/>
    <w:uiPriority w:val="99"/>
    <w:rsid w:val="00B31409"/>
    <w:rPr>
      <w:sz w:val="24"/>
      <w:szCs w:val="24"/>
    </w:rPr>
  </w:style>
  <w:style w:type="table" w:styleId="TableGrid">
    <w:name w:val="Table Grid"/>
    <w:basedOn w:val="TableNormal"/>
    <w:uiPriority w:val="59"/>
    <w:rsid w:val="00584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671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71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3A7"/>
    <w:rPr>
      <w:color w:val="808080"/>
    </w:rPr>
  </w:style>
  <w:style w:type="paragraph" w:styleId="BalloonText">
    <w:name w:val="Balloon Text"/>
    <w:basedOn w:val="Normal"/>
    <w:link w:val="BalloonTextChar"/>
    <w:uiPriority w:val="99"/>
    <w:semiHidden/>
    <w:unhideWhenUsed/>
    <w:rsid w:val="006563A7"/>
    <w:rPr>
      <w:rFonts w:ascii="Tahoma" w:hAnsi="Tahoma" w:cs="Tahoma"/>
      <w:sz w:val="16"/>
      <w:szCs w:val="16"/>
    </w:rPr>
  </w:style>
  <w:style w:type="character" w:customStyle="1" w:styleId="BalloonTextChar">
    <w:name w:val="Balloon Text Char"/>
    <w:basedOn w:val="DefaultParagraphFont"/>
    <w:link w:val="BalloonText"/>
    <w:uiPriority w:val="99"/>
    <w:semiHidden/>
    <w:rsid w:val="006563A7"/>
    <w:rPr>
      <w:rFonts w:ascii="Tahoma" w:hAnsi="Tahoma" w:cs="Tahoma"/>
      <w:sz w:val="16"/>
      <w:szCs w:val="16"/>
    </w:rPr>
  </w:style>
  <w:style w:type="character" w:customStyle="1" w:styleId="Heading1Char">
    <w:name w:val="Heading 1 Char"/>
    <w:basedOn w:val="DefaultParagraphFont"/>
    <w:link w:val="Heading1"/>
    <w:uiPriority w:val="9"/>
    <w:rsid w:val="003671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71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618D"/>
    <w:pPr>
      <w:ind w:left="720"/>
      <w:contextualSpacing/>
    </w:pPr>
  </w:style>
  <w:style w:type="character" w:styleId="Hyperlink">
    <w:name w:val="Hyperlink"/>
    <w:basedOn w:val="DefaultParagraphFont"/>
    <w:uiPriority w:val="99"/>
    <w:unhideWhenUsed/>
    <w:rsid w:val="00B31409"/>
    <w:rPr>
      <w:color w:val="0000FF" w:themeColor="hyperlink"/>
      <w:u w:val="single"/>
    </w:rPr>
  </w:style>
  <w:style w:type="paragraph" w:styleId="Header">
    <w:name w:val="header"/>
    <w:basedOn w:val="Normal"/>
    <w:link w:val="HeaderChar"/>
    <w:uiPriority w:val="99"/>
    <w:unhideWhenUsed/>
    <w:rsid w:val="00B31409"/>
    <w:pPr>
      <w:tabs>
        <w:tab w:val="center" w:pos="4680"/>
        <w:tab w:val="right" w:pos="9360"/>
      </w:tabs>
    </w:pPr>
  </w:style>
  <w:style w:type="character" w:customStyle="1" w:styleId="HeaderChar">
    <w:name w:val="Header Char"/>
    <w:basedOn w:val="DefaultParagraphFont"/>
    <w:link w:val="Header"/>
    <w:uiPriority w:val="99"/>
    <w:rsid w:val="00B31409"/>
    <w:rPr>
      <w:sz w:val="24"/>
      <w:szCs w:val="24"/>
    </w:rPr>
  </w:style>
  <w:style w:type="paragraph" w:styleId="Footer">
    <w:name w:val="footer"/>
    <w:basedOn w:val="Normal"/>
    <w:link w:val="FooterChar"/>
    <w:uiPriority w:val="99"/>
    <w:unhideWhenUsed/>
    <w:rsid w:val="00B31409"/>
    <w:pPr>
      <w:tabs>
        <w:tab w:val="center" w:pos="4680"/>
        <w:tab w:val="right" w:pos="9360"/>
      </w:tabs>
    </w:pPr>
  </w:style>
  <w:style w:type="character" w:customStyle="1" w:styleId="FooterChar">
    <w:name w:val="Footer Char"/>
    <w:basedOn w:val="DefaultParagraphFont"/>
    <w:link w:val="Footer"/>
    <w:uiPriority w:val="99"/>
    <w:rsid w:val="00B31409"/>
    <w:rPr>
      <w:sz w:val="24"/>
      <w:szCs w:val="24"/>
    </w:rPr>
  </w:style>
  <w:style w:type="table" w:styleId="TableGrid">
    <w:name w:val="Table Grid"/>
    <w:basedOn w:val="TableNormal"/>
    <w:uiPriority w:val="59"/>
    <w:rsid w:val="00584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ettacode.org/wiki/Gamma_function" TargetMode="External"/><Relationship Id="rId13" Type="http://schemas.openxmlformats.org/officeDocument/2006/relationships/image" Target="media/image2.png"/><Relationship Id="rId1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en.wikipedia.org/wiki/Stirling's_approximatio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Stirling's_approximation"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1334</TotalTime>
  <Pages>15</Pages>
  <Words>3047</Words>
  <Characters>15520</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Garvin Boyle</cp:lastModifiedBy>
  <cp:revision>45</cp:revision>
  <cp:lastPrinted>2014-04-24T15:08:00Z</cp:lastPrinted>
  <dcterms:created xsi:type="dcterms:W3CDTF">2014-04-14T21:01:00Z</dcterms:created>
  <dcterms:modified xsi:type="dcterms:W3CDTF">2014-04-24T15:08:00Z</dcterms:modified>
</cp:coreProperties>
</file>