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63" w:rsidRPr="00487D63" w:rsidRDefault="00487D63" w:rsidP="00487D63">
      <w:pPr>
        <w:shd w:val="clear" w:color="auto" w:fill="F0F0F0"/>
        <w:spacing w:before="100" w:beforeAutospacing="1" w:after="100" w:afterAutospacing="1" w:line="360" w:lineRule="atLeast"/>
        <w:ind w:left="-60"/>
        <w:rPr>
          <w:rFonts w:asciiTheme="majorHAnsi" w:eastAsia="Times New Roman" w:hAnsiTheme="majorHAnsi" w:cs="Times New Roman"/>
          <w:color w:val="4A4A4A"/>
          <w:sz w:val="40"/>
          <w:szCs w:val="40"/>
          <w:u w:val="single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noProof/>
          <w:color w:val="4A4A4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876300" y="913130"/>
            <wp:positionH relativeFrom="margin">
              <wp:align>left</wp:align>
            </wp:positionH>
            <wp:positionV relativeFrom="margin">
              <wp:align>top</wp:align>
            </wp:positionV>
            <wp:extent cx="2393950" cy="3191933"/>
            <wp:effectExtent l="0" t="0" r="635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ebana 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3191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color w:val="4A4A4A"/>
          <w:sz w:val="24"/>
          <w:szCs w:val="24"/>
        </w:rPr>
        <w:br/>
      </w:r>
      <w:r w:rsidRPr="00487D63">
        <w:rPr>
          <w:rFonts w:asciiTheme="majorHAnsi" w:eastAsia="Times New Roman" w:hAnsiTheme="majorHAnsi" w:cs="Times New Roman"/>
          <w:color w:val="4A4A4A"/>
          <w:sz w:val="40"/>
          <w:szCs w:val="40"/>
          <w:u w:val="single"/>
        </w:rPr>
        <w:t>IKEBANA INSTRUCTIONS</w:t>
      </w:r>
    </w:p>
    <w:p w:rsidR="00914FD9" w:rsidRDefault="00914FD9" w:rsidP="00487D63">
      <w:pPr>
        <w:shd w:val="clear" w:color="auto" w:fill="F0F0F0"/>
        <w:spacing w:before="100" w:beforeAutospacing="1" w:after="100" w:afterAutospacing="1" w:line="360" w:lineRule="atLeast"/>
        <w:ind w:left="-60"/>
        <w:rPr>
          <w:rFonts w:asciiTheme="majorHAnsi" w:hAnsiTheme="majorHAnsi"/>
          <w:color w:val="4A4A4A"/>
          <w:sz w:val="24"/>
          <w:szCs w:val="24"/>
          <w:shd w:val="clear" w:color="auto" w:fill="F0F0F0"/>
        </w:rPr>
      </w:pP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Moribana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: Meaning "piled up." These arrangements are designed in wide, shallow containers.</w:t>
      </w:r>
      <w:r w:rsidR="00487D63">
        <w:rPr>
          <w:rFonts w:asciiTheme="majorHAnsi" w:eastAsia="Times New Roman" w:hAnsiTheme="majorHAnsi" w:cs="Times New Roman"/>
          <w:color w:val="4A4A4A"/>
          <w:sz w:val="24"/>
          <w:szCs w:val="24"/>
        </w:rPr>
        <w:br/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Nagerie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: Meaning "thrown in."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Nagerie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 arrangements are made in tall, narrow vases.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Kenzan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: The tool used to support stems inside the container. The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pinholder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 </w:t>
      </w:r>
      <w:r w:rsidR="00487D63" w:rsidRPr="00487D63">
        <w:rPr>
          <w:rFonts w:asciiTheme="majorHAnsi" w:eastAsia="Times New Roman" w:hAnsiTheme="majorHAnsi" w:cs="Times New Roman"/>
          <w:color w:val="4A4A4A"/>
          <w:sz w:val="24"/>
          <w:szCs w:val="24"/>
        </w:rPr>
        <w:t>tool is the most commonly used.</w:t>
      </w:r>
      <w:r w:rsidR="00487D63" w:rsidRPr="00487D63">
        <w:rPr>
          <w:rFonts w:asciiTheme="majorHAnsi" w:eastAsia="Times New Roman" w:hAnsiTheme="majorHAnsi" w:cs="Times New Roman"/>
          <w:color w:val="4A4A4A"/>
          <w:sz w:val="24"/>
          <w:szCs w:val="24"/>
        </w:rPr>
        <w:br/>
        <w:t xml:space="preserve"> </w:t>
      </w:r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Shin,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Soe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, and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Hikae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: In the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Sogestu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 School of Ikebana, the rules upon which this article is loosely based, shin,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soe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, and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hikae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 are the terms for the 3 main pieces of an arrangement. Shin is the longest branch, and represents heaven;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soe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 is the medium branch and represents man; and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hikae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 is the shortest and represents the Earth.</w:t>
      </w:r>
      <w:r w:rsidR="00487D63">
        <w:rPr>
          <w:rFonts w:asciiTheme="majorHAnsi" w:eastAsia="Times New Roman" w:hAnsiTheme="majorHAnsi" w:cs="Times New Roman"/>
          <w:color w:val="4A4A4A"/>
          <w:sz w:val="24"/>
          <w:szCs w:val="24"/>
        </w:rPr>
        <w:br/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Jushi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: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Jushi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 are any flowers or leaves that do not make up the 3 main placements. They are meant to complement the shin,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soe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, and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hikae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. Add as many </w:t>
      </w:r>
      <w:proofErr w:type="spellStart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jushi</w:t>
      </w:r>
      <w:proofErr w:type="spellEnd"/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 xml:space="preserve"> as you like, but only in odd numbers.</w:t>
      </w:r>
      <w:r w:rsidR="00487D63">
        <w:rPr>
          <w:rFonts w:asciiTheme="majorHAnsi" w:eastAsia="Times New Roman" w:hAnsiTheme="majorHAnsi" w:cs="Times New Roman"/>
          <w:color w:val="4A4A4A"/>
          <w:sz w:val="24"/>
          <w:szCs w:val="24"/>
        </w:rPr>
        <w:br/>
      </w:r>
      <w:r w:rsidRPr="00487D63">
        <w:rPr>
          <w:rFonts w:asciiTheme="majorHAnsi" w:hAnsiTheme="majorHAnsi"/>
          <w:color w:val="4A4A4A"/>
          <w:sz w:val="24"/>
          <w:szCs w:val="24"/>
          <w:shd w:val="clear" w:color="auto" w:fill="F0F0F0"/>
        </w:rPr>
        <w:t xml:space="preserve">Give the flowers a fresh cut underwater, at an angle. Remove any damaged leaves, and any that might get tangled under the water. </w:t>
      </w:r>
      <w:r w:rsidR="00487D63" w:rsidRPr="00487D63">
        <w:rPr>
          <w:rFonts w:asciiTheme="majorHAnsi" w:hAnsiTheme="majorHAnsi"/>
          <w:color w:val="4A4A4A"/>
          <w:sz w:val="24"/>
          <w:szCs w:val="24"/>
          <w:shd w:val="clear" w:color="auto" w:fill="F0F0F0"/>
        </w:rPr>
        <w:br/>
      </w:r>
      <w:r w:rsidRPr="00487D63">
        <w:rPr>
          <w:rFonts w:asciiTheme="majorHAnsi" w:hAnsiTheme="majorHAnsi"/>
          <w:color w:val="4A4A4A"/>
          <w:sz w:val="24"/>
          <w:szCs w:val="24"/>
          <w:shd w:val="clear" w:color="auto" w:fill="F0F0F0"/>
        </w:rPr>
        <w:t xml:space="preserve">Containers are secondary to the flowers, and they should complement the design without overpowering the complete image. </w:t>
      </w:r>
      <w:r w:rsidR="00487D63">
        <w:rPr>
          <w:rFonts w:asciiTheme="majorHAnsi" w:hAnsiTheme="majorHAnsi"/>
          <w:color w:val="4A4A4A"/>
          <w:sz w:val="24"/>
          <w:szCs w:val="24"/>
          <w:shd w:val="clear" w:color="auto" w:fill="F0F0F0"/>
        </w:rPr>
        <w:br/>
      </w:r>
      <w:r w:rsidRPr="00914FD9">
        <w:rPr>
          <w:rFonts w:asciiTheme="majorHAnsi" w:eastAsia="Times New Roman" w:hAnsiTheme="majorHAnsi" w:cs="Times New Roman"/>
          <w:color w:val="4A4A4A"/>
          <w:sz w:val="24"/>
          <w:szCs w:val="24"/>
        </w:rPr>
        <w:t>Before you begin your arrangement, look at the flowers for inspiration. Their form might suggest a season, a landscape, or a haiku. Finding this direction and letting the form of the blossom or stem guide you is the key to learning ikebana.</w:t>
      </w:r>
      <w:r w:rsidR="00487D63">
        <w:rPr>
          <w:rFonts w:asciiTheme="majorHAnsi" w:eastAsia="Times New Roman" w:hAnsiTheme="majorHAnsi" w:cs="Times New Roman"/>
          <w:color w:val="4A4A4A"/>
          <w:sz w:val="24"/>
          <w:szCs w:val="24"/>
        </w:rPr>
        <w:br/>
      </w:r>
      <w:r w:rsidRPr="00487D63">
        <w:rPr>
          <w:rFonts w:asciiTheme="majorHAnsi" w:hAnsiTheme="majorHAnsi"/>
          <w:color w:val="4A4A4A"/>
          <w:sz w:val="24"/>
          <w:szCs w:val="24"/>
          <w:shd w:val="clear" w:color="auto" w:fill="F0F0F0"/>
        </w:rPr>
        <w:t>Complete your arrangement by adding water to the container and, if you like, covering the frog with leaves, more flowers, or mosses.</w:t>
      </w:r>
    </w:p>
    <w:p w:rsidR="00487D63" w:rsidRPr="00487D63" w:rsidRDefault="00487D63" w:rsidP="00487D63">
      <w:pPr>
        <w:shd w:val="clear" w:color="auto" w:fill="F0F0F0"/>
        <w:spacing w:before="100" w:beforeAutospacing="1" w:after="100" w:afterAutospacing="1" w:line="360" w:lineRule="atLeast"/>
        <w:ind w:left="-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4A4A4A"/>
          <w:sz w:val="24"/>
          <w:szCs w:val="24"/>
          <w:shd w:val="clear" w:color="auto" w:fill="F0F0F0"/>
        </w:rPr>
        <w:t>Bristolgardenclub.org</w:t>
      </w:r>
    </w:p>
    <w:sectPr w:rsidR="00487D63" w:rsidRPr="0048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1AC"/>
    <w:multiLevelType w:val="multilevel"/>
    <w:tmpl w:val="BC5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2341F"/>
    <w:multiLevelType w:val="multilevel"/>
    <w:tmpl w:val="AAC0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D9"/>
    <w:rsid w:val="001B37E0"/>
    <w:rsid w:val="003D5DCF"/>
    <w:rsid w:val="00487D63"/>
    <w:rsid w:val="005B3C0E"/>
    <w:rsid w:val="00845B9E"/>
    <w:rsid w:val="0091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914FD9"/>
    <w:pPr>
      <w:widowControl w:val="0"/>
      <w:overflowPunct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914FD9"/>
    <w:pPr>
      <w:widowControl w:val="0"/>
      <w:overflowPunct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thomas</dc:creator>
  <cp:lastModifiedBy>kathleen thomas</cp:lastModifiedBy>
  <cp:revision>2</cp:revision>
  <dcterms:created xsi:type="dcterms:W3CDTF">2019-08-10T17:56:00Z</dcterms:created>
  <dcterms:modified xsi:type="dcterms:W3CDTF">2019-08-10T17:56:00Z</dcterms:modified>
</cp:coreProperties>
</file>