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F6" w:rsidRPr="00496D50" w:rsidRDefault="005B1B10" w:rsidP="00321DBA">
      <w:pPr>
        <w:jc w:val="both"/>
        <w:rPr>
          <w:rFonts w:ascii="Comic Sans MS" w:hAnsi="Comic Sans MS"/>
          <w:b/>
          <w:color w:val="FF0000"/>
          <w:sz w:val="24"/>
          <w:szCs w:val="24"/>
        </w:rPr>
      </w:pPr>
      <w:r w:rsidRPr="00496D50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17A7" wp14:editId="159A2422">
                <wp:simplePos x="0" y="0"/>
                <wp:positionH relativeFrom="column">
                  <wp:posOffset>-190500</wp:posOffset>
                </wp:positionH>
                <wp:positionV relativeFrom="paragraph">
                  <wp:posOffset>20320</wp:posOffset>
                </wp:positionV>
                <wp:extent cx="2844800" cy="23622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362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79C52" id="Rectangle 2" o:spid="_x0000_s1026" style="position:absolute;margin-left:-15pt;margin-top:1.6pt;width:224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" filled="f" strokecolor="#243f60 [1604]" strokeweight="2pt"/>
            </w:pict>
          </mc:Fallback>
        </mc:AlternateContent>
      </w:r>
      <w:r w:rsidRPr="00496D50">
        <w:rPr>
          <w:rFonts w:ascii="Comic Sans MS" w:hAnsi="Comic Sans MS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C47C1" wp14:editId="4FD96D10">
                <wp:simplePos x="0" y="0"/>
                <wp:positionH relativeFrom="column">
                  <wp:posOffset>3251200</wp:posOffset>
                </wp:positionH>
                <wp:positionV relativeFrom="paragraph">
                  <wp:posOffset>121920</wp:posOffset>
                </wp:positionV>
                <wp:extent cx="5689600" cy="2260600"/>
                <wp:effectExtent l="19050" t="1905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2260600"/>
                        </a:xfrm>
                        <a:prstGeom prst="rect">
                          <a:avLst/>
                        </a:prstGeom>
                        <a:noFill/>
                        <a:ln w="38100" cap="flat" cmpd="thinThick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0490" w:rsidRP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1B1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 believe that children learn best in an atmosphere of fun, challenge and high expectation.</w:t>
                            </w:r>
                          </w:p>
                          <w:p w:rsidR="005B1B10" w:rsidRP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1B1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 provide a wide range of exciting learning opportunities to encourage every child to achieve their best possible outcomes and prepare them for life ahead.</w:t>
                            </w:r>
                          </w:p>
                          <w:p w:rsidR="005B1B10" w:rsidRP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B1B1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Working in partnership with parents and carers</w:t>
                            </w:r>
                            <w:r w:rsidR="00496D5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5B1B1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the dedicated and inspirational staff support each child to solve problems and lead their own play and learning in our safe and inclusive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C47C1" id="Rectangle 4" o:spid="_x0000_s1026" style="position:absolute;left:0;text-align:left;margin-left:256pt;margin-top:9.6pt;width:448pt;height:1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" filled="f" strokecolor="red" strokeweight="3pt">
                <v:stroke linestyle="thinThick"/>
                <v:textbox>
                  <w:txbxContent>
                    <w:p w:rsidR="00920490" w:rsidRPr="005B1B10" w:rsidRDefault="005B1B10" w:rsidP="005B1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1B1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 believe that children learn best in an atmosphere of fun, challenge and high expectation.</w:t>
                      </w:r>
                    </w:p>
                    <w:p w:rsidR="005B1B10" w:rsidRPr="005B1B10" w:rsidRDefault="005B1B10" w:rsidP="005B1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1B1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 provide a wide range of exciting learning opportunities to encourage every child to achieve their best possible outcomes and prepare them for life ahead.</w:t>
                      </w:r>
                    </w:p>
                    <w:p w:rsidR="005B1B10" w:rsidRPr="005B1B10" w:rsidRDefault="005B1B10" w:rsidP="005B1B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5B1B1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Working in partnership with parents and carers</w:t>
                      </w:r>
                      <w:r w:rsidR="00496D5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,</w:t>
                      </w:r>
                      <w:r w:rsidRPr="005B1B1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the dedicated and inspirational staff support each child to solve problems and lead their own play and learning in our safe and inclusive environment.</w:t>
                      </w:r>
                    </w:p>
                  </w:txbxContent>
                </v:textbox>
              </v:rect>
            </w:pict>
          </mc:Fallback>
        </mc:AlternateContent>
      </w:r>
      <w:r w:rsidR="00321DBA" w:rsidRPr="00496D50">
        <w:rPr>
          <w:rFonts w:ascii="Comic Sans MS" w:hAnsi="Comic Sans MS"/>
          <w:b/>
          <w:color w:val="FF0000"/>
          <w:sz w:val="24"/>
          <w:szCs w:val="24"/>
        </w:rPr>
        <w:t>Voice- Well-being</w:t>
      </w:r>
    </w:p>
    <w:p w:rsidR="005B1B10" w:rsidRPr="008A0350" w:rsidRDefault="005B1B10" w:rsidP="005B1B10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b/>
        </w:rPr>
      </w:pPr>
      <w:r w:rsidRPr="008A0350">
        <w:rPr>
          <w:rFonts w:ascii="Comic Sans MS" w:hAnsi="Comic Sans MS"/>
          <w:b/>
        </w:rPr>
        <w:t>All transitions are supported</w:t>
      </w:r>
    </w:p>
    <w:p w:rsidR="005B1B10" w:rsidRPr="008A0350" w:rsidRDefault="005B1B10" w:rsidP="005B1B10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b/>
        </w:rPr>
      </w:pPr>
      <w:r w:rsidRPr="008A0350">
        <w:rPr>
          <w:rFonts w:ascii="Comic Sans MS" w:hAnsi="Comic Sans MS"/>
          <w:b/>
        </w:rPr>
        <w:t>We use meaningful praise to</w:t>
      </w:r>
    </w:p>
    <w:p w:rsidR="005B1B10" w:rsidRPr="008A0350" w:rsidRDefault="005B1B10" w:rsidP="005B1B10">
      <w:pPr>
        <w:pStyle w:val="ListParagraph"/>
        <w:jc w:val="both"/>
        <w:rPr>
          <w:rFonts w:ascii="Comic Sans MS" w:hAnsi="Comic Sans MS"/>
          <w:b/>
        </w:rPr>
      </w:pPr>
      <w:r w:rsidRPr="008A0350">
        <w:rPr>
          <w:rFonts w:ascii="Comic Sans MS" w:hAnsi="Comic Sans MS"/>
          <w:b/>
        </w:rPr>
        <w:t xml:space="preserve"> Instil confidence</w:t>
      </w:r>
    </w:p>
    <w:p w:rsidR="005B1B10" w:rsidRPr="008A0350" w:rsidRDefault="005B1B10" w:rsidP="005B1B10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b/>
        </w:rPr>
      </w:pPr>
      <w:r w:rsidRPr="008A0350">
        <w:rPr>
          <w:rFonts w:ascii="Comic Sans MS" w:hAnsi="Comic Sans MS"/>
          <w:b/>
        </w:rPr>
        <w:t xml:space="preserve">The embedded key person </w:t>
      </w:r>
    </w:p>
    <w:p w:rsidR="005B1B10" w:rsidRPr="008A0350" w:rsidRDefault="005B1B10" w:rsidP="005B1B10">
      <w:pPr>
        <w:pStyle w:val="ListParagraph"/>
        <w:jc w:val="both"/>
        <w:rPr>
          <w:rFonts w:ascii="Comic Sans MS" w:hAnsi="Comic Sans MS"/>
          <w:b/>
        </w:rPr>
      </w:pPr>
      <w:proofErr w:type="gramStart"/>
      <w:r w:rsidRPr="008A0350">
        <w:rPr>
          <w:rFonts w:ascii="Comic Sans MS" w:hAnsi="Comic Sans MS"/>
          <w:b/>
        </w:rPr>
        <w:t>approach</w:t>
      </w:r>
      <w:proofErr w:type="gramEnd"/>
      <w:r w:rsidRPr="008A0350">
        <w:rPr>
          <w:rFonts w:ascii="Comic Sans MS" w:hAnsi="Comic Sans MS"/>
          <w:b/>
        </w:rPr>
        <w:t xml:space="preserve"> supports well-being</w:t>
      </w:r>
    </w:p>
    <w:p w:rsidR="005B1B10" w:rsidRPr="008A0350" w:rsidRDefault="005B1B10" w:rsidP="005B1B10">
      <w:pPr>
        <w:pStyle w:val="ListParagraph"/>
        <w:jc w:val="both"/>
        <w:rPr>
          <w:rFonts w:ascii="Comic Sans MS" w:hAnsi="Comic Sans MS"/>
          <w:b/>
        </w:rPr>
      </w:pPr>
      <w:proofErr w:type="gramStart"/>
      <w:r w:rsidRPr="008A0350">
        <w:rPr>
          <w:rFonts w:ascii="Comic Sans MS" w:hAnsi="Comic Sans MS"/>
          <w:b/>
        </w:rPr>
        <w:t>and</w:t>
      </w:r>
      <w:proofErr w:type="gramEnd"/>
      <w:r w:rsidRPr="008A0350">
        <w:rPr>
          <w:rFonts w:ascii="Comic Sans MS" w:hAnsi="Comic Sans MS"/>
          <w:b/>
        </w:rPr>
        <w:t xml:space="preserve"> relationships</w:t>
      </w:r>
    </w:p>
    <w:p w:rsidR="005B1B10" w:rsidRPr="008A0350" w:rsidRDefault="005B1B10" w:rsidP="005B1B10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b/>
        </w:rPr>
      </w:pPr>
      <w:r w:rsidRPr="008A0350">
        <w:rPr>
          <w:rFonts w:ascii="Comic Sans MS" w:hAnsi="Comic Sans MS"/>
          <w:b/>
        </w:rPr>
        <w:t xml:space="preserve">All children’s well-being is </w:t>
      </w:r>
    </w:p>
    <w:p w:rsidR="005B1B10" w:rsidRPr="008A0350" w:rsidRDefault="005B1B10" w:rsidP="005B1B10">
      <w:pPr>
        <w:pStyle w:val="ListParagraph"/>
        <w:jc w:val="both"/>
        <w:rPr>
          <w:rFonts w:ascii="Comic Sans MS" w:hAnsi="Comic Sans MS"/>
          <w:b/>
        </w:rPr>
      </w:pPr>
      <w:r w:rsidRPr="008A0350">
        <w:rPr>
          <w:rFonts w:ascii="Comic Sans MS" w:hAnsi="Comic Sans MS"/>
          <w:b/>
        </w:rPr>
        <w:t>Monitored 3 times a year</w:t>
      </w:r>
    </w:p>
    <w:p w:rsidR="005B1B10" w:rsidRPr="005B1B10" w:rsidRDefault="00496D50" w:rsidP="005B1B10">
      <w:pPr>
        <w:pStyle w:val="ListParagraph"/>
        <w:jc w:val="both"/>
        <w:rPr>
          <w:b/>
        </w:rPr>
      </w:pPr>
      <w:r w:rsidRPr="00DB04DB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43E7525" wp14:editId="0B20C265">
            <wp:simplePos x="0" y="0"/>
            <wp:positionH relativeFrom="column">
              <wp:posOffset>4841572</wp:posOffset>
            </wp:positionH>
            <wp:positionV relativeFrom="paragraph">
              <wp:posOffset>616585</wp:posOffset>
            </wp:positionV>
            <wp:extent cx="835867" cy="714375"/>
            <wp:effectExtent l="57150" t="57150" r="59690" b="47625"/>
            <wp:wrapNone/>
            <wp:docPr id="1" name="Picture 0" descr="ted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dd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867" cy="714375"/>
                    </a:xfrm>
                    <a:prstGeom prst="rect">
                      <a:avLst/>
                    </a:prstGeom>
                    <a:ln w="50800" cmpd="tri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DBA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1BF9C" wp14:editId="5E508010">
                <wp:simplePos x="0" y="0"/>
                <wp:positionH relativeFrom="column">
                  <wp:posOffset>-190500</wp:posOffset>
                </wp:positionH>
                <wp:positionV relativeFrom="paragraph">
                  <wp:posOffset>626745</wp:posOffset>
                </wp:positionV>
                <wp:extent cx="4724400" cy="723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723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0490" w:rsidRPr="00496D50" w:rsidRDefault="00920490" w:rsidP="009204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496D50">
                              <w:rPr>
                                <w:rFonts w:ascii="Comic Sans MS" w:hAnsi="Comic Sans MS"/>
                                <w:b/>
                                <w:color w:val="0070C0"/>
                                <w:sz w:val="56"/>
                                <w:szCs w:val="56"/>
                              </w:rPr>
                              <w:t>Our Vision and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1BF9C" id="Rectangle 3" o:spid="_x0000_s1027" style="position:absolute;left:0;text-align:left;margin-left:-15pt;margin-top:49.35pt;width:37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" filled="f" strokecolor="#385d8a" strokeweight="2pt">
                <v:textbox>
                  <w:txbxContent>
                    <w:p w:rsidR="00920490" w:rsidRPr="00496D50" w:rsidRDefault="00920490" w:rsidP="00920490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496D50">
                        <w:rPr>
                          <w:rFonts w:ascii="Comic Sans MS" w:hAnsi="Comic Sans MS"/>
                          <w:b/>
                          <w:color w:val="0070C0"/>
                          <w:sz w:val="56"/>
                          <w:szCs w:val="56"/>
                        </w:rPr>
                        <w:t>Our Vision and Values</w:t>
                      </w:r>
                    </w:p>
                  </w:txbxContent>
                </v:textbox>
              </v:rect>
            </w:pict>
          </mc:Fallback>
        </mc:AlternateContent>
      </w:r>
      <w:r w:rsidR="008A0350" w:rsidRPr="00321DBA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94278" wp14:editId="6D17ADF0">
                <wp:simplePos x="0" y="0"/>
                <wp:positionH relativeFrom="column">
                  <wp:posOffset>6146800</wp:posOffset>
                </wp:positionH>
                <wp:positionV relativeFrom="paragraph">
                  <wp:posOffset>848360</wp:posOffset>
                </wp:positionV>
                <wp:extent cx="2870200" cy="31242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3124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DBA" w:rsidRPr="00496D50" w:rsidRDefault="00321DBA" w:rsidP="00321DB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D5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Voice- Pupil learning</w:t>
                            </w:r>
                          </w:p>
                          <w:p w:rsid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Our planning reflects children’s interests</w:t>
                            </w:r>
                          </w:p>
                          <w:p w:rsidR="005B1B10" w:rsidRDefault="008A0350" w:rsidP="005B1B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Independence is encouraged and celebrated</w:t>
                            </w:r>
                          </w:p>
                          <w:p w:rsidR="008A0350" w:rsidRDefault="008A0350" w:rsidP="005B1B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Children learn through play and first hand experiences</w:t>
                            </w:r>
                          </w:p>
                          <w:p w:rsidR="008A0350" w:rsidRPr="005B1B10" w:rsidRDefault="008A0350" w:rsidP="005B1B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Strategies are used to support children</w:t>
                            </w:r>
                            <w:r w:rsidR="00496D5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’s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individual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94278" id="Rectangle 6" o:spid="_x0000_s1028" style="position:absolute;left:0;text-align:left;margin-left:484pt;margin-top:66.8pt;width:226pt;height:2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" filled="f" strokecolor="#385d8a" strokeweight="2pt">
                <v:textbox>
                  <w:txbxContent>
                    <w:p w:rsidR="00321DBA" w:rsidRPr="00496D50" w:rsidRDefault="00321DBA" w:rsidP="00321DBA">
                      <w:pP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D50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Voice- Pupil learning</w:t>
                      </w:r>
                    </w:p>
                    <w:p w:rsidR="005B1B10" w:rsidRDefault="005B1B10" w:rsidP="005B1B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Our planning reflects children’s interests</w:t>
                      </w:r>
                    </w:p>
                    <w:p w:rsidR="005B1B10" w:rsidRDefault="008A0350" w:rsidP="005B1B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Independence is encouraged and celebrated</w:t>
                      </w:r>
                    </w:p>
                    <w:p w:rsidR="008A0350" w:rsidRDefault="008A0350" w:rsidP="005B1B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Children learn through play and first hand experiences</w:t>
                      </w:r>
                    </w:p>
                    <w:p w:rsidR="008A0350" w:rsidRPr="005B1B10" w:rsidRDefault="008A0350" w:rsidP="005B1B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Strategies are used to support children</w:t>
                      </w:r>
                      <w:r w:rsidR="00496D50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’s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individual needs</w:t>
                      </w:r>
                    </w:p>
                  </w:txbxContent>
                </v:textbox>
              </v:rect>
            </w:pict>
          </mc:Fallback>
        </mc:AlternateContent>
      </w:r>
      <w:r w:rsidR="008A0350" w:rsidRPr="00321DBA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8C0CE" wp14:editId="738978F9">
                <wp:simplePos x="0" y="0"/>
                <wp:positionH relativeFrom="column">
                  <wp:posOffset>-38100</wp:posOffset>
                </wp:positionH>
                <wp:positionV relativeFrom="paragraph">
                  <wp:posOffset>1572260</wp:posOffset>
                </wp:positionV>
                <wp:extent cx="2451100" cy="24003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2400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1DBA" w:rsidRPr="00496D50" w:rsidRDefault="008A0350" w:rsidP="00321DBA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D5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Voice- R</w:t>
                            </w:r>
                            <w:r w:rsidR="00321DBA" w:rsidRPr="00496D5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espect</w:t>
                            </w:r>
                          </w:p>
                          <w:p w:rsid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All children and adults will be heard</w:t>
                            </w:r>
                          </w:p>
                          <w:p w:rsid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 appreciate and value differences</w:t>
                            </w:r>
                          </w:p>
                          <w:p w:rsid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Manners are valued </w:t>
                            </w:r>
                          </w:p>
                          <w:p w:rsidR="005B1B10" w:rsidRDefault="005B1B10" w:rsidP="005B1B10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Within the pre-school</w:t>
                            </w:r>
                          </w:p>
                          <w:p w:rsidR="005B1B10" w:rsidRPr="005B1B10" w:rsidRDefault="005B1B10" w:rsidP="005B1B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Everyone is welcomed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C0CE" id="Rectangle 5" o:spid="_x0000_s1029" style="position:absolute;left:0;text-align:left;margin-left:-3pt;margin-top:123.8pt;width:193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" filled="f" strokecolor="#385d8a" strokeweight="2pt">
                <v:textbox>
                  <w:txbxContent>
                    <w:p w:rsidR="00321DBA" w:rsidRPr="00496D50" w:rsidRDefault="008A0350" w:rsidP="00321DBA">
                      <w:pP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D50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Voice- R</w:t>
                      </w:r>
                      <w:r w:rsidR="00321DBA" w:rsidRPr="00496D50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espect</w:t>
                      </w:r>
                    </w:p>
                    <w:p w:rsidR="005B1B10" w:rsidRDefault="005B1B10" w:rsidP="005B1B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All children and adults will be heard</w:t>
                      </w:r>
                    </w:p>
                    <w:p w:rsidR="005B1B10" w:rsidRDefault="005B1B10" w:rsidP="005B1B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 appreciate and value differences</w:t>
                      </w:r>
                    </w:p>
                    <w:p w:rsidR="005B1B10" w:rsidRDefault="005B1B10" w:rsidP="005B1B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Manners are valued </w:t>
                      </w:r>
                    </w:p>
                    <w:p w:rsidR="005B1B10" w:rsidRDefault="005B1B10" w:rsidP="005B1B10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Within the pre-school</w:t>
                      </w:r>
                    </w:p>
                    <w:p w:rsidR="005B1B10" w:rsidRPr="005B1B10" w:rsidRDefault="005B1B10" w:rsidP="005B1B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Everyone is welcomed</w:t>
                      </w:r>
                    </w:p>
                  </w:txbxContent>
                </v:textbox>
              </v:rect>
            </w:pict>
          </mc:Fallback>
        </mc:AlternateContent>
      </w:r>
      <w:r w:rsidR="008A0350" w:rsidRPr="00321DBA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2D600" wp14:editId="2E08AD6B">
                <wp:simplePos x="0" y="0"/>
                <wp:positionH relativeFrom="column">
                  <wp:posOffset>3187700</wp:posOffset>
                </wp:positionH>
                <wp:positionV relativeFrom="paragraph">
                  <wp:posOffset>1572260</wp:posOffset>
                </wp:positionV>
                <wp:extent cx="2489200" cy="24003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2400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0490" w:rsidRPr="00496D50" w:rsidRDefault="00321DBA" w:rsidP="00920490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6D5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Voice- Professional learning</w:t>
                            </w:r>
                          </w:p>
                          <w:p w:rsidR="008A0350" w:rsidRDefault="008A0350" w:rsidP="008A0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All staff embrace CPD</w:t>
                            </w:r>
                          </w:p>
                          <w:p w:rsidR="008A0350" w:rsidRDefault="008A0350" w:rsidP="008A0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All staff are open to new ideas and theories</w:t>
                            </w:r>
                          </w:p>
                          <w:p w:rsidR="008A0350" w:rsidRDefault="008A0350" w:rsidP="008A0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Staff keep up to date with new thinking</w:t>
                            </w:r>
                          </w:p>
                          <w:p w:rsidR="008A0350" w:rsidRPr="008A0350" w:rsidRDefault="008A0350" w:rsidP="008A0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We seek knowledge and advice from other professionals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2D600" id="Rectangle 7" o:spid="_x0000_s1030" style="position:absolute;left:0;text-align:left;margin-left:251pt;margin-top:123.8pt;width:196pt;height:1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" filled="f" strokecolor="#385d8a" strokeweight="2pt">
                <v:textbox>
                  <w:txbxContent>
                    <w:p w:rsidR="00920490" w:rsidRPr="00496D50" w:rsidRDefault="00321DBA" w:rsidP="00920490">
                      <w:pP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6D50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szCs w:val="24"/>
                        </w:rPr>
                        <w:t>Voice- Professional learning</w:t>
                      </w:r>
                    </w:p>
                    <w:p w:rsidR="008A0350" w:rsidRDefault="008A0350" w:rsidP="008A0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All staff embrace CPD</w:t>
                      </w:r>
                    </w:p>
                    <w:p w:rsidR="008A0350" w:rsidRDefault="008A0350" w:rsidP="008A0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All staff are open to new ideas and theories</w:t>
                      </w:r>
                    </w:p>
                    <w:p w:rsidR="008A0350" w:rsidRDefault="008A0350" w:rsidP="008A0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Staff keep up to date with new thinking</w:t>
                      </w:r>
                    </w:p>
                    <w:p w:rsidR="008A0350" w:rsidRPr="008A0350" w:rsidRDefault="008A0350" w:rsidP="008A0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We seek knowledge and advice from other professionals</w:t>
                      </w:r>
                    </w:p>
                  </w:txbxContent>
                </v:textbox>
              </v:rect>
            </w:pict>
          </mc:Fallback>
        </mc:AlternateContent>
      </w:r>
    </w:p>
    <w:sectPr w:rsidR="005B1B10" w:rsidRPr="005B1B10" w:rsidSect="00920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E1" w:rsidRDefault="006E53E1" w:rsidP="00321DBA">
      <w:pPr>
        <w:spacing w:after="0" w:line="240" w:lineRule="auto"/>
      </w:pPr>
      <w:r>
        <w:separator/>
      </w:r>
    </w:p>
  </w:endnote>
  <w:endnote w:type="continuationSeparator" w:id="0">
    <w:p w:rsidR="006E53E1" w:rsidRDefault="006E53E1" w:rsidP="0032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946" w:rsidRDefault="006859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946" w:rsidRDefault="006859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946" w:rsidRDefault="00685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E1" w:rsidRDefault="006E53E1" w:rsidP="00321DBA">
      <w:pPr>
        <w:spacing w:after="0" w:line="240" w:lineRule="auto"/>
      </w:pPr>
      <w:r>
        <w:separator/>
      </w:r>
    </w:p>
  </w:footnote>
  <w:footnote w:type="continuationSeparator" w:id="0">
    <w:p w:rsidR="006E53E1" w:rsidRDefault="006E53E1" w:rsidP="0032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946" w:rsidRDefault="006859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20"/>
      <w:gridCol w:w="1768"/>
    </w:tblGrid>
    <w:tr w:rsidR="005B1B1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522D0B4D433041C78BEFCD7AF4EA980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5B1B10" w:rsidRDefault="005B1B10" w:rsidP="005B1B1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Sturry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Pre-school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ED94B1A2F86642218DF24F3A6CF20A5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5B1B10" w:rsidRDefault="00685946" w:rsidP="005B1B1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321DBA" w:rsidRDefault="00321D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946" w:rsidRDefault="006859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175D2"/>
    <w:multiLevelType w:val="hybridMultilevel"/>
    <w:tmpl w:val="AA9EFB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92C53"/>
    <w:multiLevelType w:val="hybridMultilevel"/>
    <w:tmpl w:val="3A66C4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691B"/>
    <w:multiLevelType w:val="hybridMultilevel"/>
    <w:tmpl w:val="255A73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F0C12"/>
    <w:multiLevelType w:val="hybridMultilevel"/>
    <w:tmpl w:val="7D92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2004"/>
    <w:multiLevelType w:val="hybridMultilevel"/>
    <w:tmpl w:val="DA0A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40CD8"/>
    <w:multiLevelType w:val="hybridMultilevel"/>
    <w:tmpl w:val="A39C2B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0E95"/>
    <w:multiLevelType w:val="hybridMultilevel"/>
    <w:tmpl w:val="D9705E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90"/>
    <w:rsid w:val="002818E2"/>
    <w:rsid w:val="00321DBA"/>
    <w:rsid w:val="003E0BFD"/>
    <w:rsid w:val="00496D50"/>
    <w:rsid w:val="005B1B10"/>
    <w:rsid w:val="00685946"/>
    <w:rsid w:val="006A18F6"/>
    <w:rsid w:val="006E53E1"/>
    <w:rsid w:val="008A0350"/>
    <w:rsid w:val="009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A3CBC-C82E-49FD-A201-D99E10F9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BA"/>
  </w:style>
  <w:style w:type="paragraph" w:styleId="Footer">
    <w:name w:val="footer"/>
    <w:basedOn w:val="Normal"/>
    <w:link w:val="FooterChar"/>
    <w:uiPriority w:val="99"/>
    <w:unhideWhenUsed/>
    <w:rsid w:val="00321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D0B4D433041C78BEFCD7AF4EA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95F62-D66A-459C-BF59-FE211F71A46F}"/>
      </w:docPartPr>
      <w:docPartBody>
        <w:p w:rsidR="00447745" w:rsidRDefault="00E73FDE" w:rsidP="00E73FDE">
          <w:pPr>
            <w:pStyle w:val="522D0B4D433041C78BEFCD7AF4EA980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D94B1A2F86642218DF24F3A6CF2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50A8D-FDE7-4BDC-8439-05DF1E2FD9BA}"/>
      </w:docPartPr>
      <w:docPartBody>
        <w:p w:rsidR="00447745" w:rsidRDefault="00E73FDE" w:rsidP="00E73FDE">
          <w:pPr>
            <w:pStyle w:val="ED94B1A2F86642218DF24F3A6CF20A51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DE"/>
    <w:rsid w:val="001F0360"/>
    <w:rsid w:val="00447745"/>
    <w:rsid w:val="00E73FDE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2D0B4D433041C78BEFCD7AF4EA980C">
    <w:name w:val="522D0B4D433041C78BEFCD7AF4EA980C"/>
    <w:rsid w:val="00E73FDE"/>
  </w:style>
  <w:style w:type="paragraph" w:customStyle="1" w:styleId="ED94B1A2F86642218DF24F3A6CF20A51">
    <w:name w:val="ED94B1A2F86642218DF24F3A6CF20A51"/>
    <w:rsid w:val="00E73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Sturry Pre-school</dc:title>
  <dc:creator>office</dc:creator>
  <cp:lastModifiedBy>Angela Harvey PS</cp:lastModifiedBy>
  <cp:revision>3</cp:revision>
  <cp:lastPrinted>2015-03-19T12:31:00Z</cp:lastPrinted>
  <dcterms:created xsi:type="dcterms:W3CDTF">2015-03-16T11:41:00Z</dcterms:created>
  <dcterms:modified xsi:type="dcterms:W3CDTF">2016-05-03T12:28:00Z</dcterms:modified>
</cp:coreProperties>
</file>