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936825"/>
        <w:docPartObj>
          <w:docPartGallery w:val="Cover Pages"/>
          <w:docPartUnique/>
        </w:docPartObj>
      </w:sdtPr>
      <w:sdtEndPr>
        <w:rPr>
          <w:rFonts w:ascii="Verdana" w:hAnsi="Verdana"/>
          <w:b/>
          <w:sz w:val="20"/>
          <w:szCs w:val="20"/>
        </w:rPr>
      </w:sdtEndPr>
      <w:sdtContent>
        <w:p w14:paraId="66F330F5" w14:textId="77777777" w:rsidR="00526E43" w:rsidRDefault="00526E43" w:rsidP="00160090">
          <w:pPr>
            <w:jc w:val="both"/>
          </w:pPr>
          <w:r>
            <w:rPr>
              <w:noProof/>
            </w:rPr>
            <w:drawing>
              <wp:anchor distT="0" distB="0" distL="114300" distR="114300" simplePos="0" relativeHeight="251663360" behindDoc="0" locked="0" layoutInCell="1" allowOverlap="1" wp14:anchorId="474EEC2A" wp14:editId="39C6E4C5">
                <wp:simplePos x="0" y="0"/>
                <wp:positionH relativeFrom="column">
                  <wp:posOffset>20955</wp:posOffset>
                </wp:positionH>
                <wp:positionV relativeFrom="paragraph">
                  <wp:posOffset>-510540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1703E3">
            <w:rPr>
              <w:noProof/>
              <w:lang w:val="en-US" w:eastAsia="en-US"/>
            </w:rPr>
            <w:pict w14:anchorId="1E43276B">
              <v:rect id="_x0000_s1032" style="position:absolute;left:0;text-align:left;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206608"/>
                        <w:dataBinding w:prefixMappings="xmlns:ns0='http://schemas.openxmlformats.org/package/2006/metadata/core-properties' xmlns:ns1='http://purl.org/dc/elements/1.1/'" w:xpath="/ns0:coreProperties[1]/ns1:title[1]" w:storeItemID="{6C3C8BC8-F283-45AE-878A-BAB7291924A1}"/>
                        <w:text/>
                      </w:sdtPr>
                      <w:sdtEndPr/>
                      <w:sdtContent>
                        <w:p w14:paraId="2DFF5BC5" w14:textId="77777777" w:rsidR="00BA1320" w:rsidRPr="00317E78" w:rsidRDefault="00BA1320" w:rsidP="00317E78">
                          <w:pPr>
                            <w:pStyle w:val="NoSpacing"/>
                            <w:jc w:val="center"/>
                            <w:rPr>
                              <w:rFonts w:asciiTheme="majorHAnsi" w:eastAsiaTheme="majorEastAsia" w:hAnsiTheme="majorHAnsi" w:cstheme="majorBidi"/>
                              <w:b/>
                              <w:sz w:val="56"/>
                              <w:szCs w:val="56"/>
                            </w:rPr>
                          </w:pPr>
                          <w:r w:rsidRPr="00317E78">
                            <w:rPr>
                              <w:rFonts w:asciiTheme="majorHAnsi" w:eastAsiaTheme="majorEastAsia" w:hAnsiTheme="majorHAnsi" w:cstheme="majorBidi"/>
                              <w:b/>
                              <w:sz w:val="56"/>
                              <w:szCs w:val="56"/>
                              <w:lang w:val="en-IE"/>
                            </w:rPr>
                            <w:t>Special Education Needs Policy</w:t>
                          </w:r>
                        </w:p>
                      </w:sdtContent>
                    </w:sdt>
                  </w:txbxContent>
                </v:textbox>
                <w10:wrap anchorx="page" anchory="page"/>
              </v:rect>
            </w:pict>
          </w:r>
          <w:r w:rsidR="001703E3">
            <w:rPr>
              <w:noProof/>
              <w:lang w:val="en-US" w:eastAsia="en-US"/>
            </w:rPr>
            <w:pict w14:anchorId="114C0326">
              <v:group id="_x0000_s1026" style="position:absolute;left:0;text-align:left;margin-left:8785.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918022E" w14:textId="77777777" w:rsidR="00BA1320" w:rsidRPr="00526E43" w:rsidRDefault="00BA1320">
                            <w:pPr>
                              <w:pStyle w:val="NoSpacing"/>
                              <w:rPr>
                                <w:rFonts w:asciiTheme="majorHAnsi" w:eastAsiaTheme="majorEastAsia" w:hAnsiTheme="majorHAnsi" w:cstheme="majorBidi"/>
                                <w:b/>
                                <w:bCs/>
                                <w:sz w:val="96"/>
                                <w:szCs w:val="96"/>
                              </w:rPr>
                            </w:pPr>
                            <w:r>
                              <w:rPr>
                                <w:rFonts w:asciiTheme="majorHAnsi" w:eastAsiaTheme="majorEastAsia" w:hAnsiTheme="majorHAnsi" w:cstheme="majorBidi"/>
                                <w:b/>
                                <w:bCs/>
                                <w:sz w:val="96"/>
                                <w:szCs w:val="96"/>
                              </w:rPr>
                              <w:t>2019</w:t>
                            </w:r>
                            <w:r w:rsidRPr="00526E43">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Verdana" w:eastAsia="Calibri" w:hAnsi="Verdana" w:cs="Times-BoldItalic"/>
                            <w:b/>
                            <w:bCs/>
                            <w:iCs/>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DAFAA0B" w14:textId="77777777" w:rsidR="00BA1320" w:rsidRDefault="00BA1320">
                            <w:pPr>
                              <w:pStyle w:val="NoSpacing"/>
                              <w:spacing w:line="360" w:lineRule="auto"/>
                              <w:rPr>
                                <w:color w:val="FFFFFF" w:themeColor="background1"/>
                              </w:rPr>
                            </w:pPr>
                            <w:r w:rsidRPr="00526E43">
                              <w:rPr>
                                <w:rFonts w:ascii="Verdana" w:eastAsia="Calibri" w:hAnsi="Verdana" w:cs="Times-BoldItalic"/>
                                <w:b/>
                                <w:bCs/>
                                <w:iCs/>
                                <w:sz w:val="28"/>
                                <w:szCs w:val="28"/>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571B5CCF" w14:textId="77777777" w:rsidR="00BA1320" w:rsidRDefault="00BA1320">
                            <w:pPr>
                              <w:pStyle w:val="NoSpacing"/>
                              <w:spacing w:line="360" w:lineRule="auto"/>
                              <w:rPr>
                                <w:color w:val="FFFFFF" w:themeColor="background1"/>
                              </w:rPr>
                            </w:pPr>
                            <w:r w:rsidRPr="00526E43">
                              <w:rPr>
                                <w:rFonts w:ascii="Verdana" w:hAnsi="Verdana"/>
                                <w:b/>
                                <w:sz w:val="28"/>
                                <w:szCs w:val="28"/>
                              </w:rPr>
                              <w:t>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FC451EE" w14:textId="77777777" w:rsidR="00BA1320" w:rsidRDefault="00BA1320">
                            <w:pPr>
                              <w:pStyle w:val="NoSpacing"/>
                              <w:spacing w:line="360" w:lineRule="auto"/>
                              <w:rPr>
                                <w:color w:val="FFFFFF" w:themeColor="background1"/>
                              </w:rPr>
                            </w:pPr>
                            <w:r>
                              <w:rPr>
                                <w:rFonts w:ascii="Verdana" w:hAnsi="Verdana"/>
                                <w:b/>
                                <w:sz w:val="28"/>
                                <w:szCs w:val="28"/>
                              </w:rPr>
                              <w:t>2019+</w:t>
                            </w:r>
                          </w:p>
                        </w:sdtContent>
                      </w:sdt>
                    </w:txbxContent>
                  </v:textbox>
                </v:rect>
                <w10:wrap anchorx="page" anchory="page"/>
              </v:group>
            </w:pict>
          </w:r>
        </w:p>
        <w:p w14:paraId="1AAA07F7" w14:textId="77777777" w:rsidR="00526E43" w:rsidRDefault="00526E43" w:rsidP="00160090">
          <w:pPr>
            <w:jc w:val="both"/>
            <w:rPr>
              <w:rFonts w:ascii="Verdana" w:hAnsi="Verdana"/>
              <w:b/>
              <w:sz w:val="20"/>
              <w:szCs w:val="20"/>
            </w:rPr>
          </w:pPr>
          <w:r>
            <w:rPr>
              <w:noProof/>
            </w:rPr>
            <w:drawing>
              <wp:anchor distT="0" distB="0" distL="114300" distR="114300" simplePos="0" relativeHeight="251661312" behindDoc="0" locked="0" layoutInCell="0" allowOverlap="1" wp14:anchorId="2C218307" wp14:editId="1CAC5C3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hAnsi="Verdana"/>
              <w:b/>
              <w:sz w:val="20"/>
              <w:szCs w:val="20"/>
            </w:rPr>
            <w:br w:type="page"/>
          </w:r>
        </w:p>
      </w:sdtContent>
    </w:sdt>
    <w:p w14:paraId="080043DC" w14:textId="77777777" w:rsidR="00160090" w:rsidRPr="002234AB" w:rsidRDefault="00160090" w:rsidP="00160090">
      <w:pPr>
        <w:autoSpaceDE w:val="0"/>
        <w:autoSpaceDN w:val="0"/>
        <w:adjustRightInd w:val="0"/>
        <w:jc w:val="center"/>
        <w:rPr>
          <w:rFonts w:ascii="Verdana" w:eastAsia="Calibri" w:hAnsi="Verdana" w:cs="Times-BoldItalic"/>
          <w:b/>
          <w:bCs/>
          <w:iCs/>
          <w:sz w:val="28"/>
          <w:szCs w:val="28"/>
          <w:u w:val="single"/>
        </w:rPr>
      </w:pPr>
      <w:r w:rsidRPr="002234AB">
        <w:rPr>
          <w:rFonts w:ascii="Verdana" w:eastAsia="Calibri" w:hAnsi="Verdana" w:cs="Times-BoldItalic"/>
          <w:b/>
          <w:bCs/>
          <w:iCs/>
          <w:sz w:val="28"/>
          <w:szCs w:val="28"/>
          <w:u w:val="single"/>
        </w:rPr>
        <w:lastRenderedPageBreak/>
        <w:t>Scoil Bhríde</w:t>
      </w:r>
    </w:p>
    <w:p w14:paraId="0D37FA16" w14:textId="77777777" w:rsidR="00160090" w:rsidRDefault="00160090" w:rsidP="00160090">
      <w:pPr>
        <w:autoSpaceDE w:val="0"/>
        <w:autoSpaceDN w:val="0"/>
        <w:adjustRightInd w:val="0"/>
        <w:jc w:val="center"/>
        <w:rPr>
          <w:rFonts w:ascii="Verdana" w:eastAsia="Calibri" w:hAnsi="Verdana" w:cs="Times-BoldItalic"/>
          <w:b/>
          <w:bCs/>
          <w:iCs/>
        </w:rPr>
      </w:pPr>
    </w:p>
    <w:p w14:paraId="3781C315" w14:textId="77777777" w:rsidR="00E53ED7" w:rsidRDefault="001703E3" w:rsidP="00E53ED7">
      <w:pPr>
        <w:pStyle w:val="NoSpacing"/>
        <w:jc w:val="center"/>
        <w:rPr>
          <w:rFonts w:asciiTheme="majorHAnsi" w:eastAsiaTheme="majorEastAsia" w:hAnsiTheme="majorHAnsi" w:cstheme="majorBidi"/>
          <w:b/>
          <w:sz w:val="28"/>
          <w:szCs w:val="28"/>
        </w:rPr>
      </w:pPr>
      <w:sdt>
        <w:sdtPr>
          <w:rPr>
            <w:rFonts w:ascii="Verdana" w:eastAsiaTheme="majorEastAsia" w:hAnsi="Verdana" w:cstheme="majorBidi"/>
            <w:b/>
            <w:sz w:val="18"/>
            <w:szCs w:val="18"/>
          </w:rPr>
          <w:alias w:val="Title"/>
          <w:id w:val="13647485"/>
          <w:dataBinding w:prefixMappings="xmlns:ns0='http://schemas.openxmlformats.org/package/2006/metadata/core-properties' xmlns:ns1='http://purl.org/dc/elements/1.1/'" w:xpath="/ns0:coreProperties[1]/ns1:title[1]" w:storeItemID="{6C3C8BC8-F283-45AE-878A-BAB7291924A1}"/>
          <w:text/>
        </w:sdtPr>
        <w:sdtEndPr/>
        <w:sdtContent>
          <w:r w:rsidR="00317E78">
            <w:rPr>
              <w:rFonts w:ascii="Verdana" w:eastAsiaTheme="majorEastAsia" w:hAnsi="Verdana" w:cstheme="majorBidi"/>
              <w:b/>
              <w:sz w:val="18"/>
              <w:szCs w:val="18"/>
              <w:lang w:val="en-IE"/>
            </w:rPr>
            <w:t>Special Education Needs Policy</w:t>
          </w:r>
        </w:sdtContent>
      </w:sdt>
    </w:p>
    <w:p w14:paraId="0825D31A" w14:textId="77777777" w:rsidR="00832ED9" w:rsidRPr="002D3891" w:rsidRDefault="00832ED9" w:rsidP="00160090">
      <w:pPr>
        <w:shd w:val="clear" w:color="auto" w:fill="FFFFFF"/>
        <w:autoSpaceDE w:val="0"/>
        <w:autoSpaceDN w:val="0"/>
        <w:adjustRightInd w:val="0"/>
        <w:jc w:val="both"/>
        <w:rPr>
          <w:rFonts w:ascii="Verdana" w:hAnsi="Verdana"/>
          <w:b/>
          <w:bCs/>
          <w:color w:val="000000"/>
          <w:sz w:val="20"/>
          <w:szCs w:val="20"/>
          <w:lang w:val="en-US"/>
        </w:rPr>
      </w:pPr>
    </w:p>
    <w:p w14:paraId="2E203116" w14:textId="77777777" w:rsidR="00E76EAA" w:rsidRPr="00160090" w:rsidRDefault="00E76EAA" w:rsidP="00160090">
      <w:pPr>
        <w:shd w:val="clear" w:color="auto" w:fill="FFFFFF"/>
        <w:autoSpaceDE w:val="0"/>
        <w:autoSpaceDN w:val="0"/>
        <w:adjustRightInd w:val="0"/>
        <w:jc w:val="both"/>
        <w:rPr>
          <w:rFonts w:ascii="Verdana" w:hAnsi="Verdana"/>
          <w:b/>
          <w:bCs/>
          <w:color w:val="000000"/>
          <w:sz w:val="20"/>
          <w:szCs w:val="20"/>
          <w:lang w:val="en-US"/>
        </w:rPr>
      </w:pPr>
    </w:p>
    <w:p w14:paraId="2407EC04" w14:textId="77777777" w:rsidR="00E53ED7" w:rsidRPr="00256A19" w:rsidRDefault="00E53ED7" w:rsidP="00256A19">
      <w:pPr>
        <w:autoSpaceDE w:val="0"/>
        <w:autoSpaceDN w:val="0"/>
        <w:adjustRightInd w:val="0"/>
        <w:jc w:val="center"/>
        <w:rPr>
          <w:rFonts w:ascii="Verdana" w:hAnsi="Verdana" w:cs="TimesNewRomanPS-BoldMT"/>
          <w:b/>
          <w:bCs/>
          <w:sz w:val="20"/>
          <w:szCs w:val="20"/>
          <w:u w:val="single"/>
        </w:rPr>
      </w:pPr>
      <w:r w:rsidRPr="00256A19">
        <w:rPr>
          <w:rFonts w:ascii="Verdana" w:hAnsi="Verdana" w:cs="TimesNewRomanPS-BoldMT"/>
          <w:b/>
          <w:bCs/>
          <w:sz w:val="20"/>
          <w:szCs w:val="20"/>
          <w:u w:val="single"/>
        </w:rPr>
        <w:t>Table of Contents</w:t>
      </w:r>
    </w:p>
    <w:p w14:paraId="5EF612D1" w14:textId="77777777" w:rsidR="00C0717C" w:rsidRDefault="00C0717C" w:rsidP="00E53ED7">
      <w:pPr>
        <w:autoSpaceDE w:val="0"/>
        <w:autoSpaceDN w:val="0"/>
        <w:adjustRightInd w:val="0"/>
        <w:rPr>
          <w:rFonts w:ascii="Verdana" w:hAnsi="Verdana" w:cs="Calibri-Bold"/>
          <w:b/>
          <w:bCs/>
          <w:sz w:val="20"/>
          <w:szCs w:val="20"/>
        </w:rPr>
      </w:pPr>
    </w:p>
    <w:p w14:paraId="213CD310" w14:textId="77777777" w:rsidR="00C0717C"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1.</w:t>
      </w:r>
      <w:r w:rsidR="00C0717C">
        <w:rPr>
          <w:rFonts w:ascii="Verdana" w:hAnsi="Verdana" w:cs="Calibri-Bold"/>
          <w:b/>
          <w:bCs/>
          <w:sz w:val="20"/>
          <w:szCs w:val="20"/>
        </w:rPr>
        <w:tab/>
      </w:r>
      <w:r w:rsidRPr="00464F97">
        <w:rPr>
          <w:rFonts w:ascii="Verdana" w:hAnsi="Verdana" w:cs="Calibri-Bold"/>
          <w:b/>
          <w:bCs/>
          <w:sz w:val="20"/>
          <w:szCs w:val="20"/>
        </w:rPr>
        <w:t>Introduction</w:t>
      </w:r>
    </w:p>
    <w:p w14:paraId="3579DF4F"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1.1</w:t>
      </w:r>
      <w:r w:rsidR="00C0717C">
        <w:rPr>
          <w:rFonts w:ascii="Verdana" w:hAnsi="Verdana" w:cs="Calibri-Italic"/>
          <w:i/>
          <w:iCs/>
          <w:sz w:val="20"/>
          <w:szCs w:val="20"/>
        </w:rPr>
        <w:tab/>
      </w:r>
      <w:r w:rsidRPr="00464F97">
        <w:rPr>
          <w:rFonts w:ascii="Verdana" w:hAnsi="Verdana" w:cs="Calibri-Italic"/>
          <w:i/>
          <w:iCs/>
          <w:sz w:val="20"/>
          <w:szCs w:val="20"/>
        </w:rPr>
        <w:t>School</w:t>
      </w:r>
      <w:r w:rsidR="00C0717C">
        <w:rPr>
          <w:rFonts w:ascii="Verdana" w:hAnsi="Verdana" w:cs="Calibri-Italic"/>
          <w:i/>
          <w:iCs/>
          <w:sz w:val="20"/>
          <w:szCs w:val="20"/>
        </w:rPr>
        <w:t xml:space="preserve"> </w:t>
      </w:r>
      <w:r w:rsidRPr="00464F97">
        <w:rPr>
          <w:rFonts w:ascii="Verdana" w:hAnsi="Verdana" w:cs="Calibri-Italic"/>
          <w:i/>
          <w:iCs/>
          <w:sz w:val="20"/>
          <w:szCs w:val="20"/>
        </w:rPr>
        <w:t>Context</w:t>
      </w:r>
    </w:p>
    <w:p w14:paraId="1F78B304"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1.2</w:t>
      </w:r>
      <w:r w:rsidR="00C0717C">
        <w:rPr>
          <w:rFonts w:ascii="Verdana" w:hAnsi="Verdana" w:cs="Calibri-Italic"/>
          <w:i/>
          <w:iCs/>
          <w:sz w:val="20"/>
          <w:szCs w:val="20"/>
        </w:rPr>
        <w:tab/>
      </w:r>
      <w:r w:rsidRPr="00464F97">
        <w:rPr>
          <w:rFonts w:ascii="Verdana" w:hAnsi="Verdana" w:cs="Calibri-Italic"/>
          <w:i/>
          <w:iCs/>
          <w:sz w:val="20"/>
          <w:szCs w:val="20"/>
        </w:rPr>
        <w:t>Types</w:t>
      </w:r>
      <w:r w:rsidR="00C0717C">
        <w:rPr>
          <w:rFonts w:ascii="Verdana" w:hAnsi="Verdana" w:cs="Calibri-Italic"/>
          <w:i/>
          <w:iCs/>
          <w:sz w:val="20"/>
          <w:szCs w:val="20"/>
        </w:rPr>
        <w:t xml:space="preserve"> </w:t>
      </w:r>
      <w:r w:rsidRPr="00464F97">
        <w:rPr>
          <w:rFonts w:ascii="Verdana" w:hAnsi="Verdana" w:cs="Calibri-Italic"/>
          <w:i/>
          <w:iCs/>
          <w:sz w:val="20"/>
          <w:szCs w:val="20"/>
        </w:rPr>
        <w:t>of</w:t>
      </w:r>
      <w:r w:rsidR="00C0717C">
        <w:rPr>
          <w:rFonts w:ascii="Verdana" w:hAnsi="Verdana" w:cs="Calibri-Italic"/>
          <w:i/>
          <w:iCs/>
          <w:sz w:val="20"/>
          <w:szCs w:val="20"/>
        </w:rPr>
        <w:t xml:space="preserve"> </w:t>
      </w:r>
      <w:r w:rsidRPr="00464F97">
        <w:rPr>
          <w:rFonts w:ascii="Verdana" w:hAnsi="Verdana" w:cs="Calibri-Italic"/>
          <w:i/>
          <w:iCs/>
          <w:sz w:val="20"/>
          <w:szCs w:val="20"/>
        </w:rPr>
        <w:t>Support</w:t>
      </w:r>
      <w:r w:rsidR="00C0717C">
        <w:rPr>
          <w:rFonts w:ascii="Verdana" w:hAnsi="Verdana" w:cs="Calibri-Italic"/>
          <w:i/>
          <w:iCs/>
          <w:sz w:val="20"/>
          <w:szCs w:val="20"/>
        </w:rPr>
        <w:t xml:space="preserve"> </w:t>
      </w:r>
      <w:r w:rsidRPr="00464F97">
        <w:rPr>
          <w:rFonts w:ascii="Verdana" w:hAnsi="Verdana" w:cs="Calibri-Italic"/>
          <w:i/>
          <w:iCs/>
          <w:sz w:val="20"/>
          <w:szCs w:val="20"/>
        </w:rPr>
        <w:t>Teaching</w:t>
      </w:r>
    </w:p>
    <w:p w14:paraId="747867B5" w14:textId="77777777" w:rsidR="00E53ED7" w:rsidRPr="00464F97" w:rsidRDefault="00E53ED7" w:rsidP="00E53ED7">
      <w:pPr>
        <w:autoSpaceDE w:val="0"/>
        <w:autoSpaceDN w:val="0"/>
        <w:adjustRightInd w:val="0"/>
        <w:rPr>
          <w:rFonts w:ascii="Verdana" w:hAnsi="Verdana" w:cs="Calibri-Italic"/>
          <w:i/>
          <w:iCs/>
          <w:sz w:val="20"/>
          <w:szCs w:val="20"/>
        </w:rPr>
      </w:pPr>
    </w:p>
    <w:p w14:paraId="4A2F80FE"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2.</w:t>
      </w:r>
      <w:r w:rsidR="00C0717C">
        <w:rPr>
          <w:rFonts w:ascii="Verdana" w:hAnsi="Verdana" w:cs="Calibri-Bold"/>
          <w:b/>
          <w:bCs/>
          <w:sz w:val="20"/>
          <w:szCs w:val="20"/>
        </w:rPr>
        <w:tab/>
      </w:r>
      <w:r w:rsidRPr="00464F97">
        <w:rPr>
          <w:rFonts w:ascii="Verdana" w:hAnsi="Verdana" w:cs="Calibri-Bold"/>
          <w:b/>
          <w:bCs/>
          <w:sz w:val="20"/>
          <w:szCs w:val="20"/>
        </w:rPr>
        <w:t>Policy</w:t>
      </w:r>
      <w:r w:rsidR="00C0717C">
        <w:rPr>
          <w:rFonts w:ascii="Verdana" w:hAnsi="Verdana" w:cs="Calibri-Bold"/>
          <w:b/>
          <w:bCs/>
          <w:sz w:val="20"/>
          <w:szCs w:val="20"/>
        </w:rPr>
        <w:t xml:space="preserve"> </w:t>
      </w:r>
      <w:r w:rsidRPr="00464F97">
        <w:rPr>
          <w:rFonts w:ascii="Verdana" w:hAnsi="Verdana" w:cs="Calibri-Bold"/>
          <w:b/>
          <w:bCs/>
          <w:sz w:val="20"/>
          <w:szCs w:val="20"/>
        </w:rPr>
        <w:t>Rationale</w:t>
      </w:r>
    </w:p>
    <w:p w14:paraId="1B745C07" w14:textId="77777777" w:rsidR="00E53ED7" w:rsidRPr="00464F97" w:rsidRDefault="00E53ED7" w:rsidP="00E53ED7">
      <w:pPr>
        <w:autoSpaceDE w:val="0"/>
        <w:autoSpaceDN w:val="0"/>
        <w:adjustRightInd w:val="0"/>
        <w:rPr>
          <w:rFonts w:ascii="Verdana" w:hAnsi="Verdana" w:cs="Calibri-Bold"/>
          <w:b/>
          <w:bCs/>
          <w:sz w:val="20"/>
          <w:szCs w:val="20"/>
        </w:rPr>
      </w:pPr>
    </w:p>
    <w:p w14:paraId="59FB4485"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3.</w:t>
      </w:r>
      <w:r w:rsidR="00C0717C">
        <w:rPr>
          <w:rFonts w:ascii="Verdana" w:hAnsi="Verdana" w:cs="Calibri-Bold"/>
          <w:b/>
          <w:bCs/>
          <w:sz w:val="20"/>
          <w:szCs w:val="20"/>
        </w:rPr>
        <w:tab/>
      </w:r>
      <w:r w:rsidRPr="00464F97">
        <w:rPr>
          <w:rFonts w:ascii="Verdana" w:hAnsi="Verdana" w:cs="Calibri-Bold"/>
          <w:b/>
          <w:bCs/>
          <w:sz w:val="20"/>
          <w:szCs w:val="20"/>
        </w:rPr>
        <w:t>Mission</w:t>
      </w:r>
      <w:r w:rsidR="00C0717C">
        <w:rPr>
          <w:rFonts w:ascii="Verdana" w:hAnsi="Verdana" w:cs="Calibri-Bold"/>
          <w:b/>
          <w:bCs/>
          <w:sz w:val="20"/>
          <w:szCs w:val="20"/>
        </w:rPr>
        <w:t xml:space="preserve"> </w:t>
      </w:r>
      <w:r w:rsidRPr="00464F97">
        <w:rPr>
          <w:rFonts w:ascii="Verdana" w:hAnsi="Verdana" w:cs="Calibri-Bold"/>
          <w:b/>
          <w:bCs/>
          <w:sz w:val="20"/>
          <w:szCs w:val="20"/>
        </w:rPr>
        <w:t>Statement</w:t>
      </w:r>
    </w:p>
    <w:p w14:paraId="17808334"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3.1</w:t>
      </w:r>
      <w:r w:rsidR="00C0717C">
        <w:rPr>
          <w:rFonts w:ascii="Verdana" w:hAnsi="Verdana" w:cs="Calibri-Italic"/>
          <w:i/>
          <w:iCs/>
          <w:sz w:val="20"/>
          <w:szCs w:val="20"/>
        </w:rPr>
        <w:tab/>
      </w:r>
      <w:r w:rsidRPr="00464F97">
        <w:rPr>
          <w:rFonts w:ascii="Verdana" w:hAnsi="Verdana" w:cs="Calibri-Italic"/>
          <w:i/>
          <w:iCs/>
          <w:sz w:val="20"/>
          <w:szCs w:val="20"/>
        </w:rPr>
        <w:t>School</w:t>
      </w:r>
      <w:r w:rsidR="00C0717C">
        <w:rPr>
          <w:rFonts w:ascii="Verdana" w:hAnsi="Verdana" w:cs="Calibri-Italic"/>
          <w:i/>
          <w:iCs/>
          <w:sz w:val="20"/>
          <w:szCs w:val="20"/>
        </w:rPr>
        <w:t xml:space="preserve"> </w:t>
      </w:r>
      <w:r w:rsidRPr="00464F97">
        <w:rPr>
          <w:rFonts w:ascii="Verdana" w:hAnsi="Verdana" w:cs="Calibri-Italic"/>
          <w:i/>
          <w:iCs/>
          <w:sz w:val="20"/>
          <w:szCs w:val="20"/>
        </w:rPr>
        <w:t>Ethos</w:t>
      </w:r>
    </w:p>
    <w:p w14:paraId="3836100C"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3.2</w:t>
      </w:r>
      <w:r w:rsidR="00C0717C">
        <w:rPr>
          <w:rFonts w:ascii="Verdana" w:hAnsi="Verdana" w:cs="Calibri-Italic"/>
          <w:i/>
          <w:iCs/>
          <w:sz w:val="20"/>
          <w:szCs w:val="20"/>
        </w:rPr>
        <w:tab/>
      </w:r>
      <w:r w:rsidRPr="00464F97">
        <w:rPr>
          <w:rFonts w:ascii="Verdana" w:hAnsi="Verdana" w:cs="Calibri-Italic"/>
          <w:i/>
          <w:iCs/>
          <w:sz w:val="20"/>
          <w:szCs w:val="20"/>
        </w:rPr>
        <w:t>Child</w:t>
      </w:r>
      <w:r w:rsidR="00C0717C">
        <w:rPr>
          <w:rFonts w:ascii="Verdana" w:hAnsi="Verdana" w:cs="Calibri-Italic"/>
          <w:i/>
          <w:iCs/>
          <w:sz w:val="20"/>
          <w:szCs w:val="20"/>
        </w:rPr>
        <w:t xml:space="preserve"> </w:t>
      </w:r>
      <w:r w:rsidRPr="00464F97">
        <w:rPr>
          <w:rFonts w:ascii="Verdana" w:hAnsi="Verdana" w:cs="Calibri-Italic"/>
          <w:i/>
          <w:iCs/>
          <w:sz w:val="20"/>
          <w:szCs w:val="20"/>
        </w:rPr>
        <w:t>Protection</w:t>
      </w:r>
    </w:p>
    <w:p w14:paraId="0D127201" w14:textId="77777777" w:rsidR="00E53ED7" w:rsidRPr="00464F97" w:rsidRDefault="00E53ED7" w:rsidP="00E53ED7">
      <w:pPr>
        <w:autoSpaceDE w:val="0"/>
        <w:autoSpaceDN w:val="0"/>
        <w:adjustRightInd w:val="0"/>
        <w:rPr>
          <w:rFonts w:ascii="Verdana" w:hAnsi="Verdana" w:cs="Calibri-Italic"/>
          <w:i/>
          <w:iCs/>
          <w:sz w:val="20"/>
          <w:szCs w:val="20"/>
        </w:rPr>
      </w:pPr>
    </w:p>
    <w:p w14:paraId="17AC5B72"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4.</w:t>
      </w:r>
      <w:r w:rsidR="00C0717C">
        <w:rPr>
          <w:rFonts w:ascii="Verdana" w:hAnsi="Verdana" w:cs="Calibri-Bold"/>
          <w:b/>
          <w:bCs/>
          <w:sz w:val="20"/>
          <w:szCs w:val="20"/>
        </w:rPr>
        <w:tab/>
      </w:r>
      <w:r w:rsidRPr="00464F97">
        <w:rPr>
          <w:rFonts w:ascii="Verdana" w:hAnsi="Verdana" w:cs="Calibri-Bold"/>
          <w:b/>
          <w:bCs/>
          <w:sz w:val="20"/>
          <w:szCs w:val="20"/>
        </w:rPr>
        <w:t>Aims</w:t>
      </w:r>
      <w:r w:rsidR="00C0717C">
        <w:rPr>
          <w:rFonts w:ascii="Verdana" w:hAnsi="Verdana" w:cs="Calibri-Bold"/>
          <w:b/>
          <w:bCs/>
          <w:sz w:val="20"/>
          <w:szCs w:val="20"/>
        </w:rPr>
        <w:t xml:space="preserve"> </w:t>
      </w:r>
      <w:r w:rsidRPr="00464F97">
        <w:rPr>
          <w:rFonts w:ascii="Verdana" w:hAnsi="Verdana" w:cs="Calibri-Bold"/>
          <w:b/>
          <w:bCs/>
          <w:sz w:val="20"/>
          <w:szCs w:val="20"/>
        </w:rPr>
        <w:t>of</w:t>
      </w:r>
      <w:r w:rsidR="00C0717C">
        <w:rPr>
          <w:rFonts w:ascii="Verdana" w:hAnsi="Verdana" w:cs="Calibri-Bold"/>
          <w:b/>
          <w:bCs/>
          <w:sz w:val="20"/>
          <w:szCs w:val="20"/>
        </w:rPr>
        <w:t xml:space="preserve"> </w:t>
      </w:r>
      <w:r w:rsidR="00317E78">
        <w:rPr>
          <w:rFonts w:ascii="Verdana" w:hAnsi="Verdana" w:cs="Calibri-Bold"/>
          <w:b/>
          <w:bCs/>
          <w:sz w:val="20"/>
          <w:szCs w:val="20"/>
        </w:rPr>
        <w:t xml:space="preserve">Support </w:t>
      </w:r>
      <w:r w:rsidRPr="00464F97">
        <w:rPr>
          <w:rFonts w:ascii="Verdana" w:hAnsi="Verdana" w:cs="Calibri-Bold"/>
          <w:b/>
          <w:bCs/>
          <w:sz w:val="20"/>
          <w:szCs w:val="20"/>
        </w:rPr>
        <w:t>Teaching</w:t>
      </w:r>
    </w:p>
    <w:p w14:paraId="4A3CD80A" w14:textId="77777777" w:rsidR="00E53ED7" w:rsidRPr="00464F97" w:rsidRDefault="00E53ED7" w:rsidP="00E53ED7">
      <w:pPr>
        <w:autoSpaceDE w:val="0"/>
        <w:autoSpaceDN w:val="0"/>
        <w:adjustRightInd w:val="0"/>
        <w:rPr>
          <w:rFonts w:ascii="Verdana" w:hAnsi="Verdana" w:cs="Calibri-Bold"/>
          <w:b/>
          <w:bCs/>
          <w:sz w:val="20"/>
          <w:szCs w:val="20"/>
        </w:rPr>
      </w:pPr>
    </w:p>
    <w:p w14:paraId="1B38D73E"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5.</w:t>
      </w:r>
      <w:r w:rsidR="00C0717C">
        <w:rPr>
          <w:rFonts w:ascii="Verdana" w:hAnsi="Verdana" w:cs="Calibri-Bold"/>
          <w:b/>
          <w:bCs/>
          <w:sz w:val="20"/>
          <w:szCs w:val="20"/>
        </w:rPr>
        <w:tab/>
      </w:r>
      <w:r w:rsidRPr="00464F97">
        <w:rPr>
          <w:rFonts w:ascii="Verdana" w:hAnsi="Verdana" w:cs="Calibri-Bold"/>
          <w:b/>
          <w:bCs/>
          <w:sz w:val="20"/>
          <w:szCs w:val="20"/>
        </w:rPr>
        <w:t>Roles</w:t>
      </w:r>
      <w:r w:rsidR="00C0717C">
        <w:rPr>
          <w:rFonts w:ascii="Verdana" w:hAnsi="Verdana" w:cs="Calibri-Bold"/>
          <w:b/>
          <w:bCs/>
          <w:sz w:val="20"/>
          <w:szCs w:val="20"/>
        </w:rPr>
        <w:t xml:space="preserve"> </w:t>
      </w:r>
      <w:r w:rsidRPr="00464F97">
        <w:rPr>
          <w:rFonts w:ascii="Verdana" w:hAnsi="Verdana" w:cs="Calibri-Bold"/>
          <w:b/>
          <w:bCs/>
          <w:sz w:val="20"/>
          <w:szCs w:val="20"/>
        </w:rPr>
        <w:t>and</w:t>
      </w:r>
      <w:r w:rsidR="00C0717C">
        <w:rPr>
          <w:rFonts w:ascii="Verdana" w:hAnsi="Verdana" w:cs="Calibri-Bold"/>
          <w:b/>
          <w:bCs/>
          <w:sz w:val="20"/>
          <w:szCs w:val="20"/>
        </w:rPr>
        <w:t xml:space="preserve"> </w:t>
      </w:r>
      <w:r w:rsidRPr="00464F97">
        <w:rPr>
          <w:rFonts w:ascii="Verdana" w:hAnsi="Verdana" w:cs="Calibri-Bold"/>
          <w:b/>
          <w:bCs/>
          <w:sz w:val="20"/>
          <w:szCs w:val="20"/>
        </w:rPr>
        <w:t>Responsibilities</w:t>
      </w:r>
      <w:r w:rsidR="00C0717C">
        <w:rPr>
          <w:rFonts w:ascii="Verdana" w:hAnsi="Verdana" w:cs="Calibri-Bold"/>
          <w:b/>
          <w:bCs/>
          <w:sz w:val="20"/>
          <w:szCs w:val="20"/>
        </w:rPr>
        <w:t xml:space="preserve"> </w:t>
      </w:r>
      <w:r w:rsidRPr="00464F97">
        <w:rPr>
          <w:rFonts w:ascii="Verdana" w:hAnsi="Verdana" w:cs="Calibri-Bold"/>
          <w:b/>
          <w:bCs/>
          <w:sz w:val="20"/>
          <w:szCs w:val="20"/>
        </w:rPr>
        <w:t>in</w:t>
      </w:r>
      <w:r w:rsidR="00C0717C">
        <w:rPr>
          <w:rFonts w:ascii="Verdana" w:hAnsi="Verdana" w:cs="Calibri-Bold"/>
          <w:b/>
          <w:bCs/>
          <w:sz w:val="20"/>
          <w:szCs w:val="20"/>
        </w:rPr>
        <w:t xml:space="preserve"> </w:t>
      </w:r>
      <w:r w:rsidR="00317E78">
        <w:rPr>
          <w:rFonts w:ascii="Verdana" w:hAnsi="Verdana" w:cs="Calibri-Bold"/>
          <w:b/>
          <w:bCs/>
          <w:sz w:val="20"/>
          <w:szCs w:val="20"/>
        </w:rPr>
        <w:t xml:space="preserve">Support </w:t>
      </w:r>
      <w:r w:rsidRPr="00464F97">
        <w:rPr>
          <w:rFonts w:ascii="Verdana" w:hAnsi="Verdana" w:cs="Calibri-Bold"/>
          <w:b/>
          <w:bCs/>
          <w:sz w:val="20"/>
          <w:szCs w:val="20"/>
        </w:rPr>
        <w:t>Teaching</w:t>
      </w:r>
    </w:p>
    <w:p w14:paraId="6EA636AB" w14:textId="77777777" w:rsidR="00E53ED7" w:rsidRPr="00464F97" w:rsidRDefault="00E53ED7" w:rsidP="00E53ED7">
      <w:pPr>
        <w:autoSpaceDE w:val="0"/>
        <w:autoSpaceDN w:val="0"/>
        <w:adjustRightInd w:val="0"/>
        <w:rPr>
          <w:rFonts w:ascii="Verdana" w:hAnsi="Verdana" w:cs="Calibri-Bold"/>
          <w:b/>
          <w:bCs/>
          <w:sz w:val="20"/>
          <w:szCs w:val="20"/>
        </w:rPr>
      </w:pPr>
    </w:p>
    <w:p w14:paraId="798C3375"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6.</w:t>
      </w:r>
      <w:r w:rsidR="00C0717C">
        <w:rPr>
          <w:rFonts w:ascii="Verdana" w:hAnsi="Verdana" w:cs="Calibri-Bold"/>
          <w:b/>
          <w:bCs/>
          <w:sz w:val="20"/>
          <w:szCs w:val="20"/>
        </w:rPr>
        <w:tab/>
      </w:r>
      <w:r w:rsidRPr="00464F97">
        <w:rPr>
          <w:rFonts w:ascii="Verdana" w:hAnsi="Verdana" w:cs="Calibri-Bold"/>
          <w:b/>
          <w:bCs/>
          <w:sz w:val="20"/>
          <w:szCs w:val="20"/>
        </w:rPr>
        <w:t>Enrolment</w:t>
      </w:r>
      <w:r w:rsidR="00C0717C">
        <w:rPr>
          <w:rFonts w:ascii="Verdana" w:hAnsi="Verdana" w:cs="Calibri-Bold"/>
          <w:b/>
          <w:bCs/>
          <w:sz w:val="20"/>
          <w:szCs w:val="20"/>
        </w:rPr>
        <w:t xml:space="preserve"> </w:t>
      </w:r>
      <w:r w:rsidRPr="00464F97">
        <w:rPr>
          <w:rFonts w:ascii="Verdana" w:hAnsi="Verdana" w:cs="Calibri-Bold"/>
          <w:b/>
          <w:bCs/>
          <w:sz w:val="20"/>
          <w:szCs w:val="20"/>
        </w:rPr>
        <w:t>of</w:t>
      </w:r>
      <w:r w:rsidR="00C0717C">
        <w:rPr>
          <w:rFonts w:ascii="Verdana" w:hAnsi="Verdana" w:cs="Calibri-Bold"/>
          <w:b/>
          <w:bCs/>
          <w:sz w:val="20"/>
          <w:szCs w:val="20"/>
        </w:rPr>
        <w:t xml:space="preserve"> </w:t>
      </w:r>
      <w:r w:rsidRPr="00464F97">
        <w:rPr>
          <w:rFonts w:ascii="Verdana" w:hAnsi="Verdana" w:cs="Calibri-Bold"/>
          <w:b/>
          <w:bCs/>
          <w:sz w:val="20"/>
          <w:szCs w:val="20"/>
        </w:rPr>
        <w:t>Pupils</w:t>
      </w:r>
      <w:r w:rsidR="00C0717C">
        <w:rPr>
          <w:rFonts w:ascii="Verdana" w:hAnsi="Verdana" w:cs="Calibri-Bold"/>
          <w:b/>
          <w:bCs/>
          <w:sz w:val="20"/>
          <w:szCs w:val="20"/>
        </w:rPr>
        <w:t xml:space="preserve"> </w:t>
      </w:r>
      <w:r w:rsidRPr="00464F97">
        <w:rPr>
          <w:rFonts w:ascii="Verdana" w:hAnsi="Verdana" w:cs="Calibri-Bold"/>
          <w:b/>
          <w:bCs/>
          <w:sz w:val="20"/>
          <w:szCs w:val="20"/>
        </w:rPr>
        <w:t>with</w:t>
      </w:r>
      <w:r w:rsidR="00C0717C">
        <w:rPr>
          <w:rFonts w:ascii="Verdana" w:hAnsi="Verdana" w:cs="Calibri-Bold"/>
          <w:b/>
          <w:bCs/>
          <w:sz w:val="20"/>
          <w:szCs w:val="20"/>
        </w:rPr>
        <w:t xml:space="preserve"> </w:t>
      </w:r>
      <w:r w:rsidRPr="00464F97">
        <w:rPr>
          <w:rFonts w:ascii="Verdana" w:hAnsi="Verdana" w:cs="Calibri-Bold"/>
          <w:b/>
          <w:bCs/>
          <w:sz w:val="20"/>
          <w:szCs w:val="20"/>
        </w:rPr>
        <w:t>Special</w:t>
      </w:r>
      <w:r w:rsidR="00C0717C">
        <w:rPr>
          <w:rFonts w:ascii="Verdana" w:hAnsi="Verdana" w:cs="Calibri-Bold"/>
          <w:b/>
          <w:bCs/>
          <w:sz w:val="20"/>
          <w:szCs w:val="20"/>
        </w:rPr>
        <w:t xml:space="preserve"> </w:t>
      </w:r>
      <w:r w:rsidRPr="00464F97">
        <w:rPr>
          <w:rFonts w:ascii="Verdana" w:hAnsi="Verdana" w:cs="Calibri-Bold"/>
          <w:b/>
          <w:bCs/>
          <w:sz w:val="20"/>
          <w:szCs w:val="20"/>
        </w:rPr>
        <w:t>Needs</w:t>
      </w:r>
    </w:p>
    <w:p w14:paraId="129EFABB"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6.1</w:t>
      </w:r>
      <w:r w:rsidR="00C0717C">
        <w:rPr>
          <w:rFonts w:ascii="Verdana" w:hAnsi="Verdana" w:cs="Calibri-Italic"/>
          <w:i/>
          <w:iCs/>
          <w:sz w:val="20"/>
          <w:szCs w:val="20"/>
        </w:rPr>
        <w:tab/>
      </w:r>
      <w:r w:rsidRPr="00464F97">
        <w:rPr>
          <w:rFonts w:ascii="Verdana" w:hAnsi="Verdana" w:cs="Calibri-Italic"/>
          <w:i/>
          <w:iCs/>
          <w:sz w:val="20"/>
          <w:szCs w:val="20"/>
        </w:rPr>
        <w:t>Enrolment</w:t>
      </w:r>
      <w:r w:rsidR="00C0717C">
        <w:rPr>
          <w:rFonts w:ascii="Verdana" w:hAnsi="Verdana" w:cs="Calibri-Italic"/>
          <w:i/>
          <w:iCs/>
          <w:sz w:val="20"/>
          <w:szCs w:val="20"/>
        </w:rPr>
        <w:t xml:space="preserve"> </w:t>
      </w:r>
      <w:r w:rsidRPr="00464F97">
        <w:rPr>
          <w:rFonts w:ascii="Verdana" w:hAnsi="Verdana" w:cs="Calibri-Italic"/>
          <w:i/>
          <w:iCs/>
          <w:sz w:val="20"/>
          <w:szCs w:val="20"/>
        </w:rPr>
        <w:t>in</w:t>
      </w:r>
      <w:r w:rsidR="00C0717C">
        <w:rPr>
          <w:rFonts w:ascii="Verdana" w:hAnsi="Verdana" w:cs="Calibri-Italic"/>
          <w:i/>
          <w:iCs/>
          <w:sz w:val="20"/>
          <w:szCs w:val="20"/>
        </w:rPr>
        <w:t xml:space="preserve"> </w:t>
      </w:r>
      <w:r w:rsidRPr="00464F97">
        <w:rPr>
          <w:rFonts w:ascii="Verdana" w:hAnsi="Verdana" w:cs="Calibri-Italic"/>
          <w:i/>
          <w:iCs/>
          <w:sz w:val="20"/>
          <w:szCs w:val="20"/>
        </w:rPr>
        <w:t>Junior</w:t>
      </w:r>
      <w:r w:rsidR="00C0717C">
        <w:rPr>
          <w:rFonts w:ascii="Verdana" w:hAnsi="Verdana" w:cs="Calibri-Italic"/>
          <w:i/>
          <w:iCs/>
          <w:sz w:val="20"/>
          <w:szCs w:val="20"/>
        </w:rPr>
        <w:t xml:space="preserve"> </w:t>
      </w:r>
      <w:r w:rsidRPr="00464F97">
        <w:rPr>
          <w:rFonts w:ascii="Verdana" w:hAnsi="Verdana" w:cs="Calibri-Italic"/>
          <w:i/>
          <w:iCs/>
          <w:sz w:val="20"/>
          <w:szCs w:val="20"/>
        </w:rPr>
        <w:t>Infants</w:t>
      </w:r>
    </w:p>
    <w:p w14:paraId="780588B5"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6.2</w:t>
      </w:r>
      <w:r w:rsidR="00C0717C">
        <w:rPr>
          <w:rFonts w:ascii="Verdana" w:hAnsi="Verdana" w:cs="Calibri-Italic"/>
          <w:i/>
          <w:iCs/>
          <w:sz w:val="20"/>
          <w:szCs w:val="20"/>
        </w:rPr>
        <w:tab/>
      </w:r>
      <w:r w:rsidRPr="00464F97">
        <w:rPr>
          <w:rFonts w:ascii="Verdana" w:hAnsi="Verdana" w:cs="Calibri-Italic"/>
          <w:i/>
          <w:iCs/>
          <w:sz w:val="20"/>
          <w:szCs w:val="20"/>
        </w:rPr>
        <w:t>Enrolment</w:t>
      </w:r>
      <w:r w:rsidR="00C0717C">
        <w:rPr>
          <w:rFonts w:ascii="Verdana" w:hAnsi="Verdana" w:cs="Calibri-Italic"/>
          <w:i/>
          <w:iCs/>
          <w:sz w:val="20"/>
          <w:szCs w:val="20"/>
        </w:rPr>
        <w:t xml:space="preserve"> </w:t>
      </w:r>
      <w:r w:rsidRPr="00464F97">
        <w:rPr>
          <w:rFonts w:ascii="Verdana" w:hAnsi="Verdana" w:cs="Calibri-Italic"/>
          <w:i/>
          <w:iCs/>
          <w:sz w:val="20"/>
          <w:szCs w:val="20"/>
        </w:rPr>
        <w:t>after</w:t>
      </w:r>
      <w:r w:rsidR="00C0717C">
        <w:rPr>
          <w:rFonts w:ascii="Verdana" w:hAnsi="Verdana" w:cs="Calibri-Italic"/>
          <w:i/>
          <w:iCs/>
          <w:sz w:val="20"/>
          <w:szCs w:val="20"/>
        </w:rPr>
        <w:t xml:space="preserve"> </w:t>
      </w:r>
      <w:r w:rsidRPr="00464F97">
        <w:rPr>
          <w:rFonts w:ascii="Verdana" w:hAnsi="Verdana" w:cs="Calibri-Italic"/>
          <w:i/>
          <w:iCs/>
          <w:sz w:val="20"/>
          <w:szCs w:val="20"/>
        </w:rPr>
        <w:t>Junior</w:t>
      </w:r>
      <w:r w:rsidR="00C0717C">
        <w:rPr>
          <w:rFonts w:ascii="Verdana" w:hAnsi="Verdana" w:cs="Calibri-Italic"/>
          <w:i/>
          <w:iCs/>
          <w:sz w:val="20"/>
          <w:szCs w:val="20"/>
        </w:rPr>
        <w:t xml:space="preserve"> </w:t>
      </w:r>
      <w:r w:rsidRPr="00464F97">
        <w:rPr>
          <w:rFonts w:ascii="Verdana" w:hAnsi="Verdana" w:cs="Calibri-Italic"/>
          <w:i/>
          <w:iCs/>
          <w:sz w:val="20"/>
          <w:szCs w:val="20"/>
        </w:rPr>
        <w:t>Infants</w:t>
      </w:r>
    </w:p>
    <w:p w14:paraId="075A917A" w14:textId="77777777" w:rsidR="00E53ED7" w:rsidRPr="00464F97" w:rsidRDefault="00E53ED7" w:rsidP="00E53ED7">
      <w:pPr>
        <w:autoSpaceDE w:val="0"/>
        <w:autoSpaceDN w:val="0"/>
        <w:adjustRightInd w:val="0"/>
        <w:rPr>
          <w:rFonts w:ascii="Verdana" w:hAnsi="Verdana" w:cs="Calibri-Italic"/>
          <w:i/>
          <w:iCs/>
          <w:sz w:val="20"/>
          <w:szCs w:val="20"/>
        </w:rPr>
      </w:pPr>
    </w:p>
    <w:p w14:paraId="388BA367" w14:textId="77777777" w:rsidR="00E53ED7" w:rsidRPr="00464F97" w:rsidRDefault="00E53ED7" w:rsidP="00E53ED7">
      <w:pPr>
        <w:autoSpaceDE w:val="0"/>
        <w:autoSpaceDN w:val="0"/>
        <w:adjustRightInd w:val="0"/>
        <w:rPr>
          <w:rFonts w:ascii="Verdana" w:hAnsi="Verdana" w:cs="Calibri-Bold"/>
          <w:b/>
          <w:bCs/>
          <w:sz w:val="20"/>
          <w:szCs w:val="20"/>
        </w:rPr>
      </w:pPr>
      <w:r w:rsidRPr="00464F97">
        <w:rPr>
          <w:rFonts w:ascii="Verdana" w:hAnsi="Verdana" w:cs="Calibri-Bold"/>
          <w:b/>
          <w:bCs/>
          <w:sz w:val="20"/>
          <w:szCs w:val="20"/>
        </w:rPr>
        <w:t>7.</w:t>
      </w:r>
      <w:r w:rsidR="00431EB4">
        <w:rPr>
          <w:rFonts w:ascii="Verdana" w:hAnsi="Verdana" w:cs="Calibri-Bold"/>
          <w:b/>
          <w:bCs/>
          <w:sz w:val="20"/>
          <w:szCs w:val="20"/>
        </w:rPr>
        <w:tab/>
      </w:r>
      <w:r w:rsidRPr="00464F97">
        <w:rPr>
          <w:rFonts w:ascii="Verdana" w:hAnsi="Verdana" w:cs="Calibri-Bold"/>
          <w:b/>
          <w:bCs/>
          <w:sz w:val="20"/>
          <w:szCs w:val="20"/>
        </w:rPr>
        <w:t>Prevention</w:t>
      </w:r>
      <w:r w:rsidR="00431EB4">
        <w:rPr>
          <w:rFonts w:ascii="Verdana" w:hAnsi="Verdana" w:cs="Calibri-Bold"/>
          <w:b/>
          <w:bCs/>
          <w:sz w:val="20"/>
          <w:szCs w:val="20"/>
        </w:rPr>
        <w:t xml:space="preserve"> </w:t>
      </w:r>
      <w:r w:rsidRPr="00464F97">
        <w:rPr>
          <w:rFonts w:ascii="Verdana" w:hAnsi="Verdana" w:cs="Calibri-Bold"/>
          <w:b/>
          <w:bCs/>
          <w:sz w:val="20"/>
          <w:szCs w:val="20"/>
        </w:rPr>
        <w:t>Strategies</w:t>
      </w:r>
    </w:p>
    <w:p w14:paraId="60087517"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7.1</w:t>
      </w:r>
      <w:r w:rsidR="00431EB4">
        <w:rPr>
          <w:rFonts w:ascii="Verdana" w:hAnsi="Verdana" w:cs="Calibri-Italic"/>
          <w:i/>
          <w:iCs/>
          <w:sz w:val="20"/>
          <w:szCs w:val="20"/>
        </w:rPr>
        <w:tab/>
      </w:r>
      <w:r w:rsidRPr="00464F97">
        <w:rPr>
          <w:rFonts w:ascii="Verdana" w:hAnsi="Verdana" w:cs="Calibri-Italic"/>
          <w:i/>
          <w:iCs/>
          <w:sz w:val="20"/>
          <w:szCs w:val="20"/>
        </w:rPr>
        <w:t>Cooperative</w:t>
      </w:r>
      <w:r w:rsidR="00431EB4">
        <w:rPr>
          <w:rFonts w:ascii="Verdana" w:hAnsi="Verdana" w:cs="Calibri-Italic"/>
          <w:i/>
          <w:iCs/>
          <w:sz w:val="20"/>
          <w:szCs w:val="20"/>
        </w:rPr>
        <w:t xml:space="preserve"> </w:t>
      </w:r>
      <w:r w:rsidRPr="00464F97">
        <w:rPr>
          <w:rFonts w:ascii="Verdana" w:hAnsi="Verdana" w:cs="Calibri-Italic"/>
          <w:i/>
          <w:iCs/>
          <w:sz w:val="20"/>
          <w:szCs w:val="20"/>
        </w:rPr>
        <w:t>Teaching</w:t>
      </w:r>
      <w:r w:rsidR="00431EB4">
        <w:rPr>
          <w:rFonts w:ascii="Verdana" w:hAnsi="Verdana" w:cs="Calibri-Italic"/>
          <w:i/>
          <w:iCs/>
          <w:sz w:val="20"/>
          <w:szCs w:val="20"/>
        </w:rPr>
        <w:t xml:space="preserve"> </w:t>
      </w:r>
      <w:r w:rsidRPr="00464F97">
        <w:rPr>
          <w:rFonts w:ascii="Verdana" w:hAnsi="Verdana" w:cs="Calibri-Italic"/>
          <w:i/>
          <w:iCs/>
          <w:sz w:val="20"/>
          <w:szCs w:val="20"/>
        </w:rPr>
        <w:t>and</w:t>
      </w:r>
      <w:r w:rsidR="00431EB4">
        <w:rPr>
          <w:rFonts w:ascii="Verdana" w:hAnsi="Verdana" w:cs="Calibri-Italic"/>
          <w:i/>
          <w:iCs/>
          <w:sz w:val="20"/>
          <w:szCs w:val="20"/>
        </w:rPr>
        <w:t xml:space="preserve"> </w:t>
      </w:r>
      <w:r w:rsidRPr="00464F97">
        <w:rPr>
          <w:rFonts w:ascii="Verdana" w:hAnsi="Verdana" w:cs="Calibri-Italic"/>
          <w:i/>
          <w:iCs/>
          <w:sz w:val="20"/>
          <w:szCs w:val="20"/>
        </w:rPr>
        <w:t>Learning</w:t>
      </w:r>
    </w:p>
    <w:p w14:paraId="3F80E8EB" w14:textId="77777777" w:rsidR="00E53ED7" w:rsidRPr="00464F9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7.2</w:t>
      </w:r>
      <w:r w:rsidR="00431EB4">
        <w:rPr>
          <w:rFonts w:ascii="Verdana" w:hAnsi="Verdana" w:cs="Calibri-Italic"/>
          <w:i/>
          <w:iCs/>
          <w:sz w:val="20"/>
          <w:szCs w:val="20"/>
        </w:rPr>
        <w:tab/>
      </w:r>
      <w:r w:rsidRPr="00431EB4">
        <w:rPr>
          <w:rFonts w:ascii="Verdana" w:hAnsi="Verdana" w:cs="Calibri-Italic"/>
          <w:i/>
          <w:iCs/>
          <w:sz w:val="18"/>
          <w:szCs w:val="18"/>
        </w:rPr>
        <w:t>A</w:t>
      </w:r>
      <w:r w:rsidR="00431EB4" w:rsidRPr="00431EB4">
        <w:rPr>
          <w:rFonts w:ascii="Verdana" w:hAnsi="Verdana" w:cs="Calibri-Italic"/>
          <w:i/>
          <w:iCs/>
          <w:sz w:val="18"/>
          <w:szCs w:val="18"/>
        </w:rPr>
        <w:t xml:space="preserve"> </w:t>
      </w:r>
      <w:r w:rsidRPr="00431EB4">
        <w:rPr>
          <w:rFonts w:ascii="Verdana" w:hAnsi="Verdana" w:cs="Calibri-Italic"/>
          <w:i/>
          <w:iCs/>
          <w:sz w:val="18"/>
          <w:szCs w:val="18"/>
        </w:rPr>
        <w:t>Whole</w:t>
      </w:r>
      <w:r w:rsidR="00431EB4" w:rsidRPr="00431EB4">
        <w:rPr>
          <w:rFonts w:ascii="Verdana" w:hAnsi="Verdana" w:cs="Calibri-Italic"/>
          <w:i/>
          <w:iCs/>
          <w:sz w:val="18"/>
          <w:szCs w:val="18"/>
        </w:rPr>
        <w:t xml:space="preserve"> </w:t>
      </w:r>
      <w:r w:rsidRPr="00431EB4">
        <w:rPr>
          <w:rFonts w:ascii="Verdana" w:hAnsi="Verdana" w:cs="Calibri-Italic"/>
          <w:i/>
          <w:iCs/>
          <w:sz w:val="18"/>
          <w:szCs w:val="18"/>
        </w:rPr>
        <w:t>School</w:t>
      </w:r>
      <w:r w:rsidR="00431EB4" w:rsidRPr="00431EB4">
        <w:rPr>
          <w:rFonts w:ascii="Verdana" w:hAnsi="Verdana" w:cs="Calibri-Italic"/>
          <w:i/>
          <w:iCs/>
          <w:sz w:val="18"/>
          <w:szCs w:val="18"/>
        </w:rPr>
        <w:t xml:space="preserve"> </w:t>
      </w:r>
      <w:r w:rsidRPr="00431EB4">
        <w:rPr>
          <w:rFonts w:ascii="Verdana" w:hAnsi="Verdana" w:cs="Calibri-Italic"/>
          <w:i/>
          <w:iCs/>
          <w:sz w:val="18"/>
          <w:szCs w:val="18"/>
        </w:rPr>
        <w:t>Graduated</w:t>
      </w:r>
      <w:r w:rsidR="00431EB4" w:rsidRPr="00431EB4">
        <w:rPr>
          <w:rFonts w:ascii="Verdana" w:hAnsi="Verdana" w:cs="Calibri-Italic"/>
          <w:i/>
          <w:iCs/>
          <w:sz w:val="18"/>
          <w:szCs w:val="18"/>
        </w:rPr>
        <w:t xml:space="preserve"> </w:t>
      </w:r>
      <w:r w:rsidRPr="00431EB4">
        <w:rPr>
          <w:rFonts w:ascii="Verdana" w:hAnsi="Verdana" w:cs="Calibri-Italic"/>
          <w:i/>
          <w:iCs/>
          <w:sz w:val="18"/>
          <w:szCs w:val="18"/>
        </w:rPr>
        <w:t>Response</w:t>
      </w:r>
      <w:r w:rsidR="00431EB4" w:rsidRPr="00431EB4">
        <w:rPr>
          <w:rFonts w:ascii="Verdana" w:hAnsi="Verdana" w:cs="Calibri-Italic"/>
          <w:i/>
          <w:iCs/>
          <w:sz w:val="18"/>
          <w:szCs w:val="18"/>
        </w:rPr>
        <w:t xml:space="preserve"> </w:t>
      </w:r>
      <w:r w:rsidRPr="00431EB4">
        <w:rPr>
          <w:rFonts w:ascii="Verdana" w:hAnsi="Verdana" w:cs="Calibri-Italic"/>
          <w:i/>
          <w:iCs/>
          <w:sz w:val="18"/>
          <w:szCs w:val="18"/>
        </w:rPr>
        <w:t>to</w:t>
      </w:r>
      <w:r w:rsidR="00317E78">
        <w:rPr>
          <w:rFonts w:ascii="Verdana" w:hAnsi="Verdana" w:cs="Calibri-Italic"/>
          <w:i/>
          <w:iCs/>
          <w:sz w:val="18"/>
          <w:szCs w:val="18"/>
        </w:rPr>
        <w:t xml:space="preserve"> Support </w:t>
      </w:r>
      <w:r w:rsidRPr="00431EB4">
        <w:rPr>
          <w:rFonts w:ascii="Verdana" w:hAnsi="Verdana" w:cs="Calibri-Italic"/>
          <w:i/>
          <w:iCs/>
          <w:sz w:val="18"/>
          <w:szCs w:val="18"/>
        </w:rPr>
        <w:t>Teaching</w:t>
      </w:r>
    </w:p>
    <w:p w14:paraId="4F7458FC" w14:textId="77777777" w:rsidR="00E53ED7" w:rsidRPr="00464F97"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Summary:</w:t>
      </w:r>
      <w:r w:rsidR="00431EB4">
        <w:rPr>
          <w:rFonts w:ascii="Verdana" w:hAnsi="Verdana" w:cs="Calibri"/>
          <w:sz w:val="20"/>
          <w:szCs w:val="20"/>
        </w:rPr>
        <w:t xml:space="preserve"> </w:t>
      </w:r>
      <w:r w:rsidRPr="00464F97">
        <w:rPr>
          <w:rFonts w:ascii="Verdana" w:hAnsi="Verdana" w:cs="Calibri"/>
          <w:sz w:val="20"/>
          <w:szCs w:val="20"/>
        </w:rPr>
        <w:t>A</w:t>
      </w:r>
      <w:r w:rsidR="00431EB4">
        <w:rPr>
          <w:rFonts w:ascii="Verdana" w:hAnsi="Verdana" w:cs="Calibri"/>
          <w:sz w:val="20"/>
          <w:szCs w:val="20"/>
        </w:rPr>
        <w:t xml:space="preserve"> </w:t>
      </w:r>
      <w:r w:rsidRPr="00464F97">
        <w:rPr>
          <w:rFonts w:ascii="Verdana" w:hAnsi="Verdana" w:cs="Calibri"/>
          <w:sz w:val="20"/>
          <w:szCs w:val="20"/>
        </w:rPr>
        <w:t>Whole</w:t>
      </w:r>
      <w:r w:rsidR="00431EB4">
        <w:rPr>
          <w:rFonts w:ascii="Verdana" w:hAnsi="Verdana" w:cs="Calibri"/>
          <w:sz w:val="20"/>
          <w:szCs w:val="20"/>
        </w:rPr>
        <w:t xml:space="preserve"> </w:t>
      </w:r>
      <w:r w:rsidRPr="00464F97">
        <w:rPr>
          <w:rFonts w:ascii="Verdana" w:hAnsi="Verdana" w:cs="Calibri"/>
          <w:sz w:val="20"/>
          <w:szCs w:val="20"/>
        </w:rPr>
        <w:t>School</w:t>
      </w:r>
      <w:r w:rsidR="00431EB4">
        <w:rPr>
          <w:rFonts w:ascii="Verdana" w:hAnsi="Verdana" w:cs="Calibri"/>
          <w:sz w:val="20"/>
          <w:szCs w:val="20"/>
        </w:rPr>
        <w:t xml:space="preserve"> </w:t>
      </w:r>
      <w:r w:rsidRPr="00464F97">
        <w:rPr>
          <w:rFonts w:ascii="Verdana" w:hAnsi="Verdana" w:cs="Calibri"/>
          <w:sz w:val="20"/>
          <w:szCs w:val="20"/>
        </w:rPr>
        <w:t>Graduated</w:t>
      </w:r>
      <w:r w:rsidR="00431EB4">
        <w:rPr>
          <w:rFonts w:ascii="Verdana" w:hAnsi="Verdana" w:cs="Calibri"/>
          <w:sz w:val="20"/>
          <w:szCs w:val="20"/>
        </w:rPr>
        <w:t xml:space="preserve"> </w:t>
      </w:r>
      <w:r w:rsidRPr="00464F97">
        <w:rPr>
          <w:rFonts w:ascii="Verdana" w:hAnsi="Verdana" w:cs="Calibri"/>
          <w:sz w:val="20"/>
          <w:szCs w:val="20"/>
        </w:rPr>
        <w:t>Response</w:t>
      </w:r>
      <w:r w:rsidR="00431EB4">
        <w:rPr>
          <w:rFonts w:ascii="Verdana" w:hAnsi="Verdana" w:cs="Calibri"/>
          <w:sz w:val="20"/>
          <w:szCs w:val="20"/>
        </w:rPr>
        <w:t xml:space="preserve"> </w:t>
      </w:r>
      <w:r w:rsidRPr="00464F97">
        <w:rPr>
          <w:rFonts w:ascii="Verdana" w:hAnsi="Verdana" w:cs="Calibri"/>
          <w:sz w:val="20"/>
          <w:szCs w:val="20"/>
        </w:rPr>
        <w:t>to</w:t>
      </w:r>
      <w:r w:rsidR="00431EB4">
        <w:rPr>
          <w:rFonts w:ascii="Verdana" w:hAnsi="Verdana" w:cs="Calibri"/>
          <w:sz w:val="20"/>
          <w:szCs w:val="20"/>
        </w:rPr>
        <w:t xml:space="preserve"> </w:t>
      </w:r>
      <w:r w:rsidRPr="00464F97">
        <w:rPr>
          <w:rFonts w:ascii="Verdana" w:hAnsi="Verdana" w:cs="Calibri"/>
          <w:sz w:val="20"/>
          <w:szCs w:val="20"/>
        </w:rPr>
        <w:t>Stages</w:t>
      </w:r>
      <w:r w:rsidR="00431EB4">
        <w:rPr>
          <w:rFonts w:ascii="Verdana" w:hAnsi="Verdana" w:cs="Calibri"/>
          <w:sz w:val="20"/>
          <w:szCs w:val="20"/>
        </w:rPr>
        <w:t xml:space="preserve"> </w:t>
      </w:r>
      <w:r w:rsidRPr="00464F97">
        <w:rPr>
          <w:rFonts w:ascii="Verdana" w:hAnsi="Verdana" w:cs="Calibri"/>
          <w:sz w:val="20"/>
          <w:szCs w:val="20"/>
        </w:rPr>
        <w:t>I,</w:t>
      </w:r>
      <w:r w:rsidR="00431EB4">
        <w:rPr>
          <w:rFonts w:ascii="Verdana" w:hAnsi="Verdana" w:cs="Calibri"/>
          <w:sz w:val="20"/>
          <w:szCs w:val="20"/>
        </w:rPr>
        <w:t xml:space="preserve"> II </w:t>
      </w:r>
      <w:r w:rsidRPr="00464F97">
        <w:rPr>
          <w:rFonts w:ascii="Verdana" w:hAnsi="Verdana" w:cs="Calibri"/>
          <w:sz w:val="20"/>
          <w:szCs w:val="20"/>
        </w:rPr>
        <w:t>and</w:t>
      </w:r>
      <w:r w:rsidR="00431EB4">
        <w:rPr>
          <w:rFonts w:ascii="Verdana" w:hAnsi="Verdana" w:cs="Calibri"/>
          <w:sz w:val="20"/>
          <w:szCs w:val="20"/>
        </w:rPr>
        <w:t xml:space="preserve"> </w:t>
      </w:r>
      <w:r w:rsidRPr="00464F97">
        <w:rPr>
          <w:rFonts w:ascii="Verdana" w:hAnsi="Verdana" w:cs="Calibri"/>
          <w:sz w:val="20"/>
          <w:szCs w:val="20"/>
        </w:rPr>
        <w:t>III.</w:t>
      </w:r>
    </w:p>
    <w:p w14:paraId="3D869EAD" w14:textId="77777777" w:rsidR="00431EB4"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w:t>
      </w:r>
    </w:p>
    <w:p w14:paraId="70823899" w14:textId="77777777" w:rsidR="00431EB4"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II</w:t>
      </w:r>
    </w:p>
    <w:p w14:paraId="4EC2390C" w14:textId="77777777" w:rsidR="00E53ED7" w:rsidRPr="00464F97" w:rsidRDefault="00E53ED7" w:rsidP="00431EB4">
      <w:pPr>
        <w:autoSpaceDE w:val="0"/>
        <w:autoSpaceDN w:val="0"/>
        <w:adjustRightInd w:val="0"/>
        <w:ind w:firstLine="720"/>
        <w:rPr>
          <w:rFonts w:ascii="Verdana" w:hAnsi="Verdana" w:cs="Calibri"/>
          <w:sz w:val="20"/>
          <w:szCs w:val="20"/>
        </w:rPr>
      </w:pPr>
      <w:r w:rsidRPr="00464F97">
        <w:rPr>
          <w:rFonts w:ascii="Verdana" w:hAnsi="Verdana" w:cs="Calibri"/>
          <w:sz w:val="20"/>
          <w:szCs w:val="20"/>
        </w:rPr>
        <w:t>Stage</w:t>
      </w:r>
      <w:r w:rsidR="00431EB4">
        <w:rPr>
          <w:rFonts w:ascii="Verdana" w:hAnsi="Verdana" w:cs="Calibri"/>
          <w:sz w:val="20"/>
          <w:szCs w:val="20"/>
        </w:rPr>
        <w:t xml:space="preserve"> </w:t>
      </w:r>
      <w:r w:rsidRPr="00464F97">
        <w:rPr>
          <w:rFonts w:ascii="Verdana" w:hAnsi="Verdana" w:cs="Calibri"/>
          <w:sz w:val="20"/>
          <w:szCs w:val="20"/>
        </w:rPr>
        <w:t>III</w:t>
      </w:r>
    </w:p>
    <w:p w14:paraId="0C1357C1" w14:textId="77777777" w:rsidR="00317E78" w:rsidRDefault="00E53ED7" w:rsidP="00317E78">
      <w:pPr>
        <w:autoSpaceDE w:val="0"/>
        <w:autoSpaceDN w:val="0"/>
        <w:adjustRightInd w:val="0"/>
        <w:ind w:left="720" w:hanging="720"/>
        <w:rPr>
          <w:rFonts w:ascii="Verdana" w:hAnsi="Verdana" w:cs="Calibri-Italic"/>
          <w:i/>
          <w:iCs/>
          <w:sz w:val="16"/>
          <w:szCs w:val="16"/>
        </w:rPr>
      </w:pPr>
      <w:r w:rsidRPr="00464F97">
        <w:rPr>
          <w:rFonts w:ascii="Verdana" w:hAnsi="Verdana" w:cs="Calibri-Italic"/>
          <w:i/>
          <w:iCs/>
          <w:sz w:val="20"/>
          <w:szCs w:val="20"/>
        </w:rPr>
        <w:t>7.3</w:t>
      </w:r>
      <w:r w:rsidR="00431EB4">
        <w:rPr>
          <w:rFonts w:ascii="Verdana" w:hAnsi="Verdana" w:cs="Calibri-Italic"/>
          <w:i/>
          <w:iCs/>
          <w:sz w:val="20"/>
          <w:szCs w:val="20"/>
        </w:rPr>
        <w:tab/>
      </w:r>
      <w:r w:rsidRPr="00077123">
        <w:rPr>
          <w:rFonts w:ascii="Verdana" w:hAnsi="Verdana" w:cs="Calibri-Italic"/>
          <w:i/>
          <w:iCs/>
          <w:sz w:val="16"/>
          <w:szCs w:val="16"/>
        </w:rPr>
        <w:t>The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Individual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Educational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Plan</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(IEP</w:t>
      </w:r>
      <w:r w:rsidR="00317E78">
        <w:rPr>
          <w:rFonts w:ascii="Verdana" w:hAnsi="Verdana" w:cs="Calibri-Italic"/>
          <w:i/>
          <w:iCs/>
          <w:sz w:val="16"/>
          <w:szCs w:val="16"/>
        </w:rPr>
        <w:t xml:space="preserve"> – School Support Plus</w:t>
      </w:r>
      <w:r w:rsidRPr="00077123">
        <w:rPr>
          <w:rFonts w:ascii="Verdana" w:hAnsi="Verdana" w:cs="Calibri-Italic"/>
          <w:i/>
          <w:iCs/>
          <w:sz w:val="16"/>
          <w:szCs w:val="16"/>
        </w:rPr>
        <w:t>)</w:t>
      </w:r>
      <w:r w:rsidR="00431EB4" w:rsidRPr="00077123">
        <w:rPr>
          <w:rFonts w:ascii="Verdana" w:hAnsi="Verdana" w:cs="Calibri-Italic"/>
          <w:i/>
          <w:iCs/>
          <w:sz w:val="16"/>
          <w:szCs w:val="16"/>
        </w:rPr>
        <w:t xml:space="preserve"> </w:t>
      </w:r>
      <w:r w:rsidRPr="00077123">
        <w:rPr>
          <w:rFonts w:ascii="Verdana" w:hAnsi="Verdana" w:cs="Calibri-Italic"/>
          <w:i/>
          <w:iCs/>
          <w:sz w:val="16"/>
          <w:szCs w:val="16"/>
        </w:rPr>
        <w:t>and</w:t>
      </w:r>
      <w:r w:rsidR="00431EB4" w:rsidRPr="00077123">
        <w:rPr>
          <w:rFonts w:ascii="Verdana" w:hAnsi="Verdana" w:cs="Calibri-Italic"/>
          <w:i/>
          <w:iCs/>
          <w:sz w:val="16"/>
          <w:szCs w:val="16"/>
        </w:rPr>
        <w:t xml:space="preserve"> </w:t>
      </w:r>
    </w:p>
    <w:p w14:paraId="5D1A4B26" w14:textId="77777777" w:rsidR="00E53ED7" w:rsidRPr="00464F97" w:rsidRDefault="00E53ED7" w:rsidP="00317E78">
      <w:pPr>
        <w:autoSpaceDE w:val="0"/>
        <w:autoSpaceDN w:val="0"/>
        <w:adjustRightInd w:val="0"/>
        <w:ind w:left="720"/>
        <w:rPr>
          <w:rFonts w:ascii="Verdana" w:hAnsi="Verdana" w:cs="Calibri-Italic"/>
          <w:i/>
          <w:iCs/>
          <w:sz w:val="20"/>
          <w:szCs w:val="20"/>
        </w:rPr>
      </w:pPr>
      <w:r w:rsidRPr="00077123">
        <w:rPr>
          <w:rFonts w:ascii="Verdana" w:hAnsi="Verdana" w:cs="Calibri-Italic"/>
          <w:i/>
          <w:iCs/>
          <w:sz w:val="16"/>
          <w:szCs w:val="16"/>
        </w:rPr>
        <w:t>Individual</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Profile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and</w:t>
      </w:r>
      <w:r w:rsidR="00431EB4" w:rsidRPr="00077123">
        <w:rPr>
          <w:rFonts w:ascii="Verdana" w:hAnsi="Verdana" w:cs="Calibri-Italic"/>
          <w:i/>
          <w:iCs/>
          <w:sz w:val="16"/>
          <w:szCs w:val="16"/>
        </w:rPr>
        <w:t xml:space="preserve"> </w:t>
      </w:r>
      <w:r w:rsidRPr="00077123">
        <w:rPr>
          <w:rFonts w:ascii="Verdana" w:hAnsi="Verdana" w:cs="Calibri-Italic"/>
          <w:i/>
          <w:iCs/>
          <w:sz w:val="16"/>
          <w:szCs w:val="16"/>
        </w:rPr>
        <w:t>Learning</w:t>
      </w:r>
      <w:r w:rsidR="00431EB4" w:rsidRPr="00077123">
        <w:rPr>
          <w:rFonts w:ascii="Verdana" w:hAnsi="Verdana" w:cs="Calibri-Italic"/>
          <w:i/>
          <w:iCs/>
          <w:sz w:val="16"/>
          <w:szCs w:val="16"/>
        </w:rPr>
        <w:t xml:space="preserve"> </w:t>
      </w:r>
      <w:r w:rsidRPr="00077123">
        <w:rPr>
          <w:rFonts w:ascii="Verdana" w:hAnsi="Verdana" w:cs="Calibri-Italic"/>
          <w:i/>
          <w:iCs/>
          <w:sz w:val="16"/>
          <w:szCs w:val="16"/>
        </w:rPr>
        <w:t>Programme</w:t>
      </w:r>
      <w:r w:rsidR="00431EB4" w:rsidRPr="00077123">
        <w:rPr>
          <w:rFonts w:ascii="Verdana" w:hAnsi="Verdana" w:cs="Calibri-Italic"/>
          <w:i/>
          <w:iCs/>
          <w:sz w:val="16"/>
          <w:szCs w:val="16"/>
        </w:rPr>
        <w:t xml:space="preserve"> </w:t>
      </w:r>
      <w:r w:rsidRPr="00077123">
        <w:rPr>
          <w:rFonts w:ascii="Verdana" w:hAnsi="Verdana" w:cs="Calibri-Italic"/>
          <w:i/>
          <w:iCs/>
          <w:sz w:val="16"/>
          <w:szCs w:val="16"/>
        </w:rPr>
        <w:t>(IPLP</w:t>
      </w:r>
      <w:r w:rsidR="00317E78">
        <w:rPr>
          <w:rFonts w:ascii="Verdana" w:hAnsi="Verdana" w:cs="Calibri-Italic"/>
          <w:i/>
          <w:iCs/>
          <w:sz w:val="16"/>
          <w:szCs w:val="16"/>
        </w:rPr>
        <w:t xml:space="preserve"> – School Support</w:t>
      </w:r>
      <w:r w:rsidRPr="00077123">
        <w:rPr>
          <w:rFonts w:ascii="Verdana" w:hAnsi="Verdana" w:cs="Calibri-Italic"/>
          <w:i/>
          <w:iCs/>
          <w:sz w:val="16"/>
          <w:szCs w:val="16"/>
        </w:rPr>
        <w:t>)</w:t>
      </w:r>
    </w:p>
    <w:p w14:paraId="54C1C7F2" w14:textId="77777777" w:rsidR="00E53ED7" w:rsidRDefault="00E53ED7" w:rsidP="00E53ED7">
      <w:pPr>
        <w:autoSpaceDE w:val="0"/>
        <w:autoSpaceDN w:val="0"/>
        <w:adjustRightInd w:val="0"/>
        <w:rPr>
          <w:rFonts w:ascii="Verdana" w:hAnsi="Verdana" w:cs="Calibri-Italic"/>
          <w:i/>
          <w:iCs/>
          <w:sz w:val="20"/>
          <w:szCs w:val="20"/>
        </w:rPr>
      </w:pPr>
      <w:r w:rsidRPr="00464F97">
        <w:rPr>
          <w:rFonts w:ascii="Verdana" w:hAnsi="Verdana" w:cs="Calibri-Italic"/>
          <w:i/>
          <w:iCs/>
          <w:sz w:val="20"/>
          <w:szCs w:val="20"/>
        </w:rPr>
        <w:t>7.4</w:t>
      </w:r>
      <w:r w:rsidR="00431EB4">
        <w:rPr>
          <w:rFonts w:ascii="Verdana" w:hAnsi="Verdana" w:cs="Calibri-Italic"/>
          <w:i/>
          <w:iCs/>
          <w:sz w:val="20"/>
          <w:szCs w:val="20"/>
        </w:rPr>
        <w:tab/>
      </w:r>
      <w:r w:rsidR="00C02544">
        <w:rPr>
          <w:rFonts w:ascii="Verdana" w:hAnsi="Verdana" w:cs="Calibri-Italic"/>
          <w:i/>
          <w:iCs/>
          <w:sz w:val="20"/>
          <w:szCs w:val="20"/>
        </w:rPr>
        <w:t>Pupils Monitoring their Own Learning</w:t>
      </w:r>
    </w:p>
    <w:p w14:paraId="29207245" w14:textId="77777777" w:rsidR="00C02544" w:rsidRPr="00464F97" w:rsidRDefault="00C0254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7.5</w:t>
      </w:r>
      <w:r>
        <w:rPr>
          <w:rFonts w:ascii="Verdana" w:hAnsi="Verdana" w:cs="Calibri-Italic"/>
          <w:i/>
          <w:iCs/>
          <w:sz w:val="20"/>
          <w:szCs w:val="20"/>
        </w:rPr>
        <w:tab/>
        <w:t>Code of Behaviour and Anti-Bullying Policy</w:t>
      </w:r>
    </w:p>
    <w:p w14:paraId="5CCC955C" w14:textId="77777777" w:rsidR="00E53ED7" w:rsidRPr="00464F97" w:rsidRDefault="00E53ED7" w:rsidP="00E53ED7">
      <w:pPr>
        <w:autoSpaceDE w:val="0"/>
        <w:autoSpaceDN w:val="0"/>
        <w:adjustRightInd w:val="0"/>
        <w:rPr>
          <w:rFonts w:ascii="Verdana" w:hAnsi="Verdana" w:cs="Calibri-Italic"/>
          <w:i/>
          <w:iCs/>
          <w:sz w:val="20"/>
          <w:szCs w:val="20"/>
        </w:rPr>
      </w:pPr>
    </w:p>
    <w:p w14:paraId="2F8AD186" w14:textId="77777777" w:rsidR="00E53ED7" w:rsidRPr="00464F97" w:rsidRDefault="00136F64" w:rsidP="00E53ED7">
      <w:pPr>
        <w:autoSpaceDE w:val="0"/>
        <w:autoSpaceDN w:val="0"/>
        <w:adjustRightInd w:val="0"/>
        <w:rPr>
          <w:rFonts w:ascii="Verdana" w:hAnsi="Verdana" w:cs="Calibri-Bold"/>
          <w:b/>
          <w:bCs/>
          <w:sz w:val="20"/>
          <w:szCs w:val="20"/>
        </w:rPr>
      </w:pPr>
      <w:r>
        <w:rPr>
          <w:rFonts w:ascii="Verdana" w:hAnsi="Verdana" w:cs="Calibri-Bold"/>
          <w:b/>
          <w:bCs/>
          <w:sz w:val="20"/>
          <w:szCs w:val="20"/>
        </w:rPr>
        <w:t>8</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Programme</w:t>
      </w:r>
      <w:r w:rsidR="00077123">
        <w:rPr>
          <w:rFonts w:ascii="Verdana" w:hAnsi="Verdana" w:cs="Calibri-Bold"/>
          <w:b/>
          <w:bCs/>
          <w:sz w:val="20"/>
          <w:szCs w:val="20"/>
        </w:rPr>
        <w:t xml:space="preserve"> </w:t>
      </w:r>
      <w:r w:rsidR="00E53ED7" w:rsidRPr="00464F97">
        <w:rPr>
          <w:rFonts w:ascii="Verdana" w:hAnsi="Verdana" w:cs="Calibri-Bold"/>
          <w:b/>
          <w:bCs/>
          <w:sz w:val="20"/>
          <w:szCs w:val="20"/>
        </w:rPr>
        <w:t>Review</w:t>
      </w:r>
      <w:r w:rsidR="00077123">
        <w:rPr>
          <w:rFonts w:ascii="Verdana" w:hAnsi="Verdana" w:cs="Calibri-Bold"/>
          <w:b/>
          <w:bCs/>
          <w:sz w:val="20"/>
          <w:szCs w:val="20"/>
        </w:rPr>
        <w:t xml:space="preserve"> </w:t>
      </w:r>
      <w:r w:rsidR="00E53ED7" w:rsidRPr="00464F97">
        <w:rPr>
          <w:rFonts w:ascii="Verdana" w:hAnsi="Verdana" w:cs="Calibri-Bold"/>
          <w:b/>
          <w:bCs/>
          <w:sz w:val="20"/>
          <w:szCs w:val="20"/>
        </w:rPr>
        <w:t>and</w:t>
      </w:r>
      <w:r w:rsidR="00077123">
        <w:rPr>
          <w:rFonts w:ascii="Verdana" w:hAnsi="Verdana" w:cs="Calibri-Bold"/>
          <w:b/>
          <w:bCs/>
          <w:sz w:val="20"/>
          <w:szCs w:val="20"/>
        </w:rPr>
        <w:t xml:space="preserve"> </w:t>
      </w:r>
      <w:r w:rsidR="00E53ED7" w:rsidRPr="00464F97">
        <w:rPr>
          <w:rFonts w:ascii="Verdana" w:hAnsi="Verdana" w:cs="Calibri-Bold"/>
          <w:b/>
          <w:bCs/>
          <w:sz w:val="20"/>
          <w:szCs w:val="20"/>
        </w:rPr>
        <w:t>Self</w:t>
      </w:r>
      <w:r w:rsidR="00077123">
        <w:rPr>
          <w:rFonts w:ascii="Verdana" w:hAnsi="Verdana" w:cs="Calibri-Bold"/>
          <w:b/>
          <w:bCs/>
          <w:sz w:val="20"/>
          <w:szCs w:val="20"/>
        </w:rPr>
        <w:t xml:space="preserve"> </w:t>
      </w:r>
      <w:r w:rsidR="00E53ED7" w:rsidRPr="00464F97">
        <w:rPr>
          <w:rFonts w:ascii="Verdana" w:hAnsi="Verdana" w:cs="Calibri-Bold"/>
          <w:b/>
          <w:bCs/>
          <w:sz w:val="20"/>
          <w:szCs w:val="20"/>
        </w:rPr>
        <w:t>Evaluation</w:t>
      </w:r>
    </w:p>
    <w:p w14:paraId="7B94D91E"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.1</w:t>
      </w:r>
      <w:r w:rsidR="00077123">
        <w:rPr>
          <w:rFonts w:ascii="Verdana" w:hAnsi="Verdana" w:cs="Calibri-Italic"/>
          <w:i/>
          <w:iCs/>
          <w:sz w:val="20"/>
          <w:szCs w:val="20"/>
        </w:rPr>
        <w:tab/>
      </w:r>
      <w:r w:rsidR="00E53ED7" w:rsidRPr="00464F97">
        <w:rPr>
          <w:rFonts w:ascii="Verdana" w:hAnsi="Verdana" w:cs="Calibri-Italic"/>
          <w:i/>
          <w:iCs/>
          <w:sz w:val="20"/>
          <w:szCs w:val="20"/>
        </w:rPr>
        <w:t>Programme</w:t>
      </w:r>
      <w:r w:rsidR="00077123">
        <w:rPr>
          <w:rFonts w:ascii="Verdana" w:hAnsi="Verdana" w:cs="Calibri-Italic"/>
          <w:i/>
          <w:iCs/>
          <w:sz w:val="20"/>
          <w:szCs w:val="20"/>
        </w:rPr>
        <w:t xml:space="preserve"> </w:t>
      </w:r>
      <w:r w:rsidR="00E53ED7" w:rsidRPr="00464F97">
        <w:rPr>
          <w:rFonts w:ascii="Verdana" w:hAnsi="Verdana" w:cs="Calibri-Italic"/>
          <w:i/>
          <w:iCs/>
          <w:sz w:val="20"/>
          <w:szCs w:val="20"/>
        </w:rPr>
        <w:t>Review</w:t>
      </w:r>
      <w:r w:rsidR="00077123">
        <w:rPr>
          <w:rFonts w:ascii="Verdana" w:hAnsi="Verdana" w:cs="Calibri-Italic"/>
          <w:i/>
          <w:iCs/>
          <w:sz w:val="20"/>
          <w:szCs w:val="20"/>
        </w:rPr>
        <w:t xml:space="preserve"> </w:t>
      </w:r>
      <w:r w:rsidR="00E53ED7" w:rsidRPr="00464F97">
        <w:rPr>
          <w:rFonts w:ascii="Verdana" w:hAnsi="Verdana" w:cs="Calibri-Italic"/>
          <w:i/>
          <w:iCs/>
          <w:sz w:val="20"/>
          <w:szCs w:val="20"/>
        </w:rPr>
        <w:t>for</w:t>
      </w:r>
      <w:r w:rsidR="00077123">
        <w:rPr>
          <w:rFonts w:ascii="Verdana" w:hAnsi="Verdana" w:cs="Calibri-Italic"/>
          <w:i/>
          <w:iCs/>
          <w:sz w:val="20"/>
          <w:szCs w:val="20"/>
        </w:rPr>
        <w:t xml:space="preserve"> </w:t>
      </w:r>
      <w:r w:rsidR="00E53ED7" w:rsidRPr="00464F97">
        <w:rPr>
          <w:rFonts w:ascii="Verdana" w:hAnsi="Verdana" w:cs="Calibri-Italic"/>
          <w:i/>
          <w:iCs/>
          <w:sz w:val="20"/>
          <w:szCs w:val="20"/>
        </w:rPr>
        <w:t>Individual</w:t>
      </w:r>
      <w:r w:rsidR="00077123">
        <w:rPr>
          <w:rFonts w:ascii="Verdana" w:hAnsi="Verdana" w:cs="Calibri-Italic"/>
          <w:i/>
          <w:iCs/>
          <w:sz w:val="20"/>
          <w:szCs w:val="20"/>
        </w:rPr>
        <w:t xml:space="preserve"> </w:t>
      </w:r>
      <w:r w:rsidR="00E53ED7" w:rsidRPr="00464F97">
        <w:rPr>
          <w:rFonts w:ascii="Verdana" w:hAnsi="Verdana" w:cs="Calibri-Italic"/>
          <w:i/>
          <w:iCs/>
          <w:sz w:val="20"/>
          <w:szCs w:val="20"/>
        </w:rPr>
        <w:t>Pupils</w:t>
      </w:r>
    </w:p>
    <w:p w14:paraId="185A5321"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.2</w:t>
      </w:r>
      <w:r w:rsidR="00077123">
        <w:rPr>
          <w:rFonts w:ascii="Verdana" w:hAnsi="Verdana" w:cs="Calibri-Italic"/>
          <w:i/>
          <w:iCs/>
          <w:sz w:val="20"/>
          <w:szCs w:val="20"/>
        </w:rPr>
        <w:tab/>
      </w:r>
      <w:r w:rsidR="00E53ED7" w:rsidRPr="00464F97">
        <w:rPr>
          <w:rFonts w:ascii="Verdana" w:hAnsi="Verdana" w:cs="Calibri-Italic"/>
          <w:i/>
          <w:iCs/>
          <w:sz w:val="20"/>
          <w:szCs w:val="20"/>
        </w:rPr>
        <w:t>Communication</w:t>
      </w:r>
      <w:r w:rsidR="00077123">
        <w:rPr>
          <w:rFonts w:ascii="Verdana" w:hAnsi="Verdana" w:cs="Calibri-Italic"/>
          <w:i/>
          <w:iCs/>
          <w:sz w:val="20"/>
          <w:szCs w:val="20"/>
        </w:rPr>
        <w:t xml:space="preserve"> </w:t>
      </w:r>
      <w:r w:rsidR="00077123" w:rsidRPr="00464F97">
        <w:rPr>
          <w:rFonts w:ascii="Verdana" w:hAnsi="Verdana" w:cs="Calibri-Italic"/>
          <w:i/>
          <w:iCs/>
          <w:sz w:val="20"/>
          <w:szCs w:val="20"/>
        </w:rPr>
        <w:t>among</w:t>
      </w:r>
      <w:r w:rsidR="00077123">
        <w:rPr>
          <w:rFonts w:ascii="Verdana" w:hAnsi="Verdana" w:cs="Calibri-Italic"/>
          <w:i/>
          <w:iCs/>
          <w:sz w:val="20"/>
          <w:szCs w:val="20"/>
        </w:rPr>
        <w:t xml:space="preserve"> </w:t>
      </w:r>
      <w:r w:rsidR="00E53ED7" w:rsidRPr="00464F97">
        <w:rPr>
          <w:rFonts w:ascii="Verdana" w:hAnsi="Verdana" w:cs="Calibri-Italic"/>
          <w:i/>
          <w:iCs/>
          <w:sz w:val="20"/>
          <w:szCs w:val="20"/>
        </w:rPr>
        <w:t>Staff</w:t>
      </w:r>
    </w:p>
    <w:p w14:paraId="5C33DCF2"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.3</w:t>
      </w:r>
      <w:r w:rsidR="00077123">
        <w:rPr>
          <w:rFonts w:ascii="Verdana" w:hAnsi="Verdana" w:cs="Calibri-Italic"/>
          <w:i/>
          <w:iCs/>
          <w:sz w:val="20"/>
          <w:szCs w:val="20"/>
        </w:rPr>
        <w:tab/>
      </w:r>
      <w:r w:rsidR="00E53ED7" w:rsidRPr="00464F97">
        <w:rPr>
          <w:rFonts w:ascii="Verdana" w:hAnsi="Verdana" w:cs="Calibri-Italic"/>
          <w:i/>
          <w:iCs/>
          <w:sz w:val="20"/>
          <w:szCs w:val="20"/>
        </w:rPr>
        <w:t>Communication</w:t>
      </w:r>
      <w:r w:rsidR="00077123">
        <w:rPr>
          <w:rFonts w:ascii="Verdana" w:hAnsi="Verdana" w:cs="Calibri-Italic"/>
          <w:i/>
          <w:iCs/>
          <w:sz w:val="20"/>
          <w:szCs w:val="20"/>
        </w:rPr>
        <w:t xml:space="preserve"> </w:t>
      </w:r>
      <w:r w:rsidR="00E53ED7" w:rsidRPr="00464F97">
        <w:rPr>
          <w:rFonts w:ascii="Verdana" w:hAnsi="Verdana" w:cs="Calibri-Italic"/>
          <w:i/>
          <w:iCs/>
          <w:sz w:val="20"/>
          <w:szCs w:val="20"/>
        </w:rPr>
        <w:t>and</w:t>
      </w:r>
      <w:r w:rsidR="00077123">
        <w:rPr>
          <w:rFonts w:ascii="Verdana" w:hAnsi="Verdana" w:cs="Calibri-Italic"/>
          <w:i/>
          <w:iCs/>
          <w:sz w:val="20"/>
          <w:szCs w:val="20"/>
        </w:rPr>
        <w:t xml:space="preserve"> </w:t>
      </w:r>
      <w:r w:rsidR="00E53ED7" w:rsidRPr="00464F97">
        <w:rPr>
          <w:rFonts w:ascii="Verdana" w:hAnsi="Verdana" w:cs="Calibri-Italic"/>
          <w:i/>
          <w:iCs/>
          <w:sz w:val="20"/>
          <w:szCs w:val="20"/>
        </w:rPr>
        <w:t>Collaboration</w:t>
      </w:r>
      <w:r w:rsidR="00077123">
        <w:rPr>
          <w:rFonts w:ascii="Verdana" w:hAnsi="Verdana" w:cs="Calibri-Italic"/>
          <w:i/>
          <w:iCs/>
          <w:sz w:val="20"/>
          <w:szCs w:val="20"/>
        </w:rPr>
        <w:t xml:space="preserve"> </w:t>
      </w:r>
      <w:r w:rsidR="00E53ED7" w:rsidRPr="00464F97">
        <w:rPr>
          <w:rFonts w:ascii="Verdana" w:hAnsi="Verdana" w:cs="Calibri-Italic"/>
          <w:i/>
          <w:iCs/>
          <w:sz w:val="20"/>
          <w:szCs w:val="20"/>
        </w:rPr>
        <w:t>with</w:t>
      </w:r>
      <w:r w:rsidR="00077123">
        <w:rPr>
          <w:rFonts w:ascii="Verdana" w:hAnsi="Verdana" w:cs="Calibri-Italic"/>
          <w:i/>
          <w:iCs/>
          <w:sz w:val="20"/>
          <w:szCs w:val="20"/>
        </w:rPr>
        <w:t xml:space="preserve"> </w:t>
      </w:r>
      <w:r w:rsidR="00E53ED7" w:rsidRPr="00464F97">
        <w:rPr>
          <w:rFonts w:ascii="Verdana" w:hAnsi="Verdana" w:cs="Calibri-Italic"/>
          <w:i/>
          <w:iCs/>
          <w:sz w:val="20"/>
          <w:szCs w:val="20"/>
        </w:rPr>
        <w:t>Parents/guardians</w:t>
      </w:r>
    </w:p>
    <w:p w14:paraId="4CB02673"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.4</w:t>
      </w:r>
      <w:r w:rsidR="00077123">
        <w:rPr>
          <w:rFonts w:ascii="Verdana" w:hAnsi="Verdana" w:cs="Calibri-Italic"/>
          <w:i/>
          <w:iCs/>
          <w:sz w:val="20"/>
          <w:szCs w:val="20"/>
        </w:rPr>
        <w:tab/>
      </w:r>
      <w:r w:rsidR="00E53ED7" w:rsidRPr="00464F97">
        <w:rPr>
          <w:rFonts w:ascii="Verdana" w:hAnsi="Verdana" w:cs="Calibri-Italic"/>
          <w:i/>
          <w:iCs/>
          <w:sz w:val="20"/>
          <w:szCs w:val="20"/>
        </w:rPr>
        <w:t>Record</w:t>
      </w:r>
      <w:r w:rsidR="00077123">
        <w:rPr>
          <w:rFonts w:ascii="Verdana" w:hAnsi="Verdana" w:cs="Calibri-Italic"/>
          <w:i/>
          <w:iCs/>
          <w:sz w:val="20"/>
          <w:szCs w:val="20"/>
        </w:rPr>
        <w:t xml:space="preserve"> </w:t>
      </w:r>
      <w:r w:rsidR="00E53ED7" w:rsidRPr="00464F97">
        <w:rPr>
          <w:rFonts w:ascii="Verdana" w:hAnsi="Verdana" w:cs="Calibri-Italic"/>
          <w:i/>
          <w:iCs/>
          <w:sz w:val="20"/>
          <w:szCs w:val="20"/>
        </w:rPr>
        <w:t>keeping</w:t>
      </w:r>
    </w:p>
    <w:p w14:paraId="1CBFF141" w14:textId="77777777" w:rsidR="00E53ED7" w:rsidRPr="00464F97" w:rsidRDefault="00136F64" w:rsidP="00E53ED7">
      <w:pPr>
        <w:autoSpaceDE w:val="0"/>
        <w:autoSpaceDN w:val="0"/>
        <w:adjustRightInd w:val="0"/>
        <w:rPr>
          <w:rFonts w:ascii="Verdana" w:hAnsi="Verdana" w:cs="Calibri-Italic"/>
          <w:i/>
          <w:iCs/>
          <w:sz w:val="20"/>
          <w:szCs w:val="20"/>
        </w:rPr>
      </w:pPr>
      <w:r>
        <w:rPr>
          <w:rFonts w:ascii="Verdana" w:hAnsi="Verdana" w:cs="Calibri-Italic"/>
          <w:i/>
          <w:iCs/>
          <w:sz w:val="20"/>
          <w:szCs w:val="20"/>
        </w:rPr>
        <w:t>8</w:t>
      </w:r>
      <w:r w:rsidR="00E53ED7" w:rsidRPr="00464F97">
        <w:rPr>
          <w:rFonts w:ascii="Verdana" w:hAnsi="Verdana" w:cs="Calibri-Italic"/>
          <w:i/>
          <w:iCs/>
          <w:sz w:val="20"/>
          <w:szCs w:val="20"/>
        </w:rPr>
        <w:t>.5</w:t>
      </w:r>
      <w:r w:rsidR="00077123">
        <w:rPr>
          <w:rFonts w:ascii="Verdana" w:hAnsi="Verdana" w:cs="Calibri-Italic"/>
          <w:i/>
          <w:iCs/>
          <w:sz w:val="20"/>
          <w:szCs w:val="20"/>
        </w:rPr>
        <w:tab/>
      </w:r>
      <w:r w:rsidR="00E53ED7" w:rsidRPr="00464F97">
        <w:rPr>
          <w:rFonts w:ascii="Verdana" w:hAnsi="Verdana" w:cs="Calibri-Italic"/>
          <w:i/>
          <w:iCs/>
          <w:sz w:val="20"/>
          <w:szCs w:val="20"/>
        </w:rPr>
        <w:t>Professional</w:t>
      </w:r>
      <w:r w:rsidR="00077123">
        <w:rPr>
          <w:rFonts w:ascii="Verdana" w:hAnsi="Verdana" w:cs="Calibri-Italic"/>
          <w:i/>
          <w:iCs/>
          <w:sz w:val="20"/>
          <w:szCs w:val="20"/>
        </w:rPr>
        <w:t xml:space="preserve"> </w:t>
      </w:r>
      <w:r w:rsidR="00E53ED7" w:rsidRPr="00464F97">
        <w:rPr>
          <w:rFonts w:ascii="Verdana" w:hAnsi="Verdana" w:cs="Calibri-Italic"/>
          <w:i/>
          <w:iCs/>
          <w:sz w:val="20"/>
          <w:szCs w:val="20"/>
        </w:rPr>
        <w:t>Development</w:t>
      </w:r>
    </w:p>
    <w:p w14:paraId="0A971E89" w14:textId="77777777" w:rsidR="00E53ED7" w:rsidRPr="00464F97" w:rsidRDefault="00E53ED7" w:rsidP="00E53ED7">
      <w:pPr>
        <w:autoSpaceDE w:val="0"/>
        <w:autoSpaceDN w:val="0"/>
        <w:adjustRightInd w:val="0"/>
        <w:rPr>
          <w:rFonts w:ascii="Verdana" w:hAnsi="Verdana" w:cs="Calibri-Italic"/>
          <w:i/>
          <w:iCs/>
          <w:sz w:val="20"/>
          <w:szCs w:val="20"/>
        </w:rPr>
      </w:pPr>
    </w:p>
    <w:p w14:paraId="627B3207"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9</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Transfer</w:t>
      </w:r>
      <w:r w:rsidR="00077123">
        <w:rPr>
          <w:rFonts w:ascii="Verdana" w:hAnsi="Verdana" w:cs="Calibri-Bold"/>
          <w:b/>
          <w:bCs/>
          <w:sz w:val="20"/>
          <w:szCs w:val="20"/>
        </w:rPr>
        <w:t xml:space="preserve"> </w:t>
      </w:r>
      <w:r w:rsidR="00E53ED7" w:rsidRPr="00464F97">
        <w:rPr>
          <w:rFonts w:ascii="Verdana" w:hAnsi="Verdana" w:cs="Calibri-Bold"/>
          <w:b/>
          <w:bCs/>
          <w:sz w:val="20"/>
          <w:szCs w:val="20"/>
        </w:rPr>
        <w:t>to</w:t>
      </w:r>
      <w:r w:rsidR="00077123">
        <w:rPr>
          <w:rFonts w:ascii="Verdana" w:hAnsi="Verdana" w:cs="Calibri-Bold"/>
          <w:b/>
          <w:bCs/>
          <w:sz w:val="20"/>
          <w:szCs w:val="20"/>
        </w:rPr>
        <w:t xml:space="preserve"> </w:t>
      </w:r>
      <w:r w:rsidR="00E53ED7" w:rsidRPr="00464F97">
        <w:rPr>
          <w:rFonts w:ascii="Verdana" w:hAnsi="Verdana" w:cs="Calibri-Bold"/>
          <w:b/>
          <w:bCs/>
          <w:sz w:val="20"/>
          <w:szCs w:val="20"/>
        </w:rPr>
        <w:t>Second</w:t>
      </w:r>
      <w:r w:rsidR="00077123">
        <w:rPr>
          <w:rFonts w:ascii="Verdana" w:hAnsi="Verdana" w:cs="Calibri-Bold"/>
          <w:b/>
          <w:bCs/>
          <w:sz w:val="20"/>
          <w:szCs w:val="20"/>
        </w:rPr>
        <w:t xml:space="preserve"> </w:t>
      </w:r>
      <w:r w:rsidR="00E53ED7" w:rsidRPr="00464F97">
        <w:rPr>
          <w:rFonts w:ascii="Verdana" w:hAnsi="Verdana" w:cs="Calibri-Bold"/>
          <w:b/>
          <w:bCs/>
          <w:sz w:val="20"/>
          <w:szCs w:val="20"/>
        </w:rPr>
        <w:t>Level</w:t>
      </w:r>
    </w:p>
    <w:p w14:paraId="2B3B2297"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10</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Assistive</w:t>
      </w:r>
      <w:r w:rsidR="00077123">
        <w:rPr>
          <w:rFonts w:ascii="Verdana" w:hAnsi="Verdana" w:cs="Calibri-Bold"/>
          <w:b/>
          <w:bCs/>
          <w:sz w:val="20"/>
          <w:szCs w:val="20"/>
        </w:rPr>
        <w:t xml:space="preserve"> </w:t>
      </w:r>
      <w:r w:rsidR="00E53ED7" w:rsidRPr="00464F97">
        <w:rPr>
          <w:rFonts w:ascii="Verdana" w:hAnsi="Verdana" w:cs="Calibri-Bold"/>
          <w:b/>
          <w:bCs/>
          <w:sz w:val="20"/>
          <w:szCs w:val="20"/>
        </w:rPr>
        <w:t>Technology</w:t>
      </w:r>
    </w:p>
    <w:p w14:paraId="16AAD1DA"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11</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Links</w:t>
      </w:r>
      <w:r w:rsidR="00077123">
        <w:rPr>
          <w:rFonts w:ascii="Verdana" w:hAnsi="Verdana" w:cs="Calibri-Bold"/>
          <w:b/>
          <w:bCs/>
          <w:sz w:val="20"/>
          <w:szCs w:val="20"/>
        </w:rPr>
        <w:t xml:space="preserve"> </w:t>
      </w:r>
      <w:r w:rsidR="00E53ED7" w:rsidRPr="00464F97">
        <w:rPr>
          <w:rFonts w:ascii="Verdana" w:hAnsi="Verdana" w:cs="Calibri-Bold"/>
          <w:b/>
          <w:bCs/>
          <w:sz w:val="20"/>
          <w:szCs w:val="20"/>
        </w:rPr>
        <w:t>with</w:t>
      </w:r>
      <w:r w:rsidR="00077123">
        <w:rPr>
          <w:rFonts w:ascii="Verdana" w:hAnsi="Verdana" w:cs="Calibri-Bold"/>
          <w:b/>
          <w:bCs/>
          <w:sz w:val="20"/>
          <w:szCs w:val="20"/>
        </w:rPr>
        <w:t xml:space="preserve"> </w:t>
      </w:r>
      <w:r w:rsidR="00E53ED7" w:rsidRPr="00464F97">
        <w:rPr>
          <w:rFonts w:ascii="Verdana" w:hAnsi="Verdana" w:cs="Calibri-Bold"/>
          <w:b/>
          <w:bCs/>
          <w:sz w:val="20"/>
          <w:szCs w:val="20"/>
        </w:rPr>
        <w:t>Outside</w:t>
      </w:r>
      <w:r w:rsidR="00077123">
        <w:rPr>
          <w:rFonts w:ascii="Verdana" w:hAnsi="Verdana" w:cs="Calibri-Bold"/>
          <w:b/>
          <w:bCs/>
          <w:sz w:val="20"/>
          <w:szCs w:val="20"/>
        </w:rPr>
        <w:t xml:space="preserve"> </w:t>
      </w:r>
      <w:r w:rsidR="00E53ED7" w:rsidRPr="00464F97">
        <w:rPr>
          <w:rFonts w:ascii="Verdana" w:hAnsi="Verdana" w:cs="Calibri-Bold"/>
          <w:b/>
          <w:bCs/>
          <w:sz w:val="20"/>
          <w:szCs w:val="20"/>
        </w:rPr>
        <w:t>Agencies</w:t>
      </w:r>
    </w:p>
    <w:p w14:paraId="32414740"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12</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Special</w:t>
      </w:r>
      <w:r w:rsidR="00077123">
        <w:rPr>
          <w:rFonts w:ascii="Verdana" w:hAnsi="Verdana" w:cs="Calibri-Bold"/>
          <w:b/>
          <w:bCs/>
          <w:sz w:val="20"/>
          <w:szCs w:val="20"/>
        </w:rPr>
        <w:t xml:space="preserve"> </w:t>
      </w:r>
      <w:r w:rsidR="00E53ED7" w:rsidRPr="00464F97">
        <w:rPr>
          <w:rFonts w:ascii="Verdana" w:hAnsi="Verdana" w:cs="Calibri-Bold"/>
          <w:b/>
          <w:bCs/>
          <w:sz w:val="20"/>
          <w:szCs w:val="20"/>
        </w:rPr>
        <w:t>Circumstances</w:t>
      </w:r>
      <w:r w:rsidR="00077123">
        <w:rPr>
          <w:rFonts w:ascii="Verdana" w:hAnsi="Verdana" w:cs="Calibri-Bold"/>
          <w:b/>
          <w:bCs/>
          <w:sz w:val="20"/>
          <w:szCs w:val="20"/>
        </w:rPr>
        <w:t xml:space="preserve"> </w:t>
      </w:r>
      <w:r w:rsidR="00E53ED7" w:rsidRPr="00464F97">
        <w:rPr>
          <w:rFonts w:ascii="Verdana" w:hAnsi="Verdana" w:cs="Calibri-Bold"/>
          <w:b/>
          <w:bCs/>
          <w:sz w:val="20"/>
          <w:szCs w:val="20"/>
        </w:rPr>
        <w:t>Relating</w:t>
      </w:r>
      <w:r w:rsidR="00077123">
        <w:rPr>
          <w:rFonts w:ascii="Verdana" w:hAnsi="Verdana" w:cs="Calibri-Bold"/>
          <w:b/>
          <w:bCs/>
          <w:sz w:val="20"/>
          <w:szCs w:val="20"/>
        </w:rPr>
        <w:t xml:space="preserve"> </w:t>
      </w:r>
      <w:r w:rsidR="00E53ED7" w:rsidRPr="00464F97">
        <w:rPr>
          <w:rFonts w:ascii="Verdana" w:hAnsi="Verdana" w:cs="Calibri-Bold"/>
          <w:b/>
          <w:bCs/>
          <w:sz w:val="20"/>
          <w:szCs w:val="20"/>
        </w:rPr>
        <w:t>to</w:t>
      </w:r>
      <w:r w:rsidR="00077123">
        <w:rPr>
          <w:rFonts w:ascii="Verdana" w:hAnsi="Verdana" w:cs="Calibri-Bold"/>
          <w:b/>
          <w:bCs/>
          <w:sz w:val="20"/>
          <w:szCs w:val="20"/>
        </w:rPr>
        <w:t xml:space="preserve"> </w:t>
      </w:r>
      <w:r w:rsidR="00E53ED7" w:rsidRPr="00464F97">
        <w:rPr>
          <w:rFonts w:ascii="Verdana" w:hAnsi="Verdana" w:cs="Calibri-Bold"/>
          <w:b/>
          <w:bCs/>
          <w:sz w:val="20"/>
          <w:szCs w:val="20"/>
        </w:rPr>
        <w:t>Pupil</w:t>
      </w:r>
      <w:r w:rsidR="00077123">
        <w:rPr>
          <w:rFonts w:ascii="Verdana" w:hAnsi="Verdana" w:cs="Calibri-Bold"/>
          <w:b/>
          <w:bCs/>
          <w:sz w:val="20"/>
          <w:szCs w:val="20"/>
        </w:rPr>
        <w:t xml:space="preserve"> </w:t>
      </w:r>
      <w:r w:rsidR="00E53ED7" w:rsidRPr="00464F97">
        <w:rPr>
          <w:rFonts w:ascii="Verdana" w:hAnsi="Verdana" w:cs="Calibri-Bold"/>
          <w:b/>
          <w:bCs/>
          <w:sz w:val="20"/>
          <w:szCs w:val="20"/>
        </w:rPr>
        <w:t>Care</w:t>
      </w:r>
    </w:p>
    <w:p w14:paraId="0D573ECA"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13</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Resources</w:t>
      </w:r>
    </w:p>
    <w:p w14:paraId="67108B5F" w14:textId="77777777" w:rsidR="00E53ED7" w:rsidRPr="00464F97" w:rsidRDefault="00136F64" w:rsidP="000307AA">
      <w:pPr>
        <w:autoSpaceDE w:val="0"/>
        <w:autoSpaceDN w:val="0"/>
        <w:adjustRightInd w:val="0"/>
        <w:rPr>
          <w:rFonts w:ascii="Verdana" w:hAnsi="Verdana" w:cs="Calibri-Bold"/>
          <w:b/>
          <w:bCs/>
          <w:sz w:val="20"/>
          <w:szCs w:val="20"/>
        </w:rPr>
      </w:pPr>
      <w:r>
        <w:rPr>
          <w:rFonts w:ascii="Verdana" w:hAnsi="Verdana" w:cs="Calibri-Bold"/>
          <w:b/>
          <w:bCs/>
          <w:sz w:val="20"/>
          <w:szCs w:val="20"/>
        </w:rPr>
        <w:t>14</w:t>
      </w:r>
      <w:r w:rsidR="00E53ED7" w:rsidRPr="00464F97">
        <w:rPr>
          <w:rFonts w:ascii="Verdana" w:hAnsi="Verdana" w:cs="Calibri-Bold"/>
          <w:b/>
          <w:bCs/>
          <w:sz w:val="20"/>
          <w:szCs w:val="20"/>
        </w:rPr>
        <w:t>.</w:t>
      </w:r>
      <w:r w:rsidR="00077123">
        <w:rPr>
          <w:rFonts w:ascii="Verdana" w:hAnsi="Verdana" w:cs="Calibri-Bold"/>
          <w:b/>
          <w:bCs/>
          <w:sz w:val="20"/>
          <w:szCs w:val="20"/>
        </w:rPr>
        <w:tab/>
      </w:r>
      <w:r w:rsidR="00E53ED7" w:rsidRPr="00464F97">
        <w:rPr>
          <w:rFonts w:ascii="Verdana" w:hAnsi="Verdana" w:cs="Calibri-Bold"/>
          <w:b/>
          <w:bCs/>
          <w:sz w:val="20"/>
          <w:szCs w:val="20"/>
        </w:rPr>
        <w:t>Success</w:t>
      </w:r>
      <w:r w:rsidR="00077123">
        <w:rPr>
          <w:rFonts w:ascii="Verdana" w:hAnsi="Verdana" w:cs="Calibri-Bold"/>
          <w:b/>
          <w:bCs/>
          <w:sz w:val="20"/>
          <w:szCs w:val="20"/>
        </w:rPr>
        <w:t xml:space="preserve"> </w:t>
      </w:r>
      <w:r w:rsidR="00E53ED7" w:rsidRPr="00464F97">
        <w:rPr>
          <w:rFonts w:ascii="Verdana" w:hAnsi="Verdana" w:cs="Calibri-Bold"/>
          <w:b/>
          <w:bCs/>
          <w:sz w:val="20"/>
          <w:szCs w:val="20"/>
        </w:rPr>
        <w:t>Criteria</w:t>
      </w:r>
    </w:p>
    <w:p w14:paraId="00BF9A00" w14:textId="77777777" w:rsidR="00E53ED7" w:rsidRDefault="00E53ED7" w:rsidP="00E53ED7">
      <w:pPr>
        <w:autoSpaceDE w:val="0"/>
        <w:autoSpaceDN w:val="0"/>
        <w:adjustRightInd w:val="0"/>
        <w:rPr>
          <w:rFonts w:ascii="Verdana" w:hAnsi="Verdana" w:cs="Calibri-Bold"/>
          <w:b/>
          <w:bCs/>
          <w:sz w:val="20"/>
          <w:szCs w:val="20"/>
        </w:rPr>
      </w:pPr>
    </w:p>
    <w:p w14:paraId="5183A759" w14:textId="77777777" w:rsidR="000307AA" w:rsidRPr="00464F97" w:rsidRDefault="000307AA" w:rsidP="00E53ED7">
      <w:pPr>
        <w:autoSpaceDE w:val="0"/>
        <w:autoSpaceDN w:val="0"/>
        <w:adjustRightInd w:val="0"/>
        <w:rPr>
          <w:rFonts w:ascii="Verdana" w:hAnsi="Verdana" w:cs="Calibri-Bold"/>
          <w:b/>
          <w:bCs/>
          <w:sz w:val="20"/>
          <w:szCs w:val="20"/>
        </w:rPr>
      </w:pPr>
    </w:p>
    <w:p w14:paraId="42B7E7C3" w14:textId="77777777" w:rsidR="00077123" w:rsidRDefault="00E53ED7" w:rsidP="000307AA">
      <w:pPr>
        <w:autoSpaceDE w:val="0"/>
        <w:autoSpaceDN w:val="0"/>
        <w:adjustRightInd w:val="0"/>
        <w:spacing w:line="360" w:lineRule="auto"/>
        <w:rPr>
          <w:rFonts w:ascii="Verdana" w:hAnsi="Verdana" w:cs="TimesNewRomanPS-BoldMT"/>
          <w:b/>
          <w:bCs/>
          <w:sz w:val="20"/>
          <w:szCs w:val="20"/>
        </w:rPr>
      </w:pPr>
      <w:r w:rsidRPr="00464F97">
        <w:rPr>
          <w:rFonts w:ascii="Verdana" w:hAnsi="Verdana" w:cs="TimesNewRomanPS-BoldMT"/>
          <w:b/>
          <w:bCs/>
          <w:sz w:val="20"/>
          <w:szCs w:val="20"/>
        </w:rPr>
        <w:t>Appendices</w:t>
      </w:r>
    </w:p>
    <w:p w14:paraId="2442EE65" w14:textId="77777777" w:rsidR="00B74707" w:rsidRPr="00464F97" w:rsidRDefault="00B74707" w:rsidP="000307AA">
      <w:pPr>
        <w:autoSpaceDE w:val="0"/>
        <w:autoSpaceDN w:val="0"/>
        <w:adjustRightInd w:val="0"/>
        <w:spacing w:line="360" w:lineRule="auto"/>
        <w:rPr>
          <w:rFonts w:ascii="Verdana" w:hAnsi="Verdana" w:cs="TimesNewRomanPS-BoldMT"/>
          <w:b/>
          <w:bCs/>
          <w:sz w:val="20"/>
          <w:szCs w:val="20"/>
        </w:rPr>
      </w:pPr>
    </w:p>
    <w:p w14:paraId="36C06844" w14:textId="77777777" w:rsidR="00E53ED7" w:rsidRPr="00464F97" w:rsidRDefault="00E53ED7" w:rsidP="000307AA">
      <w:pPr>
        <w:autoSpaceDE w:val="0"/>
        <w:autoSpaceDN w:val="0"/>
        <w:adjustRightInd w:val="0"/>
        <w:spacing w:line="360" w:lineRule="auto"/>
        <w:rPr>
          <w:rFonts w:ascii="Verdana" w:hAnsi="Verdana" w:cs="TimesNewRomanPSMT"/>
          <w:sz w:val="20"/>
          <w:szCs w:val="20"/>
        </w:rPr>
      </w:pPr>
      <w:r w:rsidRPr="00464F97">
        <w:rPr>
          <w:rFonts w:ascii="Verdana" w:hAnsi="Verdana" w:cs="TimesNewRomanPS-BoldMT"/>
          <w:b/>
          <w:bCs/>
          <w:sz w:val="20"/>
          <w:szCs w:val="20"/>
        </w:rPr>
        <w:t xml:space="preserve">Appendix A: </w:t>
      </w:r>
      <w:r w:rsidRPr="00464F97">
        <w:rPr>
          <w:rFonts w:ascii="Verdana" w:hAnsi="Verdana" w:cs="TimesNewRomanPSMT"/>
          <w:sz w:val="20"/>
          <w:szCs w:val="20"/>
        </w:rPr>
        <w:t>Glossary of Terms</w:t>
      </w:r>
    </w:p>
    <w:p w14:paraId="0E6CCECD" w14:textId="77777777" w:rsidR="00E53ED7" w:rsidRPr="00464F97" w:rsidRDefault="00F06602" w:rsidP="000307AA">
      <w:pPr>
        <w:autoSpaceDE w:val="0"/>
        <w:autoSpaceDN w:val="0"/>
        <w:adjustRightInd w:val="0"/>
        <w:spacing w:line="360" w:lineRule="auto"/>
        <w:rPr>
          <w:rFonts w:ascii="Verdana" w:hAnsi="Verdana" w:cs="TimesNewRomanPSMT"/>
          <w:sz w:val="20"/>
          <w:szCs w:val="20"/>
        </w:rPr>
      </w:pPr>
      <w:r>
        <w:rPr>
          <w:rFonts w:ascii="Verdana" w:hAnsi="Verdana" w:cs="TimesNewRomanPS-BoldMT"/>
          <w:b/>
          <w:bCs/>
          <w:sz w:val="20"/>
          <w:szCs w:val="20"/>
        </w:rPr>
        <w:t>Appendix B</w:t>
      </w:r>
      <w:r w:rsidR="00E53ED7" w:rsidRPr="00464F97">
        <w:rPr>
          <w:rFonts w:ascii="Verdana" w:hAnsi="Verdana" w:cs="TimesNewRomanPS-BoldMT"/>
          <w:b/>
          <w:bCs/>
          <w:sz w:val="20"/>
          <w:szCs w:val="20"/>
        </w:rPr>
        <w:t xml:space="preserve">: </w:t>
      </w:r>
      <w:r w:rsidR="00E53ED7" w:rsidRPr="00464F97">
        <w:rPr>
          <w:rFonts w:ascii="Verdana" w:hAnsi="Verdana" w:cs="TimesNewRomanPSMT"/>
          <w:sz w:val="20"/>
          <w:szCs w:val="20"/>
        </w:rPr>
        <w:t>Roles and Responsibilities of:</w:t>
      </w:r>
    </w:p>
    <w:p w14:paraId="7F4636A1"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Board of Management</w:t>
      </w:r>
      <w:r w:rsidR="001B25AD">
        <w:rPr>
          <w:rFonts w:ascii="Verdana" w:hAnsi="Verdana" w:cs="TimesNewRomanPSMT"/>
          <w:sz w:val="20"/>
          <w:szCs w:val="20"/>
        </w:rPr>
        <w:t xml:space="preserve"> (BOM)</w:t>
      </w:r>
    </w:p>
    <w:p w14:paraId="43AACC7A"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Principal</w:t>
      </w:r>
    </w:p>
    <w:p w14:paraId="0A734641"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Support Teacher</w:t>
      </w:r>
      <w:r w:rsidR="00317E78">
        <w:rPr>
          <w:rFonts w:ascii="Verdana" w:hAnsi="Verdana" w:cs="TimesNewRomanPSMT"/>
          <w:sz w:val="20"/>
          <w:szCs w:val="20"/>
        </w:rPr>
        <w:t xml:space="preserve"> (SET – Special Education Teacher)</w:t>
      </w:r>
    </w:p>
    <w:p w14:paraId="035AEE9A"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Class Teacher</w:t>
      </w:r>
    </w:p>
    <w:p w14:paraId="52804C42" w14:textId="77777777" w:rsidR="00E53ED7" w:rsidRPr="000307AA" w:rsidRDefault="00E53ED7"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sidRPr="000307AA">
        <w:rPr>
          <w:rFonts w:ascii="Verdana" w:hAnsi="Verdana" w:cs="TimesNewRomanPSMT"/>
          <w:sz w:val="20"/>
          <w:szCs w:val="20"/>
        </w:rPr>
        <w:t>The Special Needs Assistant (SNA)</w:t>
      </w:r>
    </w:p>
    <w:p w14:paraId="1EFA504D" w14:textId="77777777" w:rsidR="00E53ED7" w:rsidRPr="000307AA" w:rsidRDefault="001B25AD" w:rsidP="005B528C">
      <w:pPr>
        <w:pStyle w:val="ListParagraph"/>
        <w:numPr>
          <w:ilvl w:val="0"/>
          <w:numId w:val="11"/>
        </w:numPr>
        <w:autoSpaceDE w:val="0"/>
        <w:autoSpaceDN w:val="0"/>
        <w:adjustRightInd w:val="0"/>
        <w:spacing w:line="360" w:lineRule="auto"/>
        <w:rPr>
          <w:rFonts w:ascii="Verdana" w:hAnsi="Verdana" w:cs="TimesNewRomanPSMT"/>
          <w:sz w:val="20"/>
          <w:szCs w:val="20"/>
        </w:rPr>
      </w:pPr>
      <w:r>
        <w:rPr>
          <w:rFonts w:ascii="Verdana" w:hAnsi="Verdana" w:cs="TimesNewRomanPSMT"/>
          <w:sz w:val="20"/>
          <w:szCs w:val="20"/>
        </w:rPr>
        <w:t xml:space="preserve">The </w:t>
      </w:r>
      <w:r w:rsidR="00E53ED7" w:rsidRPr="000307AA">
        <w:rPr>
          <w:rFonts w:ascii="Verdana" w:hAnsi="Verdana" w:cs="TimesNewRomanPSMT"/>
          <w:sz w:val="20"/>
          <w:szCs w:val="20"/>
        </w:rPr>
        <w:t>Parent</w:t>
      </w:r>
      <w:r w:rsidR="0003697E">
        <w:rPr>
          <w:rFonts w:ascii="Verdana" w:hAnsi="Verdana" w:cs="TimesNewRomanPSMT"/>
          <w:sz w:val="20"/>
          <w:szCs w:val="20"/>
        </w:rPr>
        <w:t>(</w:t>
      </w:r>
      <w:r w:rsidR="00E53ED7" w:rsidRPr="000307AA">
        <w:rPr>
          <w:rFonts w:ascii="Verdana" w:hAnsi="Verdana" w:cs="TimesNewRomanPSMT"/>
          <w:sz w:val="20"/>
          <w:szCs w:val="20"/>
        </w:rPr>
        <w:t>s</w:t>
      </w:r>
      <w:r w:rsidR="0003697E">
        <w:rPr>
          <w:rFonts w:ascii="Verdana" w:hAnsi="Verdana" w:cs="TimesNewRomanPSMT"/>
          <w:sz w:val="20"/>
          <w:szCs w:val="20"/>
        </w:rPr>
        <w:t>)</w:t>
      </w:r>
      <w:r w:rsidR="00E53ED7" w:rsidRPr="000307AA">
        <w:rPr>
          <w:rFonts w:ascii="Verdana" w:hAnsi="Verdana" w:cs="TimesNewRomanPSMT"/>
          <w:sz w:val="20"/>
          <w:szCs w:val="20"/>
        </w:rPr>
        <w:t>/Guardian</w:t>
      </w:r>
      <w:r w:rsidR="0003697E">
        <w:rPr>
          <w:rFonts w:ascii="Verdana" w:hAnsi="Verdana" w:cs="TimesNewRomanPSMT"/>
          <w:sz w:val="20"/>
          <w:szCs w:val="20"/>
        </w:rPr>
        <w:t>(</w:t>
      </w:r>
      <w:r w:rsidR="00E53ED7" w:rsidRPr="000307AA">
        <w:rPr>
          <w:rFonts w:ascii="Verdana" w:hAnsi="Verdana" w:cs="TimesNewRomanPSMT"/>
          <w:sz w:val="20"/>
          <w:szCs w:val="20"/>
        </w:rPr>
        <w:t>s</w:t>
      </w:r>
      <w:r w:rsidR="0003697E">
        <w:rPr>
          <w:rFonts w:ascii="Verdana" w:hAnsi="Verdana" w:cs="TimesNewRomanPSMT"/>
          <w:sz w:val="20"/>
          <w:szCs w:val="20"/>
        </w:rPr>
        <w:t>)</w:t>
      </w:r>
    </w:p>
    <w:p w14:paraId="03E76907" w14:textId="77777777" w:rsidR="000307AA" w:rsidRPr="00317E78" w:rsidRDefault="00317E78" w:rsidP="00317E78">
      <w:pPr>
        <w:pStyle w:val="ListParagraph"/>
        <w:numPr>
          <w:ilvl w:val="0"/>
          <w:numId w:val="11"/>
        </w:numPr>
        <w:autoSpaceDE w:val="0"/>
        <w:autoSpaceDN w:val="0"/>
        <w:adjustRightInd w:val="0"/>
        <w:spacing w:line="360" w:lineRule="auto"/>
        <w:rPr>
          <w:rFonts w:ascii="Verdana" w:hAnsi="Verdana" w:cs="TimesNewRomanPSMT"/>
          <w:sz w:val="20"/>
          <w:szCs w:val="20"/>
        </w:rPr>
      </w:pPr>
      <w:r>
        <w:rPr>
          <w:rFonts w:ascii="Verdana" w:hAnsi="Verdana" w:cs="TimesNewRomanPSMT"/>
          <w:sz w:val="20"/>
          <w:szCs w:val="20"/>
        </w:rPr>
        <w:t>The Pupil</w:t>
      </w:r>
    </w:p>
    <w:p w14:paraId="5FB4D6DB" w14:textId="77777777" w:rsidR="000307AA" w:rsidRDefault="008F61C6" w:rsidP="000307AA">
      <w:pPr>
        <w:spacing w:line="360" w:lineRule="auto"/>
        <w:jc w:val="both"/>
        <w:rPr>
          <w:rFonts w:ascii="Verdana" w:hAnsi="Verdana" w:cs="TimesNewRomanPSMT"/>
          <w:sz w:val="20"/>
          <w:szCs w:val="20"/>
        </w:rPr>
      </w:pPr>
      <w:r>
        <w:rPr>
          <w:rFonts w:ascii="Verdana" w:hAnsi="Verdana" w:cs="TimesNewRomanPSMT"/>
          <w:b/>
          <w:sz w:val="20"/>
          <w:szCs w:val="20"/>
        </w:rPr>
        <w:t xml:space="preserve">Appendix </w:t>
      </w:r>
      <w:r w:rsidR="00317E78">
        <w:rPr>
          <w:rFonts w:ascii="Verdana" w:hAnsi="Verdana" w:cs="TimesNewRomanPSMT"/>
          <w:b/>
          <w:sz w:val="20"/>
          <w:szCs w:val="20"/>
        </w:rPr>
        <w:t>C</w:t>
      </w:r>
      <w:r w:rsidR="000307AA">
        <w:rPr>
          <w:rFonts w:ascii="Verdana" w:hAnsi="Verdana" w:cs="TimesNewRomanPSMT"/>
          <w:b/>
          <w:sz w:val="20"/>
          <w:szCs w:val="20"/>
        </w:rPr>
        <w:t xml:space="preserve">: </w:t>
      </w:r>
      <w:r w:rsidR="000307AA" w:rsidRPr="000307AA">
        <w:rPr>
          <w:rFonts w:ascii="Verdana" w:hAnsi="Verdana" w:cs="TimesNewRomanPSMT"/>
          <w:sz w:val="20"/>
          <w:szCs w:val="20"/>
        </w:rPr>
        <w:t>Templates</w:t>
      </w:r>
    </w:p>
    <w:p w14:paraId="37A37AEF" w14:textId="77777777" w:rsidR="000307AA" w:rsidRPr="00726C9D" w:rsidRDefault="00726C9D" w:rsidP="00726C9D">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Student Support File</w:t>
      </w:r>
    </w:p>
    <w:p w14:paraId="15AFE178"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IEP Writer</w:t>
      </w:r>
    </w:p>
    <w:p w14:paraId="17696661"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Letter of offer and consent form (Literacy)</w:t>
      </w:r>
    </w:p>
    <w:p w14:paraId="41894A0A" w14:textId="77777777" w:rsidR="000307AA" w:rsidRDefault="000307AA" w:rsidP="005B528C">
      <w:pPr>
        <w:pStyle w:val="ListParagraph"/>
        <w:numPr>
          <w:ilvl w:val="0"/>
          <w:numId w:val="12"/>
        </w:numPr>
        <w:spacing w:line="360" w:lineRule="auto"/>
        <w:jc w:val="both"/>
        <w:rPr>
          <w:rFonts w:ascii="Verdana" w:hAnsi="Verdana" w:cs="TimesNewRomanPSMT"/>
          <w:sz w:val="20"/>
          <w:szCs w:val="20"/>
        </w:rPr>
      </w:pPr>
      <w:r>
        <w:rPr>
          <w:rFonts w:ascii="Verdana" w:hAnsi="Verdana" w:cs="TimesNewRomanPSMT"/>
          <w:sz w:val="20"/>
          <w:szCs w:val="20"/>
        </w:rPr>
        <w:t>Letter of offer and consent form (Numeracy)</w:t>
      </w:r>
    </w:p>
    <w:p w14:paraId="4AEA4151" w14:textId="77777777" w:rsidR="00B74707" w:rsidRDefault="00B74707" w:rsidP="00B74707">
      <w:pPr>
        <w:autoSpaceDE w:val="0"/>
        <w:autoSpaceDN w:val="0"/>
        <w:adjustRightInd w:val="0"/>
        <w:rPr>
          <w:rFonts w:ascii="Verdana" w:hAnsi="Verdana" w:cs="TimesNewRomanPS-BoldMT"/>
          <w:b/>
          <w:bCs/>
          <w:color w:val="000000"/>
          <w:sz w:val="20"/>
          <w:szCs w:val="20"/>
          <w:u w:val="single"/>
        </w:rPr>
      </w:pPr>
      <w:r>
        <w:rPr>
          <w:rFonts w:ascii="Verdana" w:hAnsi="Verdana" w:cs="TimesNewRomanPSMT"/>
          <w:b/>
          <w:sz w:val="20"/>
          <w:szCs w:val="20"/>
        </w:rPr>
        <w:t>Appendix D</w:t>
      </w:r>
      <w:r w:rsidR="000307AA">
        <w:rPr>
          <w:rFonts w:ascii="Verdana" w:hAnsi="Verdana" w:cs="TimesNewRomanPSMT"/>
          <w:b/>
          <w:sz w:val="20"/>
          <w:szCs w:val="20"/>
        </w:rPr>
        <w:t>:</w:t>
      </w:r>
      <w:r>
        <w:rPr>
          <w:rFonts w:ascii="Verdana" w:hAnsi="Verdana" w:cs="TimesNewRomanPSMT"/>
          <w:b/>
          <w:sz w:val="20"/>
          <w:szCs w:val="20"/>
        </w:rPr>
        <w:tab/>
      </w:r>
      <w:r w:rsidR="00317E78" w:rsidRPr="00317E78">
        <w:rPr>
          <w:rFonts w:ascii="Verdana" w:hAnsi="Verdana" w:cs="TimesNewRomanPS-BoldMT"/>
          <w:bCs/>
          <w:color w:val="000000"/>
          <w:sz w:val="18"/>
          <w:szCs w:val="18"/>
          <w:u w:val="single"/>
        </w:rPr>
        <w:t>Target-Setting</w:t>
      </w:r>
      <w:r w:rsidR="00317E78">
        <w:rPr>
          <w:rFonts w:ascii="Verdana" w:hAnsi="Verdana" w:cs="TimesNewRomanPS-BoldMT"/>
          <w:bCs/>
          <w:color w:val="000000"/>
          <w:sz w:val="18"/>
          <w:szCs w:val="18"/>
        </w:rPr>
        <w:t xml:space="preserve"> as part of the problem solving process</w:t>
      </w:r>
    </w:p>
    <w:p w14:paraId="17D8988B" w14:textId="77777777" w:rsidR="00B74707" w:rsidRDefault="00B74707" w:rsidP="00B74707">
      <w:pPr>
        <w:autoSpaceDE w:val="0"/>
        <w:autoSpaceDN w:val="0"/>
        <w:adjustRightInd w:val="0"/>
        <w:rPr>
          <w:rFonts w:ascii="Verdana" w:hAnsi="Verdana" w:cs="TimesNewRomanPS-BoldMT"/>
          <w:b/>
          <w:bCs/>
          <w:color w:val="000000"/>
          <w:sz w:val="20"/>
          <w:szCs w:val="20"/>
          <w:u w:val="single"/>
        </w:rPr>
      </w:pPr>
    </w:p>
    <w:p w14:paraId="6B60D759" w14:textId="77777777" w:rsidR="00B74707" w:rsidRDefault="00B74707" w:rsidP="00B74707">
      <w:pPr>
        <w:autoSpaceDE w:val="0"/>
        <w:autoSpaceDN w:val="0"/>
        <w:adjustRightInd w:val="0"/>
        <w:rPr>
          <w:rFonts w:ascii="Verdana" w:hAnsi="Verdana" w:cs="TimesNewRomanPS-BoldMT"/>
          <w:b/>
          <w:bCs/>
          <w:color w:val="000000"/>
          <w:sz w:val="20"/>
          <w:szCs w:val="20"/>
          <w:u w:val="single"/>
        </w:rPr>
      </w:pPr>
      <w:r>
        <w:rPr>
          <w:rFonts w:ascii="Verdana" w:hAnsi="Verdana" w:cs="TimesNewRomanPSMT"/>
          <w:b/>
          <w:sz w:val="20"/>
          <w:szCs w:val="20"/>
        </w:rPr>
        <w:t>Appendix E</w:t>
      </w:r>
      <w:r w:rsidR="000307AA">
        <w:rPr>
          <w:rFonts w:ascii="Verdana" w:hAnsi="Verdana" w:cs="TimesNewRomanPSMT"/>
          <w:b/>
          <w:sz w:val="20"/>
          <w:szCs w:val="20"/>
        </w:rPr>
        <w:t>:</w:t>
      </w:r>
      <w:r>
        <w:rPr>
          <w:rFonts w:ascii="Verdana" w:hAnsi="Verdana" w:cs="TimesNewRomanPSMT"/>
          <w:b/>
          <w:sz w:val="20"/>
          <w:szCs w:val="20"/>
        </w:rPr>
        <w:tab/>
      </w:r>
      <w:r w:rsidR="00317E78">
        <w:rPr>
          <w:rFonts w:ascii="Verdana" w:hAnsi="Verdana" w:cs="TimesNewRomanPSMT"/>
          <w:sz w:val="20"/>
          <w:szCs w:val="20"/>
        </w:rPr>
        <w:t>School Provision Plan</w:t>
      </w:r>
    </w:p>
    <w:p w14:paraId="7D325CC7" w14:textId="77777777" w:rsidR="00B74707" w:rsidRPr="00B74707" w:rsidRDefault="00B74707" w:rsidP="00B74707">
      <w:pPr>
        <w:autoSpaceDE w:val="0"/>
        <w:autoSpaceDN w:val="0"/>
        <w:adjustRightInd w:val="0"/>
        <w:rPr>
          <w:rFonts w:ascii="Verdana" w:hAnsi="Verdana" w:cs="TimesNewRomanPS-BoldMT"/>
          <w:b/>
          <w:bCs/>
          <w:color w:val="000000"/>
          <w:sz w:val="20"/>
          <w:szCs w:val="20"/>
          <w:u w:val="single"/>
        </w:rPr>
      </w:pPr>
    </w:p>
    <w:p w14:paraId="101E2A6B" w14:textId="77777777" w:rsidR="00B74707" w:rsidRDefault="00B74707" w:rsidP="00B74707">
      <w:pPr>
        <w:spacing w:line="360" w:lineRule="auto"/>
        <w:ind w:left="1418" w:hanging="1418"/>
        <w:jc w:val="both"/>
        <w:rPr>
          <w:rFonts w:ascii="Verdana" w:hAnsi="Verdana" w:cs="TimesNewRomanPSMT"/>
          <w:sz w:val="20"/>
          <w:szCs w:val="20"/>
        </w:rPr>
      </w:pPr>
      <w:r>
        <w:rPr>
          <w:rFonts w:ascii="Verdana" w:hAnsi="Verdana" w:cs="TimesNewRomanPSMT"/>
          <w:b/>
          <w:sz w:val="20"/>
          <w:szCs w:val="20"/>
        </w:rPr>
        <w:t>Appendix F:</w:t>
      </w:r>
      <w:r>
        <w:rPr>
          <w:rFonts w:ascii="Verdana" w:hAnsi="Verdana" w:cs="TimesNewRomanPSMT"/>
          <w:b/>
          <w:sz w:val="20"/>
          <w:szCs w:val="20"/>
        </w:rPr>
        <w:tab/>
      </w:r>
      <w:r>
        <w:rPr>
          <w:rFonts w:ascii="Verdana" w:hAnsi="Verdana" w:cs="TimesNewRomanPSMT"/>
          <w:sz w:val="20"/>
          <w:szCs w:val="20"/>
        </w:rPr>
        <w:t>DES Action Planning Guide to the Allocation of Additional Teaching Supports for Pupils with SEN</w:t>
      </w:r>
    </w:p>
    <w:p w14:paraId="704E028A" w14:textId="77777777" w:rsidR="00B74707" w:rsidRDefault="00B74707" w:rsidP="00B74707">
      <w:pPr>
        <w:spacing w:line="360" w:lineRule="auto"/>
        <w:jc w:val="both"/>
        <w:rPr>
          <w:rFonts w:ascii="Verdana" w:hAnsi="Verdana" w:cs="TimesNewRomanPSMT"/>
          <w:sz w:val="20"/>
          <w:szCs w:val="20"/>
        </w:rPr>
      </w:pPr>
      <w:r>
        <w:rPr>
          <w:rFonts w:ascii="Verdana" w:hAnsi="Verdana" w:cs="TimesNewRomanPSMT"/>
          <w:b/>
          <w:sz w:val="20"/>
          <w:szCs w:val="20"/>
        </w:rPr>
        <w:t>Appendix G:</w:t>
      </w:r>
      <w:r>
        <w:rPr>
          <w:rFonts w:ascii="Verdana" w:hAnsi="Verdana" w:cs="TimesNewRomanPSMT"/>
          <w:b/>
          <w:sz w:val="20"/>
          <w:szCs w:val="20"/>
        </w:rPr>
        <w:tab/>
      </w:r>
      <w:r w:rsidRPr="00B74707">
        <w:rPr>
          <w:rFonts w:ascii="Verdana" w:hAnsi="Verdana" w:cs="TimesNewRomanPSMT"/>
          <w:sz w:val="20"/>
          <w:szCs w:val="20"/>
        </w:rPr>
        <w:t>Scoil Bhríde Nurney SEN Whole School General Annual Schedule</w:t>
      </w:r>
    </w:p>
    <w:p w14:paraId="7BC466C2" w14:textId="069EEE98" w:rsidR="00B74707" w:rsidRDefault="00B74707" w:rsidP="00B74707">
      <w:pPr>
        <w:spacing w:line="360" w:lineRule="auto"/>
        <w:jc w:val="both"/>
        <w:rPr>
          <w:rFonts w:ascii="Verdana" w:hAnsi="Verdana" w:cs="TimesNewRomanPSMT"/>
          <w:sz w:val="20"/>
          <w:szCs w:val="20"/>
        </w:rPr>
      </w:pPr>
      <w:r>
        <w:rPr>
          <w:rFonts w:ascii="Verdana" w:hAnsi="Verdana" w:cs="TimesNewRomanPSMT"/>
          <w:b/>
          <w:sz w:val="20"/>
          <w:szCs w:val="20"/>
        </w:rPr>
        <w:t>Appendix H:</w:t>
      </w:r>
      <w:r>
        <w:rPr>
          <w:rFonts w:ascii="Verdana" w:hAnsi="Verdana" w:cs="TimesNewRomanPSMT"/>
          <w:b/>
          <w:sz w:val="20"/>
          <w:szCs w:val="20"/>
        </w:rPr>
        <w:tab/>
      </w:r>
      <w:r w:rsidRPr="00B74707">
        <w:rPr>
          <w:rFonts w:ascii="Verdana" w:hAnsi="Verdana" w:cs="TimesNewRomanPSMT"/>
          <w:sz w:val="20"/>
          <w:szCs w:val="20"/>
        </w:rPr>
        <w:t>R</w:t>
      </w:r>
      <w:r w:rsidR="00662586">
        <w:rPr>
          <w:rFonts w:ascii="Verdana" w:hAnsi="Verdana" w:cs="TimesNewRomanPSMT"/>
          <w:sz w:val="20"/>
          <w:szCs w:val="20"/>
        </w:rPr>
        <w:t>eceipt of a report</w:t>
      </w:r>
    </w:p>
    <w:p w14:paraId="1A33FDA9" w14:textId="5F65E07D" w:rsidR="00BA1320" w:rsidRDefault="00BA1320" w:rsidP="00B74707">
      <w:pPr>
        <w:spacing w:line="360" w:lineRule="auto"/>
        <w:jc w:val="both"/>
        <w:rPr>
          <w:rFonts w:ascii="Verdana" w:hAnsi="Verdana" w:cs="TimesNewRomanPSMT"/>
          <w:sz w:val="20"/>
          <w:szCs w:val="20"/>
        </w:rPr>
      </w:pPr>
      <w:r w:rsidRPr="00BA1320">
        <w:rPr>
          <w:rFonts w:ascii="Verdana" w:hAnsi="Verdana" w:cs="TimesNewRomanPSMT"/>
          <w:b/>
          <w:bCs/>
          <w:sz w:val="20"/>
          <w:szCs w:val="20"/>
        </w:rPr>
        <w:t>Appendix I:</w:t>
      </w:r>
      <w:r>
        <w:rPr>
          <w:rFonts w:ascii="Verdana" w:hAnsi="Verdana" w:cs="TimesNewRomanPSMT"/>
          <w:sz w:val="20"/>
          <w:szCs w:val="20"/>
        </w:rPr>
        <w:t xml:space="preserve"> Application process for Assistive Technology</w:t>
      </w:r>
    </w:p>
    <w:p w14:paraId="00AF7414" w14:textId="47AB0300" w:rsidR="00662586" w:rsidRDefault="00662586" w:rsidP="00662586">
      <w:pPr>
        <w:spacing w:line="360" w:lineRule="auto"/>
        <w:jc w:val="both"/>
        <w:rPr>
          <w:rFonts w:ascii="Verdana" w:hAnsi="Verdana" w:cs="TimesNewRomanPSMT"/>
          <w:sz w:val="20"/>
          <w:szCs w:val="20"/>
        </w:rPr>
      </w:pPr>
      <w:r>
        <w:rPr>
          <w:rFonts w:ascii="Verdana" w:hAnsi="Verdana" w:cs="TimesNewRomanPSMT"/>
          <w:b/>
          <w:sz w:val="20"/>
          <w:szCs w:val="20"/>
        </w:rPr>
        <w:t xml:space="preserve">Appendix </w:t>
      </w:r>
      <w:r w:rsidR="00BA1320">
        <w:rPr>
          <w:rFonts w:ascii="Verdana" w:hAnsi="Verdana" w:cs="TimesNewRomanPSMT"/>
          <w:b/>
          <w:sz w:val="20"/>
          <w:szCs w:val="20"/>
        </w:rPr>
        <w:t>J</w:t>
      </w:r>
      <w:r>
        <w:rPr>
          <w:rFonts w:ascii="Verdana" w:hAnsi="Verdana" w:cs="TimesNewRomanPSMT"/>
          <w:b/>
          <w:sz w:val="20"/>
          <w:szCs w:val="20"/>
        </w:rPr>
        <w:t>:</w:t>
      </w:r>
      <w:r>
        <w:rPr>
          <w:rFonts w:ascii="Verdana" w:hAnsi="Verdana" w:cs="TimesNewRomanPSMT"/>
          <w:b/>
          <w:sz w:val="20"/>
          <w:szCs w:val="20"/>
        </w:rPr>
        <w:tab/>
      </w:r>
      <w:r w:rsidRPr="00B74707">
        <w:rPr>
          <w:rFonts w:ascii="Verdana" w:hAnsi="Verdana" w:cs="TimesNewRomanPSMT"/>
          <w:sz w:val="20"/>
          <w:szCs w:val="20"/>
        </w:rPr>
        <w:t>Resources</w:t>
      </w:r>
    </w:p>
    <w:p w14:paraId="45985987" w14:textId="77777777" w:rsidR="00662586" w:rsidRDefault="00662586" w:rsidP="00B74707">
      <w:pPr>
        <w:spacing w:line="360" w:lineRule="auto"/>
        <w:jc w:val="both"/>
        <w:rPr>
          <w:rFonts w:ascii="Verdana" w:hAnsi="Verdana" w:cs="TimesNewRomanPSMT"/>
          <w:sz w:val="20"/>
          <w:szCs w:val="20"/>
        </w:rPr>
      </w:pPr>
    </w:p>
    <w:p w14:paraId="38A71FC8" w14:textId="77777777" w:rsidR="00B74707" w:rsidRDefault="00B74707" w:rsidP="00B74707">
      <w:pPr>
        <w:spacing w:line="360" w:lineRule="auto"/>
        <w:jc w:val="both"/>
        <w:rPr>
          <w:rFonts w:ascii="Verdana" w:hAnsi="Verdana" w:cs="TimesNewRomanPSMT"/>
          <w:sz w:val="20"/>
          <w:szCs w:val="20"/>
        </w:rPr>
      </w:pPr>
    </w:p>
    <w:p w14:paraId="7E7B0682" w14:textId="77777777" w:rsidR="00B74707" w:rsidRDefault="00B74707" w:rsidP="00B74707">
      <w:pPr>
        <w:spacing w:line="360" w:lineRule="auto"/>
        <w:ind w:left="1418" w:hanging="1418"/>
        <w:jc w:val="both"/>
        <w:rPr>
          <w:rFonts w:ascii="Verdana" w:hAnsi="Verdana" w:cs="TimesNewRomanPSMT"/>
          <w:sz w:val="20"/>
          <w:szCs w:val="20"/>
        </w:rPr>
      </w:pPr>
    </w:p>
    <w:p w14:paraId="50B594AC" w14:textId="77777777" w:rsidR="00B74707" w:rsidRPr="000307AA" w:rsidRDefault="00B74707" w:rsidP="000307AA">
      <w:pPr>
        <w:spacing w:line="360" w:lineRule="auto"/>
        <w:jc w:val="both"/>
        <w:rPr>
          <w:rFonts w:ascii="Verdana" w:hAnsi="Verdana" w:cs="TimesNewRomanPSMT"/>
          <w:sz w:val="20"/>
          <w:szCs w:val="20"/>
        </w:rPr>
      </w:pPr>
    </w:p>
    <w:p w14:paraId="6115769B" w14:textId="77777777" w:rsidR="000307AA" w:rsidRPr="000307AA" w:rsidRDefault="000307AA" w:rsidP="00160090">
      <w:pPr>
        <w:jc w:val="both"/>
        <w:rPr>
          <w:rFonts w:ascii="Verdana" w:hAnsi="Verdana"/>
          <w:b/>
          <w:sz w:val="20"/>
          <w:szCs w:val="20"/>
        </w:rPr>
      </w:pPr>
    </w:p>
    <w:p w14:paraId="0F73F646" w14:textId="77777777" w:rsidR="000307AA" w:rsidRDefault="000307AA" w:rsidP="00464F97">
      <w:pPr>
        <w:autoSpaceDE w:val="0"/>
        <w:autoSpaceDN w:val="0"/>
        <w:adjustRightInd w:val="0"/>
        <w:jc w:val="both"/>
        <w:rPr>
          <w:rFonts w:ascii="Verdana" w:hAnsi="Verdana"/>
          <w:b/>
          <w:sz w:val="20"/>
          <w:szCs w:val="20"/>
        </w:rPr>
      </w:pPr>
    </w:p>
    <w:p w14:paraId="6EBB865C" w14:textId="77777777" w:rsidR="00B74707" w:rsidRDefault="00B74707" w:rsidP="00464F97">
      <w:pPr>
        <w:autoSpaceDE w:val="0"/>
        <w:autoSpaceDN w:val="0"/>
        <w:adjustRightInd w:val="0"/>
        <w:jc w:val="both"/>
        <w:rPr>
          <w:rFonts w:ascii="Verdana" w:hAnsi="Verdana"/>
          <w:b/>
          <w:sz w:val="20"/>
          <w:szCs w:val="20"/>
        </w:rPr>
      </w:pPr>
    </w:p>
    <w:p w14:paraId="2B1E7AB3" w14:textId="77777777" w:rsidR="00F06602" w:rsidRDefault="00F06602" w:rsidP="00464F97">
      <w:pPr>
        <w:autoSpaceDE w:val="0"/>
        <w:autoSpaceDN w:val="0"/>
        <w:adjustRightInd w:val="0"/>
        <w:jc w:val="both"/>
        <w:rPr>
          <w:rFonts w:ascii="Verdana" w:hAnsi="Verdana"/>
          <w:b/>
          <w:sz w:val="20"/>
          <w:szCs w:val="20"/>
        </w:rPr>
      </w:pPr>
    </w:p>
    <w:p w14:paraId="6A17D673" w14:textId="2021BD08" w:rsidR="007E303C" w:rsidRDefault="007E303C" w:rsidP="00464F97">
      <w:pPr>
        <w:autoSpaceDE w:val="0"/>
        <w:autoSpaceDN w:val="0"/>
        <w:adjustRightInd w:val="0"/>
        <w:jc w:val="both"/>
        <w:rPr>
          <w:rFonts w:ascii="Verdana" w:hAnsi="Verdana"/>
          <w:b/>
          <w:sz w:val="20"/>
          <w:szCs w:val="20"/>
        </w:rPr>
      </w:pPr>
    </w:p>
    <w:p w14:paraId="495DA470" w14:textId="77777777" w:rsidR="00BA1320" w:rsidRDefault="00BA1320" w:rsidP="00464F97">
      <w:pPr>
        <w:autoSpaceDE w:val="0"/>
        <w:autoSpaceDN w:val="0"/>
        <w:adjustRightInd w:val="0"/>
        <w:jc w:val="both"/>
        <w:rPr>
          <w:rFonts w:ascii="Verdana" w:hAnsi="Verdana"/>
          <w:b/>
          <w:sz w:val="20"/>
          <w:szCs w:val="20"/>
        </w:rPr>
      </w:pPr>
    </w:p>
    <w:p w14:paraId="1EA3CDD6" w14:textId="77777777" w:rsidR="00726C9D" w:rsidRDefault="00726C9D" w:rsidP="00464F97">
      <w:pPr>
        <w:autoSpaceDE w:val="0"/>
        <w:autoSpaceDN w:val="0"/>
        <w:adjustRightInd w:val="0"/>
        <w:jc w:val="both"/>
        <w:rPr>
          <w:rFonts w:ascii="Verdana" w:hAnsi="Verdana"/>
          <w:b/>
          <w:sz w:val="20"/>
          <w:szCs w:val="20"/>
        </w:rPr>
      </w:pPr>
    </w:p>
    <w:p w14:paraId="0D1C5D2B" w14:textId="77777777" w:rsidR="000860AD" w:rsidRPr="00913528" w:rsidRDefault="000860AD" w:rsidP="00464F97">
      <w:pPr>
        <w:autoSpaceDE w:val="0"/>
        <w:autoSpaceDN w:val="0"/>
        <w:adjustRightInd w:val="0"/>
        <w:jc w:val="both"/>
        <w:rPr>
          <w:rFonts w:ascii="Verdana" w:hAnsi="Verdana" w:cs="Cambria-Bold"/>
          <w:b/>
          <w:bCs/>
          <w:sz w:val="20"/>
          <w:szCs w:val="20"/>
        </w:rPr>
      </w:pPr>
      <w:r w:rsidRPr="00913528">
        <w:rPr>
          <w:rFonts w:ascii="Verdana" w:hAnsi="Verdana" w:cs="Cambria-Bold"/>
          <w:b/>
          <w:bCs/>
          <w:sz w:val="20"/>
          <w:szCs w:val="20"/>
        </w:rPr>
        <w:lastRenderedPageBreak/>
        <w:t>1.</w:t>
      </w:r>
      <w:r w:rsidR="005F457F">
        <w:rPr>
          <w:rFonts w:ascii="Verdana" w:hAnsi="Verdana" w:cs="Cambria-Bold"/>
          <w:b/>
          <w:bCs/>
          <w:sz w:val="20"/>
          <w:szCs w:val="20"/>
        </w:rPr>
        <w:tab/>
      </w:r>
      <w:r w:rsidRPr="00913528">
        <w:rPr>
          <w:rFonts w:ascii="Verdana" w:hAnsi="Verdana" w:cs="Cambria-Bold"/>
          <w:b/>
          <w:bCs/>
          <w:sz w:val="20"/>
          <w:szCs w:val="20"/>
        </w:rPr>
        <w:t>Introduction</w:t>
      </w:r>
    </w:p>
    <w:p w14:paraId="142EE69B" w14:textId="77777777" w:rsidR="000860AD"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Please read this policy in conjunction with Appendix A: Glossary of Terms.</w:t>
      </w:r>
    </w:p>
    <w:p w14:paraId="665193AF" w14:textId="77777777" w:rsidR="008E5233" w:rsidRPr="00913528" w:rsidRDefault="008E5233" w:rsidP="00464F97">
      <w:pPr>
        <w:autoSpaceDE w:val="0"/>
        <w:autoSpaceDN w:val="0"/>
        <w:adjustRightInd w:val="0"/>
        <w:jc w:val="both"/>
        <w:rPr>
          <w:rFonts w:ascii="Verdana" w:hAnsi="Verdana" w:cs="TimesNewRomanPS-BoldMT"/>
          <w:b/>
          <w:bCs/>
          <w:sz w:val="20"/>
          <w:szCs w:val="20"/>
        </w:rPr>
      </w:pPr>
    </w:p>
    <w:p w14:paraId="629B966F" w14:textId="77777777" w:rsidR="000860AD"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Teaching staff will be happy to answer any queries you may have on this policy.</w:t>
      </w:r>
    </w:p>
    <w:p w14:paraId="05E715D1" w14:textId="77777777" w:rsidR="008E5233" w:rsidRPr="00913528" w:rsidRDefault="008E5233" w:rsidP="00464F97">
      <w:pPr>
        <w:autoSpaceDE w:val="0"/>
        <w:autoSpaceDN w:val="0"/>
        <w:adjustRightInd w:val="0"/>
        <w:jc w:val="both"/>
        <w:rPr>
          <w:rFonts w:ascii="Verdana" w:hAnsi="Verdana" w:cs="TimesNewRomanPS-BoldMT"/>
          <w:b/>
          <w:bCs/>
          <w:sz w:val="20"/>
          <w:szCs w:val="20"/>
        </w:rPr>
      </w:pPr>
    </w:p>
    <w:p w14:paraId="0D3C9F36" w14:textId="77777777" w:rsidR="000860AD" w:rsidRDefault="00706C11"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In 2016</w:t>
      </w:r>
      <w:r w:rsidR="000860AD" w:rsidRPr="00913528">
        <w:rPr>
          <w:rFonts w:ascii="Verdana" w:hAnsi="Verdana" w:cs="TimesNewRomanPSMT"/>
          <w:sz w:val="20"/>
          <w:szCs w:val="20"/>
        </w:rPr>
        <w:t xml:space="preserve">, staff members collaborated to undertake a review of the existing Policy for </w:t>
      </w:r>
      <w:r w:rsidR="00E257C6">
        <w:rPr>
          <w:rFonts w:ascii="Verdana" w:hAnsi="Verdana" w:cs="TimesNewRomanPSMT"/>
          <w:sz w:val="20"/>
          <w:szCs w:val="20"/>
        </w:rPr>
        <w:t xml:space="preserve">Special Education Needs </w:t>
      </w:r>
      <w:r w:rsidR="000860AD" w:rsidRPr="00913528">
        <w:rPr>
          <w:rFonts w:ascii="Verdana" w:hAnsi="Verdana" w:cs="TimesNewRomanPSMT"/>
          <w:sz w:val="20"/>
          <w:szCs w:val="20"/>
        </w:rPr>
        <w:t>Teaching. The draft policy was presented to the school’s Board of Management (BOM) for</w:t>
      </w:r>
      <w:r w:rsidR="005F457F">
        <w:rPr>
          <w:rFonts w:ascii="Verdana" w:hAnsi="Verdana" w:cs="TimesNewRomanPSMT"/>
          <w:sz w:val="20"/>
          <w:szCs w:val="20"/>
        </w:rPr>
        <w:t xml:space="preserve"> </w:t>
      </w:r>
      <w:r w:rsidR="000860AD" w:rsidRPr="00913528">
        <w:rPr>
          <w:rFonts w:ascii="Verdana" w:hAnsi="Verdana" w:cs="TimesNewRomanPSMT"/>
          <w:sz w:val="20"/>
          <w:szCs w:val="20"/>
        </w:rPr>
        <w:t>their input and approval. Over the intervening years staff have regularly conducted reviews and self</w:t>
      </w:r>
      <w:r w:rsidR="005F457F">
        <w:rPr>
          <w:rFonts w:ascii="Verdana" w:hAnsi="Verdana" w:cs="TimesNewRomanPSMT"/>
          <w:sz w:val="20"/>
          <w:szCs w:val="20"/>
        </w:rPr>
        <w:t xml:space="preserve"> </w:t>
      </w:r>
      <w:r w:rsidR="000860AD" w:rsidRPr="00913528">
        <w:rPr>
          <w:rFonts w:ascii="Verdana" w:hAnsi="Verdana" w:cs="TimesNewRomanPSMT"/>
          <w:sz w:val="20"/>
          <w:szCs w:val="20"/>
        </w:rPr>
        <w:t>evaluation</w:t>
      </w:r>
      <w:r w:rsidR="005F457F">
        <w:rPr>
          <w:rFonts w:ascii="Verdana" w:hAnsi="Verdana" w:cs="TimesNewRomanPSMT"/>
          <w:sz w:val="20"/>
          <w:szCs w:val="20"/>
        </w:rPr>
        <w:t xml:space="preserve"> </w:t>
      </w:r>
      <w:r w:rsidR="000860AD" w:rsidRPr="00913528">
        <w:rPr>
          <w:rFonts w:ascii="Verdana" w:hAnsi="Verdana" w:cs="TimesNewRomanPSMT"/>
          <w:sz w:val="20"/>
          <w:szCs w:val="20"/>
        </w:rPr>
        <w:t>of the agreed policy to take account of subsequent Circulars published by the Department of</w:t>
      </w:r>
      <w:r w:rsidR="005F457F">
        <w:rPr>
          <w:rFonts w:ascii="Verdana" w:hAnsi="Verdana" w:cs="TimesNewRomanPSMT"/>
          <w:sz w:val="20"/>
          <w:szCs w:val="20"/>
        </w:rPr>
        <w:t xml:space="preserve"> </w:t>
      </w:r>
      <w:r w:rsidR="000860AD" w:rsidRPr="00913528">
        <w:rPr>
          <w:rFonts w:ascii="Verdana" w:hAnsi="Verdana" w:cs="TimesNewRomanPSMT"/>
          <w:sz w:val="20"/>
          <w:szCs w:val="20"/>
        </w:rPr>
        <w:t>Education a</w:t>
      </w:r>
      <w:r w:rsidR="00E257C6">
        <w:rPr>
          <w:rFonts w:ascii="Verdana" w:hAnsi="Verdana" w:cs="TimesNewRomanPSMT"/>
          <w:sz w:val="20"/>
          <w:szCs w:val="20"/>
        </w:rPr>
        <w:t>nd Skills (DES) and changes in special education teaching supports</w:t>
      </w:r>
      <w:r w:rsidR="000860AD" w:rsidRPr="00913528">
        <w:rPr>
          <w:rFonts w:ascii="Verdana" w:hAnsi="Verdana" w:cs="TimesNewRomanPSMT"/>
          <w:sz w:val="20"/>
          <w:szCs w:val="20"/>
        </w:rPr>
        <w:t>. This on-going process has also been</w:t>
      </w:r>
      <w:r w:rsidR="005F457F">
        <w:rPr>
          <w:rFonts w:ascii="Verdana" w:hAnsi="Verdana" w:cs="TimesNewRomanPSMT"/>
          <w:sz w:val="20"/>
          <w:szCs w:val="20"/>
        </w:rPr>
        <w:t xml:space="preserve"> </w:t>
      </w:r>
      <w:r w:rsidR="000860AD" w:rsidRPr="00913528">
        <w:rPr>
          <w:rFonts w:ascii="Verdana" w:hAnsi="Verdana" w:cs="TimesNewRomanPSMT"/>
          <w:sz w:val="20"/>
          <w:szCs w:val="20"/>
        </w:rPr>
        <w:t>informed through initiatives for school improvement undertaken by staff through continuous professional</w:t>
      </w:r>
      <w:r w:rsidR="005F457F">
        <w:rPr>
          <w:rFonts w:ascii="Verdana" w:hAnsi="Verdana" w:cs="TimesNewRomanPSMT"/>
          <w:sz w:val="20"/>
          <w:szCs w:val="20"/>
        </w:rPr>
        <w:t xml:space="preserve"> </w:t>
      </w:r>
      <w:r w:rsidR="000860AD" w:rsidRPr="00913528">
        <w:rPr>
          <w:rFonts w:ascii="Verdana" w:hAnsi="Verdana" w:cs="TimesNewRomanPSMT"/>
          <w:sz w:val="20"/>
          <w:szCs w:val="20"/>
        </w:rPr>
        <w:t>development (CPD) and researches both in-house and from external sources.</w:t>
      </w:r>
    </w:p>
    <w:p w14:paraId="69B49B81" w14:textId="77777777" w:rsidR="008E5233" w:rsidRPr="00913528" w:rsidRDefault="008E5233" w:rsidP="00464F97">
      <w:pPr>
        <w:autoSpaceDE w:val="0"/>
        <w:autoSpaceDN w:val="0"/>
        <w:adjustRightInd w:val="0"/>
        <w:jc w:val="both"/>
        <w:rPr>
          <w:rFonts w:ascii="Verdana" w:hAnsi="Verdana" w:cs="TimesNewRomanPSMT"/>
          <w:sz w:val="20"/>
          <w:szCs w:val="20"/>
        </w:rPr>
      </w:pPr>
    </w:p>
    <w:p w14:paraId="50BE893E" w14:textId="77777777" w:rsidR="000860AD" w:rsidRPr="00913528"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1.1</w:t>
      </w:r>
      <w:r w:rsidR="005F457F">
        <w:rPr>
          <w:rFonts w:ascii="Verdana" w:hAnsi="Verdana" w:cs="Cambria-BoldItalic"/>
          <w:b/>
          <w:bCs/>
          <w:i/>
          <w:iCs/>
          <w:sz w:val="20"/>
          <w:szCs w:val="20"/>
        </w:rPr>
        <w:tab/>
      </w:r>
      <w:r w:rsidRPr="00913528">
        <w:rPr>
          <w:rFonts w:ascii="Verdana" w:hAnsi="Verdana" w:cs="Cambria-BoldItalic"/>
          <w:b/>
          <w:bCs/>
          <w:i/>
          <w:iCs/>
          <w:sz w:val="20"/>
          <w:szCs w:val="20"/>
        </w:rPr>
        <w:t>School</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Context</w:t>
      </w:r>
    </w:p>
    <w:p w14:paraId="38A3E026" w14:textId="77777777" w:rsidR="009626D6" w:rsidRDefault="005F457F"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Scoil Bhríde Nurney </w:t>
      </w:r>
      <w:r w:rsidR="000860AD" w:rsidRPr="00913528">
        <w:rPr>
          <w:rFonts w:ascii="Verdana" w:hAnsi="Verdana" w:cs="TimesNewRomanPSMT"/>
          <w:sz w:val="20"/>
          <w:szCs w:val="20"/>
        </w:rPr>
        <w:t>is under the</w:t>
      </w:r>
      <w:r>
        <w:rPr>
          <w:rFonts w:ascii="Verdana" w:hAnsi="Verdana" w:cs="TimesNewRomanPSMT"/>
          <w:sz w:val="20"/>
          <w:szCs w:val="20"/>
        </w:rPr>
        <w:t xml:space="preserve"> patronage of the Catholic Bishop of the Kildare and Leighlin Diocese. </w:t>
      </w:r>
      <w:r w:rsidR="000860AD" w:rsidRPr="00913528">
        <w:rPr>
          <w:rFonts w:ascii="Verdana" w:hAnsi="Verdana" w:cs="TimesNewRomanPSMT"/>
          <w:sz w:val="20"/>
          <w:szCs w:val="20"/>
        </w:rPr>
        <w:t xml:space="preserve">The school is situated in a </w:t>
      </w:r>
      <w:r>
        <w:rPr>
          <w:rFonts w:ascii="Verdana" w:hAnsi="Verdana" w:cs="TimesNewRomanPSMT"/>
          <w:sz w:val="20"/>
          <w:szCs w:val="20"/>
        </w:rPr>
        <w:t xml:space="preserve">rural </w:t>
      </w:r>
      <w:r w:rsidR="000860AD" w:rsidRPr="00913528">
        <w:rPr>
          <w:rFonts w:ascii="Verdana" w:hAnsi="Verdana" w:cs="TimesNewRomanPSMT"/>
          <w:sz w:val="20"/>
          <w:szCs w:val="20"/>
        </w:rPr>
        <w:t>are</w:t>
      </w:r>
      <w:r>
        <w:rPr>
          <w:rFonts w:ascii="Verdana" w:hAnsi="Verdana" w:cs="TimesNewRomanPSMT"/>
          <w:sz w:val="20"/>
          <w:szCs w:val="20"/>
        </w:rPr>
        <w:t>a with pupils from a range of backgrounds.</w:t>
      </w:r>
    </w:p>
    <w:p w14:paraId="01DAD65E"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Following an extensive building and refurbishment programme undertaken</w:t>
      </w:r>
      <w:r w:rsidR="005F457F">
        <w:rPr>
          <w:rFonts w:ascii="Verdana" w:hAnsi="Verdana" w:cs="TimesNewRomanPSMT"/>
          <w:sz w:val="20"/>
          <w:szCs w:val="20"/>
        </w:rPr>
        <w:t xml:space="preserve"> since 2000</w:t>
      </w:r>
      <w:r w:rsidRPr="00913528">
        <w:rPr>
          <w:rFonts w:ascii="Verdana" w:hAnsi="Verdana" w:cs="TimesNewRomanPSMT"/>
          <w:sz w:val="20"/>
          <w:szCs w:val="20"/>
        </w:rPr>
        <w:t>, there are now eight</w:t>
      </w:r>
      <w:r w:rsidR="005F457F">
        <w:rPr>
          <w:rFonts w:ascii="Verdana" w:hAnsi="Verdana" w:cs="TimesNewRomanPSMT"/>
          <w:sz w:val="20"/>
          <w:szCs w:val="20"/>
        </w:rPr>
        <w:t xml:space="preserve"> modern classrooms as well as three</w:t>
      </w:r>
      <w:r w:rsidRPr="00913528">
        <w:rPr>
          <w:rFonts w:ascii="Verdana" w:hAnsi="Verdana" w:cs="TimesNewRomanPSMT"/>
          <w:sz w:val="20"/>
          <w:szCs w:val="20"/>
        </w:rPr>
        <w:t xml:space="preserve"> dedicated teaching areas to support learning on an individual and/or</w:t>
      </w:r>
      <w:r w:rsidR="005F457F">
        <w:rPr>
          <w:rFonts w:ascii="Verdana" w:hAnsi="Verdana" w:cs="TimesNewRomanPSMT"/>
          <w:sz w:val="20"/>
          <w:szCs w:val="20"/>
        </w:rPr>
        <w:t xml:space="preserve"> </w:t>
      </w:r>
      <w:r w:rsidRPr="00913528">
        <w:rPr>
          <w:rFonts w:ascii="Verdana" w:hAnsi="Verdana" w:cs="TimesNewRomanPSMT"/>
          <w:sz w:val="20"/>
          <w:szCs w:val="20"/>
        </w:rPr>
        <w:t>group basis.</w:t>
      </w:r>
    </w:p>
    <w:p w14:paraId="435E8F58" w14:textId="77777777" w:rsidR="008E5233" w:rsidRPr="00913528" w:rsidRDefault="008E5233" w:rsidP="00464F97">
      <w:pPr>
        <w:autoSpaceDE w:val="0"/>
        <w:autoSpaceDN w:val="0"/>
        <w:adjustRightInd w:val="0"/>
        <w:jc w:val="both"/>
        <w:rPr>
          <w:rFonts w:ascii="Verdana" w:hAnsi="Verdana" w:cs="TimesNewRomanPSMT"/>
          <w:sz w:val="20"/>
          <w:szCs w:val="20"/>
        </w:rPr>
      </w:pPr>
    </w:p>
    <w:p w14:paraId="1DADE97B" w14:textId="77777777" w:rsidR="00D143EE" w:rsidRPr="002C1F3C"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1.2</w:t>
      </w:r>
      <w:r w:rsidR="005F457F">
        <w:rPr>
          <w:rFonts w:ascii="Verdana" w:hAnsi="Verdana" w:cs="Cambria-BoldItalic"/>
          <w:b/>
          <w:bCs/>
          <w:i/>
          <w:iCs/>
          <w:sz w:val="20"/>
          <w:szCs w:val="20"/>
        </w:rPr>
        <w:t xml:space="preserve"> </w:t>
      </w:r>
      <w:r w:rsidR="005F457F">
        <w:rPr>
          <w:rFonts w:ascii="Verdana" w:hAnsi="Verdana" w:cs="Cambria-BoldItalic"/>
          <w:b/>
          <w:bCs/>
          <w:i/>
          <w:iCs/>
          <w:sz w:val="20"/>
          <w:szCs w:val="20"/>
        </w:rPr>
        <w:tab/>
      </w:r>
      <w:r w:rsidRPr="00913528">
        <w:rPr>
          <w:rFonts w:ascii="Verdana" w:hAnsi="Verdana" w:cs="Cambria-BoldItalic"/>
          <w:b/>
          <w:bCs/>
          <w:i/>
          <w:iCs/>
          <w:sz w:val="20"/>
          <w:szCs w:val="20"/>
        </w:rPr>
        <w:t>Types</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of</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Support</w:t>
      </w:r>
      <w:r w:rsidR="005F457F">
        <w:rPr>
          <w:rFonts w:ascii="Verdana" w:hAnsi="Verdana" w:cs="Cambria-BoldItalic"/>
          <w:b/>
          <w:bCs/>
          <w:i/>
          <w:iCs/>
          <w:sz w:val="20"/>
          <w:szCs w:val="20"/>
        </w:rPr>
        <w:t xml:space="preserve"> </w:t>
      </w:r>
      <w:r w:rsidRPr="00913528">
        <w:rPr>
          <w:rFonts w:ascii="Verdana" w:hAnsi="Verdana" w:cs="Cambria-BoldItalic"/>
          <w:b/>
          <w:bCs/>
          <w:i/>
          <w:iCs/>
          <w:sz w:val="20"/>
          <w:szCs w:val="20"/>
        </w:rPr>
        <w:t>Teaching</w:t>
      </w:r>
    </w:p>
    <w:p w14:paraId="33E2DB3E" w14:textId="77777777" w:rsidR="000860AD" w:rsidRDefault="002C1F3C" w:rsidP="002C1F3C">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Since the publication of DES circular 0013/2017 schools are allocated special education teaching supports in the form of </w:t>
      </w:r>
      <w:r w:rsidR="000860AD" w:rsidRPr="00913528">
        <w:rPr>
          <w:rFonts w:ascii="Verdana" w:hAnsi="Verdana" w:cs="TimesNewRomanPSMT"/>
          <w:sz w:val="20"/>
          <w:szCs w:val="20"/>
        </w:rPr>
        <w:t>Special Education Teachers (SETs) but we prefer</w:t>
      </w:r>
      <w:r w:rsidR="000B420A">
        <w:rPr>
          <w:rFonts w:ascii="Verdana" w:hAnsi="Verdana" w:cs="TimesNewRomanPSMT"/>
          <w:sz w:val="20"/>
          <w:szCs w:val="20"/>
        </w:rPr>
        <w:t xml:space="preserve"> </w:t>
      </w:r>
      <w:r w:rsidR="000860AD" w:rsidRPr="00913528">
        <w:rPr>
          <w:rFonts w:ascii="Verdana" w:hAnsi="Verdana" w:cs="TimesNewRomanPSMT"/>
          <w:sz w:val="20"/>
          <w:szCs w:val="20"/>
        </w:rPr>
        <w:t xml:space="preserve">the term </w:t>
      </w:r>
      <w:r w:rsidR="000860AD" w:rsidRPr="00913528">
        <w:rPr>
          <w:rFonts w:ascii="Verdana" w:hAnsi="Verdana" w:cs="TimesNewRomanPS-BoldMT"/>
          <w:b/>
          <w:bCs/>
          <w:sz w:val="20"/>
          <w:szCs w:val="20"/>
        </w:rPr>
        <w:t xml:space="preserve">Support Teachers, </w:t>
      </w:r>
      <w:r w:rsidR="000860AD" w:rsidRPr="00913528">
        <w:rPr>
          <w:rFonts w:ascii="Verdana" w:hAnsi="Verdana" w:cs="TimesNewRomanPSMT"/>
          <w:sz w:val="20"/>
          <w:szCs w:val="20"/>
        </w:rPr>
        <w:t>as this is more inclusive.</w:t>
      </w:r>
    </w:p>
    <w:p w14:paraId="21019EE9" w14:textId="77777777" w:rsidR="00AE7A23" w:rsidRDefault="00AE7A23" w:rsidP="002C1F3C">
      <w:pPr>
        <w:autoSpaceDE w:val="0"/>
        <w:autoSpaceDN w:val="0"/>
        <w:adjustRightInd w:val="0"/>
        <w:jc w:val="both"/>
        <w:rPr>
          <w:rFonts w:ascii="Verdana" w:hAnsi="Verdana" w:cs="TimesNewRomanPSMT"/>
          <w:sz w:val="20"/>
          <w:szCs w:val="20"/>
        </w:rPr>
      </w:pPr>
    </w:p>
    <w:p w14:paraId="563A0BC3" w14:textId="77777777" w:rsidR="002C1F3C" w:rsidRDefault="002C1F3C" w:rsidP="002C1F3C">
      <w:pPr>
        <w:autoSpaceDE w:val="0"/>
        <w:autoSpaceDN w:val="0"/>
        <w:adjustRightInd w:val="0"/>
        <w:jc w:val="both"/>
        <w:rPr>
          <w:rFonts w:ascii="Verdana" w:hAnsi="Verdana" w:cs="TimesNewRomanPSMT"/>
          <w:sz w:val="20"/>
          <w:szCs w:val="20"/>
        </w:rPr>
      </w:pPr>
      <w:r>
        <w:rPr>
          <w:rFonts w:ascii="Verdana" w:hAnsi="Verdana" w:cs="TimesNewRomanPSMT"/>
          <w:sz w:val="20"/>
          <w:szCs w:val="20"/>
        </w:rPr>
        <w:t>Scoil Bhríde Nurney’s SEN team comprises of the principal, special education teachers and special needs assistants.</w:t>
      </w:r>
    </w:p>
    <w:p w14:paraId="0BE21DBF" w14:textId="77777777" w:rsidR="00AE7A23" w:rsidRDefault="00AE7A23" w:rsidP="002C1F3C">
      <w:pPr>
        <w:autoSpaceDE w:val="0"/>
        <w:autoSpaceDN w:val="0"/>
        <w:adjustRightInd w:val="0"/>
        <w:jc w:val="both"/>
        <w:rPr>
          <w:rFonts w:ascii="Verdana" w:hAnsi="Verdana" w:cs="TimesNewRomanPSMT"/>
          <w:sz w:val="20"/>
          <w:szCs w:val="20"/>
        </w:rPr>
      </w:pPr>
    </w:p>
    <w:p w14:paraId="7C9BDD0F" w14:textId="77777777" w:rsidR="002C1F3C" w:rsidRDefault="002C1F3C" w:rsidP="002C1F3C">
      <w:pPr>
        <w:autoSpaceDE w:val="0"/>
        <w:autoSpaceDN w:val="0"/>
        <w:adjustRightInd w:val="0"/>
        <w:jc w:val="both"/>
        <w:rPr>
          <w:rFonts w:ascii="Verdana" w:hAnsi="Verdana" w:cs="TimesNewRomanPSMT"/>
          <w:sz w:val="20"/>
          <w:szCs w:val="20"/>
        </w:rPr>
      </w:pPr>
      <w:r>
        <w:rPr>
          <w:rFonts w:ascii="Verdana" w:hAnsi="Verdana" w:cs="TimesNewRomanPSMT"/>
          <w:sz w:val="20"/>
          <w:szCs w:val="20"/>
        </w:rPr>
        <w:t>In line with:</w:t>
      </w:r>
    </w:p>
    <w:p w14:paraId="027C7CE4" w14:textId="77777777" w:rsidR="00585630"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sidRPr="002C1F3C">
        <w:rPr>
          <w:rFonts w:ascii="Verdana" w:hAnsi="Verdana" w:cs="TimesNewRomanPSMT"/>
          <w:sz w:val="20"/>
          <w:szCs w:val="20"/>
        </w:rPr>
        <w:t>‘Principle 6’ of the DES guidelines “Supporting Pupils with Special educational Needs in Mainstream Schools” (pgs. 5 and 18)</w:t>
      </w:r>
    </w:p>
    <w:p w14:paraId="7CCFF4CA" w14:textId="77777777" w:rsidR="002C1F3C"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Pr>
          <w:rFonts w:ascii="Verdana" w:hAnsi="Verdana" w:cs="TimesNewRomanPSMT"/>
          <w:sz w:val="20"/>
          <w:szCs w:val="20"/>
        </w:rPr>
        <w:t>Best practice guidelines from the department of the Inspectorate</w:t>
      </w:r>
    </w:p>
    <w:p w14:paraId="50EEF1E7" w14:textId="77777777" w:rsidR="002C1F3C" w:rsidRDefault="002C1F3C" w:rsidP="002C1F3C">
      <w:pPr>
        <w:pStyle w:val="ListParagraph"/>
        <w:numPr>
          <w:ilvl w:val="0"/>
          <w:numId w:val="30"/>
        </w:numPr>
        <w:autoSpaceDE w:val="0"/>
        <w:autoSpaceDN w:val="0"/>
        <w:adjustRightInd w:val="0"/>
        <w:jc w:val="both"/>
        <w:rPr>
          <w:rFonts w:ascii="Verdana" w:hAnsi="Verdana" w:cs="TimesNewRomanPSMT"/>
          <w:sz w:val="20"/>
          <w:szCs w:val="20"/>
        </w:rPr>
      </w:pPr>
      <w:r>
        <w:rPr>
          <w:rFonts w:ascii="Verdana" w:hAnsi="Verdana" w:cs="TimesNewRomanPSMT"/>
          <w:sz w:val="20"/>
          <w:szCs w:val="20"/>
        </w:rPr>
        <w:t>The principal’s professional discretion (as outlined in the principal’s</w:t>
      </w:r>
      <w:r w:rsidR="00AE7A23">
        <w:rPr>
          <w:rFonts w:ascii="Verdana" w:hAnsi="Verdana" w:cs="TimesNewRomanPSMT"/>
          <w:sz w:val="20"/>
          <w:szCs w:val="20"/>
        </w:rPr>
        <w:t xml:space="preserve"> duties in </w:t>
      </w:r>
      <w:r>
        <w:rPr>
          <w:rFonts w:ascii="Verdana" w:hAnsi="Verdana" w:cs="TimesNewRomanPSMT"/>
          <w:sz w:val="20"/>
          <w:szCs w:val="20"/>
        </w:rPr>
        <w:t>the Rules for National Schools and the 1998 Education Act)</w:t>
      </w:r>
    </w:p>
    <w:p w14:paraId="79C319E2" w14:textId="77777777" w:rsidR="00AE7A23" w:rsidRDefault="00AE7A23" w:rsidP="00AE7A23">
      <w:pPr>
        <w:autoSpaceDE w:val="0"/>
        <w:autoSpaceDN w:val="0"/>
        <w:adjustRightInd w:val="0"/>
        <w:jc w:val="both"/>
        <w:rPr>
          <w:rFonts w:ascii="Verdana" w:hAnsi="Verdana" w:cs="TimesNewRomanPSMT"/>
          <w:sz w:val="20"/>
          <w:szCs w:val="20"/>
        </w:rPr>
      </w:pPr>
    </w:p>
    <w:p w14:paraId="4CC4F3AE" w14:textId="77777777" w:rsidR="00AE7A23" w:rsidRDefault="00AE7A23" w:rsidP="00AE7A23">
      <w:pPr>
        <w:autoSpaceDE w:val="0"/>
        <w:autoSpaceDN w:val="0"/>
        <w:adjustRightInd w:val="0"/>
        <w:jc w:val="both"/>
        <w:rPr>
          <w:rFonts w:ascii="Verdana" w:hAnsi="Verdana" w:cs="TimesNewRomanPSMT"/>
          <w:sz w:val="20"/>
          <w:szCs w:val="20"/>
        </w:rPr>
      </w:pPr>
      <w:r>
        <w:rPr>
          <w:rFonts w:ascii="Verdana" w:hAnsi="Verdana" w:cs="TimesNewRomanPSMT"/>
          <w:sz w:val="20"/>
          <w:szCs w:val="20"/>
        </w:rPr>
        <w:t xml:space="preserve">One fulltime SET post may be held by the deputy principal whilst the next additional SET post will be </w:t>
      </w:r>
      <w:r w:rsidR="009626D6">
        <w:rPr>
          <w:rFonts w:ascii="Verdana" w:hAnsi="Verdana" w:cs="TimesNewRomanPSMT"/>
          <w:sz w:val="20"/>
          <w:szCs w:val="20"/>
        </w:rPr>
        <w:t xml:space="preserve">determined by best practice guidelines. </w:t>
      </w:r>
    </w:p>
    <w:p w14:paraId="3AC5285D" w14:textId="77777777" w:rsidR="009626D6" w:rsidRDefault="009626D6" w:rsidP="00AE7A23">
      <w:pPr>
        <w:autoSpaceDE w:val="0"/>
        <w:autoSpaceDN w:val="0"/>
        <w:adjustRightInd w:val="0"/>
        <w:jc w:val="both"/>
        <w:rPr>
          <w:rFonts w:ascii="Verdana" w:hAnsi="Verdana" w:cs="TimesNewRomanPSMT"/>
          <w:sz w:val="20"/>
          <w:szCs w:val="20"/>
        </w:rPr>
      </w:pPr>
    </w:p>
    <w:p w14:paraId="38AA3C92" w14:textId="77777777" w:rsidR="009626D6" w:rsidRDefault="009626D6" w:rsidP="00AE7A23">
      <w:pPr>
        <w:autoSpaceDE w:val="0"/>
        <w:autoSpaceDN w:val="0"/>
        <w:adjustRightInd w:val="0"/>
        <w:jc w:val="both"/>
        <w:rPr>
          <w:rFonts w:ascii="Verdana" w:hAnsi="Verdana" w:cs="TimesNewRomanPSMT"/>
          <w:sz w:val="20"/>
          <w:szCs w:val="20"/>
        </w:rPr>
      </w:pPr>
    </w:p>
    <w:p w14:paraId="75E27D22" w14:textId="77777777" w:rsidR="009626D6" w:rsidRDefault="009626D6" w:rsidP="00AE7A23">
      <w:pPr>
        <w:autoSpaceDE w:val="0"/>
        <w:autoSpaceDN w:val="0"/>
        <w:adjustRightInd w:val="0"/>
        <w:jc w:val="both"/>
        <w:rPr>
          <w:rFonts w:ascii="Verdana" w:hAnsi="Verdana" w:cs="TimesNewRomanPSMT"/>
          <w:sz w:val="20"/>
          <w:szCs w:val="20"/>
        </w:rPr>
      </w:pPr>
    </w:p>
    <w:p w14:paraId="0CE7883A" w14:textId="77777777" w:rsidR="009626D6" w:rsidRDefault="009626D6" w:rsidP="00AE7A23">
      <w:pPr>
        <w:autoSpaceDE w:val="0"/>
        <w:autoSpaceDN w:val="0"/>
        <w:adjustRightInd w:val="0"/>
        <w:jc w:val="both"/>
        <w:rPr>
          <w:rFonts w:ascii="Verdana" w:hAnsi="Verdana" w:cs="TimesNewRomanPSMT"/>
          <w:sz w:val="20"/>
          <w:szCs w:val="20"/>
        </w:rPr>
      </w:pPr>
    </w:p>
    <w:p w14:paraId="2961CAC0" w14:textId="77777777" w:rsidR="009626D6" w:rsidRDefault="009626D6" w:rsidP="00AE7A23">
      <w:pPr>
        <w:autoSpaceDE w:val="0"/>
        <w:autoSpaceDN w:val="0"/>
        <w:adjustRightInd w:val="0"/>
        <w:jc w:val="both"/>
        <w:rPr>
          <w:rFonts w:ascii="Verdana" w:hAnsi="Verdana" w:cs="TimesNewRomanPSMT"/>
          <w:sz w:val="20"/>
          <w:szCs w:val="20"/>
        </w:rPr>
      </w:pPr>
    </w:p>
    <w:p w14:paraId="27ABEBA3" w14:textId="77777777" w:rsidR="009626D6" w:rsidRDefault="009626D6" w:rsidP="00AE7A23">
      <w:pPr>
        <w:autoSpaceDE w:val="0"/>
        <w:autoSpaceDN w:val="0"/>
        <w:adjustRightInd w:val="0"/>
        <w:jc w:val="both"/>
        <w:rPr>
          <w:rFonts w:ascii="Verdana" w:hAnsi="Verdana" w:cs="TimesNewRomanPSMT"/>
          <w:sz w:val="20"/>
          <w:szCs w:val="20"/>
        </w:rPr>
      </w:pPr>
    </w:p>
    <w:p w14:paraId="097B956C" w14:textId="77777777" w:rsidR="009626D6" w:rsidRPr="00AE7A23" w:rsidRDefault="009626D6" w:rsidP="00AE7A23">
      <w:pPr>
        <w:autoSpaceDE w:val="0"/>
        <w:autoSpaceDN w:val="0"/>
        <w:adjustRightInd w:val="0"/>
        <w:jc w:val="both"/>
        <w:rPr>
          <w:rFonts w:ascii="Verdana" w:hAnsi="Verdana" w:cs="TimesNewRomanPSMT"/>
          <w:sz w:val="20"/>
          <w:szCs w:val="20"/>
        </w:rPr>
      </w:pPr>
    </w:p>
    <w:p w14:paraId="65201577" w14:textId="77777777" w:rsidR="002C1F3C" w:rsidRPr="00913528" w:rsidRDefault="002C1F3C" w:rsidP="002C1F3C">
      <w:pPr>
        <w:autoSpaceDE w:val="0"/>
        <w:autoSpaceDN w:val="0"/>
        <w:adjustRightInd w:val="0"/>
        <w:jc w:val="both"/>
        <w:rPr>
          <w:rFonts w:ascii="Verdana" w:hAnsi="Verdana" w:cs="TimesNewRomanPSMT"/>
          <w:sz w:val="20"/>
          <w:szCs w:val="20"/>
        </w:rPr>
      </w:pPr>
    </w:p>
    <w:p w14:paraId="1AE47024"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lastRenderedPageBreak/>
        <w:t>2.</w:t>
      </w:r>
      <w:r w:rsidR="003B7F27">
        <w:rPr>
          <w:rFonts w:ascii="Verdana" w:hAnsi="Verdana" w:cs="Cambria-Bold"/>
          <w:b/>
          <w:bCs/>
          <w:color w:val="000000"/>
          <w:sz w:val="20"/>
          <w:szCs w:val="20"/>
        </w:rPr>
        <w:tab/>
      </w:r>
      <w:r w:rsidRPr="00913528">
        <w:rPr>
          <w:rFonts w:ascii="Verdana" w:hAnsi="Verdana" w:cs="Cambria-Bold"/>
          <w:b/>
          <w:bCs/>
          <w:color w:val="000000"/>
          <w:sz w:val="20"/>
          <w:szCs w:val="20"/>
        </w:rPr>
        <w:t>Policy</w:t>
      </w:r>
      <w:r w:rsidR="003B7F27">
        <w:rPr>
          <w:rFonts w:ascii="Verdana" w:hAnsi="Verdana" w:cs="Cambria-Bold"/>
          <w:b/>
          <w:bCs/>
          <w:color w:val="000000"/>
          <w:sz w:val="20"/>
          <w:szCs w:val="20"/>
        </w:rPr>
        <w:t xml:space="preserve"> </w:t>
      </w:r>
      <w:r w:rsidRPr="00913528">
        <w:rPr>
          <w:rFonts w:ascii="Verdana" w:hAnsi="Verdana" w:cs="Cambria-Bold"/>
          <w:b/>
          <w:bCs/>
          <w:color w:val="000000"/>
          <w:sz w:val="20"/>
          <w:szCs w:val="20"/>
        </w:rPr>
        <w:t>Rationale</w:t>
      </w:r>
    </w:p>
    <w:p w14:paraId="48AEDCDC"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outline procedures and practices to be followed in relat</w:t>
      </w:r>
      <w:r w:rsidR="00AE7A23">
        <w:rPr>
          <w:rFonts w:ascii="Verdana" w:hAnsi="Verdana" w:cs="TimesNewRomanPSMT"/>
          <w:color w:val="000000"/>
          <w:sz w:val="20"/>
          <w:szCs w:val="20"/>
        </w:rPr>
        <w:t xml:space="preserve">ion to pupils requiring Support </w:t>
      </w:r>
      <w:r w:rsidRPr="003B7F27">
        <w:rPr>
          <w:rFonts w:ascii="Verdana" w:hAnsi="Verdana" w:cs="TimesNewRomanPSMT"/>
          <w:color w:val="000000"/>
          <w:sz w:val="20"/>
          <w:szCs w:val="20"/>
        </w:rPr>
        <w:t>Teaching.</w:t>
      </w:r>
    </w:p>
    <w:p w14:paraId="775BBE35"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 xml:space="preserve">To outline our whole school approach to teaching/learning in relation to pupils requiring </w:t>
      </w:r>
      <w:r w:rsidR="00AE7A23">
        <w:rPr>
          <w:rFonts w:ascii="Verdana" w:hAnsi="Verdana" w:cs="TimesNewRomanPSMT"/>
          <w:color w:val="000000"/>
          <w:sz w:val="20"/>
          <w:szCs w:val="20"/>
        </w:rPr>
        <w:t>Support</w:t>
      </w:r>
      <w:r w:rsidRPr="003B7F27">
        <w:rPr>
          <w:rFonts w:ascii="Verdana" w:hAnsi="Verdana" w:cs="TimesNewRomanPSMT"/>
          <w:color w:val="000000"/>
          <w:sz w:val="20"/>
          <w:szCs w:val="20"/>
        </w:rPr>
        <w:t xml:space="preserve"> Teaching.</w:t>
      </w:r>
    </w:p>
    <w:p w14:paraId="159CF2BD"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outline the roles and responsibilities of all those invol</w:t>
      </w:r>
      <w:r w:rsidR="00AE7A23">
        <w:rPr>
          <w:rFonts w:ascii="Verdana" w:hAnsi="Verdana" w:cs="TimesNewRomanPSMT"/>
          <w:color w:val="000000"/>
          <w:sz w:val="20"/>
          <w:szCs w:val="20"/>
        </w:rPr>
        <w:t xml:space="preserve">ved in the provision of </w:t>
      </w:r>
      <w:r w:rsidRPr="003B7F27">
        <w:rPr>
          <w:rFonts w:ascii="Verdana" w:hAnsi="Verdana" w:cs="TimesNewRomanPSMT"/>
          <w:color w:val="000000"/>
          <w:sz w:val="20"/>
          <w:szCs w:val="20"/>
        </w:rPr>
        <w:t>Support Teaching</w:t>
      </w:r>
      <w:r w:rsidR="003B7F27">
        <w:rPr>
          <w:rFonts w:ascii="Verdana" w:hAnsi="Verdana" w:cs="TimesNewRomanPSMT"/>
          <w:color w:val="000000"/>
          <w:sz w:val="20"/>
          <w:szCs w:val="20"/>
        </w:rPr>
        <w:t>.</w:t>
      </w:r>
    </w:p>
    <w:p w14:paraId="4118FD53"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establish communication structures for the involvement of all staff and the parents/guardians of</w:t>
      </w:r>
      <w:r w:rsidR="003B7F27">
        <w:rPr>
          <w:rFonts w:ascii="Verdana" w:hAnsi="Verdana" w:cs="TimesNewRomanPSMT"/>
          <w:color w:val="000000"/>
          <w:sz w:val="20"/>
          <w:szCs w:val="20"/>
        </w:rPr>
        <w:t xml:space="preserve"> </w:t>
      </w:r>
      <w:r w:rsidRPr="003B7F27">
        <w:rPr>
          <w:rFonts w:ascii="Verdana" w:hAnsi="Verdana" w:cs="TimesNewRomanPSMT"/>
          <w:color w:val="000000"/>
          <w:sz w:val="20"/>
          <w:szCs w:val="20"/>
        </w:rPr>
        <w:t>pup</w:t>
      </w:r>
      <w:r w:rsidR="00AE7A23">
        <w:rPr>
          <w:rFonts w:ascii="Verdana" w:hAnsi="Verdana" w:cs="TimesNewRomanPSMT"/>
          <w:color w:val="000000"/>
          <w:sz w:val="20"/>
          <w:szCs w:val="20"/>
        </w:rPr>
        <w:t xml:space="preserve">ils requiring Support </w:t>
      </w:r>
      <w:r w:rsidRPr="003B7F27">
        <w:rPr>
          <w:rFonts w:ascii="Verdana" w:hAnsi="Verdana" w:cs="TimesNewRomanPSMT"/>
          <w:color w:val="000000"/>
          <w:sz w:val="20"/>
          <w:szCs w:val="20"/>
        </w:rPr>
        <w:t>Teaching.</w:t>
      </w:r>
    </w:p>
    <w:p w14:paraId="76BB299F" w14:textId="77777777" w:rsidR="003B7F27" w:rsidRP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encourage pupils to become more active in their own learning</w:t>
      </w:r>
      <w:r w:rsidRPr="003B7F27">
        <w:rPr>
          <w:rFonts w:ascii="Verdana" w:hAnsi="Verdana" w:cs="TimesNewRomanPS-BoldMT"/>
          <w:b/>
          <w:bCs/>
          <w:color w:val="000000"/>
          <w:sz w:val="20"/>
          <w:szCs w:val="20"/>
        </w:rPr>
        <w:t>.</w:t>
      </w:r>
    </w:p>
    <w:p w14:paraId="0538BC1D" w14:textId="77777777" w:rsid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assist parents/guardians in making an informed decision in relation to the enrolment of their child</w:t>
      </w:r>
      <w:r w:rsidR="003B7F27">
        <w:rPr>
          <w:rFonts w:ascii="Verdana" w:hAnsi="Verdana" w:cs="TimesNewRomanPSMT"/>
          <w:color w:val="000000"/>
          <w:sz w:val="20"/>
          <w:szCs w:val="20"/>
        </w:rPr>
        <w:t xml:space="preserve"> </w:t>
      </w:r>
      <w:r w:rsidR="000C7BE6">
        <w:rPr>
          <w:rFonts w:ascii="Verdana" w:hAnsi="Verdana" w:cs="TimesNewRomanPSMT"/>
          <w:color w:val="000000"/>
          <w:sz w:val="20"/>
          <w:szCs w:val="20"/>
        </w:rPr>
        <w:t>in this school</w:t>
      </w:r>
      <w:r w:rsidRPr="003B7F27">
        <w:rPr>
          <w:rFonts w:ascii="Verdana" w:hAnsi="Verdana" w:cs="TimesNewRomanPSMT"/>
          <w:color w:val="000000"/>
          <w:sz w:val="20"/>
          <w:szCs w:val="20"/>
        </w:rPr>
        <w:t xml:space="preserve">. </w:t>
      </w:r>
      <w:r w:rsidR="000C7BE6">
        <w:rPr>
          <w:rFonts w:ascii="Verdana" w:hAnsi="Verdana" w:cs="TimesNewRomanPSMT"/>
          <w:color w:val="000000"/>
          <w:sz w:val="20"/>
          <w:szCs w:val="20"/>
        </w:rPr>
        <w:t xml:space="preserve">Please note </w:t>
      </w:r>
      <w:r w:rsidRPr="003B7F27">
        <w:rPr>
          <w:rFonts w:ascii="Verdana" w:hAnsi="Verdana" w:cs="TimesNewRomanPSMT"/>
          <w:color w:val="000000"/>
          <w:sz w:val="20"/>
          <w:szCs w:val="20"/>
        </w:rPr>
        <w:t>the school only provides</w:t>
      </w:r>
      <w:r w:rsidR="003B7F27">
        <w:rPr>
          <w:rFonts w:ascii="Verdana" w:hAnsi="Verdana" w:cs="TimesNewRomanPSMT"/>
          <w:color w:val="000000"/>
          <w:sz w:val="20"/>
          <w:szCs w:val="20"/>
        </w:rPr>
        <w:t xml:space="preserve"> </w:t>
      </w:r>
      <w:r w:rsidRPr="003B7F27">
        <w:rPr>
          <w:rFonts w:ascii="Verdana" w:hAnsi="Verdana" w:cs="TimesNewRomanPS-BoldMT"/>
          <w:b/>
          <w:bCs/>
          <w:color w:val="000000"/>
          <w:sz w:val="20"/>
          <w:szCs w:val="20"/>
        </w:rPr>
        <w:t xml:space="preserve">information </w:t>
      </w:r>
      <w:r w:rsidRPr="003B7F27">
        <w:rPr>
          <w:rFonts w:ascii="Verdana" w:hAnsi="Verdana" w:cs="TimesNewRomanPSMT"/>
          <w:color w:val="000000"/>
          <w:sz w:val="20"/>
          <w:szCs w:val="20"/>
        </w:rPr>
        <w:t xml:space="preserve">on placement rather than giving </w:t>
      </w:r>
      <w:r w:rsidRPr="003B7F27">
        <w:rPr>
          <w:rFonts w:ascii="Verdana" w:hAnsi="Verdana" w:cs="TimesNewRomanPS-BoldMT"/>
          <w:b/>
          <w:bCs/>
          <w:color w:val="000000"/>
          <w:sz w:val="20"/>
          <w:szCs w:val="20"/>
        </w:rPr>
        <w:t xml:space="preserve">advice </w:t>
      </w:r>
      <w:r w:rsidRPr="003B7F27">
        <w:rPr>
          <w:rFonts w:ascii="Verdana" w:hAnsi="Verdana" w:cs="TimesNewRomanPSMT"/>
          <w:color w:val="000000"/>
          <w:sz w:val="20"/>
          <w:szCs w:val="20"/>
        </w:rPr>
        <w:t>in this regard.</w:t>
      </w:r>
    </w:p>
    <w:p w14:paraId="6C95680B" w14:textId="77777777" w:rsidR="000860AD" w:rsidRPr="003B7F27" w:rsidRDefault="000860AD" w:rsidP="005B528C">
      <w:pPr>
        <w:pStyle w:val="ListParagraph"/>
        <w:numPr>
          <w:ilvl w:val="0"/>
          <w:numId w:val="1"/>
        </w:numPr>
        <w:autoSpaceDE w:val="0"/>
        <w:autoSpaceDN w:val="0"/>
        <w:adjustRightInd w:val="0"/>
        <w:jc w:val="both"/>
        <w:rPr>
          <w:rFonts w:ascii="Verdana" w:hAnsi="Verdana" w:cs="TimesNewRomanPSMT"/>
          <w:color w:val="000000"/>
          <w:sz w:val="20"/>
          <w:szCs w:val="20"/>
        </w:rPr>
      </w:pPr>
      <w:r w:rsidRPr="003B7F27">
        <w:rPr>
          <w:rFonts w:ascii="Verdana" w:hAnsi="Verdana" w:cs="TimesNewRomanPSMT"/>
          <w:color w:val="000000"/>
          <w:sz w:val="20"/>
          <w:szCs w:val="20"/>
        </w:rPr>
        <w:t>To update existing policy following changes in resource allocation.</w:t>
      </w:r>
    </w:p>
    <w:p w14:paraId="3AC56116" w14:textId="77777777" w:rsidR="003B7F27" w:rsidRDefault="003B7F27" w:rsidP="00464F97">
      <w:pPr>
        <w:autoSpaceDE w:val="0"/>
        <w:autoSpaceDN w:val="0"/>
        <w:adjustRightInd w:val="0"/>
        <w:jc w:val="both"/>
        <w:rPr>
          <w:rFonts w:ascii="Verdana" w:hAnsi="Verdana" w:cs="Cambria-Bold"/>
          <w:b/>
          <w:bCs/>
          <w:color w:val="000000"/>
          <w:sz w:val="20"/>
          <w:szCs w:val="20"/>
        </w:rPr>
      </w:pPr>
    </w:p>
    <w:p w14:paraId="412A62D5" w14:textId="77777777" w:rsidR="00585630" w:rsidRDefault="00585630" w:rsidP="00464F97">
      <w:pPr>
        <w:autoSpaceDE w:val="0"/>
        <w:autoSpaceDN w:val="0"/>
        <w:adjustRightInd w:val="0"/>
        <w:jc w:val="both"/>
        <w:rPr>
          <w:rFonts w:ascii="Verdana" w:hAnsi="Verdana" w:cs="Cambria-Bold"/>
          <w:b/>
          <w:bCs/>
          <w:color w:val="000000"/>
          <w:sz w:val="20"/>
          <w:szCs w:val="20"/>
        </w:rPr>
      </w:pPr>
    </w:p>
    <w:p w14:paraId="121E570E"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t>3.</w:t>
      </w:r>
      <w:r w:rsidR="003B7F27">
        <w:rPr>
          <w:rFonts w:ascii="Verdana" w:hAnsi="Verdana" w:cs="Cambria-Bold"/>
          <w:b/>
          <w:bCs/>
          <w:color w:val="000000"/>
          <w:sz w:val="20"/>
          <w:szCs w:val="20"/>
        </w:rPr>
        <w:tab/>
      </w:r>
      <w:r w:rsidRPr="00913528">
        <w:rPr>
          <w:rFonts w:ascii="Verdana" w:hAnsi="Verdana" w:cs="Cambria-Bold"/>
          <w:b/>
          <w:bCs/>
          <w:color w:val="000000"/>
          <w:sz w:val="20"/>
          <w:szCs w:val="20"/>
        </w:rPr>
        <w:t>Mission</w:t>
      </w:r>
      <w:r w:rsidR="003B7F27">
        <w:rPr>
          <w:rFonts w:ascii="Verdana" w:hAnsi="Verdana" w:cs="Cambria-Bold"/>
          <w:b/>
          <w:bCs/>
          <w:color w:val="000000"/>
          <w:sz w:val="20"/>
          <w:szCs w:val="20"/>
        </w:rPr>
        <w:t xml:space="preserve"> </w:t>
      </w:r>
      <w:r w:rsidRPr="00913528">
        <w:rPr>
          <w:rFonts w:ascii="Verdana" w:hAnsi="Verdana" w:cs="Cambria-Bold"/>
          <w:b/>
          <w:bCs/>
          <w:color w:val="000000"/>
          <w:sz w:val="20"/>
          <w:szCs w:val="20"/>
        </w:rPr>
        <w:t>Statement</w:t>
      </w:r>
    </w:p>
    <w:p w14:paraId="30FE671D" w14:textId="77777777" w:rsidR="003B7F27" w:rsidRPr="00250A5F" w:rsidRDefault="003B7F27" w:rsidP="00464F97">
      <w:pPr>
        <w:jc w:val="both"/>
        <w:rPr>
          <w:rFonts w:ascii="Verdana" w:hAnsi="Verdana"/>
          <w:i/>
          <w:sz w:val="20"/>
          <w:szCs w:val="20"/>
        </w:rPr>
      </w:pPr>
      <w:r w:rsidRPr="00250A5F">
        <w:rPr>
          <w:rFonts w:ascii="Verdana" w:hAnsi="Verdana"/>
          <w:i/>
          <w:sz w:val="20"/>
          <w:szCs w:val="20"/>
        </w:rPr>
        <w:t>Scoil Bhríde Nurney is a Catholic Primary School which strives to provide a happy, co-operative and safe school atmosphere where the self esteem of each child will be enhanced and the educational, spiritual, moral and cultural needs of each child identified and developed with compassion, enthusiasm and due regard for the child’s individuality. Our school community promotes excellence in teaching and learning.</w:t>
      </w:r>
    </w:p>
    <w:p w14:paraId="2AC691C3" w14:textId="77777777" w:rsidR="003B7F27" w:rsidRDefault="003B7F27" w:rsidP="00464F97">
      <w:pPr>
        <w:autoSpaceDE w:val="0"/>
        <w:autoSpaceDN w:val="0"/>
        <w:adjustRightInd w:val="0"/>
        <w:jc w:val="both"/>
        <w:rPr>
          <w:rFonts w:ascii="Verdana" w:hAnsi="Verdana" w:cs="TimesNewRomanPS-ItalicMT"/>
          <w:i/>
          <w:iCs/>
          <w:color w:val="000000"/>
          <w:sz w:val="20"/>
          <w:szCs w:val="20"/>
        </w:rPr>
      </w:pPr>
    </w:p>
    <w:p w14:paraId="1ED2B198" w14:textId="77777777" w:rsidR="000860AD" w:rsidRPr="00913528"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3.1</w:t>
      </w:r>
      <w:r w:rsidR="00250A5F">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School</w:t>
      </w:r>
      <w:r w:rsidR="00250A5F">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Ethos</w:t>
      </w:r>
    </w:p>
    <w:p w14:paraId="13F3E033" w14:textId="77777777" w:rsidR="00250A5F" w:rsidRPr="00250A5F" w:rsidRDefault="00250A5F" w:rsidP="00464F97">
      <w:pPr>
        <w:jc w:val="both"/>
        <w:rPr>
          <w:rFonts w:ascii="Verdana" w:hAnsi="Verdana"/>
          <w:i/>
          <w:sz w:val="20"/>
          <w:szCs w:val="20"/>
        </w:rPr>
      </w:pPr>
      <w:r w:rsidRPr="00250A5F">
        <w:rPr>
          <w:rFonts w:ascii="Verdana" w:hAnsi="Verdana"/>
          <w:i/>
          <w:sz w:val="20"/>
          <w:szCs w:val="20"/>
        </w:rPr>
        <w:t>Scoil Bhríde Nurney is a Catholic school which aims at promoting the full and harmonious development of all aspects of our pupils: intellectual, physical, emotional</w:t>
      </w:r>
      <w:r>
        <w:rPr>
          <w:rFonts w:ascii="Verdana" w:hAnsi="Verdana"/>
          <w:i/>
          <w:sz w:val="20"/>
          <w:szCs w:val="20"/>
        </w:rPr>
        <w:t xml:space="preserve">, cultural, moral and spiritual, </w:t>
      </w:r>
      <w:r w:rsidRPr="00250A5F">
        <w:rPr>
          <w:rFonts w:ascii="Verdana" w:hAnsi="Verdana"/>
          <w:i/>
          <w:sz w:val="20"/>
          <w:szCs w:val="20"/>
        </w:rPr>
        <w:t>including a living relationship with God and with other people.</w:t>
      </w:r>
    </w:p>
    <w:p w14:paraId="0DECBF0D" w14:textId="77777777" w:rsidR="00250A5F" w:rsidRPr="00250A5F" w:rsidRDefault="00250A5F" w:rsidP="00464F97">
      <w:pPr>
        <w:jc w:val="both"/>
        <w:rPr>
          <w:rFonts w:ascii="Verdana" w:hAnsi="Verdana"/>
          <w:i/>
          <w:sz w:val="20"/>
          <w:szCs w:val="20"/>
        </w:rPr>
      </w:pPr>
      <w:r w:rsidRPr="00250A5F">
        <w:rPr>
          <w:rFonts w:ascii="Verdana" w:hAnsi="Verdana"/>
          <w:i/>
          <w:sz w:val="20"/>
          <w:szCs w:val="20"/>
        </w:rPr>
        <w:t>Scoil Bhríde promotes a philosophy of life based on a belief in God and Jesus Christ. Scoil Bhríde provides religious education for our pupils in accordance with the doctrines, practices and tradition of the Catholic Church and promotes the formation of pupils in the Catholic faith.</w:t>
      </w:r>
    </w:p>
    <w:p w14:paraId="4E6A03E1" w14:textId="77777777" w:rsidR="00250A5F" w:rsidRPr="00AE7A23" w:rsidRDefault="00250A5F" w:rsidP="00464F97">
      <w:pPr>
        <w:jc w:val="both"/>
        <w:rPr>
          <w:rFonts w:ascii="Verdana" w:hAnsi="Verdana"/>
          <w:i/>
          <w:sz w:val="20"/>
          <w:szCs w:val="20"/>
        </w:rPr>
      </w:pPr>
      <w:r w:rsidRPr="00250A5F">
        <w:rPr>
          <w:rFonts w:ascii="Verdana" w:hAnsi="Verdana"/>
          <w:i/>
          <w:sz w:val="20"/>
          <w:szCs w:val="20"/>
        </w:rPr>
        <w:t>While we embrace the Catholic faith, we welcome and embrace the children of all creeds.</w:t>
      </w:r>
    </w:p>
    <w:p w14:paraId="5423A461" w14:textId="77777777" w:rsidR="000C7BE6" w:rsidRDefault="000C7BE6" w:rsidP="00464F97">
      <w:pPr>
        <w:jc w:val="both"/>
        <w:rPr>
          <w:rFonts w:ascii="Albertus Medium" w:hAnsi="Albertus Medium"/>
          <w:b/>
          <w:sz w:val="32"/>
          <w:szCs w:val="32"/>
          <w:u w:val="single"/>
        </w:rPr>
      </w:pPr>
    </w:p>
    <w:p w14:paraId="76660EAD" w14:textId="77777777" w:rsidR="000860AD" w:rsidRPr="00913528"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3.2</w:t>
      </w:r>
      <w:r w:rsidR="00EE405D">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Child</w:t>
      </w:r>
      <w:r w:rsidR="00EE405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Protection</w:t>
      </w:r>
    </w:p>
    <w:p w14:paraId="444E0333" w14:textId="77777777" w:rsidR="000860AD" w:rsidRPr="00EE405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color w:val="000000"/>
          <w:sz w:val="20"/>
          <w:szCs w:val="20"/>
        </w:rPr>
        <w:t>Our school has adopted in full and without modification the prescribed Child Protection Procedures of the</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DES. Copies of the school’</w:t>
      </w:r>
      <w:r w:rsidR="00EE405D">
        <w:rPr>
          <w:rFonts w:ascii="Verdana" w:hAnsi="Verdana" w:cs="TimesNewRomanPSMT"/>
          <w:color w:val="000000"/>
          <w:sz w:val="20"/>
          <w:szCs w:val="20"/>
        </w:rPr>
        <w:t xml:space="preserve">s Child </w:t>
      </w:r>
      <w:r w:rsidRPr="00913528">
        <w:rPr>
          <w:rFonts w:ascii="Verdana" w:hAnsi="Verdana" w:cs="TimesNewRomanPSMT"/>
          <w:color w:val="000000"/>
          <w:sz w:val="20"/>
          <w:szCs w:val="20"/>
        </w:rPr>
        <w:t>Protection Policy</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are available </w:t>
      </w:r>
      <w:r w:rsidR="00EE405D">
        <w:rPr>
          <w:rFonts w:ascii="Verdana" w:hAnsi="Verdana" w:cs="TimesNewRomanPSMT"/>
          <w:color w:val="000000"/>
          <w:sz w:val="20"/>
          <w:szCs w:val="20"/>
        </w:rPr>
        <w:t xml:space="preserve">on the school </w:t>
      </w:r>
      <w:r w:rsidR="00EE405D" w:rsidRPr="00EE405D">
        <w:rPr>
          <w:rFonts w:ascii="Verdana" w:hAnsi="Verdana" w:cs="TimesNewRomanPSMT"/>
          <w:sz w:val="20"/>
          <w:szCs w:val="20"/>
        </w:rPr>
        <w:t xml:space="preserve">website </w:t>
      </w:r>
      <w:r w:rsidRPr="00EE405D">
        <w:rPr>
          <w:rFonts w:ascii="Verdana" w:hAnsi="Verdana" w:cs="TimesNewRomanPSMT"/>
          <w:sz w:val="20"/>
          <w:szCs w:val="20"/>
        </w:rPr>
        <w:t xml:space="preserve">on </w:t>
      </w:r>
      <w:r w:rsidRPr="00EE405D">
        <w:rPr>
          <w:rFonts w:ascii="Verdana" w:hAnsi="Verdana" w:cs="TimesNewRomanPSMT"/>
          <w:sz w:val="20"/>
          <w:szCs w:val="20"/>
          <w:u w:val="single"/>
        </w:rPr>
        <w:t>www.</w:t>
      </w:r>
      <w:r w:rsidR="00EE405D" w:rsidRPr="00EE405D">
        <w:rPr>
          <w:rFonts w:ascii="Verdana" w:hAnsi="Verdana" w:cs="TimesNewRomanPSMT"/>
          <w:sz w:val="20"/>
          <w:szCs w:val="20"/>
          <w:u w:val="single"/>
        </w:rPr>
        <w:t>nurneyns.com</w:t>
      </w:r>
    </w:p>
    <w:p w14:paraId="7FDD9B35" w14:textId="77777777" w:rsidR="00EE405D" w:rsidRDefault="00EE405D" w:rsidP="00464F97">
      <w:pPr>
        <w:autoSpaceDE w:val="0"/>
        <w:autoSpaceDN w:val="0"/>
        <w:adjustRightInd w:val="0"/>
        <w:jc w:val="both"/>
        <w:rPr>
          <w:rFonts w:ascii="Verdana" w:hAnsi="Verdana" w:cs="Cambria-Bold"/>
          <w:b/>
          <w:bCs/>
          <w:sz w:val="20"/>
          <w:szCs w:val="20"/>
        </w:rPr>
      </w:pPr>
    </w:p>
    <w:p w14:paraId="73983EBB" w14:textId="77777777" w:rsidR="00AE7A23" w:rsidRDefault="00AE7A23" w:rsidP="00464F97">
      <w:pPr>
        <w:autoSpaceDE w:val="0"/>
        <w:autoSpaceDN w:val="0"/>
        <w:adjustRightInd w:val="0"/>
        <w:jc w:val="both"/>
        <w:rPr>
          <w:rFonts w:ascii="Verdana" w:hAnsi="Verdana" w:cs="Cambria-Bold"/>
          <w:b/>
          <w:bCs/>
          <w:sz w:val="20"/>
          <w:szCs w:val="20"/>
        </w:rPr>
      </w:pPr>
    </w:p>
    <w:p w14:paraId="32AB7D27" w14:textId="77777777" w:rsidR="00AE7A23" w:rsidRDefault="00AE7A23" w:rsidP="00464F97">
      <w:pPr>
        <w:autoSpaceDE w:val="0"/>
        <w:autoSpaceDN w:val="0"/>
        <w:adjustRightInd w:val="0"/>
        <w:jc w:val="both"/>
        <w:rPr>
          <w:rFonts w:ascii="Verdana" w:hAnsi="Verdana" w:cs="Cambria-Bold"/>
          <w:b/>
          <w:bCs/>
          <w:sz w:val="20"/>
          <w:szCs w:val="20"/>
        </w:rPr>
      </w:pPr>
    </w:p>
    <w:p w14:paraId="77ED0653" w14:textId="77777777" w:rsidR="00AE7A23" w:rsidRDefault="00AE7A23" w:rsidP="00464F97">
      <w:pPr>
        <w:autoSpaceDE w:val="0"/>
        <w:autoSpaceDN w:val="0"/>
        <w:adjustRightInd w:val="0"/>
        <w:jc w:val="both"/>
        <w:rPr>
          <w:rFonts w:ascii="Verdana" w:hAnsi="Verdana" w:cs="Cambria-Bold"/>
          <w:b/>
          <w:bCs/>
          <w:sz w:val="20"/>
          <w:szCs w:val="20"/>
        </w:rPr>
      </w:pPr>
    </w:p>
    <w:p w14:paraId="5B189117" w14:textId="77777777" w:rsidR="00AE7A23" w:rsidRDefault="00AE7A23" w:rsidP="00464F97">
      <w:pPr>
        <w:autoSpaceDE w:val="0"/>
        <w:autoSpaceDN w:val="0"/>
        <w:adjustRightInd w:val="0"/>
        <w:jc w:val="both"/>
        <w:rPr>
          <w:rFonts w:ascii="Verdana" w:hAnsi="Verdana" w:cs="Cambria-Bold"/>
          <w:b/>
          <w:bCs/>
          <w:sz w:val="20"/>
          <w:szCs w:val="20"/>
        </w:rPr>
      </w:pPr>
    </w:p>
    <w:p w14:paraId="588311C5" w14:textId="77777777" w:rsidR="00AE7A23" w:rsidRDefault="00AE7A23" w:rsidP="00464F97">
      <w:pPr>
        <w:autoSpaceDE w:val="0"/>
        <w:autoSpaceDN w:val="0"/>
        <w:adjustRightInd w:val="0"/>
        <w:jc w:val="both"/>
        <w:rPr>
          <w:rFonts w:ascii="Verdana" w:hAnsi="Verdana" w:cs="Cambria-Bold"/>
          <w:b/>
          <w:bCs/>
          <w:sz w:val="20"/>
          <w:szCs w:val="20"/>
        </w:rPr>
      </w:pPr>
    </w:p>
    <w:p w14:paraId="374D9A6B" w14:textId="77777777" w:rsidR="00AE7A23" w:rsidRDefault="00AE7A23" w:rsidP="00464F97">
      <w:pPr>
        <w:autoSpaceDE w:val="0"/>
        <w:autoSpaceDN w:val="0"/>
        <w:adjustRightInd w:val="0"/>
        <w:jc w:val="both"/>
        <w:rPr>
          <w:rFonts w:ascii="Verdana" w:hAnsi="Verdana" w:cs="Cambria-Bold"/>
          <w:b/>
          <w:bCs/>
          <w:sz w:val="20"/>
          <w:szCs w:val="20"/>
        </w:rPr>
      </w:pPr>
    </w:p>
    <w:p w14:paraId="3729CB45" w14:textId="77777777" w:rsidR="00AE7A23" w:rsidRDefault="00AE7A23" w:rsidP="00464F97">
      <w:pPr>
        <w:autoSpaceDE w:val="0"/>
        <w:autoSpaceDN w:val="0"/>
        <w:adjustRightInd w:val="0"/>
        <w:jc w:val="both"/>
        <w:rPr>
          <w:rFonts w:ascii="Verdana" w:hAnsi="Verdana" w:cs="Cambria-Bold"/>
          <w:b/>
          <w:bCs/>
          <w:sz w:val="20"/>
          <w:szCs w:val="20"/>
        </w:rPr>
      </w:pPr>
    </w:p>
    <w:p w14:paraId="5967EC15" w14:textId="77777777" w:rsidR="00AE7A23" w:rsidRDefault="00AE7A23" w:rsidP="00464F97">
      <w:pPr>
        <w:autoSpaceDE w:val="0"/>
        <w:autoSpaceDN w:val="0"/>
        <w:adjustRightInd w:val="0"/>
        <w:jc w:val="both"/>
        <w:rPr>
          <w:rFonts w:ascii="Verdana" w:hAnsi="Verdana" w:cs="Cambria-Bold"/>
          <w:b/>
          <w:bCs/>
          <w:sz w:val="20"/>
          <w:szCs w:val="20"/>
        </w:rPr>
      </w:pPr>
    </w:p>
    <w:p w14:paraId="02D8CF8E" w14:textId="77777777" w:rsidR="00585630" w:rsidRDefault="00585630" w:rsidP="00464F97">
      <w:pPr>
        <w:autoSpaceDE w:val="0"/>
        <w:autoSpaceDN w:val="0"/>
        <w:adjustRightInd w:val="0"/>
        <w:jc w:val="both"/>
        <w:rPr>
          <w:rFonts w:ascii="Verdana" w:hAnsi="Verdana" w:cs="Cambria-Bold"/>
          <w:b/>
          <w:bCs/>
          <w:sz w:val="20"/>
          <w:szCs w:val="20"/>
        </w:rPr>
      </w:pPr>
    </w:p>
    <w:p w14:paraId="529F199B" w14:textId="77777777" w:rsidR="000860AD" w:rsidRPr="00EE405D" w:rsidRDefault="000860AD" w:rsidP="00464F97">
      <w:pPr>
        <w:autoSpaceDE w:val="0"/>
        <w:autoSpaceDN w:val="0"/>
        <w:adjustRightInd w:val="0"/>
        <w:jc w:val="both"/>
        <w:rPr>
          <w:rFonts w:ascii="Verdana" w:hAnsi="Verdana" w:cs="Cambria-Bold"/>
          <w:b/>
          <w:bCs/>
          <w:sz w:val="20"/>
          <w:szCs w:val="20"/>
        </w:rPr>
      </w:pPr>
      <w:r w:rsidRPr="00EE405D">
        <w:rPr>
          <w:rFonts w:ascii="Verdana" w:hAnsi="Verdana" w:cs="Cambria-Bold"/>
          <w:b/>
          <w:bCs/>
          <w:sz w:val="20"/>
          <w:szCs w:val="20"/>
        </w:rPr>
        <w:lastRenderedPageBreak/>
        <w:t>4.</w:t>
      </w:r>
      <w:r w:rsidR="00EE405D">
        <w:rPr>
          <w:rFonts w:ascii="Verdana" w:hAnsi="Verdana" w:cs="Cambria-Bold"/>
          <w:b/>
          <w:bCs/>
          <w:sz w:val="20"/>
          <w:szCs w:val="20"/>
        </w:rPr>
        <w:tab/>
      </w:r>
      <w:r w:rsidRPr="00913528">
        <w:rPr>
          <w:rFonts w:ascii="Verdana" w:hAnsi="Verdana" w:cs="Cambria-Bold"/>
          <w:b/>
          <w:bCs/>
          <w:color w:val="000000"/>
          <w:sz w:val="20"/>
          <w:szCs w:val="20"/>
        </w:rPr>
        <w:t>Aims</w:t>
      </w:r>
      <w:r w:rsidR="00EE405D">
        <w:rPr>
          <w:rFonts w:ascii="Verdana" w:hAnsi="Verdana" w:cs="Cambria-Bold"/>
          <w:b/>
          <w:bCs/>
          <w:sz w:val="20"/>
          <w:szCs w:val="20"/>
        </w:rPr>
        <w:t xml:space="preserve"> </w:t>
      </w:r>
      <w:r w:rsidRPr="00913528">
        <w:rPr>
          <w:rFonts w:ascii="Verdana" w:hAnsi="Verdana" w:cs="Cambria-Bold"/>
          <w:b/>
          <w:bCs/>
          <w:color w:val="000000"/>
          <w:sz w:val="20"/>
          <w:szCs w:val="20"/>
        </w:rPr>
        <w:t>of</w:t>
      </w:r>
      <w:r w:rsidR="00EE405D">
        <w:rPr>
          <w:rFonts w:ascii="Verdana" w:hAnsi="Verdana" w:cs="Cambria-Bold"/>
          <w:b/>
          <w:bCs/>
          <w:sz w:val="20"/>
          <w:szCs w:val="20"/>
        </w:rPr>
        <w:t xml:space="preserve"> </w:t>
      </w:r>
      <w:r w:rsidRPr="00913528">
        <w:rPr>
          <w:rFonts w:ascii="Verdana" w:hAnsi="Verdana" w:cs="Cambria-Bold"/>
          <w:b/>
          <w:bCs/>
          <w:color w:val="000000"/>
          <w:sz w:val="20"/>
          <w:szCs w:val="20"/>
        </w:rPr>
        <w:t>Suppor</w:t>
      </w:r>
      <w:r w:rsidR="00AE7A23">
        <w:rPr>
          <w:rFonts w:ascii="Verdana" w:hAnsi="Verdana" w:cs="Cambria-Bold"/>
          <w:b/>
          <w:bCs/>
          <w:color w:val="000000"/>
          <w:sz w:val="20"/>
          <w:szCs w:val="20"/>
        </w:rPr>
        <w:t xml:space="preserve">t </w:t>
      </w:r>
      <w:r w:rsidRPr="00913528">
        <w:rPr>
          <w:rFonts w:ascii="Verdana" w:hAnsi="Verdana" w:cs="Cambria-Bold"/>
          <w:b/>
          <w:bCs/>
          <w:color w:val="000000"/>
          <w:sz w:val="20"/>
          <w:szCs w:val="20"/>
        </w:rPr>
        <w:t>Teaching</w:t>
      </w:r>
    </w:p>
    <w:p w14:paraId="3CA630CB" w14:textId="77777777" w:rsidR="000860AD" w:rsidRPr="00913528" w:rsidRDefault="00AE7A23" w:rsidP="00464F97">
      <w:pPr>
        <w:autoSpaceDE w:val="0"/>
        <w:autoSpaceDN w:val="0"/>
        <w:adjustRightInd w:val="0"/>
        <w:jc w:val="both"/>
        <w:rPr>
          <w:rFonts w:ascii="Verdana" w:hAnsi="Verdana" w:cs="TimesNewRomanPSMT"/>
          <w:color w:val="000000"/>
          <w:sz w:val="20"/>
          <w:szCs w:val="20"/>
        </w:rPr>
      </w:pPr>
      <w:r>
        <w:rPr>
          <w:rFonts w:ascii="Verdana" w:hAnsi="Verdana" w:cs="TimesNewRomanPSMT"/>
          <w:color w:val="000000"/>
          <w:sz w:val="20"/>
          <w:szCs w:val="20"/>
        </w:rPr>
        <w:t>The aim of Support</w:t>
      </w:r>
      <w:r w:rsidR="000860AD" w:rsidRPr="00913528">
        <w:rPr>
          <w:rFonts w:ascii="Verdana" w:hAnsi="Verdana" w:cs="TimesNewRomanPSMT"/>
          <w:color w:val="000000"/>
          <w:sz w:val="20"/>
          <w:szCs w:val="20"/>
        </w:rPr>
        <w:t xml:space="preserve"> Teaching is to assist pupils with learning and other difficulties to</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optimise the teaching and learning opportunities afforded them thus enabling each pupil achieve adequate</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levels of proficiency in literacy and numeracy and also with fine and gross motor and social skills (where</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necessary) before leaving primary school. We also encourage pupils to monitor and evaluate their own</w:t>
      </w:r>
      <w:r w:rsidR="00EE405D">
        <w:rPr>
          <w:rFonts w:ascii="Verdana" w:hAnsi="Verdana" w:cs="TimesNewRomanPSMT"/>
          <w:color w:val="000000"/>
          <w:sz w:val="20"/>
          <w:szCs w:val="20"/>
        </w:rPr>
        <w:t xml:space="preserve"> </w:t>
      </w:r>
      <w:r w:rsidR="000860AD" w:rsidRPr="00913528">
        <w:rPr>
          <w:rFonts w:ascii="Verdana" w:hAnsi="Verdana" w:cs="TimesNewRomanPSMT"/>
          <w:color w:val="000000"/>
          <w:sz w:val="20"/>
          <w:szCs w:val="20"/>
        </w:rPr>
        <w:t>learning thereby enabling them to become more independent learners.</w:t>
      </w:r>
    </w:p>
    <w:p w14:paraId="4EAAB24A" w14:textId="77777777" w:rsidR="00EE405D" w:rsidRDefault="00EE405D" w:rsidP="00464F97">
      <w:pPr>
        <w:autoSpaceDE w:val="0"/>
        <w:autoSpaceDN w:val="0"/>
        <w:adjustRightInd w:val="0"/>
        <w:jc w:val="both"/>
        <w:rPr>
          <w:rFonts w:ascii="Verdana" w:hAnsi="Verdana" w:cs="TimesNewRomanPSMT"/>
          <w:color w:val="000000"/>
          <w:sz w:val="20"/>
          <w:szCs w:val="20"/>
        </w:rPr>
      </w:pPr>
    </w:p>
    <w:p w14:paraId="058692DC" w14:textId="77777777" w:rsidR="000860A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 xml:space="preserve">In </w:t>
      </w:r>
      <w:r w:rsidR="00EE405D">
        <w:rPr>
          <w:rFonts w:ascii="Verdana" w:hAnsi="Verdana" w:cs="TimesNewRomanPSMT"/>
          <w:color w:val="000000"/>
          <w:sz w:val="20"/>
          <w:szCs w:val="20"/>
        </w:rPr>
        <w:t xml:space="preserve">Scoil Bhríde </w:t>
      </w:r>
      <w:r w:rsidRPr="00913528">
        <w:rPr>
          <w:rFonts w:ascii="Verdana" w:hAnsi="Verdana" w:cs="TimesNewRomanPSMT"/>
          <w:color w:val="000000"/>
          <w:sz w:val="20"/>
          <w:szCs w:val="20"/>
        </w:rPr>
        <w:t>we</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aim to support the </w:t>
      </w:r>
      <w:r w:rsidR="00EE405D">
        <w:rPr>
          <w:rFonts w:ascii="Verdana" w:hAnsi="Verdana" w:cs="TimesNewRomanPSMT"/>
          <w:color w:val="000000"/>
          <w:sz w:val="20"/>
          <w:szCs w:val="20"/>
        </w:rPr>
        <w:t xml:space="preserve">pupil in a holistic manner </w:t>
      </w:r>
      <w:r w:rsidRPr="00913528">
        <w:rPr>
          <w:rFonts w:ascii="Verdana" w:hAnsi="Verdana" w:cs="TimesNewRomanPSMT"/>
          <w:color w:val="000000"/>
          <w:sz w:val="20"/>
          <w:szCs w:val="20"/>
        </w:rPr>
        <w:t>where possible. We will seek to achieve this aim</w:t>
      </w:r>
      <w:r w:rsidR="00EE405D">
        <w:rPr>
          <w:rFonts w:ascii="Verdana" w:hAnsi="Verdana" w:cs="TimesNewRomanPSMT"/>
          <w:color w:val="000000"/>
          <w:sz w:val="20"/>
          <w:szCs w:val="20"/>
        </w:rPr>
        <w:t xml:space="preserve"> </w:t>
      </w:r>
      <w:r w:rsidRPr="00913528">
        <w:rPr>
          <w:rFonts w:ascii="Verdana" w:hAnsi="Verdana" w:cs="TimesNewRomanPSMT"/>
          <w:color w:val="000000"/>
          <w:sz w:val="20"/>
          <w:szCs w:val="20"/>
        </w:rPr>
        <w:t>through whole school policies based on the following principles:</w:t>
      </w:r>
    </w:p>
    <w:p w14:paraId="16BCAA76" w14:textId="77777777" w:rsidR="00EE405D" w:rsidRDefault="00EE405D" w:rsidP="00464F97">
      <w:pPr>
        <w:autoSpaceDE w:val="0"/>
        <w:autoSpaceDN w:val="0"/>
        <w:adjustRightInd w:val="0"/>
        <w:jc w:val="both"/>
        <w:rPr>
          <w:rFonts w:ascii="Verdana" w:hAnsi="Verdana" w:cs="TimesNewRomanPSMT"/>
          <w:sz w:val="20"/>
          <w:szCs w:val="20"/>
        </w:rPr>
      </w:pPr>
    </w:p>
    <w:p w14:paraId="5EE42E9B"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Provision of intensive Early Intervention</w:t>
      </w:r>
    </w:p>
    <w:p w14:paraId="72DCE3EC"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Direction of resources towards pupils in greatest need</w:t>
      </w:r>
    </w:p>
    <w:p w14:paraId="1F20B8FE" w14:textId="77777777" w:rsidR="00EE405D" w:rsidRDefault="00EE405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sz w:val="20"/>
          <w:szCs w:val="20"/>
        </w:rPr>
        <w:t>Effective implementation of learning strategies using a combination of in class co-operative teaching</w:t>
      </w:r>
      <w:r>
        <w:rPr>
          <w:rFonts w:ascii="Verdana" w:hAnsi="Verdana" w:cs="TimesNewRomanPSMT"/>
          <w:sz w:val="20"/>
          <w:szCs w:val="20"/>
        </w:rPr>
        <w:t xml:space="preserve"> </w:t>
      </w:r>
      <w:r w:rsidRPr="00EE405D">
        <w:rPr>
          <w:rFonts w:ascii="Verdana" w:hAnsi="Verdana" w:cs="TimesNewRomanPSMT"/>
          <w:sz w:val="20"/>
          <w:szCs w:val="20"/>
        </w:rPr>
        <w:t>and withdrawal support as well as co-operative learning.</w:t>
      </w:r>
    </w:p>
    <w:p w14:paraId="45659D3F" w14:textId="77777777" w:rsidR="00EE405D" w:rsidRPr="00EE405D" w:rsidRDefault="000860AD" w:rsidP="005B528C">
      <w:pPr>
        <w:pStyle w:val="ListParagraph"/>
        <w:numPr>
          <w:ilvl w:val="0"/>
          <w:numId w:val="3"/>
        </w:numPr>
        <w:autoSpaceDE w:val="0"/>
        <w:autoSpaceDN w:val="0"/>
        <w:adjustRightInd w:val="0"/>
        <w:jc w:val="both"/>
        <w:rPr>
          <w:rFonts w:ascii="Verdana" w:hAnsi="Verdana" w:cs="TimesNewRomanPSMT"/>
          <w:sz w:val="20"/>
          <w:szCs w:val="20"/>
        </w:rPr>
      </w:pPr>
      <w:r w:rsidRPr="00EE405D">
        <w:rPr>
          <w:rFonts w:ascii="Verdana" w:hAnsi="Verdana" w:cs="TimesNewRomanPSMT"/>
          <w:color w:val="000000"/>
          <w:sz w:val="20"/>
          <w:szCs w:val="20"/>
        </w:rPr>
        <w:t>Optimum organisation and use of available support teaching resources thereby enabling maximum</w:t>
      </w:r>
      <w:r w:rsidR="00EE405D" w:rsidRPr="00EE405D">
        <w:rPr>
          <w:rFonts w:ascii="Verdana" w:hAnsi="Verdana" w:cs="TimesNewRomanPSMT"/>
          <w:color w:val="000000"/>
          <w:sz w:val="20"/>
          <w:szCs w:val="20"/>
        </w:rPr>
        <w:t xml:space="preserve"> </w:t>
      </w:r>
      <w:r w:rsidRPr="00EE405D">
        <w:rPr>
          <w:rFonts w:ascii="Verdana" w:hAnsi="Verdana" w:cs="TimesNewRomanPSMT"/>
          <w:color w:val="000000"/>
          <w:sz w:val="20"/>
          <w:szCs w:val="20"/>
        </w:rPr>
        <w:t>learning outcomes to accrue.</w:t>
      </w:r>
    </w:p>
    <w:p w14:paraId="664E63D5" w14:textId="77777777" w:rsidR="000860A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EE405D">
        <w:rPr>
          <w:rFonts w:ascii="Verdana" w:hAnsi="Verdana" w:cs="TimesNewRomanPSMT"/>
          <w:color w:val="000000"/>
          <w:sz w:val="20"/>
          <w:szCs w:val="20"/>
        </w:rPr>
        <w:t>Involvement of designated school staff, parents/guardians and the pupils themselves in identifying</w:t>
      </w:r>
      <w:r w:rsidR="00EE405D">
        <w:rPr>
          <w:rFonts w:ascii="Verdana" w:hAnsi="Verdana" w:cs="TimesNewRomanPSMT"/>
          <w:color w:val="000000"/>
          <w:sz w:val="20"/>
          <w:szCs w:val="20"/>
        </w:rPr>
        <w:t xml:space="preserve"> </w:t>
      </w:r>
      <w:r w:rsidR="00EE1173">
        <w:rPr>
          <w:rFonts w:ascii="Verdana" w:hAnsi="Verdana" w:cs="TimesNewRomanPSMT"/>
          <w:color w:val="000000"/>
          <w:sz w:val="20"/>
          <w:szCs w:val="20"/>
        </w:rPr>
        <w:t xml:space="preserve">needs, planning, </w:t>
      </w:r>
      <w:r w:rsidRPr="00EE405D">
        <w:rPr>
          <w:rFonts w:ascii="Verdana" w:hAnsi="Verdana" w:cs="TimesNewRomanPSMT"/>
          <w:color w:val="000000"/>
          <w:sz w:val="20"/>
          <w:szCs w:val="20"/>
        </w:rPr>
        <w:t>implementing</w:t>
      </w:r>
      <w:r w:rsidR="00EE1173">
        <w:rPr>
          <w:rFonts w:ascii="Verdana" w:hAnsi="Verdana" w:cs="TimesNewRomanPSMT"/>
          <w:color w:val="000000"/>
          <w:sz w:val="20"/>
          <w:szCs w:val="20"/>
        </w:rPr>
        <w:t>, monitoring and evaluating</w:t>
      </w:r>
      <w:r w:rsidRPr="00EE405D">
        <w:rPr>
          <w:rFonts w:ascii="Verdana" w:hAnsi="Verdana" w:cs="TimesNewRomanPSMT"/>
          <w:color w:val="000000"/>
          <w:sz w:val="20"/>
          <w:szCs w:val="20"/>
        </w:rPr>
        <w:t xml:space="preserve"> Individual Education Plans (IEPs) and Individual Profile and</w:t>
      </w:r>
      <w:r w:rsidR="00EE405D">
        <w:rPr>
          <w:rFonts w:ascii="Verdana" w:hAnsi="Verdana" w:cs="TimesNewRomanPSMT"/>
          <w:color w:val="000000"/>
          <w:sz w:val="20"/>
          <w:szCs w:val="20"/>
        </w:rPr>
        <w:t xml:space="preserve"> Learning Programmes </w:t>
      </w:r>
      <w:r w:rsidRPr="00EE405D">
        <w:rPr>
          <w:rFonts w:ascii="Verdana" w:hAnsi="Verdana" w:cs="TimesNewRomanPSMT"/>
          <w:color w:val="000000"/>
          <w:sz w:val="20"/>
          <w:szCs w:val="20"/>
        </w:rPr>
        <w:t>(IPLPs).</w:t>
      </w:r>
    </w:p>
    <w:p w14:paraId="6858DC6F" w14:textId="77777777" w:rsidR="00EE405D" w:rsidRPr="00EE405D" w:rsidRDefault="00EE405D" w:rsidP="00464F97">
      <w:pPr>
        <w:pStyle w:val="ListParagraph"/>
        <w:autoSpaceDE w:val="0"/>
        <w:autoSpaceDN w:val="0"/>
        <w:adjustRightInd w:val="0"/>
        <w:jc w:val="both"/>
        <w:rPr>
          <w:rFonts w:ascii="Verdana" w:hAnsi="Verdana" w:cs="TimesNewRomanPSMT"/>
          <w:color w:val="000000"/>
          <w:sz w:val="20"/>
          <w:szCs w:val="20"/>
        </w:rPr>
      </w:pPr>
    </w:p>
    <w:p w14:paraId="340D8A68" w14:textId="77777777" w:rsidR="000860AD" w:rsidRPr="00EE405D" w:rsidRDefault="000860AD" w:rsidP="00464F97">
      <w:pPr>
        <w:autoSpaceDE w:val="0"/>
        <w:autoSpaceDN w:val="0"/>
        <w:adjustRightInd w:val="0"/>
        <w:jc w:val="both"/>
        <w:rPr>
          <w:rFonts w:ascii="Verdana" w:hAnsi="Verdana" w:cs="TimesNewRomanPSMT"/>
          <w:color w:val="000000"/>
          <w:sz w:val="20"/>
          <w:szCs w:val="20"/>
          <w:u w:val="single"/>
        </w:rPr>
      </w:pPr>
      <w:r w:rsidRPr="00EE405D">
        <w:rPr>
          <w:rFonts w:ascii="Verdana" w:hAnsi="Verdana" w:cs="TimesNewRomanPSMT"/>
          <w:color w:val="000000"/>
          <w:sz w:val="20"/>
          <w:szCs w:val="20"/>
          <w:u w:val="single"/>
        </w:rPr>
        <w:t>P</w:t>
      </w:r>
      <w:r w:rsidR="00AE7A23">
        <w:rPr>
          <w:rFonts w:ascii="Verdana" w:hAnsi="Verdana" w:cs="TimesNewRomanPSMT"/>
          <w:color w:val="000000"/>
          <w:sz w:val="20"/>
          <w:szCs w:val="20"/>
          <w:u w:val="single"/>
        </w:rPr>
        <w:t>lease also refer to Section 3</w:t>
      </w:r>
      <w:r w:rsidRPr="00EE405D">
        <w:rPr>
          <w:rFonts w:ascii="Verdana" w:hAnsi="Verdana" w:cs="TimesNewRomanPSMT"/>
          <w:color w:val="000000"/>
          <w:sz w:val="20"/>
          <w:szCs w:val="20"/>
          <w:u w:val="single"/>
        </w:rPr>
        <w:t xml:space="preserve"> </w:t>
      </w:r>
      <w:r w:rsidR="00AE7A23">
        <w:rPr>
          <w:rFonts w:ascii="Verdana" w:hAnsi="Verdana" w:cs="TimesNewRomanPSMT"/>
          <w:color w:val="000000"/>
          <w:sz w:val="20"/>
          <w:szCs w:val="20"/>
          <w:u w:val="single"/>
        </w:rPr>
        <w:t>of ‘</w:t>
      </w:r>
      <w:r w:rsidRPr="00EE405D">
        <w:rPr>
          <w:rFonts w:ascii="Verdana" w:hAnsi="Verdana" w:cs="TimesNewRomanPSMT"/>
          <w:color w:val="000000"/>
          <w:sz w:val="20"/>
          <w:szCs w:val="20"/>
          <w:u w:val="single"/>
        </w:rPr>
        <w:t xml:space="preserve">DES </w:t>
      </w:r>
      <w:r w:rsidR="00AE7A23">
        <w:rPr>
          <w:rFonts w:ascii="Verdana" w:hAnsi="Verdana" w:cs="TimesNewRomanPSMT"/>
          <w:color w:val="000000"/>
          <w:sz w:val="20"/>
          <w:szCs w:val="20"/>
          <w:u w:val="single"/>
        </w:rPr>
        <w:t>Guidelines for Primary Schools – Supporting Pupils with Special educational Needs in Mainstream Schools’</w:t>
      </w:r>
    </w:p>
    <w:p w14:paraId="068389D5" w14:textId="77777777" w:rsidR="00EE405D" w:rsidRDefault="00EE405D" w:rsidP="00464F97">
      <w:pPr>
        <w:autoSpaceDE w:val="0"/>
        <w:autoSpaceDN w:val="0"/>
        <w:adjustRightInd w:val="0"/>
        <w:jc w:val="both"/>
        <w:rPr>
          <w:rFonts w:ascii="Verdana" w:hAnsi="Verdana" w:cs="Cambria-Bold"/>
          <w:b/>
          <w:bCs/>
          <w:color w:val="000000"/>
          <w:sz w:val="20"/>
          <w:szCs w:val="20"/>
        </w:rPr>
      </w:pPr>
    </w:p>
    <w:p w14:paraId="7F4B5FE1" w14:textId="77777777" w:rsidR="00585630" w:rsidRDefault="00585630" w:rsidP="00464F97">
      <w:pPr>
        <w:autoSpaceDE w:val="0"/>
        <w:autoSpaceDN w:val="0"/>
        <w:adjustRightInd w:val="0"/>
        <w:jc w:val="both"/>
        <w:rPr>
          <w:rFonts w:ascii="Verdana" w:hAnsi="Verdana" w:cs="Cambria-Bold"/>
          <w:b/>
          <w:bCs/>
          <w:color w:val="000000"/>
          <w:sz w:val="20"/>
          <w:szCs w:val="20"/>
        </w:rPr>
      </w:pPr>
    </w:p>
    <w:p w14:paraId="09AA4117"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t>5.</w:t>
      </w:r>
      <w:r w:rsidR="00F31F9D">
        <w:rPr>
          <w:rFonts w:ascii="Verdana" w:hAnsi="Verdana" w:cs="Cambria-Bold"/>
          <w:b/>
          <w:bCs/>
          <w:color w:val="000000"/>
          <w:sz w:val="20"/>
          <w:szCs w:val="20"/>
        </w:rPr>
        <w:tab/>
      </w:r>
      <w:r w:rsidRPr="00913528">
        <w:rPr>
          <w:rFonts w:ascii="Verdana" w:hAnsi="Verdana" w:cs="Cambria-Bold"/>
          <w:b/>
          <w:bCs/>
          <w:color w:val="000000"/>
          <w:sz w:val="20"/>
          <w:szCs w:val="20"/>
        </w:rPr>
        <w:t>Roles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and</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Responsibilities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in</w:t>
      </w:r>
      <w:r w:rsidR="00F31F9D">
        <w:rPr>
          <w:rFonts w:ascii="Verdana" w:hAnsi="Verdana" w:cs="Cambria-Bold"/>
          <w:b/>
          <w:bCs/>
          <w:color w:val="000000"/>
          <w:sz w:val="20"/>
          <w:szCs w:val="20"/>
        </w:rPr>
        <w:t xml:space="preserve"> </w:t>
      </w:r>
      <w:r w:rsidR="00AE7A23">
        <w:rPr>
          <w:rFonts w:ascii="Verdana" w:hAnsi="Verdana" w:cs="Cambria-Bold"/>
          <w:b/>
          <w:bCs/>
          <w:color w:val="000000"/>
          <w:sz w:val="20"/>
          <w:szCs w:val="20"/>
        </w:rPr>
        <w:t xml:space="preserve">Support </w:t>
      </w:r>
      <w:r w:rsidRPr="00913528">
        <w:rPr>
          <w:rFonts w:ascii="Verdana" w:hAnsi="Verdana" w:cs="Cambria-Bold"/>
          <w:b/>
          <w:bCs/>
          <w:color w:val="000000"/>
          <w:sz w:val="20"/>
          <w:szCs w:val="20"/>
        </w:rPr>
        <w:t>Teaching</w:t>
      </w:r>
    </w:p>
    <w:p w14:paraId="638FB6B1" w14:textId="77777777" w:rsidR="00F31F9D" w:rsidRDefault="00F31F9D" w:rsidP="00464F97">
      <w:pPr>
        <w:autoSpaceDE w:val="0"/>
        <w:autoSpaceDN w:val="0"/>
        <w:adjustRightInd w:val="0"/>
        <w:jc w:val="both"/>
        <w:rPr>
          <w:rFonts w:ascii="Verdana" w:hAnsi="Verdana" w:cs="TimesNewRomanPS-BoldMT"/>
          <w:b/>
          <w:bCs/>
          <w:color w:val="000000"/>
          <w:sz w:val="20"/>
          <w:szCs w:val="20"/>
        </w:rPr>
      </w:pPr>
    </w:p>
    <w:p w14:paraId="1B608C01" w14:textId="77777777" w:rsidR="000860AD" w:rsidRDefault="000860AD" w:rsidP="00464F97">
      <w:pPr>
        <w:autoSpaceDE w:val="0"/>
        <w:autoSpaceDN w:val="0"/>
        <w:adjustRightInd w:val="0"/>
        <w:jc w:val="both"/>
        <w:rPr>
          <w:rFonts w:ascii="Verdana" w:hAnsi="Verdana" w:cs="TimesNewRomanPS-BoldMT"/>
          <w:b/>
          <w:bCs/>
          <w:color w:val="000000"/>
          <w:sz w:val="20"/>
          <w:szCs w:val="20"/>
          <w:u w:val="single"/>
        </w:rPr>
      </w:pPr>
      <w:r w:rsidRPr="00913528">
        <w:rPr>
          <w:rFonts w:ascii="Verdana" w:hAnsi="Verdana" w:cs="TimesNewRomanPS-BoldMT"/>
          <w:b/>
          <w:bCs/>
          <w:color w:val="000000"/>
          <w:sz w:val="20"/>
          <w:szCs w:val="20"/>
        </w:rPr>
        <w:t xml:space="preserve">Please refer to </w:t>
      </w:r>
      <w:r w:rsidR="00E90368">
        <w:rPr>
          <w:rFonts w:ascii="Verdana" w:hAnsi="Verdana" w:cs="TimesNewRomanPS-BoldMT"/>
          <w:b/>
          <w:bCs/>
          <w:color w:val="000000"/>
          <w:sz w:val="20"/>
          <w:szCs w:val="20"/>
          <w:u w:val="single"/>
        </w:rPr>
        <w:t>Appendix B</w:t>
      </w:r>
    </w:p>
    <w:p w14:paraId="61E7C4D3" w14:textId="77777777" w:rsidR="00F31F9D" w:rsidRPr="00913528" w:rsidRDefault="00F31F9D" w:rsidP="00464F97">
      <w:pPr>
        <w:autoSpaceDE w:val="0"/>
        <w:autoSpaceDN w:val="0"/>
        <w:adjustRightInd w:val="0"/>
        <w:jc w:val="both"/>
        <w:rPr>
          <w:rFonts w:ascii="Verdana" w:hAnsi="Verdana" w:cs="TimesNewRomanPS-BoldMT"/>
          <w:b/>
          <w:bCs/>
          <w:color w:val="000000"/>
          <w:sz w:val="20"/>
          <w:szCs w:val="20"/>
        </w:rPr>
      </w:pPr>
    </w:p>
    <w:p w14:paraId="1376B0EA" w14:textId="77777777" w:rsidR="00F31F9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These roles are adapted from:</w:t>
      </w:r>
    </w:p>
    <w:p w14:paraId="4B6DC7D1" w14:textId="77777777" w:rsidR="00F31F9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F31F9D">
        <w:rPr>
          <w:rFonts w:ascii="Verdana" w:hAnsi="Verdana" w:cs="TimesNewRomanPSMT"/>
          <w:color w:val="000000"/>
          <w:sz w:val="20"/>
          <w:szCs w:val="20"/>
        </w:rPr>
        <w:t>DES Learning Support Guidelines (Chapter 3, 2000)</w:t>
      </w:r>
    </w:p>
    <w:p w14:paraId="4D97695A" w14:textId="77777777" w:rsidR="000860AD" w:rsidRDefault="000860AD"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F31F9D">
        <w:rPr>
          <w:rFonts w:ascii="Verdana" w:hAnsi="Verdana" w:cs="TimesNewRomanPSMT"/>
          <w:color w:val="000000"/>
          <w:sz w:val="20"/>
          <w:szCs w:val="20"/>
        </w:rPr>
        <w:t>Department of Education and Skills Circulars 0024/2009, Sp Ed 02/05, Sp Ed 24/03, 0051/2007,</w:t>
      </w:r>
      <w:r w:rsidR="00F31F9D">
        <w:rPr>
          <w:rFonts w:ascii="Verdana" w:hAnsi="Verdana" w:cs="TimesNewRomanPSMT"/>
          <w:color w:val="000000"/>
          <w:sz w:val="20"/>
          <w:szCs w:val="20"/>
        </w:rPr>
        <w:t xml:space="preserve"> </w:t>
      </w:r>
      <w:r w:rsidRPr="00F31F9D">
        <w:rPr>
          <w:rFonts w:ascii="Verdana" w:hAnsi="Verdana" w:cs="TimesNewRomanPSMT"/>
          <w:color w:val="000000"/>
          <w:sz w:val="20"/>
          <w:szCs w:val="20"/>
        </w:rPr>
        <w:t>0038/2007</w:t>
      </w:r>
      <w:r w:rsidR="00AE7A23">
        <w:rPr>
          <w:rFonts w:ascii="Verdana" w:hAnsi="Verdana" w:cs="TimesNewRomanPSMT"/>
          <w:color w:val="000000"/>
          <w:sz w:val="20"/>
          <w:szCs w:val="20"/>
        </w:rPr>
        <w:t>, 0013/2017</w:t>
      </w:r>
      <w:r w:rsidRPr="00F31F9D">
        <w:rPr>
          <w:rFonts w:ascii="Verdana" w:hAnsi="Verdana" w:cs="TimesNewRomanPSMT"/>
          <w:color w:val="000000"/>
          <w:sz w:val="20"/>
          <w:szCs w:val="20"/>
        </w:rPr>
        <w:t xml:space="preserve"> and in</w:t>
      </w:r>
      <w:r w:rsidR="00F31F9D">
        <w:rPr>
          <w:rFonts w:ascii="Verdana" w:hAnsi="Verdana" w:cs="TimesNewRomanPSMT"/>
          <w:color w:val="000000"/>
          <w:sz w:val="20"/>
          <w:szCs w:val="20"/>
        </w:rPr>
        <w:t xml:space="preserve"> relation to SNAs 0009/2009 and </w:t>
      </w:r>
      <w:r w:rsidRPr="00F31F9D">
        <w:rPr>
          <w:rFonts w:ascii="Verdana" w:hAnsi="Verdana" w:cs="TimesNewRomanPSMT"/>
          <w:color w:val="000000"/>
          <w:sz w:val="20"/>
          <w:szCs w:val="20"/>
        </w:rPr>
        <w:t>03/03 updated 2007</w:t>
      </w:r>
    </w:p>
    <w:p w14:paraId="44B18606" w14:textId="77777777" w:rsidR="00AE7A23" w:rsidRPr="00AE7A23" w:rsidRDefault="00AE7A23" w:rsidP="005B528C">
      <w:pPr>
        <w:pStyle w:val="ListParagraph"/>
        <w:numPr>
          <w:ilvl w:val="0"/>
          <w:numId w:val="2"/>
        </w:numPr>
        <w:autoSpaceDE w:val="0"/>
        <w:autoSpaceDN w:val="0"/>
        <w:adjustRightInd w:val="0"/>
        <w:jc w:val="both"/>
        <w:rPr>
          <w:rFonts w:ascii="Verdana" w:hAnsi="Verdana" w:cs="TimesNewRomanPSMT"/>
          <w:color w:val="000000"/>
          <w:sz w:val="20"/>
          <w:szCs w:val="20"/>
        </w:rPr>
      </w:pPr>
      <w:r w:rsidRPr="00AE7A23">
        <w:rPr>
          <w:rFonts w:ascii="Verdana" w:hAnsi="Verdana" w:cs="TimesNewRomanPSMT"/>
          <w:color w:val="000000"/>
          <w:sz w:val="20"/>
          <w:szCs w:val="20"/>
        </w:rPr>
        <w:t>DES Guidelines for Primary Schools – Supporting Pupils with Special educational Needs in Mainstream Schools</w:t>
      </w:r>
      <w:r>
        <w:rPr>
          <w:rFonts w:ascii="Verdana" w:hAnsi="Verdana" w:cs="TimesNewRomanPSMT"/>
          <w:color w:val="000000"/>
          <w:sz w:val="20"/>
          <w:szCs w:val="20"/>
        </w:rPr>
        <w:t xml:space="preserve"> (2017)</w:t>
      </w:r>
    </w:p>
    <w:p w14:paraId="696F7655" w14:textId="77777777" w:rsidR="00F31F9D" w:rsidRDefault="00F31F9D" w:rsidP="00464F97">
      <w:pPr>
        <w:autoSpaceDE w:val="0"/>
        <w:autoSpaceDN w:val="0"/>
        <w:adjustRightInd w:val="0"/>
        <w:jc w:val="both"/>
        <w:rPr>
          <w:rFonts w:ascii="Verdana" w:hAnsi="Verdana" w:cs="TimesNewRomanPSMT"/>
          <w:color w:val="000000"/>
          <w:sz w:val="20"/>
          <w:szCs w:val="20"/>
        </w:rPr>
      </w:pPr>
    </w:p>
    <w:p w14:paraId="741B9921" w14:textId="77777777" w:rsidR="008E5233" w:rsidRDefault="000860AD" w:rsidP="00464F97">
      <w:pPr>
        <w:autoSpaceDE w:val="0"/>
        <w:autoSpaceDN w:val="0"/>
        <w:adjustRightInd w:val="0"/>
        <w:jc w:val="both"/>
        <w:rPr>
          <w:rFonts w:ascii="Verdana" w:hAnsi="Verdana" w:cs="TimesNewRomanPSMT"/>
          <w:sz w:val="20"/>
          <w:szCs w:val="20"/>
          <w:u w:val="single"/>
        </w:rPr>
      </w:pPr>
      <w:r w:rsidRPr="00913528">
        <w:rPr>
          <w:rFonts w:ascii="Verdana" w:hAnsi="Verdana" w:cs="TimesNewRomanPSMT"/>
          <w:color w:val="000000"/>
          <w:sz w:val="20"/>
          <w:szCs w:val="20"/>
        </w:rPr>
        <w:t xml:space="preserve">We also aspire to conform to the Education Act, 1998. The above are all available </w:t>
      </w:r>
      <w:r w:rsidRPr="008E5233">
        <w:rPr>
          <w:rFonts w:ascii="Verdana" w:hAnsi="Verdana" w:cs="TimesNewRomanPSMT"/>
          <w:sz w:val="20"/>
          <w:szCs w:val="20"/>
        </w:rPr>
        <w:t>at</w:t>
      </w:r>
      <w:r w:rsidR="00F31F9D" w:rsidRPr="008E5233">
        <w:rPr>
          <w:rFonts w:ascii="Verdana" w:hAnsi="Verdana" w:cs="TimesNewRomanPSMT"/>
          <w:sz w:val="20"/>
          <w:szCs w:val="20"/>
        </w:rPr>
        <w:t xml:space="preserve"> </w:t>
      </w:r>
      <w:hyperlink r:id="rId11" w:history="1">
        <w:r w:rsidR="008E5233" w:rsidRPr="008E5233">
          <w:rPr>
            <w:rStyle w:val="Hyperlink"/>
            <w:rFonts w:ascii="Verdana" w:hAnsi="Verdana" w:cs="TimesNewRomanPSMT"/>
            <w:color w:val="auto"/>
            <w:sz w:val="20"/>
            <w:szCs w:val="20"/>
          </w:rPr>
          <w:t>www.education.gov.ie</w:t>
        </w:r>
      </w:hyperlink>
    </w:p>
    <w:p w14:paraId="61CE89A9" w14:textId="77777777" w:rsidR="00F31F9D" w:rsidRDefault="00F31F9D" w:rsidP="00464F97">
      <w:pPr>
        <w:autoSpaceDE w:val="0"/>
        <w:autoSpaceDN w:val="0"/>
        <w:adjustRightInd w:val="0"/>
        <w:jc w:val="both"/>
        <w:rPr>
          <w:rFonts w:ascii="Verdana" w:hAnsi="Verdana" w:cs="TimesNewRomanPSMT"/>
          <w:color w:val="000000"/>
          <w:sz w:val="20"/>
          <w:szCs w:val="20"/>
        </w:rPr>
      </w:pPr>
    </w:p>
    <w:p w14:paraId="4B841034" w14:textId="77777777" w:rsidR="00585630" w:rsidRPr="00913528" w:rsidRDefault="000860AD" w:rsidP="00464F97">
      <w:pPr>
        <w:autoSpaceDE w:val="0"/>
        <w:autoSpaceDN w:val="0"/>
        <w:adjustRightInd w:val="0"/>
        <w:jc w:val="both"/>
        <w:rPr>
          <w:rFonts w:ascii="Verdana" w:hAnsi="Verdana" w:cs="TimesNewRomanPSMT"/>
          <w:color w:val="000000"/>
          <w:sz w:val="20"/>
          <w:szCs w:val="20"/>
        </w:rPr>
      </w:pPr>
      <w:r w:rsidRPr="009F5649">
        <w:rPr>
          <w:rFonts w:ascii="Verdana" w:hAnsi="Verdana" w:cs="TimesNewRomanPSMT"/>
          <w:color w:val="000000"/>
          <w:sz w:val="20"/>
          <w:szCs w:val="20"/>
        </w:rPr>
        <w:t xml:space="preserve">In </w:t>
      </w:r>
      <w:r w:rsidR="00F31F9D" w:rsidRPr="009F5649">
        <w:rPr>
          <w:rFonts w:ascii="Verdana" w:hAnsi="Verdana" w:cs="TimesNewRomanPSMT"/>
          <w:color w:val="000000"/>
          <w:sz w:val="20"/>
          <w:szCs w:val="20"/>
        </w:rPr>
        <w:t xml:space="preserve">Scoil Bhríde </w:t>
      </w:r>
      <w:r w:rsidRPr="009F5649">
        <w:rPr>
          <w:rFonts w:ascii="Verdana" w:hAnsi="Verdana" w:cs="TimesNewRomanPSMT"/>
          <w:color w:val="000000"/>
          <w:sz w:val="20"/>
          <w:szCs w:val="20"/>
        </w:rPr>
        <w:t>we foster a partnership approach to support teaching. This involves Class Teachers,</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parents/guardians, the Support Teacher, Special Needs Assistants (where applicable, see Circular</w:t>
      </w:r>
      <w:r w:rsidR="009F5649">
        <w:rPr>
          <w:rFonts w:ascii="Verdana" w:hAnsi="Verdana" w:cs="TimesNewRomanPSMT"/>
          <w:color w:val="000000"/>
          <w:sz w:val="20"/>
          <w:szCs w:val="20"/>
        </w:rPr>
        <w:t>s</w:t>
      </w:r>
      <w:r w:rsidRPr="009F5649">
        <w:rPr>
          <w:rFonts w:ascii="Verdana" w:hAnsi="Verdana" w:cs="TimesNewRomanPSMT"/>
          <w:color w:val="000000"/>
          <w:sz w:val="20"/>
          <w:szCs w:val="20"/>
        </w:rPr>
        <w:t xml:space="preserve"> 07/02</w:t>
      </w:r>
      <w:r w:rsidR="009F5649">
        <w:rPr>
          <w:rFonts w:ascii="Verdana" w:hAnsi="Verdana" w:cs="TimesNewRomanPSMT"/>
          <w:color w:val="000000"/>
          <w:sz w:val="20"/>
          <w:szCs w:val="20"/>
        </w:rPr>
        <w:t xml:space="preserve"> and 30/2014</w:t>
      </w:r>
      <w:r w:rsidRPr="009F5649">
        <w:rPr>
          <w:rFonts w:ascii="Verdana" w:hAnsi="Verdana" w:cs="TimesNewRomanPSMT"/>
          <w:color w:val="000000"/>
          <w:sz w:val="20"/>
          <w:szCs w:val="20"/>
        </w:rPr>
        <w:t>),</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pupils and other professionals such as Psychologists</w:t>
      </w:r>
      <w:r w:rsidR="009626D6">
        <w:rPr>
          <w:rFonts w:ascii="Verdana" w:hAnsi="Verdana" w:cs="TimesNewRomanPSMT"/>
          <w:color w:val="000000"/>
          <w:sz w:val="20"/>
          <w:szCs w:val="20"/>
        </w:rPr>
        <w:t>, Speech and Language Therapists</w:t>
      </w:r>
      <w:r w:rsidRPr="009F5649">
        <w:rPr>
          <w:rFonts w:ascii="Verdana" w:hAnsi="Verdana" w:cs="TimesNewRomanPSMT"/>
          <w:color w:val="000000"/>
          <w:sz w:val="20"/>
          <w:szCs w:val="20"/>
        </w:rPr>
        <w:t xml:space="preserve"> and Occupational Therapists. Our Board of</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Management has appointed</w:t>
      </w:r>
      <w:r w:rsidR="00F31F9D" w:rsidRPr="009F5649">
        <w:rPr>
          <w:rFonts w:ascii="Verdana" w:hAnsi="Verdana" w:cs="TimesNewRomanPSMT"/>
          <w:color w:val="000000"/>
          <w:sz w:val="20"/>
          <w:szCs w:val="20"/>
        </w:rPr>
        <w:t xml:space="preserve"> our school principal </w:t>
      </w:r>
      <w:r w:rsidRPr="009F5649">
        <w:rPr>
          <w:rFonts w:ascii="Verdana" w:hAnsi="Verdana" w:cs="TimesNewRomanPSMT"/>
          <w:color w:val="000000"/>
          <w:sz w:val="20"/>
          <w:szCs w:val="20"/>
        </w:rPr>
        <w:t>as</w:t>
      </w:r>
      <w:r w:rsidR="00F31F9D" w:rsidRPr="009F5649">
        <w:rPr>
          <w:rFonts w:ascii="Verdana" w:hAnsi="Verdana" w:cs="TimesNewRomanPSMT"/>
          <w:color w:val="000000"/>
          <w:sz w:val="20"/>
          <w:szCs w:val="20"/>
        </w:rPr>
        <w:t xml:space="preserve"> </w:t>
      </w:r>
      <w:r w:rsidRPr="009F5649">
        <w:rPr>
          <w:rFonts w:ascii="Verdana" w:hAnsi="Verdana" w:cs="TimesNewRomanPSMT"/>
          <w:color w:val="000000"/>
          <w:sz w:val="20"/>
          <w:szCs w:val="20"/>
        </w:rPr>
        <w:t>Special Education Needs (SEN) Co-ordinator.</w:t>
      </w:r>
      <w:r w:rsidR="009F5649" w:rsidRPr="009F5649">
        <w:rPr>
          <w:rFonts w:ascii="Verdana" w:eastAsiaTheme="minorHAnsi" w:hAnsi="Verdana" w:cs="TimesNewRomanPSMT"/>
          <w:sz w:val="20"/>
          <w:szCs w:val="20"/>
          <w:lang w:eastAsia="en-US"/>
        </w:rPr>
        <w:t xml:space="preserve"> However all meetings with parents and outside professional agencies regarding SEN provision should be in the presence of both the deputy principal and principal when possible.</w:t>
      </w:r>
    </w:p>
    <w:p w14:paraId="246E85BE" w14:textId="77777777" w:rsidR="000860AD" w:rsidRPr="00913528" w:rsidRDefault="000860AD" w:rsidP="00464F97">
      <w:pPr>
        <w:autoSpaceDE w:val="0"/>
        <w:autoSpaceDN w:val="0"/>
        <w:adjustRightInd w:val="0"/>
        <w:jc w:val="both"/>
        <w:rPr>
          <w:rFonts w:ascii="Verdana" w:hAnsi="Verdana" w:cs="Cambria-Bold"/>
          <w:b/>
          <w:bCs/>
          <w:color w:val="000000"/>
          <w:sz w:val="20"/>
          <w:szCs w:val="20"/>
        </w:rPr>
      </w:pPr>
      <w:r w:rsidRPr="00913528">
        <w:rPr>
          <w:rFonts w:ascii="Verdana" w:hAnsi="Verdana" w:cs="Cambria-Bold"/>
          <w:b/>
          <w:bCs/>
          <w:color w:val="000000"/>
          <w:sz w:val="20"/>
          <w:szCs w:val="20"/>
        </w:rPr>
        <w:lastRenderedPageBreak/>
        <w:t>6.</w:t>
      </w:r>
      <w:r w:rsidR="00F31F9D">
        <w:rPr>
          <w:rFonts w:ascii="Verdana" w:hAnsi="Verdana" w:cs="Cambria-Bold"/>
          <w:b/>
          <w:bCs/>
          <w:color w:val="000000"/>
          <w:sz w:val="20"/>
          <w:szCs w:val="20"/>
        </w:rPr>
        <w:tab/>
      </w:r>
      <w:r w:rsidRPr="00913528">
        <w:rPr>
          <w:rFonts w:ascii="Verdana" w:hAnsi="Verdana" w:cs="Cambria-Bold"/>
          <w:b/>
          <w:bCs/>
          <w:color w:val="000000"/>
          <w:sz w:val="20"/>
          <w:szCs w:val="20"/>
        </w:rPr>
        <w:t>Enrolment</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of</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Pupils</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with</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Special</w:t>
      </w:r>
      <w:r w:rsidR="00F31F9D">
        <w:rPr>
          <w:rFonts w:ascii="Verdana" w:hAnsi="Verdana" w:cs="Cambria-Bold"/>
          <w:b/>
          <w:bCs/>
          <w:color w:val="000000"/>
          <w:sz w:val="20"/>
          <w:szCs w:val="20"/>
        </w:rPr>
        <w:t xml:space="preserve"> </w:t>
      </w:r>
      <w:r w:rsidRPr="00913528">
        <w:rPr>
          <w:rFonts w:ascii="Verdana" w:hAnsi="Verdana" w:cs="Cambria-Bold"/>
          <w:b/>
          <w:bCs/>
          <w:color w:val="000000"/>
          <w:sz w:val="20"/>
          <w:szCs w:val="20"/>
        </w:rPr>
        <w:t>Needs</w:t>
      </w:r>
    </w:p>
    <w:p w14:paraId="3F0D7E40" w14:textId="77777777" w:rsidR="000860AD" w:rsidRPr="00913528" w:rsidRDefault="00F31F9D" w:rsidP="00464F97">
      <w:pPr>
        <w:autoSpaceDE w:val="0"/>
        <w:autoSpaceDN w:val="0"/>
        <w:adjustRightInd w:val="0"/>
        <w:jc w:val="both"/>
        <w:rPr>
          <w:rFonts w:ascii="Verdana" w:hAnsi="Verdana" w:cs="TimesNewRomanPS-ItalicMT"/>
          <w:i/>
          <w:iCs/>
          <w:color w:val="000000"/>
          <w:sz w:val="20"/>
          <w:szCs w:val="20"/>
        </w:rPr>
      </w:pPr>
      <w:r>
        <w:rPr>
          <w:rFonts w:ascii="Verdana" w:hAnsi="Verdana" w:cs="TimesNewRomanPS-ItalicMT"/>
          <w:i/>
          <w:iCs/>
          <w:color w:val="000000"/>
          <w:sz w:val="20"/>
          <w:szCs w:val="20"/>
        </w:rPr>
        <w:t xml:space="preserve">(Taken from Scoil Bhríde’s </w:t>
      </w:r>
      <w:r w:rsidR="000860AD" w:rsidRPr="00913528">
        <w:rPr>
          <w:rFonts w:ascii="Verdana" w:hAnsi="Verdana" w:cs="TimesNewRomanPS-ItalicMT"/>
          <w:i/>
          <w:iCs/>
          <w:color w:val="000000"/>
          <w:sz w:val="20"/>
          <w:szCs w:val="20"/>
        </w:rPr>
        <w:t>Enrolment Policy:</w:t>
      </w:r>
      <w:r>
        <w:rPr>
          <w:rFonts w:ascii="Verdana" w:hAnsi="Verdana" w:cs="TimesNewRomanPS-ItalicMT"/>
          <w:i/>
          <w:iCs/>
          <w:color w:val="000000"/>
          <w:sz w:val="20"/>
          <w:szCs w:val="20"/>
        </w:rPr>
        <w:t xml:space="preserve"> Please see </w:t>
      </w:r>
      <w:r w:rsidRPr="00F31F9D">
        <w:rPr>
          <w:rFonts w:ascii="Verdana" w:hAnsi="Verdana" w:cs="TimesNewRomanPS-ItalicMT"/>
          <w:i/>
          <w:iCs/>
          <w:color w:val="000000"/>
          <w:sz w:val="20"/>
          <w:szCs w:val="20"/>
          <w:u w:val="single"/>
        </w:rPr>
        <w:t>www.nurneyns.com</w:t>
      </w:r>
      <w:r w:rsidR="000860AD" w:rsidRPr="00913528">
        <w:rPr>
          <w:rFonts w:ascii="Verdana" w:hAnsi="Verdana" w:cs="TimesNewRomanPS-ItalicMT"/>
          <w:i/>
          <w:iCs/>
          <w:color w:val="000000"/>
          <w:sz w:val="20"/>
          <w:szCs w:val="20"/>
        </w:rPr>
        <w:t>)</w:t>
      </w:r>
    </w:p>
    <w:p w14:paraId="03B127E2" w14:textId="77777777" w:rsidR="00F31F9D" w:rsidRDefault="00F31F9D" w:rsidP="00464F97">
      <w:pPr>
        <w:autoSpaceDE w:val="0"/>
        <w:autoSpaceDN w:val="0"/>
        <w:adjustRightInd w:val="0"/>
        <w:jc w:val="both"/>
        <w:rPr>
          <w:rFonts w:ascii="Verdana" w:hAnsi="Verdana" w:cs="Cambria-BoldItalic"/>
          <w:b/>
          <w:bCs/>
          <w:i/>
          <w:iCs/>
          <w:color w:val="000000"/>
          <w:sz w:val="20"/>
          <w:szCs w:val="20"/>
        </w:rPr>
      </w:pPr>
    </w:p>
    <w:p w14:paraId="3E53B948" w14:textId="77777777" w:rsidR="000860AD" w:rsidRDefault="000860AD" w:rsidP="00464F97">
      <w:pPr>
        <w:autoSpaceDE w:val="0"/>
        <w:autoSpaceDN w:val="0"/>
        <w:adjustRightInd w:val="0"/>
        <w:jc w:val="both"/>
        <w:rPr>
          <w:rFonts w:ascii="Verdana" w:hAnsi="Verdana" w:cs="Cambria-BoldItalic"/>
          <w:b/>
          <w:bCs/>
          <w:i/>
          <w:iCs/>
          <w:color w:val="000000"/>
          <w:sz w:val="20"/>
          <w:szCs w:val="20"/>
        </w:rPr>
      </w:pPr>
      <w:r w:rsidRPr="00913528">
        <w:rPr>
          <w:rFonts w:ascii="Verdana" w:hAnsi="Verdana" w:cs="Cambria-BoldItalic"/>
          <w:b/>
          <w:bCs/>
          <w:i/>
          <w:iCs/>
          <w:color w:val="000000"/>
          <w:sz w:val="20"/>
          <w:szCs w:val="20"/>
        </w:rPr>
        <w:t>6.1</w:t>
      </w:r>
      <w:r w:rsidR="00F31F9D">
        <w:rPr>
          <w:rFonts w:ascii="Verdana" w:hAnsi="Verdana" w:cs="Cambria-BoldItalic"/>
          <w:b/>
          <w:bCs/>
          <w:i/>
          <w:iCs/>
          <w:color w:val="000000"/>
          <w:sz w:val="20"/>
          <w:szCs w:val="20"/>
        </w:rPr>
        <w:tab/>
      </w:r>
      <w:r w:rsidRPr="00913528">
        <w:rPr>
          <w:rFonts w:ascii="Verdana" w:hAnsi="Verdana" w:cs="Cambria-BoldItalic"/>
          <w:b/>
          <w:bCs/>
          <w:i/>
          <w:iCs/>
          <w:color w:val="000000"/>
          <w:sz w:val="20"/>
          <w:szCs w:val="20"/>
        </w:rPr>
        <w:t>Enrolment</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in</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Junior</w:t>
      </w:r>
      <w:r w:rsidR="00F31F9D">
        <w:rPr>
          <w:rFonts w:ascii="Verdana" w:hAnsi="Verdana" w:cs="Cambria-BoldItalic"/>
          <w:b/>
          <w:bCs/>
          <w:i/>
          <w:iCs/>
          <w:color w:val="000000"/>
          <w:sz w:val="20"/>
          <w:szCs w:val="20"/>
        </w:rPr>
        <w:t xml:space="preserve"> </w:t>
      </w:r>
      <w:r w:rsidRPr="00913528">
        <w:rPr>
          <w:rFonts w:ascii="Verdana" w:hAnsi="Verdana" w:cs="Cambria-BoldItalic"/>
          <w:b/>
          <w:bCs/>
          <w:i/>
          <w:iCs/>
          <w:color w:val="000000"/>
          <w:sz w:val="20"/>
          <w:szCs w:val="20"/>
        </w:rPr>
        <w:t>Infants</w:t>
      </w:r>
    </w:p>
    <w:p w14:paraId="2CF7D121" w14:textId="77777777" w:rsidR="00F31F9D" w:rsidRPr="00913528" w:rsidRDefault="00F31F9D" w:rsidP="00464F97">
      <w:pPr>
        <w:autoSpaceDE w:val="0"/>
        <w:autoSpaceDN w:val="0"/>
        <w:adjustRightInd w:val="0"/>
        <w:jc w:val="both"/>
        <w:rPr>
          <w:rFonts w:ascii="Verdana" w:hAnsi="Verdana" w:cs="Cambria-BoldItalic"/>
          <w:b/>
          <w:bCs/>
          <w:i/>
          <w:iCs/>
          <w:color w:val="000000"/>
          <w:sz w:val="20"/>
          <w:szCs w:val="20"/>
        </w:rPr>
      </w:pPr>
    </w:p>
    <w:p w14:paraId="3A1EADE3" w14:textId="77777777" w:rsidR="000860AD" w:rsidRPr="00913528"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Over the years a frank and honest sharing of information, pooling of ideas and perspectives between</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home and school has been hugely beneficial to all pupils and particularly to the child with special</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educational needs.</w:t>
      </w:r>
    </w:p>
    <w:p w14:paraId="4601C192" w14:textId="77777777" w:rsidR="00F31F9D" w:rsidRDefault="00F31F9D" w:rsidP="00464F97">
      <w:pPr>
        <w:autoSpaceDE w:val="0"/>
        <w:autoSpaceDN w:val="0"/>
        <w:adjustRightInd w:val="0"/>
        <w:jc w:val="both"/>
        <w:rPr>
          <w:rFonts w:ascii="Verdana" w:hAnsi="Verdana" w:cs="TimesNewRomanPSMT"/>
          <w:color w:val="000000"/>
          <w:sz w:val="20"/>
          <w:szCs w:val="20"/>
        </w:rPr>
      </w:pPr>
    </w:p>
    <w:p w14:paraId="4C6BCB4A" w14:textId="77777777" w:rsidR="000860AD" w:rsidRPr="00F31F9D" w:rsidRDefault="000860AD" w:rsidP="00464F97">
      <w:pPr>
        <w:autoSpaceDE w:val="0"/>
        <w:autoSpaceDN w:val="0"/>
        <w:adjustRightInd w:val="0"/>
        <w:jc w:val="both"/>
        <w:rPr>
          <w:rFonts w:ascii="Verdana" w:hAnsi="Verdana" w:cs="TimesNewRomanPSMT"/>
          <w:color w:val="000000"/>
          <w:sz w:val="20"/>
          <w:szCs w:val="20"/>
          <w:u w:val="single"/>
        </w:rPr>
      </w:pPr>
      <w:r w:rsidRPr="00913528">
        <w:rPr>
          <w:rFonts w:ascii="Verdana" w:hAnsi="Verdana" w:cs="TimesNewRomanPSMT"/>
          <w:color w:val="000000"/>
          <w:sz w:val="20"/>
          <w:szCs w:val="20"/>
        </w:rPr>
        <w:t xml:space="preserve">As an inclusive and welcoming school </w:t>
      </w:r>
      <w:r w:rsidR="00F31F9D">
        <w:rPr>
          <w:rFonts w:ascii="Verdana" w:hAnsi="Verdana" w:cs="TimesNewRomanPSMT"/>
          <w:color w:val="000000"/>
          <w:sz w:val="20"/>
          <w:szCs w:val="20"/>
        </w:rPr>
        <w:t xml:space="preserve">Scoil Bhríde </w:t>
      </w:r>
      <w:r w:rsidRPr="00913528">
        <w:rPr>
          <w:rFonts w:ascii="Verdana" w:hAnsi="Verdana" w:cs="TimesNewRomanPSMT"/>
          <w:color w:val="000000"/>
          <w:sz w:val="20"/>
          <w:szCs w:val="20"/>
        </w:rPr>
        <w:t>will enrol pupils with special educational needs</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 xml:space="preserve">within the school. </w:t>
      </w:r>
      <w:r w:rsidRPr="00F31F9D">
        <w:rPr>
          <w:rFonts w:ascii="Verdana" w:hAnsi="Verdana" w:cs="TimesNewRomanPSMT"/>
          <w:color w:val="000000"/>
          <w:sz w:val="20"/>
          <w:szCs w:val="20"/>
          <w:u w:val="single"/>
        </w:rPr>
        <w:t xml:space="preserve">It </w:t>
      </w:r>
      <w:r w:rsidR="00F31F9D" w:rsidRPr="00F31F9D">
        <w:rPr>
          <w:rFonts w:ascii="Verdana" w:hAnsi="Verdana" w:cs="TimesNewRomanPSMT"/>
          <w:color w:val="000000"/>
          <w:sz w:val="20"/>
          <w:szCs w:val="20"/>
          <w:u w:val="single"/>
        </w:rPr>
        <w:t xml:space="preserve">is therefore crucial that </w:t>
      </w:r>
      <w:r w:rsidRPr="00F31F9D">
        <w:rPr>
          <w:rFonts w:ascii="Verdana" w:hAnsi="Verdana" w:cs="TimesNewRomanPSMT"/>
          <w:color w:val="000000"/>
          <w:sz w:val="20"/>
          <w:szCs w:val="20"/>
          <w:u w:val="single"/>
        </w:rPr>
        <w:t>parent(s)/guardian(s) make the school aware of any concerns</w:t>
      </w:r>
      <w:r w:rsidR="00F31F9D" w:rsidRPr="00F31F9D">
        <w:rPr>
          <w:rFonts w:ascii="Verdana" w:hAnsi="Verdana" w:cs="TimesNewRomanPSMT"/>
          <w:color w:val="000000"/>
          <w:sz w:val="20"/>
          <w:szCs w:val="20"/>
          <w:u w:val="single"/>
        </w:rPr>
        <w:t xml:space="preserve"> which they have in </w:t>
      </w:r>
      <w:r w:rsidRPr="00F31F9D">
        <w:rPr>
          <w:rFonts w:ascii="Verdana" w:hAnsi="Verdana" w:cs="TimesNewRomanPSMT"/>
          <w:color w:val="000000"/>
          <w:sz w:val="20"/>
          <w:szCs w:val="20"/>
          <w:u w:val="single"/>
        </w:rPr>
        <w:t>relation to their child’s development and also t</w:t>
      </w:r>
      <w:r w:rsidR="00F31F9D" w:rsidRPr="00F31F9D">
        <w:rPr>
          <w:rFonts w:ascii="Verdana" w:hAnsi="Verdana" w:cs="TimesNewRomanPSMT"/>
          <w:color w:val="000000"/>
          <w:sz w:val="20"/>
          <w:szCs w:val="20"/>
          <w:u w:val="single"/>
        </w:rPr>
        <w:t xml:space="preserve">heir care and/or learning needs </w:t>
      </w:r>
      <w:r w:rsidRPr="00F31F9D">
        <w:rPr>
          <w:rFonts w:ascii="Verdana" w:hAnsi="Verdana" w:cs="TimesNewRomanPSMT"/>
          <w:color w:val="000000"/>
          <w:sz w:val="20"/>
          <w:szCs w:val="20"/>
          <w:u w:val="single"/>
        </w:rPr>
        <w:t>prior to</w:t>
      </w:r>
      <w:r w:rsidR="00F31F9D" w:rsidRPr="00F31F9D">
        <w:rPr>
          <w:rFonts w:ascii="Verdana" w:hAnsi="Verdana" w:cs="TimesNewRomanPSMT"/>
          <w:color w:val="000000"/>
          <w:sz w:val="20"/>
          <w:szCs w:val="20"/>
          <w:u w:val="single"/>
        </w:rPr>
        <w:t xml:space="preserve"> </w:t>
      </w:r>
      <w:r w:rsidRPr="00F31F9D">
        <w:rPr>
          <w:rFonts w:ascii="Verdana" w:hAnsi="Verdana" w:cs="TimesNewRomanPSMT"/>
          <w:color w:val="000000"/>
          <w:sz w:val="20"/>
          <w:szCs w:val="20"/>
          <w:u w:val="single"/>
        </w:rPr>
        <w:t xml:space="preserve">enrolment in the school. Failure to do so can have a negative </w:t>
      </w:r>
      <w:r w:rsidR="00F31F9D" w:rsidRPr="00F31F9D">
        <w:rPr>
          <w:rFonts w:ascii="Verdana" w:hAnsi="Verdana" w:cs="TimesNewRomanPSMT"/>
          <w:color w:val="000000"/>
          <w:sz w:val="20"/>
          <w:szCs w:val="20"/>
          <w:u w:val="single"/>
        </w:rPr>
        <w:t xml:space="preserve">impact on </w:t>
      </w:r>
      <w:r w:rsidRPr="00F31F9D">
        <w:rPr>
          <w:rFonts w:ascii="Verdana" w:hAnsi="Verdana" w:cs="TimesNewRomanPSMT"/>
          <w:color w:val="000000"/>
          <w:sz w:val="20"/>
          <w:szCs w:val="20"/>
          <w:u w:val="single"/>
        </w:rPr>
        <w:t>the individual child’s learning and</w:t>
      </w:r>
      <w:r w:rsidR="00F31F9D" w:rsidRPr="00F31F9D">
        <w:rPr>
          <w:rFonts w:ascii="Verdana" w:hAnsi="Verdana" w:cs="TimesNewRomanPSMT"/>
          <w:color w:val="000000"/>
          <w:sz w:val="20"/>
          <w:szCs w:val="20"/>
          <w:u w:val="single"/>
        </w:rPr>
        <w:t xml:space="preserve"> </w:t>
      </w:r>
      <w:r w:rsidRPr="00F31F9D">
        <w:rPr>
          <w:rFonts w:ascii="Verdana" w:hAnsi="Verdana" w:cs="TimesNewRomanPSMT"/>
          <w:color w:val="000000"/>
          <w:sz w:val="20"/>
          <w:szCs w:val="20"/>
          <w:u w:val="single"/>
        </w:rPr>
        <w:t>also that of her/his peers.</w:t>
      </w:r>
    </w:p>
    <w:p w14:paraId="5E62BA23" w14:textId="77777777" w:rsidR="00F31F9D" w:rsidRPr="00913528" w:rsidRDefault="00F31F9D" w:rsidP="00464F97">
      <w:pPr>
        <w:autoSpaceDE w:val="0"/>
        <w:autoSpaceDN w:val="0"/>
        <w:adjustRightInd w:val="0"/>
        <w:jc w:val="both"/>
        <w:rPr>
          <w:rFonts w:ascii="Verdana" w:hAnsi="Verdana" w:cs="TimesNewRomanPSMT"/>
          <w:color w:val="000000"/>
          <w:sz w:val="20"/>
          <w:szCs w:val="20"/>
        </w:rPr>
      </w:pPr>
    </w:p>
    <w:p w14:paraId="0C8BABE8" w14:textId="77777777" w:rsidR="00EF14AD" w:rsidRPr="00F31F9D" w:rsidRDefault="000860AD" w:rsidP="00464F97">
      <w:pPr>
        <w:autoSpaceDE w:val="0"/>
        <w:autoSpaceDN w:val="0"/>
        <w:adjustRightInd w:val="0"/>
        <w:jc w:val="both"/>
        <w:rPr>
          <w:rFonts w:ascii="Verdana" w:hAnsi="Verdana" w:cs="TimesNewRomanPSMT"/>
          <w:color w:val="000000"/>
          <w:sz w:val="20"/>
          <w:szCs w:val="20"/>
        </w:rPr>
      </w:pPr>
      <w:r w:rsidRPr="00913528">
        <w:rPr>
          <w:rFonts w:ascii="Verdana" w:hAnsi="Verdana" w:cs="TimesNewRomanPSMT"/>
          <w:color w:val="000000"/>
          <w:sz w:val="20"/>
          <w:szCs w:val="20"/>
        </w:rPr>
        <w:t>During an induction meeting with individual pa</w:t>
      </w:r>
      <w:r w:rsidR="00F31F9D">
        <w:rPr>
          <w:rFonts w:ascii="Verdana" w:hAnsi="Verdana" w:cs="TimesNewRomanPSMT"/>
          <w:color w:val="000000"/>
          <w:sz w:val="20"/>
          <w:szCs w:val="20"/>
        </w:rPr>
        <w:t xml:space="preserve">rents/guardians, whose children </w:t>
      </w:r>
      <w:r w:rsidRPr="00913528">
        <w:rPr>
          <w:rFonts w:ascii="Verdana" w:hAnsi="Verdana" w:cs="TimesNewRomanPSMT"/>
          <w:color w:val="000000"/>
          <w:sz w:val="20"/>
          <w:szCs w:val="20"/>
        </w:rPr>
        <w:t>are being offered places</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in the school, the Princi</w:t>
      </w:r>
      <w:r w:rsidR="00F31F9D">
        <w:rPr>
          <w:rFonts w:ascii="Verdana" w:hAnsi="Verdana" w:cs="TimesNewRomanPSMT"/>
          <w:color w:val="000000"/>
          <w:sz w:val="20"/>
          <w:szCs w:val="20"/>
        </w:rPr>
        <w:t xml:space="preserve">pal Teacher discusses the above </w:t>
      </w:r>
      <w:r w:rsidRPr="00913528">
        <w:rPr>
          <w:rFonts w:ascii="Verdana" w:hAnsi="Verdana" w:cs="TimesNewRomanPSMT"/>
          <w:color w:val="000000"/>
          <w:sz w:val="20"/>
          <w:szCs w:val="20"/>
        </w:rPr>
        <w:t>matters in a supportive way and advises on the</w:t>
      </w:r>
      <w:r w:rsidR="00F31F9D">
        <w:rPr>
          <w:rFonts w:ascii="Verdana" w:hAnsi="Verdana" w:cs="TimesNewRomanPSMT"/>
          <w:color w:val="000000"/>
          <w:sz w:val="20"/>
          <w:szCs w:val="20"/>
        </w:rPr>
        <w:t xml:space="preserve"> provision of extra resources </w:t>
      </w:r>
      <w:r w:rsidRPr="00913528">
        <w:rPr>
          <w:rFonts w:ascii="Verdana" w:hAnsi="Verdana" w:cs="TimesNewRomanPSMT"/>
          <w:color w:val="000000"/>
          <w:sz w:val="20"/>
          <w:szCs w:val="20"/>
        </w:rPr>
        <w:t>appropriate to the child. This is to enable the child to access the Primary</w:t>
      </w:r>
      <w:r w:rsidR="00F31F9D">
        <w:rPr>
          <w:rFonts w:ascii="Verdana" w:hAnsi="Verdana" w:cs="TimesNewRomanPSMT"/>
          <w:color w:val="000000"/>
          <w:sz w:val="20"/>
          <w:szCs w:val="20"/>
        </w:rPr>
        <w:t xml:space="preserve"> </w:t>
      </w:r>
      <w:r w:rsidRPr="00913528">
        <w:rPr>
          <w:rFonts w:ascii="Verdana" w:hAnsi="Verdana" w:cs="TimesNewRomanPSMT"/>
          <w:color w:val="000000"/>
          <w:sz w:val="20"/>
          <w:szCs w:val="20"/>
        </w:rPr>
        <w:t>School Curriculum in a meaningful way.</w:t>
      </w:r>
    </w:p>
    <w:p w14:paraId="654E98EE" w14:textId="77777777" w:rsidR="00EF14AD" w:rsidRPr="00913528" w:rsidRDefault="00EF14AD" w:rsidP="00464F97">
      <w:pPr>
        <w:jc w:val="both"/>
        <w:rPr>
          <w:rFonts w:ascii="Verdana" w:hAnsi="Verdana"/>
          <w:b/>
          <w:sz w:val="20"/>
          <w:szCs w:val="20"/>
        </w:rPr>
      </w:pPr>
    </w:p>
    <w:p w14:paraId="134DBE67"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 xml:space="preserve">On the </w:t>
      </w:r>
      <w:r w:rsidRPr="00913528">
        <w:rPr>
          <w:rFonts w:ascii="Verdana" w:hAnsi="Verdana" w:cs="TimesNewRomanPS-BoldMT"/>
          <w:b/>
          <w:bCs/>
          <w:sz w:val="20"/>
          <w:szCs w:val="20"/>
        </w:rPr>
        <w:t>Application Form (for places in the school)</w:t>
      </w:r>
      <w:r w:rsidRPr="00913528">
        <w:rPr>
          <w:rFonts w:ascii="Verdana" w:hAnsi="Verdana" w:cs="TimesNewRomanPSMT"/>
          <w:sz w:val="20"/>
          <w:szCs w:val="20"/>
        </w:rPr>
        <w:t>, parents/guardians must provide the school with the</w:t>
      </w:r>
      <w:r w:rsidR="00F31F9D">
        <w:rPr>
          <w:rFonts w:ascii="Verdana" w:hAnsi="Verdana" w:cs="TimesNewRomanPSMT"/>
          <w:sz w:val="20"/>
          <w:szCs w:val="20"/>
        </w:rPr>
        <w:t xml:space="preserve"> </w:t>
      </w:r>
      <w:r w:rsidRPr="00913528">
        <w:rPr>
          <w:rFonts w:ascii="Verdana" w:hAnsi="Verdana" w:cs="TimesNewRomanPSMT"/>
          <w:sz w:val="20"/>
          <w:szCs w:val="20"/>
        </w:rPr>
        <w:t>fullest information available to them for retention by the school e.g. medical and psychological reports. If</w:t>
      </w:r>
      <w:r w:rsidR="00F31F9D">
        <w:rPr>
          <w:rFonts w:ascii="Verdana" w:hAnsi="Verdana" w:cs="TimesNewRomanPSMT"/>
          <w:sz w:val="20"/>
          <w:szCs w:val="20"/>
        </w:rPr>
        <w:t xml:space="preserve"> </w:t>
      </w:r>
      <w:r w:rsidRPr="00913528">
        <w:rPr>
          <w:rFonts w:ascii="Verdana" w:hAnsi="Verdana" w:cs="TimesNewRomanPSMT"/>
          <w:sz w:val="20"/>
          <w:szCs w:val="20"/>
        </w:rPr>
        <w:t>these are not available, the Board of Management will require that this information be given to the school</w:t>
      </w:r>
    </w:p>
    <w:p w14:paraId="288E2406"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 xml:space="preserve">as soon as possible </w:t>
      </w:r>
      <w:r w:rsidRPr="00913528">
        <w:rPr>
          <w:rFonts w:ascii="Verdana" w:hAnsi="Verdana" w:cs="TimesNewRomanPS-BoldMT"/>
          <w:b/>
          <w:bCs/>
          <w:sz w:val="20"/>
          <w:szCs w:val="20"/>
        </w:rPr>
        <w:t xml:space="preserve">prior to admission </w:t>
      </w:r>
      <w:r w:rsidRPr="00913528">
        <w:rPr>
          <w:rFonts w:ascii="Verdana" w:hAnsi="Verdana" w:cs="TimesNewRomanPSMT"/>
          <w:sz w:val="20"/>
          <w:szCs w:val="20"/>
        </w:rPr>
        <w:t>and should reach the school by February 28th (</w:t>
      </w:r>
      <w:r w:rsidRPr="00913528">
        <w:rPr>
          <w:rFonts w:ascii="Verdana" w:hAnsi="Verdana" w:cs="TimesNewRomanPS-BoldMT"/>
          <w:b/>
          <w:bCs/>
          <w:sz w:val="20"/>
          <w:szCs w:val="20"/>
        </w:rPr>
        <w:t xml:space="preserve">at the latest) </w:t>
      </w:r>
      <w:r w:rsidRPr="00913528">
        <w:rPr>
          <w:rFonts w:ascii="Verdana" w:hAnsi="Verdana" w:cs="TimesNewRomanPSMT"/>
          <w:sz w:val="20"/>
          <w:szCs w:val="20"/>
        </w:rPr>
        <w:t>of the</w:t>
      </w:r>
      <w:r w:rsidR="00C6492F">
        <w:rPr>
          <w:rFonts w:ascii="Verdana" w:hAnsi="Verdana" w:cs="TimesNewRomanPSMT"/>
          <w:sz w:val="20"/>
          <w:szCs w:val="20"/>
        </w:rPr>
        <w:t xml:space="preserve"> </w:t>
      </w:r>
      <w:r w:rsidRPr="00913528">
        <w:rPr>
          <w:rFonts w:ascii="Verdana" w:hAnsi="Verdana" w:cs="TimesNewRomanPSMT"/>
          <w:sz w:val="20"/>
          <w:szCs w:val="20"/>
        </w:rPr>
        <w:t>proposed year of the child’s</w:t>
      </w:r>
      <w:r w:rsidR="00C6492F">
        <w:rPr>
          <w:rFonts w:ascii="Verdana" w:hAnsi="Verdana" w:cs="TimesNewRomanPSMT"/>
          <w:sz w:val="20"/>
          <w:szCs w:val="20"/>
        </w:rPr>
        <w:t xml:space="preserve"> entry to the school. This </w:t>
      </w:r>
      <w:r w:rsidRPr="00913528">
        <w:rPr>
          <w:rFonts w:ascii="Verdana" w:hAnsi="Verdana" w:cs="TimesNewRomanPSMT"/>
          <w:sz w:val="20"/>
          <w:szCs w:val="20"/>
        </w:rPr>
        <w:t>information is essential to enable the Principal</w:t>
      </w:r>
      <w:r w:rsidR="00C6492F">
        <w:rPr>
          <w:rFonts w:ascii="Verdana" w:hAnsi="Verdana" w:cs="TimesNewRomanPSMT"/>
          <w:sz w:val="20"/>
          <w:szCs w:val="20"/>
        </w:rPr>
        <w:t xml:space="preserve"> </w:t>
      </w:r>
      <w:r w:rsidRPr="00913528">
        <w:rPr>
          <w:rFonts w:ascii="Verdana" w:hAnsi="Verdana" w:cs="TimesNewRomanPSMT"/>
          <w:sz w:val="20"/>
          <w:szCs w:val="20"/>
        </w:rPr>
        <w:t xml:space="preserve">Teacher and Special Needs Coordinator to source </w:t>
      </w:r>
      <w:r w:rsidR="00C6492F">
        <w:rPr>
          <w:rFonts w:ascii="Verdana" w:hAnsi="Verdana" w:cs="TimesNewRomanPSMT"/>
          <w:sz w:val="20"/>
          <w:szCs w:val="20"/>
        </w:rPr>
        <w:t xml:space="preserve">if necessary </w:t>
      </w:r>
      <w:r w:rsidRPr="00913528">
        <w:rPr>
          <w:rFonts w:ascii="Verdana" w:hAnsi="Verdana" w:cs="TimesNewRomanPSMT"/>
          <w:sz w:val="20"/>
          <w:szCs w:val="20"/>
        </w:rPr>
        <w:t>the resources from the DES which will be required to</w:t>
      </w:r>
      <w:r w:rsidR="00C6492F">
        <w:rPr>
          <w:rFonts w:ascii="Verdana" w:hAnsi="Verdana" w:cs="TimesNewRomanPSMT"/>
          <w:sz w:val="20"/>
          <w:szCs w:val="20"/>
        </w:rPr>
        <w:t xml:space="preserve"> </w:t>
      </w:r>
      <w:r w:rsidRPr="00913528">
        <w:rPr>
          <w:rFonts w:ascii="Verdana" w:hAnsi="Verdana" w:cs="TimesNewRomanPSMT"/>
          <w:sz w:val="20"/>
          <w:szCs w:val="20"/>
        </w:rPr>
        <w:t>meet the child’s educational, care and training needs, thereby meeting the legal requirement on the school</w:t>
      </w:r>
      <w:r w:rsidR="00C6492F">
        <w:rPr>
          <w:rFonts w:ascii="Verdana" w:hAnsi="Verdana" w:cs="TimesNewRomanPSMT"/>
          <w:sz w:val="20"/>
          <w:szCs w:val="20"/>
        </w:rPr>
        <w:t xml:space="preserve"> </w:t>
      </w:r>
      <w:r w:rsidRPr="00913528">
        <w:rPr>
          <w:rFonts w:ascii="Verdana" w:hAnsi="Verdana" w:cs="TimesNewRomanPSMT"/>
          <w:sz w:val="20"/>
          <w:szCs w:val="20"/>
        </w:rPr>
        <w:t>to provide an appropriate education for the child. It is also in line with the school’s policy and practise of</w:t>
      </w:r>
      <w:r w:rsidR="00C6492F">
        <w:rPr>
          <w:rFonts w:ascii="Verdana" w:hAnsi="Verdana" w:cs="TimesNewRomanPSMT"/>
          <w:sz w:val="20"/>
          <w:szCs w:val="20"/>
        </w:rPr>
        <w:t xml:space="preserve"> </w:t>
      </w:r>
      <w:r w:rsidRPr="00913528">
        <w:rPr>
          <w:rFonts w:ascii="Verdana" w:hAnsi="Verdana" w:cs="TimesNewRomanPSMT"/>
          <w:sz w:val="20"/>
          <w:szCs w:val="20"/>
        </w:rPr>
        <w:t>early intervention to support each child’s learning and to ensure that s/he receives the best possible</w:t>
      </w:r>
      <w:r w:rsidR="00C6492F">
        <w:rPr>
          <w:rFonts w:ascii="Verdana" w:hAnsi="Verdana" w:cs="TimesNewRomanPSMT"/>
          <w:sz w:val="20"/>
          <w:szCs w:val="20"/>
        </w:rPr>
        <w:t xml:space="preserve"> </w:t>
      </w:r>
      <w:r w:rsidRPr="00913528">
        <w:rPr>
          <w:rFonts w:ascii="Verdana" w:hAnsi="Verdana" w:cs="TimesNewRomanPSMT"/>
          <w:sz w:val="20"/>
          <w:szCs w:val="20"/>
        </w:rPr>
        <w:t>education given the resources available to the school. A member of staff may visit to the pupil in his/her</w:t>
      </w:r>
      <w:r w:rsidR="00C6492F">
        <w:rPr>
          <w:rFonts w:ascii="Verdana" w:hAnsi="Verdana" w:cs="TimesNewRomanPSMT"/>
          <w:sz w:val="20"/>
          <w:szCs w:val="20"/>
        </w:rPr>
        <w:t xml:space="preserve"> </w:t>
      </w:r>
      <w:r w:rsidRPr="00913528">
        <w:rPr>
          <w:rFonts w:ascii="Verdana" w:hAnsi="Verdana" w:cs="TimesNewRomanPSMT"/>
          <w:sz w:val="20"/>
          <w:szCs w:val="20"/>
        </w:rPr>
        <w:t>preschool setting with parental permission after the pupil has received an offer of a place in the school.</w:t>
      </w:r>
    </w:p>
    <w:p w14:paraId="7008D344" w14:textId="77777777" w:rsidR="008E5233" w:rsidRDefault="008E5233" w:rsidP="00464F97">
      <w:pPr>
        <w:autoSpaceDE w:val="0"/>
        <w:autoSpaceDN w:val="0"/>
        <w:adjustRightInd w:val="0"/>
        <w:jc w:val="both"/>
        <w:rPr>
          <w:rFonts w:ascii="Verdana" w:hAnsi="Verdana" w:cs="TimesNewRomanPSMT"/>
          <w:sz w:val="20"/>
          <w:szCs w:val="20"/>
        </w:rPr>
      </w:pPr>
    </w:p>
    <w:p w14:paraId="1D9DD6C9"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This school fully supports inclusiveness of children with special educational needs unless the nature or</w:t>
      </w:r>
      <w:r w:rsidR="00C6492F">
        <w:rPr>
          <w:rFonts w:ascii="Verdana" w:hAnsi="Verdana" w:cs="TimesNewRomanPSMT"/>
          <w:sz w:val="20"/>
          <w:szCs w:val="20"/>
        </w:rPr>
        <w:t xml:space="preserve"> </w:t>
      </w:r>
      <w:r w:rsidRPr="00913528">
        <w:rPr>
          <w:rFonts w:ascii="Verdana" w:hAnsi="Verdana" w:cs="TimesNewRomanPSMT"/>
          <w:sz w:val="20"/>
          <w:szCs w:val="20"/>
        </w:rPr>
        <w:t>degree of the child’s need is such that to do so would be inconsistent with –</w:t>
      </w:r>
    </w:p>
    <w:p w14:paraId="4B4592E5" w14:textId="77777777" w:rsidR="00C6492F" w:rsidRDefault="00C6492F" w:rsidP="00464F97">
      <w:pPr>
        <w:autoSpaceDE w:val="0"/>
        <w:autoSpaceDN w:val="0"/>
        <w:adjustRightInd w:val="0"/>
        <w:jc w:val="both"/>
        <w:rPr>
          <w:rFonts w:ascii="Verdana" w:hAnsi="Verdana" w:cs="TimesNewRomanPSMT"/>
          <w:sz w:val="20"/>
          <w:szCs w:val="20"/>
        </w:rPr>
      </w:pPr>
    </w:p>
    <w:p w14:paraId="472125AC" w14:textId="77777777" w:rsidR="000860AD" w:rsidRDefault="000860AD" w:rsidP="005B528C">
      <w:pPr>
        <w:pStyle w:val="ListParagraph"/>
        <w:numPr>
          <w:ilvl w:val="0"/>
          <w:numId w:val="4"/>
        </w:numPr>
        <w:autoSpaceDE w:val="0"/>
        <w:autoSpaceDN w:val="0"/>
        <w:adjustRightInd w:val="0"/>
        <w:jc w:val="both"/>
        <w:rPr>
          <w:rFonts w:ascii="Verdana" w:hAnsi="Verdana" w:cs="TimesNewRomanPSMT"/>
          <w:sz w:val="20"/>
          <w:szCs w:val="20"/>
        </w:rPr>
      </w:pPr>
      <w:r w:rsidRPr="00C6492F">
        <w:rPr>
          <w:rFonts w:ascii="Verdana" w:hAnsi="Verdana" w:cs="TimesNewRomanPSMT"/>
          <w:sz w:val="20"/>
          <w:szCs w:val="20"/>
        </w:rPr>
        <w:t>The best interests of the child as determined in accordance with any assessment carried out</w:t>
      </w:r>
      <w:r w:rsidR="00C6492F">
        <w:rPr>
          <w:rFonts w:ascii="Verdana" w:hAnsi="Verdana" w:cs="TimesNewRomanPSMT"/>
          <w:sz w:val="20"/>
          <w:szCs w:val="20"/>
        </w:rPr>
        <w:t xml:space="preserve"> </w:t>
      </w:r>
      <w:r w:rsidRPr="00C6492F">
        <w:rPr>
          <w:rFonts w:ascii="Verdana" w:hAnsi="Verdana" w:cs="TimesNewRomanPSMT"/>
          <w:sz w:val="20"/>
          <w:szCs w:val="20"/>
        </w:rPr>
        <w:t>either under The Education for Persons with Special Educational Needs Act, 2004 or through a</w:t>
      </w:r>
      <w:r w:rsidR="00C6492F">
        <w:rPr>
          <w:rFonts w:ascii="Verdana" w:hAnsi="Verdana" w:cs="TimesNewRomanPSMT"/>
          <w:sz w:val="20"/>
          <w:szCs w:val="20"/>
        </w:rPr>
        <w:t xml:space="preserve"> </w:t>
      </w:r>
      <w:r w:rsidRPr="00C6492F">
        <w:rPr>
          <w:rFonts w:ascii="Verdana" w:hAnsi="Verdana" w:cs="TimesNewRomanPSMT"/>
          <w:sz w:val="20"/>
          <w:szCs w:val="20"/>
        </w:rPr>
        <w:t>recognised source.</w:t>
      </w:r>
    </w:p>
    <w:p w14:paraId="5DAF0017" w14:textId="77777777" w:rsidR="00C6492F" w:rsidRPr="00C6492F" w:rsidRDefault="00C6492F" w:rsidP="00464F97">
      <w:pPr>
        <w:pStyle w:val="ListParagraph"/>
        <w:autoSpaceDE w:val="0"/>
        <w:autoSpaceDN w:val="0"/>
        <w:adjustRightInd w:val="0"/>
        <w:jc w:val="both"/>
        <w:rPr>
          <w:rFonts w:ascii="Verdana" w:hAnsi="Verdana" w:cs="TimesNewRomanPSMT"/>
          <w:sz w:val="20"/>
          <w:szCs w:val="20"/>
        </w:rPr>
      </w:pPr>
    </w:p>
    <w:p w14:paraId="1DA34C92" w14:textId="77777777" w:rsidR="000860AD" w:rsidRPr="00913528"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 And -</w:t>
      </w:r>
    </w:p>
    <w:p w14:paraId="1CBD4B31" w14:textId="77777777" w:rsidR="00C6492F" w:rsidRDefault="00C6492F" w:rsidP="00464F97">
      <w:pPr>
        <w:autoSpaceDE w:val="0"/>
        <w:autoSpaceDN w:val="0"/>
        <w:adjustRightInd w:val="0"/>
        <w:jc w:val="both"/>
        <w:rPr>
          <w:rFonts w:ascii="Verdana" w:hAnsi="Verdana" w:cs="TimesNewRomanPSMT"/>
          <w:sz w:val="20"/>
          <w:szCs w:val="20"/>
        </w:rPr>
      </w:pPr>
    </w:p>
    <w:p w14:paraId="24FA5B96" w14:textId="77777777" w:rsidR="000860AD" w:rsidRDefault="000860AD" w:rsidP="005B528C">
      <w:pPr>
        <w:pStyle w:val="ListParagraph"/>
        <w:numPr>
          <w:ilvl w:val="0"/>
          <w:numId w:val="4"/>
        </w:numPr>
        <w:autoSpaceDE w:val="0"/>
        <w:autoSpaceDN w:val="0"/>
        <w:adjustRightInd w:val="0"/>
        <w:jc w:val="both"/>
        <w:rPr>
          <w:rFonts w:ascii="Verdana" w:hAnsi="Verdana" w:cs="TimesNewRomanPSMT"/>
          <w:sz w:val="20"/>
          <w:szCs w:val="20"/>
        </w:rPr>
      </w:pPr>
      <w:r w:rsidRPr="00C6492F">
        <w:rPr>
          <w:rFonts w:ascii="Verdana" w:hAnsi="Verdana" w:cs="TimesNewRomanPSMT"/>
          <w:sz w:val="20"/>
          <w:szCs w:val="20"/>
        </w:rPr>
        <w:t>The effective provision of education for children with whom the child is to be educated</w:t>
      </w:r>
      <w:r w:rsidR="00C6492F">
        <w:rPr>
          <w:rFonts w:ascii="Verdana" w:hAnsi="Verdana" w:cs="TimesNewRomanPSMT"/>
          <w:sz w:val="20"/>
          <w:szCs w:val="20"/>
        </w:rPr>
        <w:t xml:space="preserve"> </w:t>
      </w:r>
      <w:r w:rsidRPr="00C6492F">
        <w:rPr>
          <w:rFonts w:ascii="Verdana" w:hAnsi="Verdana" w:cs="TimesNewRomanPSMT"/>
          <w:sz w:val="20"/>
          <w:szCs w:val="20"/>
        </w:rPr>
        <w:t>(Education for Persons with Special Educational Needs Act 2004)</w:t>
      </w:r>
    </w:p>
    <w:p w14:paraId="33985997" w14:textId="77777777" w:rsidR="000860AD" w:rsidRPr="00913528"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lastRenderedPageBreak/>
        <w:t>Prior to an application being considered by the Board of Management, a meeting will take place with the</w:t>
      </w:r>
      <w:r w:rsidR="00DA7D5B">
        <w:rPr>
          <w:rFonts w:ascii="Verdana" w:hAnsi="Verdana" w:cs="TimesNewRomanPSMT"/>
          <w:sz w:val="20"/>
          <w:szCs w:val="20"/>
        </w:rPr>
        <w:t xml:space="preserve"> </w:t>
      </w:r>
      <w:r w:rsidRPr="00913528">
        <w:rPr>
          <w:rFonts w:ascii="Verdana" w:hAnsi="Verdana" w:cs="TimesNewRomanPSMT"/>
          <w:sz w:val="20"/>
          <w:szCs w:val="20"/>
        </w:rPr>
        <w:t>parents /guardians of the child, to discuss his/her needs and the suitability or ability of the school to meet</w:t>
      </w:r>
      <w:r w:rsidR="00DA7D5B">
        <w:rPr>
          <w:rFonts w:ascii="Verdana" w:hAnsi="Verdana" w:cs="TimesNewRomanPSMT"/>
          <w:sz w:val="20"/>
          <w:szCs w:val="20"/>
        </w:rPr>
        <w:t xml:space="preserve"> </w:t>
      </w:r>
      <w:r w:rsidRPr="00913528">
        <w:rPr>
          <w:rFonts w:ascii="Verdana" w:hAnsi="Verdana" w:cs="TimesNewRomanPSMT"/>
          <w:sz w:val="20"/>
          <w:szCs w:val="20"/>
        </w:rPr>
        <w:t>these needs. This meeting may also involve the Special Education Needs Organiser (SENO) for the area.</w:t>
      </w:r>
      <w:r w:rsidR="00DA7D5B">
        <w:rPr>
          <w:rFonts w:ascii="Verdana" w:hAnsi="Verdana" w:cs="TimesNewRomanPSMT"/>
          <w:sz w:val="20"/>
          <w:szCs w:val="20"/>
        </w:rPr>
        <w:t xml:space="preserve"> </w:t>
      </w:r>
      <w:r w:rsidRPr="00913528">
        <w:rPr>
          <w:rFonts w:ascii="Verdana" w:hAnsi="Verdana" w:cs="TimesNewRomanPSMT"/>
          <w:sz w:val="20"/>
          <w:szCs w:val="20"/>
        </w:rPr>
        <w:t>The latter is a valuable source of information for parents/guardians on the placement and provision of</w:t>
      </w:r>
      <w:r w:rsidR="00DA7D5B">
        <w:rPr>
          <w:rFonts w:ascii="Verdana" w:hAnsi="Verdana" w:cs="TimesNewRomanPSMT"/>
          <w:sz w:val="20"/>
          <w:szCs w:val="20"/>
        </w:rPr>
        <w:t xml:space="preserve"> </w:t>
      </w:r>
      <w:r w:rsidRPr="00913528">
        <w:rPr>
          <w:rFonts w:ascii="Verdana" w:hAnsi="Verdana" w:cs="TimesNewRomanPSMT"/>
          <w:sz w:val="20"/>
          <w:szCs w:val="20"/>
        </w:rPr>
        <w:t xml:space="preserve">educational supports </w:t>
      </w:r>
      <w:r w:rsidR="00AE7A23">
        <w:rPr>
          <w:rFonts w:ascii="Verdana" w:hAnsi="Verdana" w:cs="TimesNewRomanPSMT"/>
          <w:sz w:val="20"/>
          <w:szCs w:val="20"/>
        </w:rPr>
        <w:t>for children with ‘complex</w:t>
      </w:r>
      <w:r w:rsidRPr="00913528">
        <w:rPr>
          <w:rFonts w:ascii="Verdana" w:hAnsi="Verdana" w:cs="TimesNewRomanPSMT"/>
          <w:sz w:val="20"/>
          <w:szCs w:val="20"/>
        </w:rPr>
        <w:t>’</w:t>
      </w:r>
      <w:r w:rsidR="002E3BEC">
        <w:rPr>
          <w:rFonts w:ascii="Verdana" w:hAnsi="Verdana" w:cs="TimesNewRomanPSMT"/>
          <w:sz w:val="20"/>
          <w:szCs w:val="20"/>
        </w:rPr>
        <w:t xml:space="preserve"> needs</w:t>
      </w:r>
      <w:r w:rsidRPr="00913528">
        <w:rPr>
          <w:rFonts w:ascii="Verdana" w:hAnsi="Verdana" w:cs="TimesNewRomanPSMT"/>
          <w:sz w:val="20"/>
          <w:szCs w:val="20"/>
        </w:rPr>
        <w:t>.</w:t>
      </w:r>
    </w:p>
    <w:p w14:paraId="76B1D65C" w14:textId="77777777" w:rsidR="00DA7D5B" w:rsidRDefault="00DA7D5B" w:rsidP="00464F97">
      <w:pPr>
        <w:autoSpaceDE w:val="0"/>
        <w:autoSpaceDN w:val="0"/>
        <w:adjustRightInd w:val="0"/>
        <w:jc w:val="both"/>
        <w:rPr>
          <w:rFonts w:ascii="Verdana" w:hAnsi="Verdana" w:cs="TimesNewRomanPSMT"/>
          <w:sz w:val="20"/>
          <w:szCs w:val="20"/>
        </w:rPr>
      </w:pPr>
    </w:p>
    <w:p w14:paraId="1F7985D4" w14:textId="77777777" w:rsidR="000860A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We feel that with the provision of appropriate accommodation, by the Department of Education and</w:t>
      </w:r>
      <w:r w:rsidR="00DA7D5B">
        <w:rPr>
          <w:rFonts w:ascii="Verdana" w:hAnsi="Verdana" w:cs="TimesNewRomanPSMT"/>
          <w:sz w:val="20"/>
          <w:szCs w:val="20"/>
        </w:rPr>
        <w:t xml:space="preserve"> Skills,</w:t>
      </w:r>
      <w:r w:rsidRPr="00913528">
        <w:rPr>
          <w:rFonts w:ascii="Verdana" w:hAnsi="Verdana" w:cs="TimesNewRomanPSMT"/>
          <w:sz w:val="20"/>
          <w:szCs w:val="20"/>
        </w:rPr>
        <w:t xml:space="preserve"> teaching resources and supports, we in </w:t>
      </w:r>
      <w:r w:rsidR="00DA7D5B">
        <w:rPr>
          <w:rFonts w:ascii="Verdana" w:hAnsi="Verdana" w:cs="TimesNewRomanPSMT"/>
          <w:sz w:val="20"/>
          <w:szCs w:val="20"/>
        </w:rPr>
        <w:t xml:space="preserve">Scoil Bhríde </w:t>
      </w:r>
      <w:r w:rsidRPr="00913528">
        <w:rPr>
          <w:rFonts w:ascii="Verdana" w:hAnsi="Verdana" w:cs="TimesNewRomanPSMT"/>
          <w:sz w:val="20"/>
          <w:szCs w:val="20"/>
        </w:rPr>
        <w:t>can make a difference to each child enrolled</w:t>
      </w:r>
      <w:r w:rsidR="00DA7D5B">
        <w:rPr>
          <w:rFonts w:ascii="Verdana" w:hAnsi="Verdana" w:cs="TimesNewRomanPSMT"/>
          <w:sz w:val="20"/>
          <w:szCs w:val="20"/>
        </w:rPr>
        <w:t xml:space="preserve"> </w:t>
      </w:r>
      <w:r w:rsidRPr="00913528">
        <w:rPr>
          <w:rFonts w:ascii="Verdana" w:hAnsi="Verdana" w:cs="TimesNewRomanPSMT"/>
          <w:sz w:val="20"/>
          <w:szCs w:val="20"/>
        </w:rPr>
        <w:t>in our school in a positive way.</w:t>
      </w:r>
    </w:p>
    <w:p w14:paraId="140FD9FB" w14:textId="77777777" w:rsidR="00DA7D5B" w:rsidRPr="00913528" w:rsidRDefault="00DA7D5B" w:rsidP="00464F97">
      <w:pPr>
        <w:autoSpaceDE w:val="0"/>
        <w:autoSpaceDN w:val="0"/>
        <w:adjustRightInd w:val="0"/>
        <w:jc w:val="both"/>
        <w:rPr>
          <w:rFonts w:ascii="Verdana" w:hAnsi="Verdana" w:cs="TimesNewRomanPSMT"/>
          <w:sz w:val="20"/>
          <w:szCs w:val="20"/>
        </w:rPr>
      </w:pPr>
    </w:p>
    <w:p w14:paraId="3F2A1BFE" w14:textId="77777777" w:rsidR="000860AD" w:rsidRPr="00913528" w:rsidRDefault="000860AD" w:rsidP="00464F97">
      <w:pPr>
        <w:autoSpaceDE w:val="0"/>
        <w:autoSpaceDN w:val="0"/>
        <w:adjustRightInd w:val="0"/>
        <w:jc w:val="both"/>
        <w:rPr>
          <w:rFonts w:ascii="Verdana" w:hAnsi="Verdana" w:cs="TimesNewRomanPS-BoldMT"/>
          <w:b/>
          <w:bCs/>
          <w:sz w:val="20"/>
          <w:szCs w:val="20"/>
        </w:rPr>
      </w:pPr>
      <w:r w:rsidRPr="00913528">
        <w:rPr>
          <w:rFonts w:ascii="Verdana" w:hAnsi="Verdana" w:cs="TimesNewRomanPS-BoldMT"/>
          <w:b/>
          <w:bCs/>
          <w:sz w:val="20"/>
          <w:szCs w:val="20"/>
        </w:rPr>
        <w:t>The Board of Management regards a failure to disclose full information and reports by</w:t>
      </w:r>
      <w:r w:rsidR="00DA7D5B">
        <w:rPr>
          <w:rFonts w:ascii="Verdana" w:hAnsi="Verdana" w:cs="TimesNewRomanPS-BoldMT"/>
          <w:b/>
          <w:bCs/>
          <w:sz w:val="20"/>
          <w:szCs w:val="20"/>
        </w:rPr>
        <w:t xml:space="preserve"> </w:t>
      </w:r>
      <w:r w:rsidRPr="00913528">
        <w:rPr>
          <w:rFonts w:ascii="Verdana" w:hAnsi="Verdana" w:cs="TimesNewRomanPS-BoldMT"/>
          <w:b/>
          <w:bCs/>
          <w:sz w:val="20"/>
          <w:szCs w:val="20"/>
        </w:rPr>
        <w:t>parents/guardians prior to enrolment as a breach of trust, which may invalidate the application</w:t>
      </w:r>
      <w:r w:rsidR="00DA7D5B">
        <w:rPr>
          <w:rFonts w:ascii="Verdana" w:hAnsi="Verdana" w:cs="TimesNewRomanPS-BoldMT"/>
          <w:b/>
          <w:bCs/>
          <w:sz w:val="20"/>
          <w:szCs w:val="20"/>
        </w:rPr>
        <w:t xml:space="preserve"> </w:t>
      </w:r>
      <w:r w:rsidRPr="00913528">
        <w:rPr>
          <w:rFonts w:ascii="Verdana" w:hAnsi="Verdana" w:cs="TimesNewRomanPS-BoldMT"/>
          <w:b/>
          <w:bCs/>
          <w:sz w:val="20"/>
          <w:szCs w:val="20"/>
        </w:rPr>
        <w:t>process.</w:t>
      </w:r>
    </w:p>
    <w:p w14:paraId="4D80C6C0" w14:textId="77777777" w:rsidR="00DA7D5B" w:rsidRDefault="00DA7D5B" w:rsidP="00464F97">
      <w:pPr>
        <w:autoSpaceDE w:val="0"/>
        <w:autoSpaceDN w:val="0"/>
        <w:adjustRightInd w:val="0"/>
        <w:jc w:val="both"/>
        <w:rPr>
          <w:rFonts w:ascii="Verdana" w:hAnsi="Verdana" w:cs="Cambria-BoldItalic"/>
          <w:b/>
          <w:bCs/>
          <w:i/>
          <w:iCs/>
          <w:sz w:val="20"/>
          <w:szCs w:val="20"/>
        </w:rPr>
      </w:pPr>
    </w:p>
    <w:p w14:paraId="605587AB" w14:textId="77777777" w:rsidR="000860AD" w:rsidRPr="00913528" w:rsidRDefault="000860AD" w:rsidP="00464F97">
      <w:pPr>
        <w:autoSpaceDE w:val="0"/>
        <w:autoSpaceDN w:val="0"/>
        <w:adjustRightInd w:val="0"/>
        <w:jc w:val="both"/>
        <w:rPr>
          <w:rFonts w:ascii="Verdana" w:hAnsi="Verdana" w:cs="Cambria-BoldItalic"/>
          <w:b/>
          <w:bCs/>
          <w:i/>
          <w:iCs/>
          <w:sz w:val="20"/>
          <w:szCs w:val="20"/>
        </w:rPr>
      </w:pPr>
      <w:r w:rsidRPr="00913528">
        <w:rPr>
          <w:rFonts w:ascii="Verdana" w:hAnsi="Verdana" w:cs="Cambria-BoldItalic"/>
          <w:b/>
          <w:bCs/>
          <w:i/>
          <w:iCs/>
          <w:sz w:val="20"/>
          <w:szCs w:val="20"/>
        </w:rPr>
        <w:t>6.2</w:t>
      </w:r>
      <w:r w:rsidR="0022460B">
        <w:rPr>
          <w:rFonts w:ascii="Verdana" w:hAnsi="Verdana" w:cs="Cambria-BoldItalic"/>
          <w:b/>
          <w:bCs/>
          <w:i/>
          <w:iCs/>
          <w:sz w:val="20"/>
          <w:szCs w:val="20"/>
        </w:rPr>
        <w:tab/>
      </w:r>
      <w:r w:rsidRPr="00913528">
        <w:rPr>
          <w:rFonts w:ascii="Verdana" w:hAnsi="Verdana" w:cs="Cambria-BoldItalic"/>
          <w:b/>
          <w:bCs/>
          <w:i/>
          <w:iCs/>
          <w:sz w:val="20"/>
          <w:szCs w:val="20"/>
        </w:rPr>
        <w:t>Enrolment</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after</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Junior</w:t>
      </w:r>
      <w:r w:rsidR="0022460B">
        <w:rPr>
          <w:rFonts w:ascii="Verdana" w:hAnsi="Verdana" w:cs="Cambria-BoldItalic"/>
          <w:b/>
          <w:bCs/>
          <w:i/>
          <w:iCs/>
          <w:sz w:val="20"/>
          <w:szCs w:val="20"/>
        </w:rPr>
        <w:t xml:space="preserve"> </w:t>
      </w:r>
      <w:r w:rsidRPr="00913528">
        <w:rPr>
          <w:rFonts w:ascii="Verdana" w:hAnsi="Verdana" w:cs="Cambria-BoldItalic"/>
          <w:b/>
          <w:bCs/>
          <w:i/>
          <w:iCs/>
          <w:sz w:val="20"/>
          <w:szCs w:val="20"/>
        </w:rPr>
        <w:t>Infants</w:t>
      </w:r>
    </w:p>
    <w:p w14:paraId="4C4295BE" w14:textId="77777777" w:rsidR="0022460B" w:rsidRPr="002E3BEC"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In the case of a child seeking to enter the schoo</w:t>
      </w:r>
      <w:r w:rsidR="0022460B">
        <w:rPr>
          <w:rFonts w:ascii="Verdana" w:hAnsi="Verdana" w:cs="TimesNewRomanPSMT"/>
          <w:sz w:val="20"/>
          <w:szCs w:val="20"/>
        </w:rPr>
        <w:t xml:space="preserve">l after Junior Infants, the BOM </w:t>
      </w:r>
      <w:r w:rsidRPr="00913528">
        <w:rPr>
          <w:rFonts w:ascii="Verdana" w:hAnsi="Verdana" w:cs="TimesNewRomanPSMT"/>
          <w:sz w:val="20"/>
          <w:szCs w:val="20"/>
        </w:rPr>
        <w:t>will require reports from</w:t>
      </w:r>
      <w:r w:rsidR="0022460B">
        <w:rPr>
          <w:rFonts w:ascii="Verdana" w:hAnsi="Verdana" w:cs="TimesNewRomanPSMT"/>
          <w:sz w:val="20"/>
          <w:szCs w:val="20"/>
        </w:rPr>
        <w:t xml:space="preserve"> </w:t>
      </w:r>
      <w:r w:rsidRPr="00913528">
        <w:rPr>
          <w:rFonts w:ascii="Verdana" w:hAnsi="Verdana" w:cs="TimesNewRomanPSMT"/>
          <w:sz w:val="20"/>
          <w:szCs w:val="20"/>
        </w:rPr>
        <w:t>his/her current school. The</w:t>
      </w:r>
      <w:r w:rsidR="0022460B">
        <w:rPr>
          <w:rFonts w:ascii="Verdana" w:hAnsi="Verdana" w:cs="TimesNewRomanPSMT"/>
          <w:sz w:val="20"/>
          <w:szCs w:val="20"/>
        </w:rPr>
        <w:t xml:space="preserve"> offer of a place in the school </w:t>
      </w:r>
      <w:r w:rsidRPr="00913528">
        <w:rPr>
          <w:rFonts w:ascii="Verdana" w:hAnsi="Verdana" w:cs="TimesNewRomanPSMT"/>
          <w:sz w:val="20"/>
          <w:szCs w:val="20"/>
        </w:rPr>
        <w:t>will be contingent on the availability of a place</w:t>
      </w:r>
      <w:r w:rsidR="0022460B">
        <w:rPr>
          <w:rFonts w:ascii="Verdana" w:hAnsi="Verdana" w:cs="TimesNewRomanPSMT"/>
          <w:sz w:val="20"/>
          <w:szCs w:val="20"/>
        </w:rPr>
        <w:t xml:space="preserve"> in the appropriate class, the </w:t>
      </w:r>
      <w:r w:rsidRPr="00913528">
        <w:rPr>
          <w:rFonts w:ascii="Verdana" w:hAnsi="Verdana" w:cs="TimesNewRomanPSMT"/>
          <w:sz w:val="20"/>
          <w:szCs w:val="20"/>
        </w:rPr>
        <w:t>provision of all relevant documentation from parents/guardians, and the</w:t>
      </w:r>
      <w:r w:rsidR="0022460B">
        <w:rPr>
          <w:rFonts w:ascii="Verdana" w:hAnsi="Verdana" w:cs="TimesNewRomanPSMT"/>
          <w:sz w:val="20"/>
          <w:szCs w:val="20"/>
        </w:rPr>
        <w:t xml:space="preserve"> </w:t>
      </w:r>
      <w:r w:rsidRPr="00913528">
        <w:rPr>
          <w:rFonts w:ascii="Verdana" w:hAnsi="Verdana" w:cs="TimesNewRomanPSMT"/>
          <w:sz w:val="20"/>
          <w:szCs w:val="20"/>
        </w:rPr>
        <w:t>ability of the school, in the view of the Board of Managemen</w:t>
      </w:r>
      <w:r w:rsidR="0022460B">
        <w:rPr>
          <w:rFonts w:ascii="Verdana" w:hAnsi="Verdana" w:cs="TimesNewRomanPSMT"/>
          <w:sz w:val="20"/>
          <w:szCs w:val="20"/>
        </w:rPr>
        <w:t xml:space="preserve">t and professionals involved in </w:t>
      </w:r>
      <w:r w:rsidRPr="00913528">
        <w:rPr>
          <w:rFonts w:ascii="Verdana" w:hAnsi="Verdana" w:cs="TimesNewRomanPSMT"/>
          <w:sz w:val="20"/>
          <w:szCs w:val="20"/>
        </w:rPr>
        <w:t>the child’s</w:t>
      </w:r>
      <w:r w:rsidR="0022460B">
        <w:rPr>
          <w:rFonts w:ascii="Verdana" w:hAnsi="Verdana" w:cs="TimesNewRomanPSMT"/>
          <w:sz w:val="20"/>
          <w:szCs w:val="20"/>
        </w:rPr>
        <w:t xml:space="preserve"> </w:t>
      </w:r>
      <w:r w:rsidRPr="00913528">
        <w:rPr>
          <w:rFonts w:ascii="Verdana" w:hAnsi="Verdana" w:cs="TimesNewRomanPSMT"/>
          <w:sz w:val="20"/>
          <w:szCs w:val="20"/>
        </w:rPr>
        <w:t>support team, to provide the child with an appropriate education.</w:t>
      </w:r>
    </w:p>
    <w:p w14:paraId="31778612" w14:textId="77777777" w:rsidR="00585630" w:rsidRDefault="00585630" w:rsidP="00464F97">
      <w:pPr>
        <w:autoSpaceDE w:val="0"/>
        <w:autoSpaceDN w:val="0"/>
        <w:adjustRightInd w:val="0"/>
        <w:jc w:val="both"/>
        <w:rPr>
          <w:rFonts w:ascii="Verdana" w:hAnsi="Verdana" w:cs="Cambria-Bold"/>
          <w:b/>
          <w:bCs/>
          <w:sz w:val="20"/>
          <w:szCs w:val="20"/>
        </w:rPr>
      </w:pPr>
    </w:p>
    <w:p w14:paraId="515F3788" w14:textId="77777777" w:rsidR="0022460B" w:rsidRPr="008E5233" w:rsidRDefault="000860AD" w:rsidP="00464F97">
      <w:pPr>
        <w:autoSpaceDE w:val="0"/>
        <w:autoSpaceDN w:val="0"/>
        <w:adjustRightInd w:val="0"/>
        <w:jc w:val="both"/>
        <w:rPr>
          <w:rFonts w:ascii="Verdana" w:hAnsi="Verdana" w:cs="Cambria-Bold"/>
          <w:b/>
          <w:bCs/>
          <w:sz w:val="20"/>
          <w:szCs w:val="20"/>
        </w:rPr>
      </w:pPr>
      <w:r w:rsidRPr="00913528">
        <w:rPr>
          <w:rFonts w:ascii="Verdana" w:hAnsi="Verdana" w:cs="Cambria-Bold"/>
          <w:b/>
          <w:bCs/>
          <w:sz w:val="20"/>
          <w:szCs w:val="20"/>
        </w:rPr>
        <w:t>7.</w:t>
      </w:r>
      <w:r w:rsidR="0022460B">
        <w:rPr>
          <w:rFonts w:ascii="Verdana" w:hAnsi="Verdana" w:cs="Cambria-Bold"/>
          <w:b/>
          <w:bCs/>
          <w:sz w:val="20"/>
          <w:szCs w:val="20"/>
        </w:rPr>
        <w:tab/>
      </w:r>
      <w:r w:rsidRPr="00913528">
        <w:rPr>
          <w:rFonts w:ascii="Verdana" w:hAnsi="Verdana" w:cs="Cambria-Bold"/>
          <w:b/>
          <w:bCs/>
          <w:sz w:val="20"/>
          <w:szCs w:val="20"/>
        </w:rPr>
        <w:t>Prevention</w:t>
      </w:r>
      <w:r w:rsidR="0022460B">
        <w:rPr>
          <w:rFonts w:ascii="Verdana" w:hAnsi="Verdana" w:cs="Cambria-Bold"/>
          <w:b/>
          <w:bCs/>
          <w:sz w:val="20"/>
          <w:szCs w:val="20"/>
        </w:rPr>
        <w:t xml:space="preserve"> </w:t>
      </w:r>
      <w:r w:rsidRPr="00913528">
        <w:rPr>
          <w:rFonts w:ascii="Verdana" w:hAnsi="Verdana" w:cs="Cambria-Bold"/>
          <w:b/>
          <w:bCs/>
          <w:sz w:val="20"/>
          <w:szCs w:val="20"/>
        </w:rPr>
        <w:t>Strategies</w:t>
      </w:r>
    </w:p>
    <w:p w14:paraId="4CE231D3" w14:textId="77777777" w:rsidR="00EF14AD" w:rsidRDefault="000860AD" w:rsidP="00464F97">
      <w:pPr>
        <w:autoSpaceDE w:val="0"/>
        <w:autoSpaceDN w:val="0"/>
        <w:adjustRightInd w:val="0"/>
        <w:jc w:val="both"/>
        <w:rPr>
          <w:rFonts w:ascii="Verdana" w:hAnsi="Verdana" w:cs="TimesNewRomanPSMT"/>
          <w:sz w:val="20"/>
          <w:szCs w:val="20"/>
        </w:rPr>
      </w:pPr>
      <w:r w:rsidRPr="00913528">
        <w:rPr>
          <w:rFonts w:ascii="Verdana" w:hAnsi="Verdana" w:cs="TimesNewRomanPSMT"/>
          <w:sz w:val="20"/>
          <w:szCs w:val="20"/>
        </w:rPr>
        <w:t>Strategies to address learning needs involve on-going observation and assessment of language, literacy</w:t>
      </w:r>
      <w:r w:rsidR="0022460B">
        <w:rPr>
          <w:rFonts w:ascii="Verdana" w:hAnsi="Verdana" w:cs="TimesNewRomanPSMT"/>
          <w:sz w:val="20"/>
          <w:szCs w:val="20"/>
        </w:rPr>
        <w:t xml:space="preserve"> </w:t>
      </w:r>
      <w:r w:rsidRPr="00913528">
        <w:rPr>
          <w:rFonts w:ascii="Verdana" w:hAnsi="Verdana" w:cs="TimesNewRomanPSMT"/>
          <w:sz w:val="20"/>
          <w:szCs w:val="20"/>
        </w:rPr>
        <w:t>and numeracy skills at an early stage in the Junior Infants and Senior Infants classes. This facilitates early</w:t>
      </w:r>
      <w:r w:rsidR="0022460B">
        <w:rPr>
          <w:rFonts w:ascii="Verdana" w:hAnsi="Verdana" w:cs="TimesNewRomanPSMT"/>
          <w:sz w:val="20"/>
          <w:szCs w:val="20"/>
        </w:rPr>
        <w:t xml:space="preserve"> </w:t>
      </w:r>
      <w:r w:rsidR="002E3BEC">
        <w:rPr>
          <w:rFonts w:ascii="Verdana" w:hAnsi="Verdana" w:cs="TimesNewRomanPSMT"/>
          <w:sz w:val="20"/>
          <w:szCs w:val="20"/>
        </w:rPr>
        <w:t xml:space="preserve">identification of a possible need for </w:t>
      </w:r>
      <w:r w:rsidRPr="00913528">
        <w:rPr>
          <w:rFonts w:ascii="Verdana" w:hAnsi="Verdana" w:cs="TimesNewRomanPSMT"/>
          <w:sz w:val="20"/>
          <w:szCs w:val="20"/>
        </w:rPr>
        <w:t>support</w:t>
      </w:r>
      <w:r w:rsidR="002E3BEC">
        <w:rPr>
          <w:rFonts w:ascii="Verdana" w:hAnsi="Verdana" w:cs="TimesNewRomanPSMT"/>
          <w:sz w:val="20"/>
          <w:szCs w:val="20"/>
        </w:rPr>
        <w:t xml:space="preserve"> in learning</w:t>
      </w:r>
      <w:r w:rsidRPr="00913528">
        <w:rPr>
          <w:rFonts w:ascii="Verdana" w:hAnsi="Verdana" w:cs="TimesNewRomanPSMT"/>
          <w:sz w:val="20"/>
          <w:szCs w:val="20"/>
        </w:rPr>
        <w:t>.</w:t>
      </w:r>
    </w:p>
    <w:p w14:paraId="1C9E4831" w14:textId="77777777" w:rsidR="008E5233" w:rsidRDefault="008E5233" w:rsidP="00464F97">
      <w:pPr>
        <w:autoSpaceDE w:val="0"/>
        <w:autoSpaceDN w:val="0"/>
        <w:adjustRightInd w:val="0"/>
        <w:jc w:val="both"/>
        <w:rPr>
          <w:rFonts w:ascii="Verdana" w:hAnsi="Verdana" w:cs="TimesNewRomanPSMT"/>
          <w:sz w:val="20"/>
          <w:szCs w:val="20"/>
        </w:rPr>
      </w:pPr>
    </w:p>
    <w:p w14:paraId="7F443FC9" w14:textId="77777777" w:rsidR="0022460B" w:rsidRDefault="0022460B"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These strategies include:</w:t>
      </w:r>
    </w:p>
    <w:p w14:paraId="785006DD"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Whole school policies/approaches to the teaching of literacy/mathematics</w:t>
      </w:r>
    </w:p>
    <w:p w14:paraId="31244E70"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Focus on Emergent Reading – language development, print rich environment, development of sight vocabulary, shared book, developing concepts of print through modelling by the teacher and through collaborative reading activities, initiating the development of a basic sight vocabulary</w:t>
      </w:r>
    </w:p>
    <w:p w14:paraId="58E1E5CB"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Whole school approach to phonological and phonemic awareness</w:t>
      </w:r>
    </w:p>
    <w:p w14:paraId="6D39850B"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Paired reading/C.A.P.E.R.</w:t>
      </w:r>
    </w:p>
    <w:p w14:paraId="52B1F134"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Individualised spelling programmes</w:t>
      </w:r>
    </w:p>
    <w:p w14:paraId="0F7F3BA0"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Differentiation in class situation</w:t>
      </w:r>
    </w:p>
    <w:p w14:paraId="1F1F1389"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additional support in language development and in early literacy/mathematical skills to pupils who need it</w:t>
      </w:r>
    </w:p>
    <w:p w14:paraId="063D4145" w14:textId="77777777" w:rsidR="002C63BC" w:rsidRPr="002E3BEC" w:rsidRDefault="002C63BC"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Ongoing structured observation and assessment of literacy and mathematical skills of pupils in infants classes</w:t>
      </w:r>
    </w:p>
    <w:p w14:paraId="76FDA704" w14:textId="77777777" w:rsidR="002C63BC" w:rsidRPr="002E3BEC" w:rsidRDefault="00861C6A"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Implementing classroom programmes designed to enhance learning and prevent learning difficulties e.g. Ready Set Go Maths</w:t>
      </w:r>
    </w:p>
    <w:p w14:paraId="7BFD3212" w14:textId="77777777" w:rsidR="00861C6A" w:rsidRPr="002E3BEC" w:rsidRDefault="00861C6A" w:rsidP="002E3BEC">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appropriate ongoing support in the classroom for pupils for whom supplementary teaching has been discontinued/reduced e.g. spelling programmes, maths groups, buddy reading</w:t>
      </w:r>
    </w:p>
    <w:p w14:paraId="3B76D2DA" w14:textId="77777777" w:rsidR="00823CBA" w:rsidRPr="002E3BEC" w:rsidRDefault="00861C6A" w:rsidP="00464F97">
      <w:pPr>
        <w:pStyle w:val="ListParagraph"/>
        <w:numPr>
          <w:ilvl w:val="0"/>
          <w:numId w:val="5"/>
        </w:numPr>
        <w:autoSpaceDE w:val="0"/>
        <w:autoSpaceDN w:val="0"/>
        <w:adjustRightInd w:val="0"/>
        <w:spacing w:line="276" w:lineRule="auto"/>
        <w:jc w:val="both"/>
        <w:rPr>
          <w:rFonts w:ascii="Verdana" w:hAnsi="Verdana" w:cs="TimesNewRomanPSMT"/>
          <w:sz w:val="18"/>
          <w:szCs w:val="18"/>
        </w:rPr>
      </w:pPr>
      <w:r w:rsidRPr="002E3BEC">
        <w:rPr>
          <w:rFonts w:ascii="Verdana" w:hAnsi="Verdana" w:cs="TimesNewRomanPSMT"/>
          <w:sz w:val="18"/>
          <w:szCs w:val="18"/>
        </w:rPr>
        <w:t>Provision of additional resources and materials-maths games, maths materials, teacher resources, software, phonological awareness programme, big books, library resources, supplementary reading schemes</w:t>
      </w:r>
    </w:p>
    <w:p w14:paraId="5883C7D7" w14:textId="77777777" w:rsidR="00823CBA" w:rsidRPr="00823CBA" w:rsidRDefault="00823CBA" w:rsidP="00464F97">
      <w:pPr>
        <w:autoSpaceDE w:val="0"/>
        <w:autoSpaceDN w:val="0"/>
        <w:adjustRightInd w:val="0"/>
        <w:jc w:val="both"/>
        <w:rPr>
          <w:rFonts w:ascii="Verdana" w:hAnsi="Verdana" w:cs="Cambria-BoldItalic"/>
          <w:b/>
          <w:bCs/>
          <w:i/>
          <w:iCs/>
          <w:sz w:val="20"/>
          <w:szCs w:val="20"/>
        </w:rPr>
      </w:pPr>
      <w:r w:rsidRPr="00823CBA">
        <w:rPr>
          <w:rFonts w:ascii="Verdana" w:hAnsi="Verdana" w:cs="Cambria-BoldItalic"/>
          <w:b/>
          <w:bCs/>
          <w:i/>
          <w:iCs/>
          <w:sz w:val="20"/>
          <w:szCs w:val="20"/>
        </w:rPr>
        <w:lastRenderedPageBreak/>
        <w:t>7.1</w:t>
      </w:r>
      <w:r w:rsidRPr="00823CBA">
        <w:rPr>
          <w:rFonts w:ascii="Verdana" w:hAnsi="Verdana" w:cs="Cambria-BoldItalic"/>
          <w:b/>
          <w:bCs/>
          <w:i/>
          <w:iCs/>
          <w:sz w:val="20"/>
          <w:szCs w:val="20"/>
        </w:rPr>
        <w:tab/>
        <w:t>Cooperative Teaching and Learning</w:t>
      </w:r>
    </w:p>
    <w:p w14:paraId="52966A5B" w14:textId="77777777" w:rsidR="00823CBA" w:rsidRDefault="00823CBA" w:rsidP="00464F97">
      <w:pPr>
        <w:autoSpaceDE w:val="0"/>
        <w:autoSpaceDN w:val="0"/>
        <w:adjustRightInd w:val="0"/>
        <w:jc w:val="both"/>
        <w:rPr>
          <w:rFonts w:ascii="Verdana" w:hAnsi="Verdana" w:cs="TimesNewRomanPSMT"/>
          <w:sz w:val="20"/>
          <w:szCs w:val="20"/>
        </w:rPr>
      </w:pPr>
    </w:p>
    <w:p w14:paraId="6F7B0A6F" w14:textId="77777777" w:rsidR="00823CBA" w:rsidRDefault="00823CBA" w:rsidP="00464F97">
      <w:pPr>
        <w:autoSpaceDE w:val="0"/>
        <w:autoSpaceDN w:val="0"/>
        <w:adjustRightInd w:val="0"/>
        <w:jc w:val="both"/>
        <w:rPr>
          <w:rFonts w:ascii="Verdana" w:hAnsi="Verdana" w:cs="TimesNewRomanPSMT"/>
          <w:sz w:val="20"/>
          <w:szCs w:val="20"/>
        </w:rPr>
      </w:pPr>
      <w:r w:rsidRPr="00823CBA">
        <w:rPr>
          <w:rFonts w:ascii="Verdana" w:hAnsi="Verdana" w:cs="TimesNewRomanPSMT"/>
          <w:sz w:val="20"/>
          <w:szCs w:val="20"/>
        </w:rPr>
        <w:t xml:space="preserve">Co-operative </w:t>
      </w:r>
      <w:r w:rsidRPr="00823CBA">
        <w:rPr>
          <w:rFonts w:ascii="Verdana" w:hAnsi="Verdana" w:cs="TimesNewRomanPS-BoldMT"/>
          <w:b/>
          <w:bCs/>
          <w:sz w:val="20"/>
          <w:szCs w:val="20"/>
        </w:rPr>
        <w:t xml:space="preserve">teaching </w:t>
      </w:r>
      <w:r w:rsidRPr="00823CBA">
        <w:rPr>
          <w:rFonts w:ascii="Verdana" w:hAnsi="Verdana" w:cs="TimesNewRomanPSMT"/>
          <w:sz w:val="20"/>
          <w:szCs w:val="20"/>
        </w:rPr>
        <w:t>and learning occurs within the classroom where the pupils are involved in station</w:t>
      </w:r>
      <w:r>
        <w:rPr>
          <w:rFonts w:ascii="Verdana" w:hAnsi="Verdana" w:cs="TimesNewRomanPSMT"/>
          <w:sz w:val="20"/>
          <w:szCs w:val="20"/>
        </w:rPr>
        <w:t xml:space="preserve"> </w:t>
      </w:r>
      <w:r w:rsidRPr="00823CBA">
        <w:rPr>
          <w:rFonts w:ascii="Verdana" w:hAnsi="Verdana" w:cs="TimesNewRomanPSMT"/>
          <w:sz w:val="20"/>
          <w:szCs w:val="20"/>
        </w:rPr>
        <w:t>teaching or small group teaching thereby allowing Class Teachers and S</w:t>
      </w:r>
      <w:r>
        <w:rPr>
          <w:rFonts w:ascii="Verdana" w:hAnsi="Verdana" w:cs="TimesNewRomanPSMT"/>
          <w:sz w:val="20"/>
          <w:szCs w:val="20"/>
        </w:rPr>
        <w:t xml:space="preserve">upport Teachers to target those </w:t>
      </w:r>
      <w:r w:rsidRPr="00823CBA">
        <w:rPr>
          <w:rFonts w:ascii="Verdana" w:hAnsi="Verdana" w:cs="TimesNewRomanPSMT"/>
          <w:sz w:val="20"/>
          <w:szCs w:val="20"/>
        </w:rPr>
        <w:t>pupils who require extra support in literacy and numeracy during their firs</w:t>
      </w:r>
      <w:r>
        <w:rPr>
          <w:rFonts w:ascii="Verdana" w:hAnsi="Verdana" w:cs="TimesNewRomanPSMT"/>
          <w:sz w:val="20"/>
          <w:szCs w:val="20"/>
        </w:rPr>
        <w:t xml:space="preserve">t years in school. This enables </w:t>
      </w:r>
      <w:r w:rsidRPr="00823CBA">
        <w:rPr>
          <w:rFonts w:ascii="Verdana" w:hAnsi="Verdana" w:cs="TimesNewRomanPSMT"/>
          <w:sz w:val="20"/>
          <w:szCs w:val="20"/>
        </w:rPr>
        <w:t>staff to collaboratively monitor pupil progress in numeracy and literacy o</w:t>
      </w:r>
      <w:r>
        <w:rPr>
          <w:rFonts w:ascii="Verdana" w:hAnsi="Verdana" w:cs="TimesNewRomanPSMT"/>
          <w:sz w:val="20"/>
          <w:szCs w:val="20"/>
        </w:rPr>
        <w:t xml:space="preserve">n a regular basis. The aim here </w:t>
      </w:r>
      <w:r w:rsidRPr="00823CBA">
        <w:rPr>
          <w:rFonts w:ascii="Verdana" w:hAnsi="Verdana" w:cs="TimesNewRomanPSMT"/>
          <w:sz w:val="20"/>
          <w:szCs w:val="20"/>
        </w:rPr>
        <w:t>is to help identify learning needs at an early stage in the child’s p</w:t>
      </w:r>
      <w:r>
        <w:rPr>
          <w:rFonts w:ascii="Verdana" w:hAnsi="Verdana" w:cs="TimesNewRomanPSMT"/>
          <w:sz w:val="20"/>
          <w:szCs w:val="20"/>
        </w:rPr>
        <w:t xml:space="preserve">rimary education with a view to </w:t>
      </w:r>
      <w:r w:rsidRPr="00823CBA">
        <w:rPr>
          <w:rFonts w:ascii="Verdana" w:hAnsi="Verdana" w:cs="TimesNewRomanPSMT"/>
          <w:sz w:val="20"/>
          <w:szCs w:val="20"/>
        </w:rPr>
        <w:t>targeting further support.</w:t>
      </w:r>
    </w:p>
    <w:p w14:paraId="5E4C3B4F" w14:textId="77777777" w:rsidR="00823CBA" w:rsidRDefault="00823CBA" w:rsidP="00464F97">
      <w:pPr>
        <w:autoSpaceDE w:val="0"/>
        <w:autoSpaceDN w:val="0"/>
        <w:adjustRightInd w:val="0"/>
        <w:jc w:val="both"/>
        <w:rPr>
          <w:rFonts w:ascii="Verdana" w:hAnsi="Verdana" w:cs="TimesNewRomanPSMT"/>
          <w:sz w:val="20"/>
          <w:szCs w:val="20"/>
        </w:rPr>
      </w:pPr>
    </w:p>
    <w:p w14:paraId="2D8C30A0" w14:textId="77777777" w:rsidR="00823CBA" w:rsidRPr="00823CBA" w:rsidRDefault="00823CBA" w:rsidP="00464F97">
      <w:pPr>
        <w:autoSpaceDE w:val="0"/>
        <w:autoSpaceDN w:val="0"/>
        <w:adjustRightInd w:val="0"/>
        <w:jc w:val="both"/>
        <w:rPr>
          <w:rFonts w:ascii="Verdana" w:hAnsi="Verdana" w:cs="TimesNewRomanPSMT"/>
          <w:sz w:val="20"/>
          <w:szCs w:val="20"/>
        </w:rPr>
      </w:pPr>
      <w:r w:rsidRPr="00823CBA">
        <w:rPr>
          <w:rFonts w:ascii="Verdana" w:hAnsi="Verdana" w:cs="TimesNewRomanPS-BoldMT"/>
          <w:b/>
          <w:bCs/>
          <w:sz w:val="20"/>
          <w:szCs w:val="20"/>
        </w:rPr>
        <w:t>Parents/guardians please note that all pupils work with both Class Teachers and Support</w:t>
      </w:r>
      <w:r>
        <w:rPr>
          <w:rFonts w:ascii="Verdana" w:hAnsi="Verdana" w:cs="TimesNewRomanPSMT"/>
          <w:sz w:val="20"/>
          <w:szCs w:val="20"/>
        </w:rPr>
        <w:t xml:space="preserve"> </w:t>
      </w:r>
      <w:r w:rsidRPr="00823CBA">
        <w:rPr>
          <w:rFonts w:ascii="Verdana" w:hAnsi="Verdana" w:cs="TimesNewRomanPS-BoldMT"/>
          <w:b/>
          <w:bCs/>
          <w:sz w:val="20"/>
          <w:szCs w:val="20"/>
        </w:rPr>
        <w:t>Teachers on a</w:t>
      </w:r>
      <w:r>
        <w:rPr>
          <w:rFonts w:ascii="Verdana" w:hAnsi="Verdana" w:cs="TimesNewRomanPS-BoldMT"/>
          <w:b/>
          <w:bCs/>
          <w:sz w:val="20"/>
          <w:szCs w:val="20"/>
        </w:rPr>
        <w:t xml:space="preserve"> regular basis with roles being </w:t>
      </w:r>
      <w:r w:rsidRPr="00823CBA">
        <w:rPr>
          <w:rFonts w:ascii="Verdana" w:hAnsi="Verdana" w:cs="TimesNewRomanPS-BoldMT"/>
          <w:b/>
          <w:bCs/>
          <w:sz w:val="20"/>
          <w:szCs w:val="20"/>
        </w:rPr>
        <w:t>shared</w:t>
      </w:r>
      <w:r>
        <w:rPr>
          <w:rFonts w:ascii="Verdana" w:hAnsi="Verdana" w:cs="TimesNewRomanPS-BoldMT"/>
          <w:b/>
          <w:bCs/>
          <w:sz w:val="20"/>
          <w:szCs w:val="20"/>
        </w:rPr>
        <w:t xml:space="preserve"> </w:t>
      </w:r>
      <w:r w:rsidRPr="00823CBA">
        <w:rPr>
          <w:rFonts w:ascii="Verdana" w:hAnsi="Verdana" w:cs="TimesNewRomanPS-BoldMT"/>
          <w:b/>
          <w:bCs/>
          <w:sz w:val="20"/>
          <w:szCs w:val="20"/>
        </w:rPr>
        <w:t>/alternated as informed by best practice both</w:t>
      </w:r>
      <w:r>
        <w:rPr>
          <w:rFonts w:ascii="Verdana" w:hAnsi="Verdana" w:cs="TimesNewRomanPSMT"/>
          <w:sz w:val="20"/>
          <w:szCs w:val="20"/>
        </w:rPr>
        <w:t xml:space="preserve"> </w:t>
      </w:r>
      <w:r w:rsidRPr="00823CBA">
        <w:rPr>
          <w:rFonts w:ascii="Verdana" w:hAnsi="Verdana" w:cs="TimesNewRomanPS-BoldMT"/>
          <w:b/>
          <w:bCs/>
          <w:sz w:val="20"/>
          <w:szCs w:val="20"/>
        </w:rPr>
        <w:t>in Ireland and abroad. Children may be withdrawn f</w:t>
      </w:r>
      <w:r>
        <w:rPr>
          <w:rFonts w:ascii="Verdana" w:hAnsi="Verdana" w:cs="TimesNewRomanPS-BoldMT"/>
          <w:b/>
          <w:bCs/>
          <w:sz w:val="20"/>
          <w:szCs w:val="20"/>
        </w:rPr>
        <w:t xml:space="preserve">rom class throughout the school </w:t>
      </w:r>
      <w:r w:rsidRPr="00823CBA">
        <w:rPr>
          <w:rFonts w:ascii="Verdana" w:hAnsi="Verdana" w:cs="TimesNewRomanPS-BoldMT"/>
          <w:b/>
          <w:bCs/>
          <w:sz w:val="20"/>
          <w:szCs w:val="20"/>
        </w:rPr>
        <w:t>year to</w:t>
      </w:r>
      <w:r>
        <w:rPr>
          <w:rFonts w:ascii="Verdana" w:hAnsi="Verdana" w:cs="TimesNewRomanPSMT"/>
          <w:sz w:val="20"/>
          <w:szCs w:val="20"/>
        </w:rPr>
        <w:t xml:space="preserve"> </w:t>
      </w:r>
      <w:r w:rsidRPr="00823CBA">
        <w:rPr>
          <w:rFonts w:ascii="Verdana" w:hAnsi="Verdana" w:cs="TimesNewRomanPS-BoldMT"/>
          <w:b/>
          <w:bCs/>
          <w:sz w:val="20"/>
          <w:szCs w:val="20"/>
        </w:rPr>
        <w:t xml:space="preserve">address and screen individual learning needs on a short-term basis. </w:t>
      </w:r>
      <w:r w:rsidRPr="00823CBA">
        <w:rPr>
          <w:rFonts w:ascii="Verdana" w:hAnsi="Verdana" w:cs="TimesNewRomanPS-BoldMT"/>
          <w:b/>
          <w:bCs/>
          <w:sz w:val="20"/>
          <w:szCs w:val="20"/>
          <w:u w:val="single"/>
        </w:rPr>
        <w:t>Parents/guardians will be</w:t>
      </w:r>
      <w:r w:rsidRPr="00823CBA">
        <w:rPr>
          <w:rFonts w:ascii="Verdana" w:hAnsi="Verdana" w:cs="TimesNewRomanPSMT"/>
          <w:sz w:val="20"/>
          <w:szCs w:val="20"/>
          <w:u w:val="single"/>
        </w:rPr>
        <w:t xml:space="preserve"> </w:t>
      </w:r>
      <w:r w:rsidRPr="00823CBA">
        <w:rPr>
          <w:rFonts w:ascii="Verdana" w:hAnsi="Verdana" w:cs="TimesNewRomanPS-BoldMT"/>
          <w:b/>
          <w:bCs/>
          <w:sz w:val="20"/>
          <w:szCs w:val="20"/>
          <w:u w:val="single"/>
        </w:rPr>
        <w:t>consulted should further and ongoing support be required.</w:t>
      </w:r>
    </w:p>
    <w:p w14:paraId="76322551" w14:textId="77777777" w:rsidR="00823CBA" w:rsidRDefault="00823CBA" w:rsidP="00464F97">
      <w:pPr>
        <w:autoSpaceDE w:val="0"/>
        <w:autoSpaceDN w:val="0"/>
        <w:adjustRightInd w:val="0"/>
        <w:jc w:val="both"/>
        <w:rPr>
          <w:rFonts w:ascii="Verdana" w:hAnsi="Verdana" w:cs="TimesNewRomanPSMT"/>
          <w:sz w:val="20"/>
          <w:szCs w:val="20"/>
        </w:rPr>
      </w:pPr>
    </w:p>
    <w:p w14:paraId="7CCE814B" w14:textId="77777777" w:rsidR="008E5233" w:rsidRDefault="00823CBA" w:rsidP="00585630">
      <w:pPr>
        <w:autoSpaceDE w:val="0"/>
        <w:autoSpaceDN w:val="0"/>
        <w:adjustRightInd w:val="0"/>
        <w:jc w:val="both"/>
        <w:rPr>
          <w:rFonts w:ascii="Verdana" w:hAnsi="Verdana" w:cs="TimesNewRomanPSMT"/>
          <w:sz w:val="20"/>
          <w:szCs w:val="20"/>
        </w:rPr>
      </w:pPr>
      <w:r w:rsidRPr="00823CBA">
        <w:rPr>
          <w:rFonts w:ascii="Verdana" w:hAnsi="Verdana" w:cs="TimesNewRomanPSMT"/>
          <w:sz w:val="20"/>
          <w:szCs w:val="20"/>
        </w:rPr>
        <w:t xml:space="preserve">Cooperative </w:t>
      </w:r>
      <w:r w:rsidRPr="00823CBA">
        <w:rPr>
          <w:rFonts w:ascii="Verdana" w:hAnsi="Verdana" w:cs="TimesNewRomanPS-BoldMT"/>
          <w:b/>
          <w:bCs/>
          <w:sz w:val="20"/>
          <w:szCs w:val="20"/>
        </w:rPr>
        <w:t>learning</w:t>
      </w:r>
      <w:r w:rsidR="009626D6">
        <w:rPr>
          <w:rFonts w:ascii="Verdana" w:hAnsi="Verdana" w:cs="TimesNewRomanPSMT"/>
          <w:sz w:val="20"/>
          <w:szCs w:val="20"/>
        </w:rPr>
        <w:t xml:space="preserve"> (e.g. buddy reading) </w:t>
      </w:r>
      <w:r w:rsidRPr="00823CBA">
        <w:rPr>
          <w:rFonts w:ascii="Verdana" w:hAnsi="Verdana" w:cs="TimesNewRomanPSMT"/>
          <w:sz w:val="20"/>
          <w:szCs w:val="20"/>
        </w:rPr>
        <w:t>is used in a range of classes; here pupils work</w:t>
      </w:r>
      <w:r>
        <w:rPr>
          <w:rFonts w:ascii="Verdana" w:hAnsi="Verdana" w:cs="TimesNewRomanPSMT"/>
          <w:sz w:val="20"/>
          <w:szCs w:val="20"/>
        </w:rPr>
        <w:t xml:space="preserve"> </w:t>
      </w:r>
      <w:r w:rsidRPr="00823CBA">
        <w:rPr>
          <w:rFonts w:ascii="Verdana" w:hAnsi="Verdana" w:cs="TimesNewRomanPSMT"/>
          <w:sz w:val="20"/>
          <w:szCs w:val="20"/>
        </w:rPr>
        <w:t>collaboratively with their peers and on occasions with younger children.</w:t>
      </w:r>
    </w:p>
    <w:p w14:paraId="1943179B" w14:textId="77777777" w:rsidR="00585630" w:rsidRPr="00585630" w:rsidRDefault="00585630" w:rsidP="00585630">
      <w:pPr>
        <w:autoSpaceDE w:val="0"/>
        <w:autoSpaceDN w:val="0"/>
        <w:adjustRightInd w:val="0"/>
        <w:jc w:val="both"/>
        <w:rPr>
          <w:rFonts w:ascii="Verdana" w:hAnsi="Verdana" w:cs="TimesNewRomanPSMT"/>
          <w:sz w:val="20"/>
          <w:szCs w:val="20"/>
        </w:rPr>
      </w:pPr>
    </w:p>
    <w:p w14:paraId="3DED4470" w14:textId="77777777" w:rsidR="008E5233" w:rsidRPr="00E21801" w:rsidRDefault="008E5233" w:rsidP="00464F97">
      <w:pPr>
        <w:jc w:val="both"/>
        <w:rPr>
          <w:rFonts w:ascii="Verdana" w:hAnsi="Verdana"/>
          <w:b/>
          <w:sz w:val="20"/>
          <w:szCs w:val="20"/>
        </w:rPr>
      </w:pPr>
    </w:p>
    <w:p w14:paraId="52676031" w14:textId="77777777" w:rsidR="00823CBA" w:rsidRPr="00E21801" w:rsidRDefault="00823CBA" w:rsidP="00464F97">
      <w:pPr>
        <w:autoSpaceDE w:val="0"/>
        <w:autoSpaceDN w:val="0"/>
        <w:adjustRightInd w:val="0"/>
        <w:ind w:left="720" w:hanging="720"/>
        <w:jc w:val="both"/>
        <w:rPr>
          <w:rFonts w:ascii="Verdana" w:hAnsi="Verdana" w:cs="Cambria-BoldItalic"/>
          <w:b/>
          <w:bCs/>
          <w:i/>
          <w:iCs/>
          <w:sz w:val="20"/>
          <w:szCs w:val="20"/>
        </w:rPr>
      </w:pPr>
      <w:r w:rsidRPr="00E21801">
        <w:rPr>
          <w:rFonts w:ascii="Verdana" w:hAnsi="Verdana" w:cs="Cambria-BoldItalic"/>
          <w:b/>
          <w:bCs/>
          <w:i/>
          <w:iCs/>
          <w:sz w:val="20"/>
          <w:szCs w:val="20"/>
        </w:rPr>
        <w:t>7.2</w:t>
      </w:r>
      <w:r w:rsidR="00E21801">
        <w:rPr>
          <w:rFonts w:ascii="Verdana" w:hAnsi="Verdana" w:cs="Cambria-BoldItalic"/>
          <w:b/>
          <w:bCs/>
          <w:i/>
          <w:iCs/>
          <w:sz w:val="20"/>
          <w:szCs w:val="20"/>
        </w:rPr>
        <w:tab/>
      </w:r>
      <w:r w:rsidRPr="00E21801">
        <w:rPr>
          <w:rFonts w:ascii="Verdana" w:hAnsi="Verdana" w:cs="Cambria-BoldItalic"/>
          <w:b/>
          <w:bCs/>
          <w:i/>
          <w:iCs/>
          <w:sz w:val="20"/>
          <w:szCs w:val="20"/>
        </w:rPr>
        <w:t>A</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Whole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School</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Graduated</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Response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to</w:t>
      </w:r>
      <w:r w:rsidR="00E21801">
        <w:rPr>
          <w:rFonts w:ascii="Verdana" w:hAnsi="Verdana" w:cs="Cambria-BoldItalic"/>
          <w:b/>
          <w:bCs/>
          <w:i/>
          <w:iCs/>
          <w:sz w:val="20"/>
          <w:szCs w:val="20"/>
        </w:rPr>
        <w:t xml:space="preserve"> </w:t>
      </w:r>
      <w:r w:rsidR="002E3BEC">
        <w:rPr>
          <w:rFonts w:ascii="Verdana" w:hAnsi="Verdana" w:cs="Cambria-BoldItalic"/>
          <w:b/>
          <w:bCs/>
          <w:i/>
          <w:iCs/>
          <w:sz w:val="20"/>
          <w:szCs w:val="20"/>
        </w:rPr>
        <w:t>Support Teaching</w:t>
      </w:r>
    </w:p>
    <w:p w14:paraId="62E21A08" w14:textId="77777777" w:rsidR="00E21801" w:rsidRDefault="00E21801" w:rsidP="00464F97">
      <w:pPr>
        <w:autoSpaceDE w:val="0"/>
        <w:autoSpaceDN w:val="0"/>
        <w:adjustRightInd w:val="0"/>
        <w:jc w:val="both"/>
        <w:rPr>
          <w:rFonts w:ascii="Verdana" w:hAnsi="Verdana" w:cs="TimesNewRomanPSMT"/>
          <w:sz w:val="20"/>
          <w:szCs w:val="20"/>
        </w:rPr>
      </w:pPr>
    </w:p>
    <w:p w14:paraId="170D83C5" w14:textId="77777777" w:rsidR="00E21801" w:rsidRDefault="00823CBA" w:rsidP="00464F97">
      <w:pPr>
        <w:autoSpaceDE w:val="0"/>
        <w:autoSpaceDN w:val="0"/>
        <w:adjustRightInd w:val="0"/>
        <w:jc w:val="both"/>
        <w:rPr>
          <w:rFonts w:ascii="Verdana" w:hAnsi="Verdana" w:cs="TimesNewRomanPSMT"/>
          <w:sz w:val="20"/>
          <w:szCs w:val="20"/>
        </w:rPr>
      </w:pPr>
      <w:r w:rsidRPr="00E21801">
        <w:rPr>
          <w:rFonts w:ascii="Verdana" w:hAnsi="Verdana" w:cs="TimesNewRomanPSMT"/>
          <w:sz w:val="20"/>
          <w:szCs w:val="20"/>
        </w:rPr>
        <w:t xml:space="preserve">The school provides a </w:t>
      </w:r>
      <w:r w:rsidR="00E21801">
        <w:rPr>
          <w:rFonts w:ascii="Verdana" w:hAnsi="Verdana" w:cs="TimesNewRomanPSMT"/>
          <w:sz w:val="20"/>
          <w:szCs w:val="20"/>
        </w:rPr>
        <w:t>staged approach to the provision of</w:t>
      </w:r>
      <w:r w:rsidR="002E3BEC">
        <w:rPr>
          <w:rFonts w:ascii="Verdana" w:hAnsi="Verdana" w:cs="TimesNewRomanPSMT"/>
          <w:sz w:val="20"/>
          <w:szCs w:val="20"/>
        </w:rPr>
        <w:t xml:space="preserve"> support </w:t>
      </w:r>
      <w:r w:rsidRPr="00E21801">
        <w:rPr>
          <w:rFonts w:ascii="Verdana" w:hAnsi="Verdana" w:cs="TimesNewRomanPSMT"/>
          <w:sz w:val="20"/>
          <w:szCs w:val="20"/>
        </w:rPr>
        <w:t>teaching following the guidelines</w:t>
      </w:r>
      <w:r w:rsidR="00E21801">
        <w:rPr>
          <w:rFonts w:ascii="Verdana" w:hAnsi="Verdana" w:cs="TimesNewRomanPSMT"/>
          <w:sz w:val="20"/>
          <w:szCs w:val="20"/>
        </w:rPr>
        <w:t xml:space="preserve"> </w:t>
      </w:r>
      <w:r w:rsidRPr="00E21801">
        <w:rPr>
          <w:rFonts w:ascii="Verdana" w:hAnsi="Verdana" w:cs="TimesNewRomanPSMT"/>
          <w:sz w:val="20"/>
          <w:szCs w:val="20"/>
        </w:rPr>
        <w:t>of the Department of Education and Skills, i.e.</w:t>
      </w:r>
    </w:p>
    <w:p w14:paraId="7C84CE64" w14:textId="77777777" w:rsidR="002E3BEC" w:rsidRDefault="002E3BEC" w:rsidP="00464F97">
      <w:pPr>
        <w:autoSpaceDE w:val="0"/>
        <w:autoSpaceDN w:val="0"/>
        <w:adjustRightInd w:val="0"/>
        <w:jc w:val="both"/>
        <w:rPr>
          <w:rFonts w:ascii="Verdana" w:hAnsi="Verdana" w:cs="TimesNewRomanPSMT"/>
          <w:sz w:val="20"/>
          <w:szCs w:val="20"/>
        </w:rPr>
      </w:pPr>
    </w:p>
    <w:p w14:paraId="0DEECA84" w14:textId="77777777" w:rsidR="00E21801"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DES Special Education Circulars 24/03 and 02/05</w:t>
      </w:r>
      <w:r w:rsidR="002E3BEC">
        <w:rPr>
          <w:rFonts w:ascii="Verdana" w:hAnsi="Verdana" w:cs="TimesNewRomanPS-ItalicMT"/>
          <w:i/>
          <w:iCs/>
          <w:sz w:val="20"/>
          <w:szCs w:val="20"/>
        </w:rPr>
        <w:t xml:space="preserve"> and 0013/2017</w:t>
      </w:r>
    </w:p>
    <w:p w14:paraId="1CDBEAEB" w14:textId="77777777" w:rsidR="00E21801"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DES Learning Support Guidelines P34 and pp. 55-67(Chapter 4)</w:t>
      </w:r>
    </w:p>
    <w:p w14:paraId="3BCFFF5B" w14:textId="77777777" w:rsidR="00823CBA" w:rsidRDefault="00823CBA"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E21801">
        <w:rPr>
          <w:rFonts w:ascii="Verdana" w:hAnsi="Verdana" w:cs="TimesNewRomanPS-ItalicMT"/>
          <w:i/>
          <w:iCs/>
          <w:sz w:val="20"/>
          <w:szCs w:val="20"/>
        </w:rPr>
        <w:t>The Learning Support Teachers Guide: A Practical Handbook Terese Mc Phillips Published by</w:t>
      </w:r>
      <w:r w:rsidR="00E21801">
        <w:rPr>
          <w:rFonts w:ascii="Verdana" w:hAnsi="Verdana" w:cs="TimesNewRomanPS-ItalicMT"/>
          <w:i/>
          <w:iCs/>
          <w:sz w:val="20"/>
          <w:szCs w:val="20"/>
        </w:rPr>
        <w:t xml:space="preserve"> </w:t>
      </w:r>
      <w:r w:rsidRPr="00E21801">
        <w:rPr>
          <w:rFonts w:ascii="Verdana" w:hAnsi="Verdana" w:cs="TimesNewRomanPS-ItalicMT"/>
          <w:i/>
          <w:iCs/>
          <w:sz w:val="20"/>
          <w:szCs w:val="20"/>
        </w:rPr>
        <w:t>Blackrock Education Centre</w:t>
      </w:r>
    </w:p>
    <w:p w14:paraId="35841290" w14:textId="77777777" w:rsidR="00E21801" w:rsidRDefault="00E21801" w:rsidP="005B528C">
      <w:pPr>
        <w:pStyle w:val="ListParagraph"/>
        <w:numPr>
          <w:ilvl w:val="0"/>
          <w:numId w:val="6"/>
        </w:numPr>
        <w:autoSpaceDE w:val="0"/>
        <w:autoSpaceDN w:val="0"/>
        <w:adjustRightInd w:val="0"/>
        <w:jc w:val="both"/>
        <w:rPr>
          <w:rFonts w:ascii="Verdana" w:hAnsi="Verdana" w:cs="TimesNewRomanPS-ItalicMT"/>
          <w:i/>
          <w:iCs/>
          <w:sz w:val="20"/>
          <w:szCs w:val="20"/>
        </w:rPr>
      </w:pPr>
      <w:r>
        <w:rPr>
          <w:rFonts w:ascii="Verdana" w:hAnsi="Verdana" w:cs="TimesNewRomanPS-ItalicMT"/>
          <w:i/>
          <w:iCs/>
          <w:sz w:val="20"/>
          <w:szCs w:val="20"/>
        </w:rPr>
        <w:t>DES SEN Continuum of Support</w:t>
      </w:r>
    </w:p>
    <w:p w14:paraId="26C8E340" w14:textId="77777777" w:rsidR="002E3BEC" w:rsidRPr="002E3BEC" w:rsidRDefault="002E3BEC" w:rsidP="005B528C">
      <w:pPr>
        <w:pStyle w:val="ListParagraph"/>
        <w:numPr>
          <w:ilvl w:val="0"/>
          <w:numId w:val="6"/>
        </w:numPr>
        <w:autoSpaceDE w:val="0"/>
        <w:autoSpaceDN w:val="0"/>
        <w:adjustRightInd w:val="0"/>
        <w:jc w:val="both"/>
        <w:rPr>
          <w:rFonts w:ascii="Verdana" w:hAnsi="Verdana" w:cs="TimesNewRomanPS-ItalicMT"/>
          <w:i/>
          <w:iCs/>
          <w:sz w:val="20"/>
          <w:szCs w:val="20"/>
        </w:rPr>
      </w:pPr>
      <w:r w:rsidRPr="002E3BEC">
        <w:rPr>
          <w:rFonts w:ascii="Verdana" w:hAnsi="Verdana" w:cs="TimesNewRomanPSMT"/>
          <w:i/>
          <w:color w:val="000000"/>
          <w:sz w:val="20"/>
          <w:szCs w:val="20"/>
        </w:rPr>
        <w:t>DES Guidelines for Primary Schools – Supporting Pupils with Special educational Needs in Mainstream School</w:t>
      </w:r>
      <w:r>
        <w:rPr>
          <w:rFonts w:ascii="Verdana" w:hAnsi="Verdana" w:cs="TimesNewRomanPSMT"/>
          <w:i/>
          <w:color w:val="000000"/>
          <w:sz w:val="20"/>
          <w:szCs w:val="20"/>
        </w:rPr>
        <w:t>s (2017)</w:t>
      </w:r>
    </w:p>
    <w:p w14:paraId="03C2C5ED" w14:textId="77777777" w:rsidR="00585630" w:rsidRDefault="00585630" w:rsidP="00585630">
      <w:pPr>
        <w:autoSpaceDE w:val="0"/>
        <w:autoSpaceDN w:val="0"/>
        <w:adjustRightInd w:val="0"/>
        <w:jc w:val="both"/>
        <w:rPr>
          <w:rFonts w:ascii="Verdana" w:hAnsi="Verdana" w:cs="TimesNewRomanPS-ItalicMT"/>
          <w:i/>
          <w:iCs/>
          <w:sz w:val="20"/>
          <w:szCs w:val="20"/>
        </w:rPr>
      </w:pPr>
    </w:p>
    <w:p w14:paraId="622FC700" w14:textId="77777777" w:rsidR="00585630" w:rsidRDefault="00585630" w:rsidP="00585630">
      <w:pPr>
        <w:autoSpaceDE w:val="0"/>
        <w:autoSpaceDN w:val="0"/>
        <w:adjustRightInd w:val="0"/>
        <w:jc w:val="both"/>
        <w:rPr>
          <w:rFonts w:ascii="Verdana" w:hAnsi="Verdana" w:cs="TimesNewRomanPS-ItalicMT"/>
          <w:i/>
          <w:iCs/>
          <w:sz w:val="20"/>
          <w:szCs w:val="20"/>
        </w:rPr>
      </w:pPr>
    </w:p>
    <w:p w14:paraId="5DF223CA" w14:textId="77777777" w:rsidR="00585630" w:rsidRDefault="00585630" w:rsidP="00585630">
      <w:pPr>
        <w:autoSpaceDE w:val="0"/>
        <w:autoSpaceDN w:val="0"/>
        <w:adjustRightInd w:val="0"/>
        <w:jc w:val="both"/>
        <w:rPr>
          <w:rFonts w:ascii="Verdana" w:hAnsi="Verdana" w:cs="TimesNewRomanPS-ItalicMT"/>
          <w:i/>
          <w:iCs/>
          <w:sz w:val="20"/>
          <w:szCs w:val="20"/>
        </w:rPr>
      </w:pPr>
    </w:p>
    <w:p w14:paraId="2D53DF97" w14:textId="77777777" w:rsidR="00585630" w:rsidRDefault="00585630" w:rsidP="00585630">
      <w:pPr>
        <w:autoSpaceDE w:val="0"/>
        <w:autoSpaceDN w:val="0"/>
        <w:adjustRightInd w:val="0"/>
        <w:jc w:val="both"/>
        <w:rPr>
          <w:rFonts w:ascii="Verdana" w:hAnsi="Verdana" w:cs="TimesNewRomanPS-ItalicMT"/>
          <w:i/>
          <w:iCs/>
          <w:sz w:val="20"/>
          <w:szCs w:val="20"/>
        </w:rPr>
      </w:pPr>
    </w:p>
    <w:p w14:paraId="05B56A38" w14:textId="77777777" w:rsidR="00585630" w:rsidRDefault="00585630" w:rsidP="00585630">
      <w:pPr>
        <w:autoSpaceDE w:val="0"/>
        <w:autoSpaceDN w:val="0"/>
        <w:adjustRightInd w:val="0"/>
        <w:jc w:val="both"/>
        <w:rPr>
          <w:rFonts w:ascii="Verdana" w:hAnsi="Verdana" w:cs="TimesNewRomanPS-ItalicMT"/>
          <w:i/>
          <w:iCs/>
          <w:sz w:val="20"/>
          <w:szCs w:val="20"/>
        </w:rPr>
      </w:pPr>
    </w:p>
    <w:p w14:paraId="1BB888F7" w14:textId="77777777" w:rsidR="00585630" w:rsidRDefault="00585630" w:rsidP="00585630">
      <w:pPr>
        <w:autoSpaceDE w:val="0"/>
        <w:autoSpaceDN w:val="0"/>
        <w:adjustRightInd w:val="0"/>
        <w:jc w:val="both"/>
        <w:rPr>
          <w:rFonts w:ascii="Verdana" w:hAnsi="Verdana" w:cs="TimesNewRomanPS-ItalicMT"/>
          <w:i/>
          <w:iCs/>
          <w:sz w:val="20"/>
          <w:szCs w:val="20"/>
        </w:rPr>
      </w:pPr>
    </w:p>
    <w:p w14:paraId="116B1C10" w14:textId="77777777" w:rsidR="00585630" w:rsidRDefault="00585630" w:rsidP="00585630">
      <w:pPr>
        <w:autoSpaceDE w:val="0"/>
        <w:autoSpaceDN w:val="0"/>
        <w:adjustRightInd w:val="0"/>
        <w:jc w:val="both"/>
        <w:rPr>
          <w:rFonts w:ascii="Verdana" w:hAnsi="Verdana" w:cs="TimesNewRomanPS-ItalicMT"/>
          <w:i/>
          <w:iCs/>
          <w:sz w:val="20"/>
          <w:szCs w:val="20"/>
        </w:rPr>
      </w:pPr>
    </w:p>
    <w:p w14:paraId="55204B5B" w14:textId="77777777" w:rsidR="00585630" w:rsidRDefault="00585630" w:rsidP="00585630">
      <w:pPr>
        <w:autoSpaceDE w:val="0"/>
        <w:autoSpaceDN w:val="0"/>
        <w:adjustRightInd w:val="0"/>
        <w:jc w:val="both"/>
        <w:rPr>
          <w:rFonts w:ascii="Verdana" w:hAnsi="Verdana" w:cs="TimesNewRomanPS-ItalicMT"/>
          <w:i/>
          <w:iCs/>
          <w:sz w:val="20"/>
          <w:szCs w:val="20"/>
        </w:rPr>
      </w:pPr>
    </w:p>
    <w:p w14:paraId="52F7CF14" w14:textId="77777777" w:rsidR="00585630" w:rsidRDefault="00585630" w:rsidP="00585630">
      <w:pPr>
        <w:autoSpaceDE w:val="0"/>
        <w:autoSpaceDN w:val="0"/>
        <w:adjustRightInd w:val="0"/>
        <w:jc w:val="both"/>
        <w:rPr>
          <w:rFonts w:ascii="Verdana" w:hAnsi="Verdana" w:cs="TimesNewRomanPS-ItalicMT"/>
          <w:i/>
          <w:iCs/>
          <w:sz w:val="20"/>
          <w:szCs w:val="20"/>
        </w:rPr>
      </w:pPr>
    </w:p>
    <w:p w14:paraId="07D0171F" w14:textId="77777777" w:rsidR="00585630" w:rsidRDefault="00585630" w:rsidP="00585630">
      <w:pPr>
        <w:autoSpaceDE w:val="0"/>
        <w:autoSpaceDN w:val="0"/>
        <w:adjustRightInd w:val="0"/>
        <w:jc w:val="both"/>
        <w:rPr>
          <w:rFonts w:ascii="Verdana" w:hAnsi="Verdana" w:cs="TimesNewRomanPS-ItalicMT"/>
          <w:i/>
          <w:iCs/>
          <w:sz w:val="20"/>
          <w:szCs w:val="20"/>
        </w:rPr>
      </w:pPr>
    </w:p>
    <w:p w14:paraId="5513C678" w14:textId="77777777" w:rsidR="00585630" w:rsidRDefault="00585630" w:rsidP="00585630">
      <w:pPr>
        <w:autoSpaceDE w:val="0"/>
        <w:autoSpaceDN w:val="0"/>
        <w:adjustRightInd w:val="0"/>
        <w:jc w:val="both"/>
        <w:rPr>
          <w:rFonts w:ascii="Verdana" w:hAnsi="Verdana" w:cs="TimesNewRomanPS-ItalicMT"/>
          <w:i/>
          <w:iCs/>
          <w:sz w:val="20"/>
          <w:szCs w:val="20"/>
        </w:rPr>
      </w:pPr>
    </w:p>
    <w:p w14:paraId="72B1CAFF" w14:textId="77777777" w:rsidR="00585630" w:rsidRDefault="00585630" w:rsidP="00585630">
      <w:pPr>
        <w:autoSpaceDE w:val="0"/>
        <w:autoSpaceDN w:val="0"/>
        <w:adjustRightInd w:val="0"/>
        <w:jc w:val="both"/>
        <w:rPr>
          <w:rFonts w:ascii="Verdana" w:hAnsi="Verdana" w:cs="TimesNewRomanPS-ItalicMT"/>
          <w:i/>
          <w:iCs/>
          <w:sz w:val="20"/>
          <w:szCs w:val="20"/>
        </w:rPr>
      </w:pPr>
    </w:p>
    <w:p w14:paraId="29C59DF0" w14:textId="77777777" w:rsidR="00585630" w:rsidRDefault="00585630" w:rsidP="00585630">
      <w:pPr>
        <w:autoSpaceDE w:val="0"/>
        <w:autoSpaceDN w:val="0"/>
        <w:adjustRightInd w:val="0"/>
        <w:jc w:val="both"/>
        <w:rPr>
          <w:rFonts w:ascii="Verdana" w:hAnsi="Verdana" w:cs="TimesNewRomanPS-ItalicMT"/>
          <w:i/>
          <w:iCs/>
          <w:sz w:val="20"/>
          <w:szCs w:val="20"/>
        </w:rPr>
      </w:pPr>
    </w:p>
    <w:p w14:paraId="1D48B90F" w14:textId="77777777" w:rsidR="00585630" w:rsidRDefault="00585630" w:rsidP="00585630">
      <w:pPr>
        <w:autoSpaceDE w:val="0"/>
        <w:autoSpaceDN w:val="0"/>
        <w:adjustRightInd w:val="0"/>
        <w:jc w:val="both"/>
        <w:rPr>
          <w:rFonts w:ascii="Verdana" w:hAnsi="Verdana" w:cs="TimesNewRomanPS-ItalicMT"/>
          <w:i/>
          <w:iCs/>
          <w:sz w:val="20"/>
          <w:szCs w:val="20"/>
        </w:rPr>
      </w:pPr>
    </w:p>
    <w:p w14:paraId="09F0491F" w14:textId="77777777" w:rsidR="00585630" w:rsidRDefault="00585630" w:rsidP="00585630">
      <w:pPr>
        <w:autoSpaceDE w:val="0"/>
        <w:autoSpaceDN w:val="0"/>
        <w:adjustRightInd w:val="0"/>
        <w:jc w:val="both"/>
        <w:rPr>
          <w:rFonts w:ascii="Verdana" w:hAnsi="Verdana" w:cs="TimesNewRomanPS-ItalicMT"/>
          <w:i/>
          <w:iCs/>
          <w:sz w:val="20"/>
          <w:szCs w:val="20"/>
        </w:rPr>
      </w:pPr>
    </w:p>
    <w:p w14:paraId="6231E77A" w14:textId="77777777" w:rsidR="00E21801" w:rsidRPr="002E3BEC" w:rsidRDefault="00E21801" w:rsidP="002E3BEC">
      <w:pPr>
        <w:autoSpaceDE w:val="0"/>
        <w:autoSpaceDN w:val="0"/>
        <w:adjustRightInd w:val="0"/>
        <w:jc w:val="both"/>
        <w:rPr>
          <w:rFonts w:ascii="Verdana" w:hAnsi="Verdana" w:cs="TimesNewRomanPS-ItalicMT"/>
          <w:i/>
          <w:iCs/>
          <w:sz w:val="20"/>
          <w:szCs w:val="20"/>
        </w:rPr>
      </w:pPr>
    </w:p>
    <w:p w14:paraId="2F8A1C85" w14:textId="77777777" w:rsidR="00823CBA" w:rsidRDefault="00823CBA"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lastRenderedPageBreak/>
        <w:t>Summary:</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A</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Whole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School</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Graduated</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Response</w:t>
      </w:r>
      <w:r w:rsidR="00E21801">
        <w:rPr>
          <w:rFonts w:ascii="Verdana" w:hAnsi="Verdana" w:cs="Cambria-BoldItalic"/>
          <w:b/>
          <w:bCs/>
          <w:i/>
          <w:iCs/>
          <w:sz w:val="20"/>
          <w:szCs w:val="20"/>
        </w:rPr>
        <w:t xml:space="preserve"> </w:t>
      </w:r>
      <w:r w:rsidRPr="00E21801">
        <w:rPr>
          <w:rFonts w:ascii="Verdana" w:hAnsi="Verdana" w:cs="Cambria-BoldItalic"/>
          <w:b/>
          <w:bCs/>
          <w:i/>
          <w:iCs/>
          <w:sz w:val="20"/>
          <w:szCs w:val="20"/>
        </w:rPr>
        <w:t>to</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Stages</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II,</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1A7319">
        <w:rPr>
          <w:rFonts w:ascii="Verdana" w:hAnsi="Verdana" w:cs="Cambria-BoldItalic"/>
          <w:b/>
          <w:bCs/>
          <w:i/>
          <w:iCs/>
          <w:sz w:val="20"/>
          <w:szCs w:val="20"/>
        </w:rPr>
        <w:t xml:space="preserve"> </w:t>
      </w:r>
      <w:r w:rsidRPr="00E21801">
        <w:rPr>
          <w:rFonts w:ascii="Verdana" w:hAnsi="Verdana" w:cs="Cambria-BoldItalic"/>
          <w:b/>
          <w:bCs/>
          <w:i/>
          <w:iCs/>
          <w:sz w:val="20"/>
          <w:szCs w:val="20"/>
        </w:rPr>
        <w:t>III.</w:t>
      </w:r>
    </w:p>
    <w:p w14:paraId="6074F50E" w14:textId="77777777" w:rsidR="005B7C07" w:rsidRDefault="005B7C07"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345"/>
        <w:gridCol w:w="2184"/>
      </w:tblGrid>
      <w:tr w:rsidR="005B7C07" w14:paraId="5BC102D1" w14:textId="77777777" w:rsidTr="00DE61F7">
        <w:tc>
          <w:tcPr>
            <w:tcW w:w="6345" w:type="dxa"/>
          </w:tcPr>
          <w:p w14:paraId="01E9F2A8" w14:textId="77777777" w:rsidR="00585630" w:rsidRDefault="005B7C07"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p>
        </w:tc>
        <w:tc>
          <w:tcPr>
            <w:tcW w:w="2184" w:type="dxa"/>
          </w:tcPr>
          <w:p w14:paraId="070EBEF9" w14:textId="77777777" w:rsidR="005B7C07" w:rsidRDefault="005B7C07" w:rsidP="00464F97">
            <w:pPr>
              <w:autoSpaceDE w:val="0"/>
              <w:autoSpaceDN w:val="0"/>
              <w:adjustRightInd w:val="0"/>
              <w:jc w:val="both"/>
              <w:rPr>
                <w:rFonts w:ascii="Verdana" w:hAnsi="Verdana" w:cs="Cambria-BoldItalic"/>
                <w:b/>
                <w:bCs/>
                <w:i/>
                <w:iCs/>
                <w:sz w:val="20"/>
                <w:szCs w:val="20"/>
              </w:rPr>
            </w:pPr>
          </w:p>
        </w:tc>
      </w:tr>
      <w:tr w:rsidR="005B7C07" w14:paraId="45F456A3" w14:textId="77777777" w:rsidTr="00DE61F7">
        <w:tc>
          <w:tcPr>
            <w:tcW w:w="6345" w:type="dxa"/>
          </w:tcPr>
          <w:p w14:paraId="1695EAC7" w14:textId="77777777" w:rsidR="00572D0D" w:rsidRPr="00585630" w:rsidRDefault="005B7C07" w:rsidP="00464F97">
            <w:pPr>
              <w:autoSpaceDE w:val="0"/>
              <w:autoSpaceDN w:val="0"/>
              <w:adjustRightInd w:val="0"/>
              <w:jc w:val="both"/>
              <w:rPr>
                <w:rFonts w:ascii="Verdana" w:hAnsi="Verdana"/>
                <w:sz w:val="16"/>
                <w:szCs w:val="16"/>
              </w:rPr>
            </w:pPr>
            <w:r w:rsidRPr="00585630">
              <w:rPr>
                <w:rFonts w:ascii="Verdana" w:hAnsi="Verdana"/>
                <w:b/>
                <w:sz w:val="16"/>
                <w:szCs w:val="16"/>
                <w:u w:val="single"/>
              </w:rPr>
              <w:t>CLASSROOM SUPPORT</w:t>
            </w:r>
          </w:p>
          <w:p w14:paraId="105C9D34" w14:textId="77777777" w:rsidR="00DE61F7" w:rsidRDefault="005B7C07" w:rsidP="00464F97">
            <w:pPr>
              <w:autoSpaceDE w:val="0"/>
              <w:autoSpaceDN w:val="0"/>
              <w:adjustRightInd w:val="0"/>
              <w:jc w:val="both"/>
              <w:rPr>
                <w:rFonts w:ascii="Verdana" w:hAnsi="Verdana"/>
                <w:sz w:val="16"/>
                <w:szCs w:val="16"/>
              </w:rPr>
            </w:pPr>
            <w:r w:rsidRPr="00585630">
              <w:rPr>
                <w:rFonts w:ascii="Verdana" w:hAnsi="Verdana"/>
                <w:sz w:val="16"/>
                <w:szCs w:val="16"/>
              </w:rPr>
              <w:t>Classroom Support is the most common, and typically the first response to emerging needs</w:t>
            </w:r>
            <w:r w:rsidR="002E3BEC">
              <w:rPr>
                <w:rFonts w:ascii="Verdana" w:hAnsi="Verdana"/>
                <w:sz w:val="16"/>
                <w:szCs w:val="16"/>
              </w:rPr>
              <w:t xml:space="preserve"> once the usual avenues of differentiation have been exhausted (pg.9 </w:t>
            </w:r>
            <w:r w:rsidR="002E3BEC" w:rsidRPr="002E3BEC">
              <w:rPr>
                <w:rFonts w:ascii="Verdana" w:hAnsi="Verdana" w:cs="TimesNewRomanPSMT"/>
                <w:i/>
                <w:color w:val="000000"/>
                <w:sz w:val="16"/>
                <w:szCs w:val="16"/>
                <w:u w:val="single"/>
              </w:rPr>
              <w:t>‘DES Guidelines for Primary Schools – Supporting Pupils with Special educational Needs in Mainstream Schools’</w:t>
            </w:r>
            <w:r w:rsidR="002E3BEC">
              <w:rPr>
                <w:rFonts w:ascii="Verdana" w:hAnsi="Verdana"/>
                <w:sz w:val="16"/>
                <w:szCs w:val="16"/>
              </w:rPr>
              <w:t>)</w:t>
            </w:r>
            <w:r w:rsidRPr="00585630">
              <w:rPr>
                <w:rFonts w:ascii="Verdana" w:hAnsi="Verdana"/>
                <w:sz w:val="16"/>
                <w:szCs w:val="16"/>
              </w:rPr>
              <w:t>. It is a response</w:t>
            </w:r>
            <w:r w:rsidR="004367B2">
              <w:rPr>
                <w:rFonts w:ascii="Verdana" w:hAnsi="Verdana"/>
                <w:sz w:val="16"/>
                <w:szCs w:val="16"/>
              </w:rPr>
              <w:t xml:space="preserve"> for pupils who have distinct and continuing</w:t>
            </w:r>
            <w:r w:rsidRPr="00585630">
              <w:rPr>
                <w:rFonts w:ascii="Verdana" w:hAnsi="Verdana"/>
                <w:sz w:val="16"/>
                <w:szCs w:val="16"/>
              </w:rPr>
              <w:t xml:space="preserve"> indiv</w:t>
            </w:r>
            <w:r w:rsidR="004367B2">
              <w:rPr>
                <w:rFonts w:ascii="Verdana" w:hAnsi="Verdana"/>
                <w:sz w:val="16"/>
                <w:szCs w:val="16"/>
              </w:rPr>
              <w:t xml:space="preserve">idual educational needs in spite of a differentiated approach being taken within the classroom. They </w:t>
            </w:r>
            <w:r w:rsidRPr="00585630">
              <w:rPr>
                <w:rFonts w:ascii="Verdana" w:hAnsi="Verdana"/>
                <w:sz w:val="16"/>
                <w:szCs w:val="16"/>
              </w:rPr>
              <w:t>require approaches to learning and/or behaviour which are additional to or different from those required by other pupils in their class. Problem solving at this level typically begins when a parent or teacher has concerns about an individual pupil. The teacher and parents discuss the nature of the problem and consider strategies which may be effective. Classroom Support incorporates the simple, informal problem-solving approaches commonly used by class teachers to support emerging needs.</w:t>
            </w:r>
            <w:r w:rsidR="002E3BEC">
              <w:rPr>
                <w:rFonts w:ascii="Verdana" w:hAnsi="Verdana"/>
                <w:sz w:val="16"/>
                <w:szCs w:val="16"/>
              </w:rPr>
              <w:t xml:space="preserve"> The class teacher considers how to differentiate the learning programme effectively to accommodate the needs of all pupils in the class. </w:t>
            </w:r>
            <w:r w:rsidR="002E3BEC" w:rsidRPr="002E3BEC">
              <w:rPr>
                <w:rFonts w:ascii="Verdana" w:hAnsi="Verdana"/>
                <w:sz w:val="16"/>
                <w:szCs w:val="16"/>
                <w:u w:val="single"/>
              </w:rPr>
              <w:t>A classroom support plan is developed and/or adjusted over time for those pupils who do not respond appropriately to the differentiated programme.</w:t>
            </w:r>
            <w:r w:rsidR="002E3BEC" w:rsidRPr="002E3BEC">
              <w:rPr>
                <w:rFonts w:ascii="Verdana" w:hAnsi="Verdana"/>
                <w:sz w:val="16"/>
                <w:szCs w:val="16"/>
              </w:rPr>
              <w:t xml:space="preserve"> </w:t>
            </w:r>
          </w:p>
          <w:p w14:paraId="4C077D40" w14:textId="77777777" w:rsidR="005B7C07" w:rsidRDefault="002E3BEC" w:rsidP="00464F97">
            <w:pPr>
              <w:autoSpaceDE w:val="0"/>
              <w:autoSpaceDN w:val="0"/>
              <w:adjustRightInd w:val="0"/>
              <w:jc w:val="both"/>
              <w:rPr>
                <w:rFonts w:ascii="Verdana" w:hAnsi="Verdana"/>
                <w:sz w:val="16"/>
                <w:szCs w:val="16"/>
              </w:rPr>
            </w:pPr>
            <w:r w:rsidRPr="002E3BEC">
              <w:rPr>
                <w:rFonts w:ascii="Verdana" w:hAnsi="Verdana"/>
                <w:sz w:val="16"/>
                <w:szCs w:val="16"/>
              </w:rPr>
              <w:t>This is informed by:</w:t>
            </w:r>
          </w:p>
          <w:p w14:paraId="565CE447"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Parental consultation</w:t>
            </w:r>
          </w:p>
          <w:p w14:paraId="44AE6470"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Teacher observation records</w:t>
            </w:r>
          </w:p>
          <w:p w14:paraId="7150050F" w14:textId="77777777" w:rsidR="002E3BEC" w:rsidRDefault="002E3BEC"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Teacher-designed measures</w:t>
            </w:r>
            <w:r w:rsidR="00DE61F7">
              <w:rPr>
                <w:rFonts w:ascii="Verdana" w:hAnsi="Verdana"/>
                <w:sz w:val="16"/>
                <w:szCs w:val="16"/>
              </w:rPr>
              <w:t>/assessments</w:t>
            </w:r>
          </w:p>
          <w:p w14:paraId="25DF11A1"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Basic needs checklist</w:t>
            </w:r>
          </w:p>
          <w:p w14:paraId="79B406A8"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Learning environment checklist</w:t>
            </w:r>
          </w:p>
          <w:p w14:paraId="0A704B94"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Pupil consultation – My Thoughts About School Checklist</w:t>
            </w:r>
          </w:p>
          <w:p w14:paraId="111019A7"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Literacy and numeracy tests</w:t>
            </w:r>
          </w:p>
          <w:p w14:paraId="31B4C794" w14:textId="77777777" w:rsidR="00DE61F7" w:rsidRDefault="00DE61F7" w:rsidP="002E3BEC">
            <w:pPr>
              <w:pStyle w:val="ListParagraph"/>
              <w:numPr>
                <w:ilvl w:val="0"/>
                <w:numId w:val="31"/>
              </w:numPr>
              <w:autoSpaceDE w:val="0"/>
              <w:autoSpaceDN w:val="0"/>
              <w:adjustRightInd w:val="0"/>
              <w:jc w:val="both"/>
              <w:rPr>
                <w:rFonts w:ascii="Verdana" w:hAnsi="Verdana"/>
                <w:sz w:val="16"/>
                <w:szCs w:val="16"/>
              </w:rPr>
            </w:pPr>
            <w:r>
              <w:rPr>
                <w:rFonts w:ascii="Verdana" w:hAnsi="Verdana"/>
                <w:sz w:val="16"/>
                <w:szCs w:val="16"/>
              </w:rPr>
              <w:t>Screening tests of language skills</w:t>
            </w:r>
          </w:p>
          <w:p w14:paraId="7F593D2C" w14:textId="77777777" w:rsidR="00DE61F7" w:rsidRPr="00DE61F7" w:rsidRDefault="00DE61F7" w:rsidP="00DE61F7">
            <w:pPr>
              <w:autoSpaceDE w:val="0"/>
              <w:autoSpaceDN w:val="0"/>
              <w:adjustRightInd w:val="0"/>
              <w:jc w:val="both"/>
              <w:rPr>
                <w:rFonts w:ascii="Verdana" w:hAnsi="Verdana"/>
                <w:sz w:val="16"/>
                <w:szCs w:val="16"/>
              </w:rPr>
            </w:pPr>
            <w:r>
              <w:rPr>
                <w:rFonts w:ascii="Verdana" w:hAnsi="Verdana"/>
                <w:sz w:val="16"/>
                <w:szCs w:val="16"/>
              </w:rPr>
              <w:t>A Classroom Support Plan runs for an agreed period of time and is subject to review</w:t>
            </w:r>
            <w:r w:rsidR="00987C52">
              <w:rPr>
                <w:rFonts w:ascii="Verdana" w:hAnsi="Verdana"/>
                <w:sz w:val="16"/>
                <w:szCs w:val="16"/>
              </w:rPr>
              <w:t>.</w:t>
            </w:r>
          </w:p>
        </w:tc>
        <w:tc>
          <w:tcPr>
            <w:tcW w:w="2184" w:type="dxa"/>
          </w:tcPr>
          <w:p w14:paraId="1D8CBAF8" w14:textId="77777777" w:rsidR="00572D0D" w:rsidRPr="00585630" w:rsidRDefault="00572D0D" w:rsidP="00464F97">
            <w:pPr>
              <w:autoSpaceDE w:val="0"/>
              <w:autoSpaceDN w:val="0"/>
              <w:adjustRightInd w:val="0"/>
              <w:jc w:val="both"/>
              <w:rPr>
                <w:rFonts w:ascii="Verdana" w:hAnsi="Verdana"/>
                <w:i/>
                <w:sz w:val="16"/>
                <w:szCs w:val="16"/>
              </w:rPr>
            </w:pPr>
          </w:p>
          <w:p w14:paraId="3AED8AD8" w14:textId="77777777" w:rsidR="005B7C07" w:rsidRPr="00585630" w:rsidRDefault="005B7C07" w:rsidP="00464F97">
            <w:pPr>
              <w:autoSpaceDE w:val="0"/>
              <w:autoSpaceDN w:val="0"/>
              <w:adjustRightInd w:val="0"/>
              <w:jc w:val="both"/>
              <w:rPr>
                <w:rFonts w:ascii="Verdana" w:hAnsi="Verdana" w:cs="Cambria-BoldItalic"/>
                <w:b/>
                <w:bCs/>
                <w:i/>
                <w:iCs/>
                <w:sz w:val="16"/>
                <w:szCs w:val="16"/>
              </w:rPr>
            </w:pPr>
            <w:r w:rsidRPr="00585630">
              <w:rPr>
                <w:rFonts w:ascii="Verdana" w:hAnsi="Verdana"/>
                <w:i/>
                <w:sz w:val="16"/>
                <w:szCs w:val="16"/>
              </w:rPr>
              <w:t xml:space="preserve">A pupil receiving support within their classroom would be considered to be at </w:t>
            </w:r>
            <w:r w:rsidRPr="00585630">
              <w:rPr>
                <w:rFonts w:ascii="Verdana" w:hAnsi="Verdana"/>
                <w:b/>
                <w:i/>
                <w:sz w:val="16"/>
                <w:szCs w:val="16"/>
              </w:rPr>
              <w:t>stage 1</w:t>
            </w:r>
            <w:r w:rsidRPr="00585630">
              <w:rPr>
                <w:rFonts w:ascii="Verdana" w:hAnsi="Verdana"/>
                <w:i/>
                <w:sz w:val="16"/>
                <w:szCs w:val="16"/>
              </w:rPr>
              <w:t xml:space="preserve"> in terms of the "Staged Approach to Assessment, Identification and Programme Planning" (DES Special Education Circular 02/05)</w:t>
            </w:r>
          </w:p>
        </w:tc>
      </w:tr>
      <w:tr w:rsidR="00572D0D" w14:paraId="79D28341" w14:textId="77777777" w:rsidTr="00160419">
        <w:tc>
          <w:tcPr>
            <w:tcW w:w="8529" w:type="dxa"/>
            <w:gridSpan w:val="2"/>
          </w:tcPr>
          <w:p w14:paraId="49AC80B5" w14:textId="77777777" w:rsidR="00572D0D" w:rsidRPr="00585630" w:rsidRDefault="00572D0D" w:rsidP="00464F97">
            <w:pPr>
              <w:autoSpaceDE w:val="0"/>
              <w:autoSpaceDN w:val="0"/>
              <w:adjustRightInd w:val="0"/>
              <w:jc w:val="both"/>
              <w:rPr>
                <w:rFonts w:ascii="Verdana" w:hAnsi="Verdana" w:cs="Cambria-BoldItalic"/>
                <w:b/>
                <w:bCs/>
                <w:i/>
                <w:iCs/>
                <w:sz w:val="16"/>
                <w:szCs w:val="16"/>
              </w:rPr>
            </w:pPr>
            <w:r w:rsidRPr="00585630">
              <w:rPr>
                <w:rFonts w:ascii="Verdana" w:hAnsi="Verdana"/>
                <w:b/>
                <w:sz w:val="16"/>
                <w:szCs w:val="16"/>
              </w:rPr>
              <w:t>Roles and Responsibilities</w:t>
            </w:r>
          </w:p>
        </w:tc>
      </w:tr>
      <w:tr w:rsidR="00572D0D" w14:paraId="12C81F75" w14:textId="77777777" w:rsidTr="00160419">
        <w:tc>
          <w:tcPr>
            <w:tcW w:w="8529" w:type="dxa"/>
            <w:gridSpan w:val="2"/>
          </w:tcPr>
          <w:p w14:paraId="1C025D36" w14:textId="77777777" w:rsidR="00585630" w:rsidRPr="00585630" w:rsidRDefault="00585630" w:rsidP="00585630">
            <w:pPr>
              <w:autoSpaceDE w:val="0"/>
              <w:autoSpaceDN w:val="0"/>
              <w:adjustRightInd w:val="0"/>
              <w:jc w:val="both"/>
              <w:rPr>
                <w:rFonts w:ascii="Verdana" w:hAnsi="Verdana" w:cs="Cambria-BoldItalic"/>
                <w:b/>
                <w:bCs/>
                <w:i/>
                <w:iCs/>
                <w:sz w:val="16"/>
                <w:szCs w:val="16"/>
              </w:rPr>
            </w:pPr>
          </w:p>
          <w:p w14:paraId="21BE9931"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THE CLASS TEACHER</w:t>
            </w:r>
          </w:p>
          <w:p w14:paraId="2807A599" w14:textId="77777777" w:rsidR="00572D0D" w:rsidRPr="00585630" w:rsidRDefault="004367B2" w:rsidP="00464F97">
            <w:pPr>
              <w:pStyle w:val="ListParagraph"/>
              <w:autoSpaceDE w:val="0"/>
              <w:autoSpaceDN w:val="0"/>
              <w:adjustRightInd w:val="0"/>
              <w:jc w:val="both"/>
              <w:rPr>
                <w:rFonts w:ascii="Verdana" w:hAnsi="Verdana" w:cs="Cambria-BoldItalic"/>
                <w:b/>
                <w:bCs/>
                <w:i/>
                <w:iCs/>
                <w:sz w:val="16"/>
                <w:szCs w:val="16"/>
              </w:rPr>
            </w:pPr>
            <w:r>
              <w:rPr>
                <w:rFonts w:ascii="Verdana" w:hAnsi="Verdana"/>
                <w:sz w:val="16"/>
                <w:szCs w:val="16"/>
              </w:rPr>
              <w:t xml:space="preserve">Best practice would state that the decision to initiate a Classroom Support process must be communicated to the principal prior to liaising with the parents. </w:t>
            </w:r>
            <w:r w:rsidR="00572D0D" w:rsidRPr="00585630">
              <w:rPr>
                <w:rFonts w:ascii="Verdana" w:hAnsi="Verdana"/>
                <w:sz w:val="16"/>
                <w:szCs w:val="16"/>
              </w:rPr>
              <w:t xml:space="preserve">The class teacher </w:t>
            </w:r>
            <w:r>
              <w:rPr>
                <w:rFonts w:ascii="Verdana" w:hAnsi="Verdana"/>
                <w:sz w:val="16"/>
                <w:szCs w:val="16"/>
              </w:rPr>
              <w:t>will then liaise</w:t>
            </w:r>
            <w:r w:rsidR="00572D0D" w:rsidRPr="00585630">
              <w:rPr>
                <w:rFonts w:ascii="Verdana" w:hAnsi="Verdana"/>
                <w:sz w:val="16"/>
                <w:szCs w:val="16"/>
              </w:rPr>
              <w:t xml:space="preserve"> with the parents</w:t>
            </w:r>
            <w:r w:rsidR="00DE61F7">
              <w:rPr>
                <w:rFonts w:ascii="Verdana" w:hAnsi="Verdana"/>
                <w:sz w:val="16"/>
                <w:szCs w:val="16"/>
              </w:rPr>
              <w:t xml:space="preserve">. </w:t>
            </w:r>
            <w:r w:rsidR="00572D0D" w:rsidRPr="00585630">
              <w:rPr>
                <w:rFonts w:ascii="Verdana" w:hAnsi="Verdana"/>
                <w:sz w:val="16"/>
                <w:szCs w:val="16"/>
              </w:rPr>
              <w:t>Good practice would suggest that the class teacher will generally act as co-ordinator throughout the problem solving process in consultation with the pupil and his/her parents. The class teacher may also seek advice from the</w:t>
            </w:r>
            <w:r w:rsidR="00DE61F7">
              <w:rPr>
                <w:rFonts w:ascii="Verdana" w:hAnsi="Verdana"/>
                <w:sz w:val="16"/>
                <w:szCs w:val="16"/>
              </w:rPr>
              <w:t xml:space="preserve"> support </w:t>
            </w:r>
            <w:r w:rsidR="00572D0D" w:rsidRPr="00585630">
              <w:rPr>
                <w:rFonts w:ascii="Verdana" w:hAnsi="Verdana"/>
                <w:sz w:val="16"/>
                <w:szCs w:val="16"/>
              </w:rPr>
              <w:t xml:space="preserve">teacher in the school and will keep the principal informed. </w:t>
            </w:r>
            <w:r w:rsidR="001B01D0">
              <w:rPr>
                <w:rFonts w:ascii="Verdana" w:hAnsi="Verdana"/>
                <w:sz w:val="16"/>
                <w:szCs w:val="16"/>
              </w:rPr>
              <w:t xml:space="preserve">A classroom support plan for the relevant child should be compiled and acted </w:t>
            </w:r>
            <w:r w:rsidR="00987C52">
              <w:rPr>
                <w:rFonts w:ascii="Verdana" w:hAnsi="Verdana"/>
                <w:sz w:val="16"/>
                <w:szCs w:val="16"/>
              </w:rPr>
              <w:t>upon;</w:t>
            </w:r>
            <w:r w:rsidR="001B01D0">
              <w:rPr>
                <w:rFonts w:ascii="Verdana" w:hAnsi="Verdana"/>
                <w:sz w:val="16"/>
                <w:szCs w:val="16"/>
              </w:rPr>
              <w:t xml:space="preserve"> with the teacher maintaining </w:t>
            </w:r>
            <w:r w:rsidR="00572D0D" w:rsidRPr="00585630">
              <w:rPr>
                <w:rFonts w:ascii="Verdana" w:hAnsi="Verdana"/>
                <w:sz w:val="16"/>
                <w:szCs w:val="16"/>
              </w:rPr>
              <w:t>a record of relevant information which will be used</w:t>
            </w:r>
            <w:r w:rsidR="00987C52">
              <w:rPr>
                <w:rFonts w:ascii="Verdana" w:hAnsi="Verdana"/>
                <w:sz w:val="16"/>
                <w:szCs w:val="16"/>
              </w:rPr>
              <w:t>,</w:t>
            </w:r>
            <w:r w:rsidR="00572D0D" w:rsidRPr="00585630">
              <w:rPr>
                <w:rFonts w:ascii="Verdana" w:hAnsi="Verdana"/>
                <w:sz w:val="16"/>
                <w:szCs w:val="16"/>
              </w:rPr>
              <w:t xml:space="preserve"> should more detailed problem solving be required at School Support level.</w:t>
            </w:r>
          </w:p>
          <w:p w14:paraId="4868AC48" w14:textId="77777777" w:rsidR="00572D0D" w:rsidRPr="00585630" w:rsidRDefault="00572D0D" w:rsidP="00464F97">
            <w:pPr>
              <w:pStyle w:val="ListParagraph"/>
              <w:autoSpaceDE w:val="0"/>
              <w:autoSpaceDN w:val="0"/>
              <w:adjustRightInd w:val="0"/>
              <w:jc w:val="both"/>
              <w:rPr>
                <w:rFonts w:ascii="Verdana" w:hAnsi="Verdana" w:cs="Cambria-BoldItalic"/>
                <w:b/>
                <w:bCs/>
                <w:i/>
                <w:iCs/>
                <w:sz w:val="16"/>
                <w:szCs w:val="16"/>
              </w:rPr>
            </w:pPr>
          </w:p>
          <w:p w14:paraId="72A62DDB"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SUPPORTING TEACHERS</w:t>
            </w:r>
          </w:p>
          <w:p w14:paraId="6C3A1362" w14:textId="77777777" w:rsidR="00572D0D" w:rsidRPr="00585630" w:rsidRDefault="00DE61F7" w:rsidP="00464F97">
            <w:pPr>
              <w:pStyle w:val="ListParagraph"/>
              <w:autoSpaceDE w:val="0"/>
              <w:autoSpaceDN w:val="0"/>
              <w:adjustRightInd w:val="0"/>
              <w:jc w:val="both"/>
              <w:rPr>
                <w:rFonts w:ascii="Verdana" w:hAnsi="Verdana" w:cs="Cambria-BoldItalic"/>
                <w:b/>
                <w:bCs/>
                <w:i/>
                <w:iCs/>
                <w:sz w:val="16"/>
                <w:szCs w:val="16"/>
              </w:rPr>
            </w:pPr>
            <w:r>
              <w:rPr>
                <w:rFonts w:ascii="Verdana" w:hAnsi="Verdana"/>
                <w:sz w:val="16"/>
                <w:szCs w:val="16"/>
              </w:rPr>
              <w:t xml:space="preserve">The role of the support teacher </w:t>
            </w:r>
            <w:r w:rsidR="00572D0D" w:rsidRPr="00585630">
              <w:rPr>
                <w:rFonts w:ascii="Verdana" w:hAnsi="Verdana"/>
                <w:sz w:val="16"/>
                <w:szCs w:val="16"/>
              </w:rPr>
              <w:t xml:space="preserve">is to provide advice and resources to the class teacher which will assist him/her in the assessment process and in the development of classroom and, where appropriate, home based interventions for the pupil. </w:t>
            </w:r>
          </w:p>
          <w:p w14:paraId="0B0674F1" w14:textId="77777777" w:rsidR="00572D0D" w:rsidRPr="00585630" w:rsidRDefault="00572D0D" w:rsidP="00464F97">
            <w:pPr>
              <w:autoSpaceDE w:val="0"/>
              <w:autoSpaceDN w:val="0"/>
              <w:adjustRightInd w:val="0"/>
              <w:jc w:val="both"/>
              <w:rPr>
                <w:rFonts w:ascii="Verdana" w:hAnsi="Verdana" w:cs="Cambria-BoldItalic"/>
                <w:b/>
                <w:bCs/>
                <w:i/>
                <w:iCs/>
                <w:sz w:val="16"/>
                <w:szCs w:val="16"/>
              </w:rPr>
            </w:pPr>
          </w:p>
          <w:p w14:paraId="11C0E90B"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THE PRINCIPAL</w:t>
            </w:r>
          </w:p>
          <w:p w14:paraId="30B8F3E9" w14:textId="77777777" w:rsidR="00572D0D" w:rsidRPr="00585630" w:rsidRDefault="00572D0D" w:rsidP="00464F97">
            <w:pPr>
              <w:pStyle w:val="ListParagraph"/>
              <w:autoSpaceDE w:val="0"/>
              <w:autoSpaceDN w:val="0"/>
              <w:adjustRightInd w:val="0"/>
              <w:jc w:val="both"/>
              <w:rPr>
                <w:rFonts w:ascii="Verdana" w:hAnsi="Verdana" w:cs="Cambria-BoldItalic"/>
                <w:b/>
                <w:bCs/>
                <w:i/>
                <w:iCs/>
                <w:sz w:val="16"/>
                <w:szCs w:val="16"/>
              </w:rPr>
            </w:pPr>
            <w:r w:rsidRPr="00585630">
              <w:rPr>
                <w:rFonts w:ascii="Verdana" w:hAnsi="Verdana"/>
                <w:sz w:val="16"/>
                <w:szCs w:val="16"/>
              </w:rPr>
              <w:t>The principal</w:t>
            </w:r>
            <w:r w:rsidR="00DE61F7">
              <w:rPr>
                <w:rFonts w:ascii="Verdana" w:hAnsi="Verdana"/>
                <w:sz w:val="16"/>
                <w:szCs w:val="16"/>
              </w:rPr>
              <w:t>, once informed that a Classroom Support process has been initiated, must print out and open a Student Support File and store it securely in the Special Education Needs filing cabinet and update the ‘</w:t>
            </w:r>
            <w:r w:rsidR="00987C52">
              <w:rPr>
                <w:rFonts w:ascii="Verdana" w:hAnsi="Verdana"/>
                <w:sz w:val="16"/>
                <w:szCs w:val="16"/>
              </w:rPr>
              <w:t>Special E</w:t>
            </w:r>
            <w:r w:rsidR="00DE61F7">
              <w:rPr>
                <w:rFonts w:ascii="Verdana" w:hAnsi="Verdana"/>
                <w:sz w:val="16"/>
                <w:szCs w:val="16"/>
              </w:rPr>
              <w:t xml:space="preserve">ducation Needs Current Year Whole School </w:t>
            </w:r>
            <w:r w:rsidR="00376CB3">
              <w:rPr>
                <w:rFonts w:ascii="Verdana" w:hAnsi="Verdana"/>
                <w:sz w:val="16"/>
                <w:szCs w:val="16"/>
              </w:rPr>
              <w:t xml:space="preserve">Provision </w:t>
            </w:r>
            <w:r w:rsidR="00DE61F7">
              <w:rPr>
                <w:rFonts w:ascii="Verdana" w:hAnsi="Verdana"/>
                <w:sz w:val="16"/>
                <w:szCs w:val="16"/>
              </w:rPr>
              <w:t xml:space="preserve">Overview </w:t>
            </w:r>
            <w:r w:rsidR="00376CB3">
              <w:rPr>
                <w:rFonts w:ascii="Verdana" w:hAnsi="Verdana"/>
                <w:sz w:val="16"/>
                <w:szCs w:val="16"/>
              </w:rPr>
              <w:t xml:space="preserve">Plan </w:t>
            </w:r>
            <w:r w:rsidR="00DE61F7">
              <w:rPr>
                <w:rFonts w:ascii="Verdana" w:hAnsi="Verdana"/>
                <w:sz w:val="16"/>
                <w:szCs w:val="16"/>
              </w:rPr>
              <w:t>File’ (located in the Special Education Needs filing cabinet)</w:t>
            </w:r>
          </w:p>
          <w:p w14:paraId="4271EBDD" w14:textId="77777777" w:rsidR="00572D0D" w:rsidRPr="00585630" w:rsidRDefault="00572D0D" w:rsidP="00464F97">
            <w:pPr>
              <w:autoSpaceDE w:val="0"/>
              <w:autoSpaceDN w:val="0"/>
              <w:adjustRightInd w:val="0"/>
              <w:jc w:val="both"/>
              <w:rPr>
                <w:rFonts w:ascii="Verdana" w:hAnsi="Verdana" w:cs="Cambria-BoldItalic"/>
                <w:b/>
                <w:bCs/>
                <w:i/>
                <w:iCs/>
                <w:sz w:val="16"/>
                <w:szCs w:val="16"/>
              </w:rPr>
            </w:pPr>
          </w:p>
          <w:p w14:paraId="27725C4C" w14:textId="77777777" w:rsidR="008A2D5D" w:rsidRPr="00585630" w:rsidRDefault="00572D0D" w:rsidP="005B528C">
            <w:pPr>
              <w:pStyle w:val="ListParagraph"/>
              <w:numPr>
                <w:ilvl w:val="0"/>
                <w:numId w:val="7"/>
              </w:numPr>
              <w:autoSpaceDE w:val="0"/>
              <w:autoSpaceDN w:val="0"/>
              <w:adjustRightInd w:val="0"/>
              <w:jc w:val="both"/>
              <w:rPr>
                <w:rFonts w:ascii="Verdana" w:hAnsi="Verdana" w:cs="Cambria-BoldItalic"/>
                <w:b/>
                <w:bCs/>
                <w:i/>
                <w:iCs/>
                <w:sz w:val="16"/>
                <w:szCs w:val="16"/>
              </w:rPr>
            </w:pPr>
            <w:r w:rsidRPr="00585630">
              <w:rPr>
                <w:rFonts w:ascii="Verdana" w:hAnsi="Verdana"/>
                <w:b/>
                <w:i/>
                <w:sz w:val="16"/>
                <w:szCs w:val="16"/>
                <w:u w:val="single"/>
              </w:rPr>
              <w:t>OTHER PROFESSIONALS</w:t>
            </w:r>
          </w:p>
          <w:p w14:paraId="694B8F5F" w14:textId="77777777" w:rsidR="00585630" w:rsidRPr="004367B2" w:rsidRDefault="00572D0D" w:rsidP="004367B2">
            <w:pPr>
              <w:pStyle w:val="ListParagraph"/>
              <w:autoSpaceDE w:val="0"/>
              <w:autoSpaceDN w:val="0"/>
              <w:adjustRightInd w:val="0"/>
              <w:jc w:val="both"/>
              <w:rPr>
                <w:rFonts w:ascii="Verdana" w:hAnsi="Verdana"/>
                <w:sz w:val="16"/>
                <w:szCs w:val="16"/>
              </w:rPr>
            </w:pPr>
            <w:r w:rsidRPr="00585630">
              <w:rPr>
                <w:rFonts w:ascii="Verdana" w:hAnsi="Verdana"/>
                <w:sz w:val="16"/>
                <w:szCs w:val="16"/>
              </w:rPr>
              <w:t>Other professionals such as Educational Psychologists, Speech and Language Therapists, Visiting Teachers etc may be involved indirectly, offering consultation or advice in relation to appropriate approaches for pupils presenting with early difficulties. In addition, work on the development of whole school policies, practices and initiatives to support all pupils with special educational needs in partnership with NEPS, DES staff and other outside agencies can support interventions at this stage.</w:t>
            </w:r>
          </w:p>
        </w:tc>
      </w:tr>
    </w:tbl>
    <w:p w14:paraId="226B8D38" w14:textId="77777777" w:rsidR="00585630" w:rsidRDefault="00585630"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345"/>
        <w:gridCol w:w="2184"/>
      </w:tblGrid>
      <w:tr w:rsidR="008A2D5D" w14:paraId="4A6DCEBA" w14:textId="77777777" w:rsidTr="00987C52">
        <w:tc>
          <w:tcPr>
            <w:tcW w:w="6345" w:type="dxa"/>
          </w:tcPr>
          <w:p w14:paraId="13155C49" w14:textId="77777777" w:rsidR="008A2D5D" w:rsidRDefault="008A2D5D"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r>
              <w:rPr>
                <w:rFonts w:ascii="Verdana" w:hAnsi="Verdana" w:cs="Cambria-BoldItalic"/>
                <w:b/>
                <w:bCs/>
                <w:i/>
                <w:iCs/>
                <w:sz w:val="20"/>
                <w:szCs w:val="20"/>
              </w:rPr>
              <w:t>I</w:t>
            </w:r>
          </w:p>
          <w:p w14:paraId="3582262D" w14:textId="77777777" w:rsidR="000127BF" w:rsidRDefault="000127BF" w:rsidP="00464F97">
            <w:pPr>
              <w:autoSpaceDE w:val="0"/>
              <w:autoSpaceDN w:val="0"/>
              <w:adjustRightInd w:val="0"/>
              <w:jc w:val="both"/>
              <w:rPr>
                <w:rFonts w:ascii="Verdana" w:hAnsi="Verdana" w:cs="Cambria-BoldItalic"/>
                <w:b/>
                <w:bCs/>
                <w:i/>
                <w:iCs/>
                <w:sz w:val="20"/>
                <w:szCs w:val="20"/>
              </w:rPr>
            </w:pPr>
          </w:p>
        </w:tc>
        <w:tc>
          <w:tcPr>
            <w:tcW w:w="2184" w:type="dxa"/>
          </w:tcPr>
          <w:p w14:paraId="5CFF5507" w14:textId="77777777" w:rsidR="008A2D5D" w:rsidRDefault="008A2D5D" w:rsidP="00464F97">
            <w:pPr>
              <w:autoSpaceDE w:val="0"/>
              <w:autoSpaceDN w:val="0"/>
              <w:adjustRightInd w:val="0"/>
              <w:jc w:val="both"/>
              <w:rPr>
                <w:rFonts w:ascii="Verdana" w:hAnsi="Verdana" w:cs="Cambria-BoldItalic"/>
                <w:b/>
                <w:bCs/>
                <w:i/>
                <w:iCs/>
                <w:sz w:val="20"/>
                <w:szCs w:val="20"/>
              </w:rPr>
            </w:pPr>
          </w:p>
        </w:tc>
      </w:tr>
      <w:tr w:rsidR="008A2D5D" w14:paraId="60D95AF4" w14:textId="77777777" w:rsidTr="00987C52">
        <w:tc>
          <w:tcPr>
            <w:tcW w:w="6345" w:type="dxa"/>
          </w:tcPr>
          <w:p w14:paraId="71A07F99" w14:textId="77777777" w:rsidR="008A2D5D" w:rsidRPr="00585630" w:rsidRDefault="008A2D5D" w:rsidP="00464F97">
            <w:pPr>
              <w:autoSpaceDE w:val="0"/>
              <w:autoSpaceDN w:val="0"/>
              <w:adjustRightInd w:val="0"/>
              <w:jc w:val="both"/>
              <w:rPr>
                <w:rFonts w:ascii="Verdana" w:hAnsi="Verdana"/>
                <w:sz w:val="16"/>
                <w:szCs w:val="16"/>
              </w:rPr>
            </w:pPr>
            <w:r w:rsidRPr="00585630">
              <w:rPr>
                <w:rFonts w:ascii="Verdana" w:hAnsi="Verdana"/>
                <w:b/>
                <w:sz w:val="16"/>
                <w:szCs w:val="16"/>
                <w:u w:val="single"/>
              </w:rPr>
              <w:t>SCHOOL SUPPORT</w:t>
            </w:r>
          </w:p>
          <w:p w14:paraId="354BFC1B" w14:textId="77777777" w:rsidR="00987C52" w:rsidRDefault="008A2D5D" w:rsidP="00464F97">
            <w:pPr>
              <w:autoSpaceDE w:val="0"/>
              <w:autoSpaceDN w:val="0"/>
              <w:adjustRightInd w:val="0"/>
              <w:jc w:val="both"/>
              <w:rPr>
                <w:rFonts w:ascii="Verdana" w:hAnsi="Verdana"/>
                <w:sz w:val="16"/>
                <w:szCs w:val="16"/>
              </w:rPr>
            </w:pPr>
            <w:r w:rsidRPr="00585630">
              <w:rPr>
                <w:rFonts w:ascii="Verdana" w:hAnsi="Verdana"/>
                <w:sz w:val="16"/>
                <w:szCs w:val="16"/>
              </w:rPr>
              <w:t>In some cases interventions at classroom support level are not enough to fully meet the pupil s special educational needs. School Support may, therefore, be required. The class teache</w:t>
            </w:r>
            <w:r w:rsidR="00987C52">
              <w:rPr>
                <w:rFonts w:ascii="Verdana" w:hAnsi="Verdana"/>
                <w:sz w:val="16"/>
                <w:szCs w:val="16"/>
              </w:rPr>
              <w:t xml:space="preserve">r needs to involve the support </w:t>
            </w:r>
            <w:r w:rsidRPr="00585630">
              <w:rPr>
                <w:rFonts w:ascii="Verdana" w:hAnsi="Verdana"/>
                <w:sz w:val="16"/>
                <w:szCs w:val="16"/>
              </w:rPr>
              <w:t>teachers in the problem-solving process at this point and it involves more systematic gathering of information and the development and monitoring of a School Support Plan or an Individual Pupil Learning Profile (IPLP).</w:t>
            </w:r>
            <w:r w:rsidR="00987C52">
              <w:rPr>
                <w:rFonts w:ascii="Verdana" w:hAnsi="Verdana"/>
                <w:sz w:val="16"/>
                <w:szCs w:val="16"/>
              </w:rPr>
              <w:t xml:space="preserve"> </w:t>
            </w:r>
          </w:p>
          <w:p w14:paraId="3F136476" w14:textId="77777777" w:rsidR="008A2D5D" w:rsidRDefault="00987C52" w:rsidP="00464F97">
            <w:pPr>
              <w:autoSpaceDE w:val="0"/>
              <w:autoSpaceDN w:val="0"/>
              <w:adjustRightInd w:val="0"/>
              <w:jc w:val="both"/>
              <w:rPr>
                <w:rFonts w:ascii="Verdana" w:hAnsi="Verdana"/>
                <w:sz w:val="16"/>
                <w:szCs w:val="16"/>
              </w:rPr>
            </w:pPr>
            <w:r>
              <w:rPr>
                <w:rFonts w:ascii="Verdana" w:hAnsi="Verdana"/>
                <w:sz w:val="16"/>
                <w:szCs w:val="16"/>
              </w:rPr>
              <w:t>At this level a Support Plan is devised and informed by:</w:t>
            </w:r>
          </w:p>
          <w:p w14:paraId="6601D5BC"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Teacher observation records</w:t>
            </w:r>
          </w:p>
          <w:p w14:paraId="6F718973"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Teacher-designed measures/assessments</w:t>
            </w:r>
          </w:p>
          <w:p w14:paraId="71B30027"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Parent and pupil interviews</w:t>
            </w:r>
          </w:p>
          <w:p w14:paraId="7B19D046"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Learning environment checklist</w:t>
            </w:r>
          </w:p>
          <w:p w14:paraId="2858143A"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Diagnostic assessments in literacy/numeracy</w:t>
            </w:r>
          </w:p>
          <w:p w14:paraId="560CC637"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Formal observation of behaviour including ABC charts, frequency measures</w:t>
            </w:r>
          </w:p>
          <w:p w14:paraId="431D2151" w14:textId="77777777" w:rsidR="00987C52" w:rsidRDefault="00987C52" w:rsidP="00987C52">
            <w:pPr>
              <w:pStyle w:val="ListParagraph"/>
              <w:numPr>
                <w:ilvl w:val="0"/>
                <w:numId w:val="7"/>
              </w:numPr>
              <w:autoSpaceDE w:val="0"/>
              <w:autoSpaceDN w:val="0"/>
              <w:adjustRightInd w:val="0"/>
              <w:jc w:val="both"/>
              <w:rPr>
                <w:rFonts w:ascii="Verdana" w:hAnsi="Verdana"/>
                <w:sz w:val="16"/>
                <w:szCs w:val="16"/>
              </w:rPr>
            </w:pPr>
            <w:r>
              <w:rPr>
                <w:rFonts w:ascii="Verdana" w:hAnsi="Verdana"/>
                <w:sz w:val="16"/>
                <w:szCs w:val="16"/>
              </w:rPr>
              <w:t>Functional assessment as appropriate, including screening measure for social, emotional and behavioural difficulties</w:t>
            </w:r>
          </w:p>
          <w:p w14:paraId="4F940B7F" w14:textId="77777777" w:rsidR="00987C52" w:rsidRDefault="00987C52" w:rsidP="00987C52">
            <w:pPr>
              <w:autoSpaceDE w:val="0"/>
              <w:autoSpaceDN w:val="0"/>
              <w:adjustRightInd w:val="0"/>
              <w:jc w:val="both"/>
              <w:rPr>
                <w:rFonts w:ascii="Verdana" w:hAnsi="Verdana"/>
                <w:sz w:val="16"/>
                <w:szCs w:val="16"/>
              </w:rPr>
            </w:pPr>
            <w:r>
              <w:rPr>
                <w:rFonts w:ascii="Verdana" w:hAnsi="Verdana"/>
                <w:sz w:val="16"/>
                <w:szCs w:val="16"/>
              </w:rPr>
              <w:t>A Support Plan at this level may detail suitable teaching approaches including team-teaching, small group or individual tuition.</w:t>
            </w:r>
          </w:p>
          <w:p w14:paraId="7D89F6A0" w14:textId="77777777" w:rsidR="00987C52" w:rsidRPr="00987C52" w:rsidRDefault="00987C52" w:rsidP="00987C52">
            <w:pPr>
              <w:autoSpaceDE w:val="0"/>
              <w:autoSpaceDN w:val="0"/>
              <w:adjustRightInd w:val="0"/>
              <w:jc w:val="both"/>
              <w:rPr>
                <w:rFonts w:ascii="Verdana" w:hAnsi="Verdana"/>
                <w:sz w:val="16"/>
                <w:szCs w:val="16"/>
              </w:rPr>
            </w:pPr>
            <w:r>
              <w:rPr>
                <w:rFonts w:ascii="Verdana" w:hAnsi="Verdana"/>
                <w:sz w:val="16"/>
                <w:szCs w:val="16"/>
              </w:rPr>
              <w:t>A School Support Plan operates for an agreed period of time and is subject to review.</w:t>
            </w:r>
          </w:p>
        </w:tc>
        <w:tc>
          <w:tcPr>
            <w:tcW w:w="2184" w:type="dxa"/>
          </w:tcPr>
          <w:p w14:paraId="30C7631E" w14:textId="77777777" w:rsidR="008A2D5D" w:rsidRPr="00585630" w:rsidRDefault="008A2D5D" w:rsidP="00464F97">
            <w:pPr>
              <w:autoSpaceDE w:val="0"/>
              <w:autoSpaceDN w:val="0"/>
              <w:adjustRightInd w:val="0"/>
              <w:jc w:val="both"/>
              <w:rPr>
                <w:rFonts w:ascii="Verdana" w:hAnsi="Verdana"/>
                <w:i/>
                <w:sz w:val="16"/>
                <w:szCs w:val="16"/>
              </w:rPr>
            </w:pPr>
          </w:p>
          <w:p w14:paraId="6C324DA3" w14:textId="77777777" w:rsidR="008A2D5D" w:rsidRPr="00585630" w:rsidRDefault="008A2D5D" w:rsidP="00464F97">
            <w:pPr>
              <w:autoSpaceDE w:val="0"/>
              <w:autoSpaceDN w:val="0"/>
              <w:adjustRightInd w:val="0"/>
              <w:jc w:val="both"/>
              <w:rPr>
                <w:rFonts w:ascii="Verdana" w:hAnsi="Verdana" w:cs="Cambria-BoldItalic"/>
                <w:b/>
                <w:bCs/>
                <w:i/>
                <w:iCs/>
                <w:sz w:val="16"/>
                <w:szCs w:val="16"/>
              </w:rPr>
            </w:pPr>
            <w:r w:rsidRPr="00585630">
              <w:rPr>
                <w:rFonts w:ascii="Verdana" w:hAnsi="Verdana"/>
                <w:i/>
                <w:sz w:val="16"/>
                <w:szCs w:val="16"/>
              </w:rPr>
              <w:t xml:space="preserve">A pupil receiving mostly group support or occasional individual support in addition to classroom support would be considered to be at </w:t>
            </w:r>
            <w:r w:rsidRPr="00585630">
              <w:rPr>
                <w:rFonts w:ascii="Verdana" w:hAnsi="Verdana"/>
                <w:b/>
                <w:i/>
                <w:sz w:val="16"/>
                <w:szCs w:val="16"/>
              </w:rPr>
              <w:t>stage 2</w:t>
            </w:r>
            <w:r w:rsidRPr="00585630">
              <w:rPr>
                <w:rFonts w:ascii="Verdana" w:hAnsi="Verdana"/>
                <w:i/>
                <w:sz w:val="16"/>
                <w:szCs w:val="16"/>
              </w:rPr>
              <w:t xml:space="preserve"> in terms of the "Staged Approach to Assessment Identification and Programme Planning" (DES Special Education Circular 02/05)</w:t>
            </w:r>
          </w:p>
        </w:tc>
      </w:tr>
      <w:tr w:rsidR="008A2D5D" w14:paraId="79E86C5A" w14:textId="77777777" w:rsidTr="00160419">
        <w:tc>
          <w:tcPr>
            <w:tcW w:w="8529" w:type="dxa"/>
            <w:gridSpan w:val="2"/>
          </w:tcPr>
          <w:p w14:paraId="0D831C7C" w14:textId="77777777" w:rsidR="008A2D5D" w:rsidRPr="00585630" w:rsidRDefault="008A2D5D" w:rsidP="00464F97">
            <w:pPr>
              <w:autoSpaceDE w:val="0"/>
              <w:autoSpaceDN w:val="0"/>
              <w:adjustRightInd w:val="0"/>
              <w:jc w:val="both"/>
              <w:rPr>
                <w:rFonts w:ascii="Verdana" w:hAnsi="Verdana" w:cs="Cambria-BoldItalic"/>
                <w:b/>
                <w:bCs/>
                <w:i/>
                <w:iCs/>
                <w:sz w:val="16"/>
                <w:szCs w:val="16"/>
              </w:rPr>
            </w:pPr>
            <w:r w:rsidRPr="00585630">
              <w:rPr>
                <w:rFonts w:ascii="Verdana" w:hAnsi="Verdana"/>
                <w:b/>
                <w:sz w:val="16"/>
                <w:szCs w:val="16"/>
              </w:rPr>
              <w:t>Roles and Responsibilities</w:t>
            </w:r>
          </w:p>
        </w:tc>
      </w:tr>
      <w:tr w:rsidR="008A2D5D" w14:paraId="7788403E" w14:textId="77777777" w:rsidTr="00160419">
        <w:tc>
          <w:tcPr>
            <w:tcW w:w="8529" w:type="dxa"/>
            <w:gridSpan w:val="2"/>
          </w:tcPr>
          <w:p w14:paraId="6491B872" w14:textId="77777777" w:rsidR="00585630" w:rsidRPr="00585630" w:rsidRDefault="00585630" w:rsidP="00585630">
            <w:pPr>
              <w:autoSpaceDE w:val="0"/>
              <w:autoSpaceDN w:val="0"/>
              <w:adjustRightInd w:val="0"/>
              <w:jc w:val="both"/>
              <w:rPr>
                <w:rFonts w:ascii="Verdana" w:hAnsi="Verdana" w:cs="Cambria-BoldItalic"/>
                <w:b/>
                <w:bCs/>
                <w:i/>
                <w:iCs/>
                <w:sz w:val="16"/>
                <w:szCs w:val="16"/>
                <w:u w:val="single"/>
              </w:rPr>
            </w:pPr>
          </w:p>
          <w:p w14:paraId="455DE214"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CLASS TEACHER</w:t>
            </w:r>
          </w:p>
          <w:p w14:paraId="3DB6EBFD"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The class teacher consults with the supporting teacher/s, principal and pupil s parents about initiating the School Support process. The class teacher contributes to the problem solving process and remains responsible for working with the pupil in the classroom, providing/ensuring classroom supports as agreed in the School Support Plan.</w:t>
            </w:r>
          </w:p>
          <w:p w14:paraId="2D8810C5"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57F81075"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TEACHER ACTING AS CO-ORDINATOR FOR THE SCHOOL SUPPORT PLAN</w:t>
            </w:r>
          </w:p>
          <w:p w14:paraId="629C4FDD"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All involved in the process agree on who is best placed to take on this role. The coordinating teacher then takes the lead role and continues to consult with school staff, the pupil and his/her parents throughout the process. Following consultation with parents the coordinating teacher may seek additional information or advice from other professionals to supplement information from the Classroom Support Level. He or she should continue to maintain a record of relevant information which would provide a basis for more detailed problem solving if required at School Support Plus level. This role can be filled by a class teacher or supporting teacher.</w:t>
            </w:r>
          </w:p>
          <w:p w14:paraId="21B0B8B0"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13AA04E4"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SUPPORTING TEACHERS</w:t>
            </w:r>
          </w:p>
          <w:p w14:paraId="7C8A6735" w14:textId="77777777" w:rsidR="008A2D5D" w:rsidRPr="000127BF" w:rsidRDefault="000127BF"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 xml:space="preserve">The </w:t>
            </w:r>
            <w:r w:rsidR="008A2D5D" w:rsidRPr="000127BF">
              <w:rPr>
                <w:rFonts w:ascii="Verdana" w:hAnsi="Verdana"/>
                <w:sz w:val="14"/>
                <w:szCs w:val="14"/>
              </w:rPr>
              <w:t>sup</w:t>
            </w:r>
            <w:r w:rsidRPr="000127BF">
              <w:rPr>
                <w:rFonts w:ascii="Verdana" w:hAnsi="Verdana"/>
                <w:sz w:val="14"/>
                <w:szCs w:val="14"/>
              </w:rPr>
              <w:t>port</w:t>
            </w:r>
            <w:r w:rsidR="008A2D5D" w:rsidRPr="000127BF">
              <w:rPr>
                <w:rFonts w:ascii="Verdana" w:hAnsi="Verdana"/>
                <w:sz w:val="14"/>
                <w:szCs w:val="14"/>
              </w:rPr>
              <w:t xml:space="preserve"> teacher will usually be involved in the problem solving process or in providing additional support to the pupil. In some schools there may be more than one supporting teacher involved as appropriate to the presenting problem. (e.g. language support teacher, home school liaison teacher).</w:t>
            </w:r>
          </w:p>
          <w:p w14:paraId="64A647ED" w14:textId="77777777" w:rsidR="008A2D5D" w:rsidRPr="000127BF" w:rsidRDefault="008A2D5D" w:rsidP="00464F97">
            <w:pPr>
              <w:pStyle w:val="ListParagraph"/>
              <w:autoSpaceDE w:val="0"/>
              <w:autoSpaceDN w:val="0"/>
              <w:adjustRightInd w:val="0"/>
              <w:jc w:val="both"/>
              <w:rPr>
                <w:rFonts w:ascii="Verdana" w:hAnsi="Verdana" w:cs="Cambria-BoldItalic"/>
                <w:b/>
                <w:bCs/>
                <w:i/>
                <w:iCs/>
                <w:sz w:val="14"/>
                <w:szCs w:val="14"/>
              </w:rPr>
            </w:pPr>
          </w:p>
          <w:p w14:paraId="5A2229AF"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THE PRINCIPAL</w:t>
            </w:r>
          </w:p>
          <w:p w14:paraId="6BA60F90" w14:textId="77777777" w:rsidR="00DF1E31" w:rsidRDefault="008A2D5D" w:rsidP="000127BF">
            <w:pPr>
              <w:pStyle w:val="ListParagraph"/>
              <w:autoSpaceDE w:val="0"/>
              <w:autoSpaceDN w:val="0"/>
              <w:adjustRightInd w:val="0"/>
              <w:jc w:val="both"/>
              <w:rPr>
                <w:rFonts w:ascii="Verdana" w:hAnsi="Verdana"/>
                <w:sz w:val="14"/>
                <w:szCs w:val="14"/>
              </w:rPr>
            </w:pPr>
            <w:r w:rsidRPr="000127BF">
              <w:rPr>
                <w:rFonts w:ascii="Verdana" w:hAnsi="Verdana"/>
                <w:sz w:val="14"/>
                <w:szCs w:val="14"/>
              </w:rPr>
              <w:t>Having obtained parental consent</w:t>
            </w:r>
            <w:r w:rsidR="00DF1E31" w:rsidRPr="000127BF">
              <w:rPr>
                <w:rFonts w:ascii="Verdana" w:hAnsi="Verdana"/>
                <w:sz w:val="14"/>
                <w:szCs w:val="14"/>
              </w:rPr>
              <w:t xml:space="preserve"> </w:t>
            </w:r>
            <w:r w:rsidR="00DF1E31" w:rsidRPr="000127BF">
              <w:rPr>
                <w:rFonts w:ascii="Verdana" w:hAnsi="Verdana"/>
                <w:b/>
                <w:sz w:val="14"/>
                <w:szCs w:val="14"/>
              </w:rPr>
              <w:t>*</w:t>
            </w:r>
            <w:r w:rsidRPr="000127BF">
              <w:rPr>
                <w:rFonts w:ascii="Verdana" w:hAnsi="Verdana"/>
                <w:sz w:val="14"/>
                <w:szCs w:val="14"/>
              </w:rPr>
              <w:t xml:space="preserve">, the principal records the decision to implement a School Support Plan. </w:t>
            </w:r>
            <w:r w:rsidR="000127BF" w:rsidRPr="000127BF">
              <w:rPr>
                <w:rFonts w:ascii="Verdana" w:hAnsi="Verdana"/>
                <w:sz w:val="14"/>
                <w:szCs w:val="14"/>
              </w:rPr>
              <w:t xml:space="preserve">The principal should update the Student Support File and the ‘Special Education Needs Current Year Whole School </w:t>
            </w:r>
            <w:r w:rsidR="00376CB3">
              <w:rPr>
                <w:rFonts w:ascii="Verdana" w:hAnsi="Verdana"/>
                <w:sz w:val="14"/>
                <w:szCs w:val="14"/>
              </w:rPr>
              <w:t xml:space="preserve">Provision </w:t>
            </w:r>
            <w:r w:rsidR="000127BF" w:rsidRPr="000127BF">
              <w:rPr>
                <w:rFonts w:ascii="Verdana" w:hAnsi="Verdana"/>
                <w:sz w:val="14"/>
                <w:szCs w:val="14"/>
              </w:rPr>
              <w:t xml:space="preserve">Overview </w:t>
            </w:r>
            <w:r w:rsidR="00376CB3">
              <w:rPr>
                <w:rFonts w:ascii="Verdana" w:hAnsi="Verdana"/>
                <w:sz w:val="14"/>
                <w:szCs w:val="14"/>
              </w:rPr>
              <w:t xml:space="preserve">Plan </w:t>
            </w:r>
            <w:r w:rsidR="000127BF" w:rsidRPr="000127BF">
              <w:rPr>
                <w:rFonts w:ascii="Verdana" w:hAnsi="Verdana"/>
                <w:sz w:val="14"/>
                <w:szCs w:val="14"/>
              </w:rPr>
              <w:t xml:space="preserve">File’ with </w:t>
            </w:r>
            <w:r w:rsidRPr="000127BF">
              <w:rPr>
                <w:rFonts w:ascii="Verdana" w:hAnsi="Verdana"/>
                <w:sz w:val="14"/>
                <w:szCs w:val="14"/>
              </w:rPr>
              <w:t>records in relation to assessment, intervention and reviews (from both the classroom support and school support levels).</w:t>
            </w:r>
          </w:p>
          <w:p w14:paraId="5CB00437" w14:textId="77777777" w:rsidR="000127BF" w:rsidRPr="000127BF" w:rsidRDefault="000127BF" w:rsidP="000127BF">
            <w:pPr>
              <w:pStyle w:val="ListParagraph"/>
              <w:autoSpaceDE w:val="0"/>
              <w:autoSpaceDN w:val="0"/>
              <w:adjustRightInd w:val="0"/>
              <w:jc w:val="both"/>
              <w:rPr>
                <w:rFonts w:ascii="Verdana" w:hAnsi="Verdana"/>
                <w:sz w:val="14"/>
                <w:szCs w:val="14"/>
              </w:rPr>
            </w:pPr>
          </w:p>
          <w:p w14:paraId="679EAA63" w14:textId="77777777" w:rsidR="00DF1E31" w:rsidRPr="000127BF" w:rsidRDefault="00DF1E31" w:rsidP="00464F97">
            <w:pPr>
              <w:autoSpaceDE w:val="0"/>
              <w:autoSpaceDN w:val="0"/>
              <w:adjustRightInd w:val="0"/>
              <w:jc w:val="both"/>
              <w:rPr>
                <w:rFonts w:ascii="Verdana" w:hAnsi="Verdana"/>
                <w:sz w:val="14"/>
                <w:szCs w:val="14"/>
              </w:rPr>
            </w:pPr>
            <w:r w:rsidRPr="000127BF">
              <w:rPr>
                <w:rFonts w:ascii="Verdana" w:hAnsi="Verdana"/>
                <w:b/>
                <w:sz w:val="14"/>
                <w:szCs w:val="14"/>
              </w:rPr>
              <w:t>*</w:t>
            </w:r>
            <w:r w:rsidRPr="000127BF">
              <w:rPr>
                <w:rFonts w:ascii="Verdana" w:hAnsi="Verdana"/>
                <w:sz w:val="14"/>
                <w:szCs w:val="14"/>
              </w:rPr>
              <w:t xml:space="preserve"> </w:t>
            </w:r>
            <w:r w:rsidR="00F66330" w:rsidRPr="000127BF">
              <w:rPr>
                <w:i/>
                <w:sz w:val="14"/>
                <w:szCs w:val="14"/>
              </w:rPr>
              <w:t>(i)</w:t>
            </w:r>
            <w:r w:rsidR="00F66330" w:rsidRPr="000127BF">
              <w:rPr>
                <w:sz w:val="14"/>
                <w:szCs w:val="14"/>
              </w:rPr>
              <w:t xml:space="preserve"> </w:t>
            </w:r>
            <w:r w:rsidRPr="000127BF">
              <w:rPr>
                <w:i/>
                <w:sz w:val="14"/>
                <w:szCs w:val="14"/>
              </w:rPr>
              <w:t>In the situation where parents refuse to grant conse</w:t>
            </w:r>
            <w:r w:rsidR="009F638B" w:rsidRPr="000127BF">
              <w:rPr>
                <w:i/>
                <w:sz w:val="14"/>
                <w:szCs w:val="14"/>
              </w:rPr>
              <w:t>nt for their child to attend for</w:t>
            </w:r>
            <w:r w:rsidR="000127BF" w:rsidRPr="000127BF">
              <w:rPr>
                <w:i/>
                <w:sz w:val="14"/>
                <w:szCs w:val="14"/>
              </w:rPr>
              <w:t xml:space="preserve"> </w:t>
            </w:r>
            <w:r w:rsidRPr="000127BF">
              <w:rPr>
                <w:i/>
                <w:sz w:val="14"/>
                <w:szCs w:val="14"/>
              </w:rPr>
              <w:t>suppor</w:t>
            </w:r>
            <w:r w:rsidR="000127BF" w:rsidRPr="000127BF">
              <w:rPr>
                <w:i/>
                <w:sz w:val="14"/>
                <w:szCs w:val="14"/>
              </w:rPr>
              <w:t>t in learning</w:t>
            </w:r>
            <w:r w:rsidRPr="000127BF">
              <w:rPr>
                <w:i/>
                <w:sz w:val="14"/>
                <w:szCs w:val="14"/>
              </w:rPr>
              <w:t xml:space="preserve">, a record of the offer and its rejection should be kept in the child’s file. </w:t>
            </w:r>
            <w:r w:rsidR="00F66330" w:rsidRPr="000127BF">
              <w:rPr>
                <w:i/>
                <w:sz w:val="14"/>
                <w:szCs w:val="14"/>
              </w:rPr>
              <w:t xml:space="preserve">(ii) </w:t>
            </w:r>
            <w:r w:rsidRPr="000127BF">
              <w:rPr>
                <w:i/>
                <w:sz w:val="14"/>
                <w:szCs w:val="14"/>
              </w:rPr>
              <w:t xml:space="preserve">The Education Welfare Act 2000 authorises the Board of Management with the consent of the parent of a child to arrange for a child to be assessed as to his or her intellectual, emotional and physical  development by such a person as may be determined by the Board with the concurrence of the parent.(Section 10-4). </w:t>
            </w:r>
            <w:r w:rsidR="00F66330" w:rsidRPr="000127BF">
              <w:rPr>
                <w:i/>
                <w:sz w:val="14"/>
                <w:szCs w:val="14"/>
              </w:rPr>
              <w:t xml:space="preserve">(iii) </w:t>
            </w:r>
            <w:r w:rsidRPr="000127BF">
              <w:rPr>
                <w:i/>
                <w:sz w:val="14"/>
                <w:szCs w:val="14"/>
              </w:rPr>
              <w:t>Where a parent refuses to give consent the Board may apply to the Circuit Court for an order that an assessment of the child be carried out.(Section 10-5)</w:t>
            </w:r>
          </w:p>
          <w:p w14:paraId="4CFB9432" w14:textId="77777777" w:rsidR="008A2D5D" w:rsidRPr="000127BF" w:rsidRDefault="008A2D5D" w:rsidP="00464F97">
            <w:pPr>
              <w:autoSpaceDE w:val="0"/>
              <w:autoSpaceDN w:val="0"/>
              <w:adjustRightInd w:val="0"/>
              <w:jc w:val="both"/>
              <w:rPr>
                <w:rFonts w:ascii="Verdana" w:hAnsi="Verdana" w:cs="Cambria-BoldItalic"/>
                <w:b/>
                <w:bCs/>
                <w:i/>
                <w:iCs/>
                <w:sz w:val="14"/>
                <w:szCs w:val="14"/>
              </w:rPr>
            </w:pPr>
          </w:p>
          <w:p w14:paraId="6A712225" w14:textId="77777777" w:rsidR="008A2D5D" w:rsidRPr="000127BF" w:rsidRDefault="008A2D5D" w:rsidP="005B528C">
            <w:pPr>
              <w:pStyle w:val="ListParagraph"/>
              <w:numPr>
                <w:ilvl w:val="0"/>
                <w:numId w:val="7"/>
              </w:numPr>
              <w:autoSpaceDE w:val="0"/>
              <w:autoSpaceDN w:val="0"/>
              <w:adjustRightInd w:val="0"/>
              <w:jc w:val="both"/>
              <w:rPr>
                <w:rFonts w:ascii="Verdana" w:hAnsi="Verdana" w:cs="Cambria-BoldItalic"/>
                <w:b/>
                <w:bCs/>
                <w:i/>
                <w:iCs/>
                <w:sz w:val="14"/>
                <w:szCs w:val="14"/>
                <w:u w:val="single"/>
              </w:rPr>
            </w:pPr>
            <w:r w:rsidRPr="000127BF">
              <w:rPr>
                <w:rFonts w:ascii="Verdana" w:hAnsi="Verdana"/>
                <w:b/>
                <w:i/>
                <w:sz w:val="14"/>
                <w:szCs w:val="14"/>
                <w:u w:val="single"/>
              </w:rPr>
              <w:t>OTHER PROFESSIONALS</w:t>
            </w:r>
          </w:p>
          <w:p w14:paraId="1137D96F" w14:textId="77777777" w:rsidR="008A2D5D" w:rsidRPr="000127BF" w:rsidRDefault="008A2D5D" w:rsidP="00464F97">
            <w:pPr>
              <w:pStyle w:val="ListParagraph"/>
              <w:autoSpaceDE w:val="0"/>
              <w:autoSpaceDN w:val="0"/>
              <w:adjustRightInd w:val="0"/>
              <w:jc w:val="both"/>
              <w:rPr>
                <w:rFonts w:ascii="Verdana" w:hAnsi="Verdana"/>
                <w:sz w:val="14"/>
                <w:szCs w:val="14"/>
              </w:rPr>
            </w:pPr>
            <w:r w:rsidRPr="000127BF">
              <w:rPr>
                <w:rFonts w:ascii="Verdana" w:hAnsi="Verdana"/>
                <w:sz w:val="14"/>
                <w:szCs w:val="14"/>
              </w:rPr>
              <w:t>Other professionals such as Educational Psychologists, Clinical Psychologists, Speech and Language Therapists, Visiting Teacher</w:t>
            </w:r>
            <w:r w:rsidR="00E50B06" w:rsidRPr="000127BF">
              <w:rPr>
                <w:rFonts w:ascii="Verdana" w:hAnsi="Verdana"/>
                <w:sz w:val="14"/>
                <w:szCs w:val="14"/>
              </w:rPr>
              <w:t>s etc. may provide</w:t>
            </w:r>
            <w:r w:rsidRPr="000127BF">
              <w:rPr>
                <w:rFonts w:ascii="Verdana" w:hAnsi="Verdana"/>
                <w:sz w:val="14"/>
                <w:szCs w:val="14"/>
              </w:rPr>
              <w:t xml:space="preserve"> service</w:t>
            </w:r>
            <w:r w:rsidR="00E50B06" w:rsidRPr="000127BF">
              <w:rPr>
                <w:rFonts w:ascii="Verdana" w:hAnsi="Verdana"/>
                <w:sz w:val="14"/>
                <w:szCs w:val="14"/>
              </w:rPr>
              <w:t>s</w:t>
            </w:r>
            <w:r w:rsidRPr="000127BF">
              <w:rPr>
                <w:rFonts w:ascii="Verdana" w:hAnsi="Verdana"/>
                <w:sz w:val="14"/>
                <w:szCs w:val="14"/>
              </w:rPr>
              <w:t xml:space="preserve"> to</w:t>
            </w:r>
            <w:r w:rsidR="00E50B06" w:rsidRPr="000127BF">
              <w:rPr>
                <w:rFonts w:ascii="Verdana" w:hAnsi="Verdana"/>
                <w:sz w:val="14"/>
                <w:szCs w:val="14"/>
              </w:rPr>
              <w:t xml:space="preserve"> both teachers and pupils (e.g. Assessment of Need)</w:t>
            </w:r>
            <w:r w:rsidRPr="000127BF">
              <w:rPr>
                <w:rFonts w:ascii="Verdana" w:hAnsi="Verdana"/>
                <w:sz w:val="14"/>
                <w:szCs w:val="14"/>
              </w:rPr>
              <w:t>. They may also give advice in relation to appropriate assessment and intervention approaches for particular pupils without necessarily working directly with the pupil. Parental consent should be sought where discussions occur about an individual named pupil. The appropriateness of involvement and availability of the professional in question should be discussed with the professional in the first instance. Advice on the development of whole school policies, practice and initiatives in relation to the provision and development of intensive early intervention programmes for pupils with similar needs can be also be initiated and/or supported by external professionals and agencies.</w:t>
            </w:r>
          </w:p>
          <w:p w14:paraId="269D31B2" w14:textId="77777777" w:rsidR="00585630" w:rsidRPr="00585630" w:rsidRDefault="00585630" w:rsidP="00464F97">
            <w:pPr>
              <w:pStyle w:val="ListParagraph"/>
              <w:autoSpaceDE w:val="0"/>
              <w:autoSpaceDN w:val="0"/>
              <w:adjustRightInd w:val="0"/>
              <w:jc w:val="both"/>
              <w:rPr>
                <w:rFonts w:ascii="Verdana" w:hAnsi="Verdana" w:cs="Cambria-BoldItalic"/>
                <w:b/>
                <w:bCs/>
                <w:i/>
                <w:iCs/>
                <w:sz w:val="16"/>
                <w:szCs w:val="16"/>
              </w:rPr>
            </w:pPr>
          </w:p>
        </w:tc>
      </w:tr>
    </w:tbl>
    <w:p w14:paraId="41158EC6" w14:textId="77777777" w:rsidR="00585630" w:rsidRDefault="00585630" w:rsidP="00464F97">
      <w:pPr>
        <w:autoSpaceDE w:val="0"/>
        <w:autoSpaceDN w:val="0"/>
        <w:adjustRightInd w:val="0"/>
        <w:jc w:val="both"/>
        <w:rPr>
          <w:rFonts w:ascii="Verdana" w:hAnsi="Verdana" w:cs="Cambria-BoldItalic"/>
          <w:b/>
          <w:bCs/>
          <w:i/>
          <w:iCs/>
          <w:sz w:val="20"/>
          <w:szCs w:val="20"/>
        </w:rPr>
      </w:pPr>
    </w:p>
    <w:tbl>
      <w:tblPr>
        <w:tblStyle w:val="TableGrid"/>
        <w:tblW w:w="0" w:type="auto"/>
        <w:tblLook w:val="04A0" w:firstRow="1" w:lastRow="0" w:firstColumn="1" w:lastColumn="0" w:noHBand="0" w:noVBand="1"/>
      </w:tblPr>
      <w:tblGrid>
        <w:gridCol w:w="6912"/>
        <w:gridCol w:w="1617"/>
      </w:tblGrid>
      <w:tr w:rsidR="00FF3AD5" w14:paraId="7B3524AD" w14:textId="77777777" w:rsidTr="00F64263">
        <w:tc>
          <w:tcPr>
            <w:tcW w:w="6912" w:type="dxa"/>
          </w:tcPr>
          <w:p w14:paraId="73130C55" w14:textId="77777777" w:rsidR="00585630" w:rsidRDefault="00FF3AD5" w:rsidP="00464F97">
            <w:pPr>
              <w:autoSpaceDE w:val="0"/>
              <w:autoSpaceDN w:val="0"/>
              <w:adjustRightInd w:val="0"/>
              <w:jc w:val="both"/>
              <w:rPr>
                <w:rFonts w:ascii="Verdana" w:hAnsi="Verdana" w:cs="Cambria-BoldItalic"/>
                <w:b/>
                <w:bCs/>
                <w:i/>
                <w:iCs/>
                <w:sz w:val="20"/>
                <w:szCs w:val="20"/>
              </w:rPr>
            </w:pPr>
            <w:r w:rsidRPr="00E21801">
              <w:rPr>
                <w:rFonts w:ascii="Verdana" w:hAnsi="Verdana" w:cs="Cambria-BoldItalic"/>
                <w:b/>
                <w:bCs/>
                <w:i/>
                <w:iCs/>
                <w:sz w:val="20"/>
                <w:szCs w:val="20"/>
              </w:rPr>
              <w:t>Stage</w:t>
            </w:r>
            <w:r>
              <w:rPr>
                <w:rFonts w:ascii="Verdana" w:hAnsi="Verdana" w:cs="Cambria-BoldItalic"/>
                <w:b/>
                <w:bCs/>
                <w:i/>
                <w:iCs/>
                <w:sz w:val="20"/>
                <w:szCs w:val="20"/>
              </w:rPr>
              <w:t xml:space="preserve"> </w:t>
            </w:r>
            <w:r w:rsidRPr="00E21801">
              <w:rPr>
                <w:rFonts w:ascii="Verdana" w:hAnsi="Verdana" w:cs="Cambria-BoldItalic"/>
                <w:b/>
                <w:bCs/>
                <w:i/>
                <w:iCs/>
                <w:sz w:val="20"/>
                <w:szCs w:val="20"/>
              </w:rPr>
              <w:t>I</w:t>
            </w:r>
            <w:r>
              <w:rPr>
                <w:rFonts w:ascii="Verdana" w:hAnsi="Verdana" w:cs="Cambria-BoldItalic"/>
                <w:b/>
                <w:bCs/>
                <w:i/>
                <w:iCs/>
                <w:sz w:val="20"/>
                <w:szCs w:val="20"/>
              </w:rPr>
              <w:t>II</w:t>
            </w:r>
          </w:p>
          <w:p w14:paraId="3CCD00E1" w14:textId="77777777" w:rsidR="00376CB3" w:rsidRDefault="00376CB3" w:rsidP="00464F97">
            <w:pPr>
              <w:autoSpaceDE w:val="0"/>
              <w:autoSpaceDN w:val="0"/>
              <w:adjustRightInd w:val="0"/>
              <w:jc w:val="both"/>
              <w:rPr>
                <w:rFonts w:ascii="Verdana" w:hAnsi="Verdana" w:cs="Cambria-BoldItalic"/>
                <w:b/>
                <w:bCs/>
                <w:i/>
                <w:iCs/>
                <w:sz w:val="20"/>
                <w:szCs w:val="20"/>
              </w:rPr>
            </w:pPr>
          </w:p>
        </w:tc>
        <w:tc>
          <w:tcPr>
            <w:tcW w:w="1617" w:type="dxa"/>
          </w:tcPr>
          <w:p w14:paraId="1FA79613" w14:textId="77777777" w:rsidR="00FF3AD5" w:rsidRDefault="00FF3AD5" w:rsidP="00464F97">
            <w:pPr>
              <w:autoSpaceDE w:val="0"/>
              <w:autoSpaceDN w:val="0"/>
              <w:adjustRightInd w:val="0"/>
              <w:jc w:val="both"/>
              <w:rPr>
                <w:rFonts w:ascii="Verdana" w:hAnsi="Verdana" w:cs="Cambria-BoldItalic"/>
                <w:b/>
                <w:bCs/>
                <w:i/>
                <w:iCs/>
                <w:sz w:val="20"/>
                <w:szCs w:val="20"/>
              </w:rPr>
            </w:pPr>
          </w:p>
        </w:tc>
      </w:tr>
      <w:tr w:rsidR="00FF3AD5" w14:paraId="425C8135" w14:textId="77777777" w:rsidTr="00F64263">
        <w:tc>
          <w:tcPr>
            <w:tcW w:w="6912" w:type="dxa"/>
          </w:tcPr>
          <w:p w14:paraId="40CCEF84" w14:textId="77777777" w:rsidR="00FF3AD5" w:rsidRPr="00585630" w:rsidRDefault="00FF3AD5" w:rsidP="00464F97">
            <w:pPr>
              <w:autoSpaceDE w:val="0"/>
              <w:autoSpaceDN w:val="0"/>
              <w:adjustRightInd w:val="0"/>
              <w:jc w:val="both"/>
              <w:rPr>
                <w:rFonts w:ascii="Verdana" w:hAnsi="Verdana"/>
                <w:b/>
                <w:sz w:val="14"/>
                <w:szCs w:val="14"/>
                <w:u w:val="single"/>
              </w:rPr>
            </w:pPr>
            <w:r w:rsidRPr="00585630">
              <w:rPr>
                <w:rFonts w:ascii="Verdana" w:hAnsi="Verdana"/>
                <w:b/>
                <w:sz w:val="14"/>
                <w:szCs w:val="14"/>
                <w:u w:val="single"/>
              </w:rPr>
              <w:t xml:space="preserve">SCHOOL SUPPORT PLUS </w:t>
            </w:r>
          </w:p>
          <w:p w14:paraId="110D7FBC" w14:textId="77777777" w:rsidR="00FF3AD5" w:rsidRDefault="00FF3AD5" w:rsidP="00464F97">
            <w:pPr>
              <w:autoSpaceDE w:val="0"/>
              <w:autoSpaceDN w:val="0"/>
              <w:adjustRightInd w:val="0"/>
              <w:jc w:val="both"/>
              <w:rPr>
                <w:rFonts w:ascii="Verdana" w:hAnsi="Verdana"/>
                <w:sz w:val="14"/>
                <w:szCs w:val="14"/>
              </w:rPr>
            </w:pPr>
            <w:r w:rsidRPr="00585630">
              <w:rPr>
                <w:rFonts w:ascii="Verdana" w:hAnsi="Verdana"/>
                <w:sz w:val="14"/>
                <w:szCs w:val="14"/>
              </w:rPr>
              <w:t>If a pupil’s special educational needs are severe and/or persistent, they are likely to need intensive support. School Support Plus will generally involve personnel outside the school team in the problem solving, assessment and intervention process. However, the information from Classroom and School Support work will provide the starting point for problem-solving at this level. Classroom support and school support will continue to be an important element of his/her individual education plan.</w:t>
            </w:r>
            <w:r w:rsidR="000127BF">
              <w:rPr>
                <w:rFonts w:ascii="Verdana" w:hAnsi="Verdana"/>
                <w:sz w:val="14"/>
                <w:szCs w:val="14"/>
              </w:rPr>
              <w:t xml:space="preserve"> This level of the Continuum is informed by a detailed, systematic approach to information gathering and assessment using a broad range of formal and informal assessment tools, reports from </w:t>
            </w:r>
            <w:r w:rsidR="000127BF" w:rsidRPr="00376CB3">
              <w:rPr>
                <w:rFonts w:ascii="Verdana" w:hAnsi="Verdana"/>
                <w:sz w:val="12"/>
                <w:szCs w:val="12"/>
              </w:rPr>
              <w:t>outside professionals (as appropriate) and may include:</w:t>
            </w:r>
          </w:p>
          <w:p w14:paraId="4DEA0E89"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Teacher observation</w:t>
            </w:r>
          </w:p>
          <w:p w14:paraId="273C834D"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Parent and pupil interviews</w:t>
            </w:r>
          </w:p>
          <w:p w14:paraId="5785D92B"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Functional assessment</w:t>
            </w:r>
          </w:p>
          <w:p w14:paraId="44E9294D" w14:textId="77777777" w:rsidR="000127BF" w:rsidRDefault="000127BF" w:rsidP="000127BF">
            <w:pPr>
              <w:pStyle w:val="ListParagraph"/>
              <w:numPr>
                <w:ilvl w:val="0"/>
                <w:numId w:val="7"/>
              </w:numPr>
              <w:autoSpaceDE w:val="0"/>
              <w:autoSpaceDN w:val="0"/>
              <w:adjustRightInd w:val="0"/>
              <w:jc w:val="both"/>
              <w:rPr>
                <w:rFonts w:ascii="Verdana" w:hAnsi="Verdana"/>
                <w:sz w:val="14"/>
                <w:szCs w:val="14"/>
              </w:rPr>
            </w:pPr>
            <w:r>
              <w:rPr>
                <w:rFonts w:ascii="Verdana" w:hAnsi="Verdana"/>
                <w:sz w:val="14"/>
                <w:szCs w:val="14"/>
              </w:rPr>
              <w:t>Results of standardised testing such as measures of cognitive ability; social, emotional and behavioural functioning; adaptive functioning etc.</w:t>
            </w:r>
          </w:p>
          <w:p w14:paraId="3FE25147" w14:textId="77777777" w:rsidR="000127BF" w:rsidRDefault="000127BF" w:rsidP="000127BF">
            <w:pPr>
              <w:autoSpaceDE w:val="0"/>
              <w:autoSpaceDN w:val="0"/>
              <w:adjustRightInd w:val="0"/>
              <w:jc w:val="both"/>
              <w:rPr>
                <w:rFonts w:ascii="Verdana" w:hAnsi="Verdana"/>
                <w:sz w:val="14"/>
                <w:szCs w:val="14"/>
              </w:rPr>
            </w:pPr>
            <w:r>
              <w:rPr>
                <w:rFonts w:ascii="Verdana" w:hAnsi="Verdana"/>
                <w:sz w:val="14"/>
                <w:szCs w:val="14"/>
              </w:rPr>
              <w:t>Data generated from this process are then used to plan an appropriate intervention and can serve as a baseline against which to map progress.</w:t>
            </w:r>
          </w:p>
          <w:p w14:paraId="6854F69E" w14:textId="77777777" w:rsidR="000127BF" w:rsidRPr="000127BF" w:rsidRDefault="000127BF" w:rsidP="000127BF">
            <w:pPr>
              <w:autoSpaceDE w:val="0"/>
              <w:autoSpaceDN w:val="0"/>
              <w:adjustRightInd w:val="0"/>
              <w:jc w:val="both"/>
              <w:rPr>
                <w:rFonts w:ascii="Verdana" w:hAnsi="Verdana"/>
                <w:sz w:val="14"/>
                <w:szCs w:val="14"/>
              </w:rPr>
            </w:pPr>
            <w:r>
              <w:rPr>
                <w:rFonts w:ascii="Verdana" w:hAnsi="Verdana"/>
                <w:sz w:val="14"/>
                <w:szCs w:val="14"/>
              </w:rPr>
              <w:t>A Support Plan at this level is likely to be more detailed and individualised, and to include longer term</w:t>
            </w:r>
            <w:r w:rsidR="00F64263">
              <w:rPr>
                <w:rFonts w:ascii="Verdana" w:hAnsi="Verdana"/>
                <w:sz w:val="14"/>
                <w:szCs w:val="14"/>
              </w:rPr>
              <w:t xml:space="preserve"> planning and consultation. </w:t>
            </w:r>
          </w:p>
        </w:tc>
        <w:tc>
          <w:tcPr>
            <w:tcW w:w="1617" w:type="dxa"/>
          </w:tcPr>
          <w:p w14:paraId="1E8605D5" w14:textId="77777777" w:rsidR="00FF3AD5" w:rsidRPr="00585630" w:rsidRDefault="00FF3AD5" w:rsidP="00464F97">
            <w:pPr>
              <w:autoSpaceDE w:val="0"/>
              <w:autoSpaceDN w:val="0"/>
              <w:adjustRightInd w:val="0"/>
              <w:jc w:val="both"/>
              <w:rPr>
                <w:rFonts w:ascii="Verdana" w:hAnsi="Verdana"/>
                <w:i/>
                <w:sz w:val="16"/>
                <w:szCs w:val="16"/>
              </w:rPr>
            </w:pPr>
          </w:p>
          <w:p w14:paraId="169A8E94" w14:textId="77777777" w:rsidR="00FF3AD5" w:rsidRPr="00585630" w:rsidRDefault="00FF3AD5" w:rsidP="00464F97">
            <w:pPr>
              <w:autoSpaceDE w:val="0"/>
              <w:autoSpaceDN w:val="0"/>
              <w:adjustRightInd w:val="0"/>
              <w:jc w:val="both"/>
              <w:rPr>
                <w:rFonts w:ascii="Verdana" w:hAnsi="Verdana" w:cs="Cambria-BoldItalic"/>
                <w:b/>
                <w:bCs/>
                <w:i/>
                <w:iCs/>
                <w:sz w:val="14"/>
                <w:szCs w:val="14"/>
              </w:rPr>
            </w:pPr>
            <w:r w:rsidRPr="00585630">
              <w:rPr>
                <w:rFonts w:ascii="Verdana" w:hAnsi="Verdana"/>
                <w:i/>
                <w:sz w:val="14"/>
                <w:szCs w:val="14"/>
              </w:rPr>
              <w:t xml:space="preserve">A pupil receiving more intensive teaching support including more focused small group work or individual teaching is considered to be at </w:t>
            </w:r>
            <w:r w:rsidRPr="00585630">
              <w:rPr>
                <w:rFonts w:ascii="Verdana" w:hAnsi="Verdana"/>
                <w:b/>
                <w:i/>
                <w:sz w:val="14"/>
                <w:szCs w:val="14"/>
              </w:rPr>
              <w:t>stage 3</w:t>
            </w:r>
            <w:r w:rsidRPr="00585630">
              <w:rPr>
                <w:rFonts w:ascii="Verdana" w:hAnsi="Verdana"/>
                <w:i/>
                <w:sz w:val="14"/>
                <w:szCs w:val="14"/>
              </w:rPr>
              <w:t xml:space="preserve"> in terms of the "Staged Approach to Assessment Identification and Programme Planning" (DES Special Education Circular 02/05)</w:t>
            </w:r>
          </w:p>
        </w:tc>
      </w:tr>
      <w:tr w:rsidR="00FF3AD5" w14:paraId="2C4DF603" w14:textId="77777777" w:rsidTr="00160419">
        <w:tc>
          <w:tcPr>
            <w:tcW w:w="8529" w:type="dxa"/>
            <w:gridSpan w:val="2"/>
          </w:tcPr>
          <w:p w14:paraId="71D5A5FE" w14:textId="77777777" w:rsidR="00FF3AD5" w:rsidRPr="00585630" w:rsidRDefault="00FF3AD5" w:rsidP="00464F97">
            <w:pPr>
              <w:autoSpaceDE w:val="0"/>
              <w:autoSpaceDN w:val="0"/>
              <w:adjustRightInd w:val="0"/>
              <w:jc w:val="both"/>
              <w:rPr>
                <w:rFonts w:ascii="Verdana" w:hAnsi="Verdana" w:cs="Cambria-BoldItalic"/>
                <w:b/>
                <w:bCs/>
                <w:i/>
                <w:iCs/>
                <w:sz w:val="14"/>
                <w:szCs w:val="14"/>
              </w:rPr>
            </w:pPr>
            <w:r w:rsidRPr="00585630">
              <w:rPr>
                <w:rFonts w:ascii="Verdana" w:hAnsi="Verdana"/>
                <w:b/>
                <w:sz w:val="14"/>
                <w:szCs w:val="14"/>
              </w:rPr>
              <w:t>Roles and Responsibilities</w:t>
            </w:r>
          </w:p>
        </w:tc>
      </w:tr>
      <w:tr w:rsidR="00FF3AD5" w14:paraId="0FE2BFDD" w14:textId="77777777" w:rsidTr="00160419">
        <w:tc>
          <w:tcPr>
            <w:tcW w:w="8529" w:type="dxa"/>
            <w:gridSpan w:val="2"/>
          </w:tcPr>
          <w:p w14:paraId="45E3AAEE" w14:textId="77777777" w:rsidR="00585630" w:rsidRPr="00585630" w:rsidRDefault="00585630" w:rsidP="00585630">
            <w:pPr>
              <w:autoSpaceDE w:val="0"/>
              <w:autoSpaceDN w:val="0"/>
              <w:adjustRightInd w:val="0"/>
              <w:jc w:val="both"/>
              <w:rPr>
                <w:rFonts w:ascii="Verdana" w:hAnsi="Verdana" w:cs="Cambria-BoldItalic"/>
                <w:b/>
                <w:bCs/>
                <w:i/>
                <w:iCs/>
                <w:sz w:val="14"/>
                <w:szCs w:val="14"/>
              </w:rPr>
            </w:pPr>
          </w:p>
          <w:p w14:paraId="4A213E22"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CLASS TEACHER</w:t>
            </w:r>
          </w:p>
          <w:p w14:paraId="785977BD" w14:textId="77777777" w:rsidR="0094285A" w:rsidRPr="00F64263" w:rsidRDefault="0094285A"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The class teacher contributes to assessment and planning and remains responsible for working with the pupil in the classroom and providing/ensuring classroom supports.</w:t>
            </w:r>
          </w:p>
          <w:p w14:paraId="1B538240"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6DB89D00"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CO-ORDINATING TEACHER</w:t>
            </w:r>
          </w:p>
          <w:p w14:paraId="5E6BFB57" w14:textId="77777777" w:rsidR="0094285A" w:rsidRPr="00F64263" w:rsidRDefault="0094285A"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Once the process is initiated the co-ordinating teacher takes on the lead responsibility for the School Support Plus process. This will normally involve Reviewing the outcomes of interventions detailed in the Classroom and School Support Plans. Co-ordinat</w:t>
            </w:r>
            <w:r w:rsidR="00F64263">
              <w:rPr>
                <w:rFonts w:ascii="Verdana" w:hAnsi="Verdana"/>
                <w:sz w:val="14"/>
                <w:szCs w:val="14"/>
              </w:rPr>
              <w:t>ing the assessment of the pupil</w:t>
            </w:r>
            <w:r w:rsidRPr="00F64263">
              <w:rPr>
                <w:rFonts w:ascii="Verdana" w:hAnsi="Verdana"/>
                <w:sz w:val="14"/>
                <w:szCs w:val="14"/>
              </w:rPr>
              <w:t>s learning/social, emotional and behavioural difficulty and identification of special educational needs involving, as appropriate, and with parental consent, relevant external agencies in the process. Coordinating the development of the Individual Education Plan. Liaising with the Special Educational Needs Coordinator (SENO) as appropriate. Monitoring and supporting interventions and reviewing the Individual Education Plan, working alongside the class teacher, support teachers, external profes</w:t>
            </w:r>
            <w:r w:rsidR="00F64263" w:rsidRPr="00F64263">
              <w:rPr>
                <w:rFonts w:ascii="Verdana" w:hAnsi="Verdana"/>
                <w:sz w:val="14"/>
                <w:szCs w:val="14"/>
              </w:rPr>
              <w:t xml:space="preserve">sionals and involving the pupil’s </w:t>
            </w:r>
            <w:r w:rsidRPr="00F64263">
              <w:rPr>
                <w:rFonts w:ascii="Verdana" w:hAnsi="Verdana"/>
                <w:sz w:val="14"/>
                <w:szCs w:val="14"/>
              </w:rPr>
              <w:t>parents.</w:t>
            </w:r>
          </w:p>
          <w:p w14:paraId="6F9619A3" w14:textId="77777777" w:rsidR="0094285A" w:rsidRPr="00F64263" w:rsidRDefault="0094285A" w:rsidP="00464F97">
            <w:pPr>
              <w:autoSpaceDE w:val="0"/>
              <w:autoSpaceDN w:val="0"/>
              <w:adjustRightInd w:val="0"/>
              <w:jc w:val="both"/>
              <w:rPr>
                <w:rFonts w:ascii="Verdana" w:hAnsi="Verdana" w:cs="Cambria-BoldItalic"/>
                <w:b/>
                <w:bCs/>
                <w:i/>
                <w:iCs/>
                <w:sz w:val="14"/>
                <w:szCs w:val="14"/>
              </w:rPr>
            </w:pPr>
          </w:p>
          <w:p w14:paraId="6C6264AB" w14:textId="77777777" w:rsidR="0094285A" w:rsidRPr="00F64263" w:rsidRDefault="00F64263"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 xml:space="preserve">SUPPORTING </w:t>
            </w:r>
            <w:r w:rsidR="0094285A" w:rsidRPr="00F64263">
              <w:rPr>
                <w:rFonts w:ascii="Verdana" w:hAnsi="Verdana"/>
                <w:b/>
                <w:i/>
                <w:sz w:val="14"/>
                <w:szCs w:val="14"/>
                <w:u w:val="single"/>
              </w:rPr>
              <w:t>TEACHERS</w:t>
            </w:r>
          </w:p>
          <w:p w14:paraId="15BCE80A" w14:textId="77777777" w:rsidR="0094285A" w:rsidRPr="00F64263" w:rsidRDefault="00F64263"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 xml:space="preserve">Support </w:t>
            </w:r>
            <w:r w:rsidR="0094285A" w:rsidRPr="00F64263">
              <w:rPr>
                <w:rFonts w:ascii="Verdana" w:hAnsi="Verdana"/>
                <w:sz w:val="14"/>
                <w:szCs w:val="14"/>
              </w:rPr>
              <w:t xml:space="preserve">teachers will usually be involved in both the assessment and intervention </w:t>
            </w:r>
            <w:r w:rsidR="009E6BE6" w:rsidRPr="00F64263">
              <w:rPr>
                <w:rFonts w:ascii="Verdana" w:hAnsi="Verdana"/>
                <w:sz w:val="14"/>
                <w:szCs w:val="14"/>
              </w:rPr>
              <w:t>process. They</w:t>
            </w:r>
            <w:r w:rsidR="0094285A" w:rsidRPr="00F64263">
              <w:rPr>
                <w:rFonts w:ascii="Verdana" w:hAnsi="Verdana"/>
                <w:sz w:val="14"/>
                <w:szCs w:val="14"/>
              </w:rPr>
              <w:t xml:space="preserve"> may provide additional support either on a withdrawal basis or through class support. At this level it is possible that there will be more than one supporting teacher involved with the pupil.</w:t>
            </w:r>
          </w:p>
          <w:p w14:paraId="0B1E7B1D"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2B65B2D8"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THE PRINCIPAL</w:t>
            </w:r>
          </w:p>
          <w:p w14:paraId="778AE1DB" w14:textId="77777777" w:rsidR="0094285A" w:rsidRPr="00F64263" w:rsidRDefault="0094285A" w:rsidP="00464F97">
            <w:pPr>
              <w:pStyle w:val="ListParagraph"/>
              <w:autoSpaceDE w:val="0"/>
              <w:autoSpaceDN w:val="0"/>
              <w:adjustRightInd w:val="0"/>
              <w:jc w:val="both"/>
              <w:rPr>
                <w:rFonts w:ascii="Verdana" w:hAnsi="Verdana"/>
                <w:sz w:val="14"/>
                <w:szCs w:val="14"/>
              </w:rPr>
            </w:pPr>
            <w:r w:rsidRPr="00F64263">
              <w:rPr>
                <w:rFonts w:ascii="Verdana" w:hAnsi="Verdana"/>
                <w:sz w:val="14"/>
                <w:szCs w:val="14"/>
              </w:rPr>
              <w:t>Having obtained parental consent</w:t>
            </w:r>
            <w:r w:rsidR="009F638B" w:rsidRPr="00F64263">
              <w:rPr>
                <w:rFonts w:ascii="Verdana" w:hAnsi="Verdana"/>
                <w:sz w:val="14"/>
                <w:szCs w:val="14"/>
              </w:rPr>
              <w:t xml:space="preserve"> </w:t>
            </w:r>
            <w:r w:rsidR="009F638B" w:rsidRPr="00F64263">
              <w:rPr>
                <w:rFonts w:ascii="Verdana" w:hAnsi="Verdana"/>
                <w:b/>
                <w:sz w:val="14"/>
                <w:szCs w:val="14"/>
              </w:rPr>
              <w:t>*</w:t>
            </w:r>
            <w:r w:rsidRPr="00F64263">
              <w:rPr>
                <w:rFonts w:ascii="Verdana" w:hAnsi="Verdana"/>
                <w:sz w:val="14"/>
                <w:szCs w:val="14"/>
              </w:rPr>
              <w:t xml:space="preserve">, the principal records the initiation of the </w:t>
            </w:r>
            <w:r w:rsidR="00F64263" w:rsidRPr="00F64263">
              <w:rPr>
                <w:rFonts w:ascii="Verdana" w:hAnsi="Verdana"/>
                <w:sz w:val="14"/>
                <w:szCs w:val="14"/>
              </w:rPr>
              <w:t xml:space="preserve">School Support Plus process. The principal should update the Student Support File and the ‘Special Education Needs Current Year Whole School </w:t>
            </w:r>
            <w:r w:rsidR="00376CB3">
              <w:rPr>
                <w:rFonts w:ascii="Verdana" w:hAnsi="Verdana"/>
                <w:sz w:val="14"/>
                <w:szCs w:val="14"/>
              </w:rPr>
              <w:t xml:space="preserve">Provision </w:t>
            </w:r>
            <w:r w:rsidR="00F64263" w:rsidRPr="00F64263">
              <w:rPr>
                <w:rFonts w:ascii="Verdana" w:hAnsi="Verdana"/>
                <w:sz w:val="14"/>
                <w:szCs w:val="14"/>
              </w:rPr>
              <w:t xml:space="preserve">Overview </w:t>
            </w:r>
            <w:r w:rsidR="00376CB3">
              <w:rPr>
                <w:rFonts w:ascii="Verdana" w:hAnsi="Verdana"/>
                <w:sz w:val="14"/>
                <w:szCs w:val="14"/>
              </w:rPr>
              <w:t xml:space="preserve">Plan </w:t>
            </w:r>
            <w:r w:rsidR="00F64263" w:rsidRPr="00F64263">
              <w:rPr>
                <w:rFonts w:ascii="Verdana" w:hAnsi="Verdana"/>
                <w:sz w:val="14"/>
                <w:szCs w:val="14"/>
              </w:rPr>
              <w:t xml:space="preserve">File’ with </w:t>
            </w:r>
            <w:r w:rsidRPr="00F64263">
              <w:rPr>
                <w:rFonts w:ascii="Verdana" w:hAnsi="Verdana"/>
                <w:sz w:val="14"/>
                <w:szCs w:val="14"/>
              </w:rPr>
              <w:t xml:space="preserve">records in relation to consent for the involvement of external </w:t>
            </w:r>
            <w:r w:rsidRPr="00376CB3">
              <w:rPr>
                <w:rFonts w:ascii="Verdana" w:hAnsi="Verdana"/>
                <w:sz w:val="12"/>
                <w:szCs w:val="12"/>
              </w:rPr>
              <w:t>professionals,</w:t>
            </w:r>
            <w:r w:rsidRPr="00376CB3">
              <w:rPr>
                <w:rFonts w:ascii="Verdana" w:hAnsi="Verdana"/>
                <w:sz w:val="14"/>
                <w:szCs w:val="14"/>
              </w:rPr>
              <w:t xml:space="preserve"> </w:t>
            </w:r>
            <w:r w:rsidRPr="00376CB3">
              <w:rPr>
                <w:rFonts w:ascii="Verdana" w:hAnsi="Verdana"/>
                <w:sz w:val="12"/>
                <w:szCs w:val="12"/>
              </w:rPr>
              <w:t>the assessment process, interventions, reviews and records of earlier school and classroom support processes.</w:t>
            </w:r>
          </w:p>
          <w:p w14:paraId="26078326" w14:textId="77777777" w:rsidR="009F638B" w:rsidRPr="00F64263" w:rsidRDefault="009F638B" w:rsidP="00464F97">
            <w:pPr>
              <w:pStyle w:val="ListParagraph"/>
              <w:autoSpaceDE w:val="0"/>
              <w:autoSpaceDN w:val="0"/>
              <w:adjustRightInd w:val="0"/>
              <w:jc w:val="both"/>
              <w:rPr>
                <w:rFonts w:ascii="Verdana" w:hAnsi="Verdana"/>
                <w:sz w:val="14"/>
                <w:szCs w:val="14"/>
              </w:rPr>
            </w:pPr>
          </w:p>
          <w:p w14:paraId="093F1490" w14:textId="77777777" w:rsidR="009F638B" w:rsidRPr="00F64263" w:rsidRDefault="009F638B" w:rsidP="00464F97">
            <w:pPr>
              <w:autoSpaceDE w:val="0"/>
              <w:autoSpaceDN w:val="0"/>
              <w:adjustRightInd w:val="0"/>
              <w:jc w:val="both"/>
              <w:rPr>
                <w:i/>
                <w:sz w:val="14"/>
                <w:szCs w:val="14"/>
              </w:rPr>
            </w:pPr>
            <w:r w:rsidRPr="00F64263">
              <w:rPr>
                <w:rFonts w:ascii="Verdana" w:hAnsi="Verdana"/>
                <w:b/>
                <w:sz w:val="14"/>
                <w:szCs w:val="14"/>
              </w:rPr>
              <w:t>*</w:t>
            </w:r>
            <w:r w:rsidRPr="00F64263">
              <w:rPr>
                <w:rFonts w:ascii="Verdana" w:hAnsi="Verdana"/>
                <w:sz w:val="14"/>
                <w:szCs w:val="14"/>
              </w:rPr>
              <w:t xml:space="preserve"> </w:t>
            </w:r>
            <w:r w:rsidRPr="00F64263">
              <w:rPr>
                <w:i/>
                <w:sz w:val="14"/>
                <w:szCs w:val="14"/>
              </w:rPr>
              <w:t>(i)</w:t>
            </w:r>
            <w:r w:rsidRPr="00F64263">
              <w:rPr>
                <w:rFonts w:ascii="Verdana" w:hAnsi="Verdana"/>
                <w:i/>
                <w:sz w:val="14"/>
                <w:szCs w:val="14"/>
              </w:rPr>
              <w:t xml:space="preserve"> </w:t>
            </w:r>
            <w:r w:rsidRPr="00F64263">
              <w:rPr>
                <w:i/>
                <w:sz w:val="14"/>
                <w:szCs w:val="14"/>
              </w:rPr>
              <w:t>Having consulted with the teacher and parents involved, the Principal will seek appropriate assessment through the N.E</w:t>
            </w:r>
            <w:r w:rsidR="00F64263" w:rsidRPr="00F64263">
              <w:rPr>
                <w:i/>
                <w:sz w:val="14"/>
                <w:szCs w:val="14"/>
              </w:rPr>
              <w:t xml:space="preserve">.P.S. with a view to enhancing support from the Support </w:t>
            </w:r>
            <w:r w:rsidRPr="00F64263">
              <w:rPr>
                <w:i/>
                <w:sz w:val="14"/>
                <w:szCs w:val="14"/>
              </w:rPr>
              <w:t>Teacher. (ii) In the situation where parents refuse to grant consent for their child to attend for a psychological assessment, a record of the offer and its rejection should be kept in the child’s file.</w:t>
            </w:r>
            <w:r w:rsidRPr="00F64263">
              <w:rPr>
                <w:rFonts w:ascii="Verdana" w:hAnsi="Verdana"/>
                <w:i/>
                <w:sz w:val="14"/>
                <w:szCs w:val="14"/>
              </w:rPr>
              <w:t xml:space="preserve"> </w:t>
            </w:r>
            <w:r w:rsidRPr="00F64263">
              <w:rPr>
                <w:i/>
                <w:sz w:val="14"/>
                <w:szCs w:val="14"/>
              </w:rPr>
              <w:t>(iii)</w:t>
            </w:r>
            <w:r w:rsidRPr="00F64263">
              <w:rPr>
                <w:rFonts w:ascii="Verdana" w:hAnsi="Verdana"/>
                <w:i/>
                <w:sz w:val="14"/>
                <w:szCs w:val="14"/>
              </w:rPr>
              <w:t xml:space="preserve"> </w:t>
            </w:r>
            <w:r w:rsidRPr="00F64263">
              <w:rPr>
                <w:i/>
                <w:sz w:val="14"/>
                <w:szCs w:val="14"/>
              </w:rPr>
              <w:t>The Education Welfare Act 2000 authorises the Board of Management with the consent of the parent of a child to arrange for a child to be assessed as to his or her intellectual, emotional and physical  development by such a person as may be determined by the Board with the concurrence of the parent.(Section 10-4)</w:t>
            </w:r>
            <w:r w:rsidRPr="00F64263">
              <w:rPr>
                <w:rFonts w:ascii="Verdana" w:hAnsi="Verdana"/>
                <w:i/>
                <w:sz w:val="14"/>
                <w:szCs w:val="14"/>
              </w:rPr>
              <w:t xml:space="preserve">. </w:t>
            </w:r>
            <w:r w:rsidRPr="00F64263">
              <w:rPr>
                <w:i/>
                <w:sz w:val="14"/>
                <w:szCs w:val="14"/>
              </w:rPr>
              <w:t>(iv)</w:t>
            </w:r>
            <w:r w:rsidRPr="00F64263">
              <w:rPr>
                <w:rFonts w:ascii="Verdana" w:hAnsi="Verdana"/>
                <w:i/>
                <w:sz w:val="14"/>
                <w:szCs w:val="14"/>
              </w:rPr>
              <w:t xml:space="preserve"> </w:t>
            </w:r>
            <w:r w:rsidRPr="00F64263">
              <w:rPr>
                <w:i/>
                <w:sz w:val="14"/>
                <w:szCs w:val="14"/>
              </w:rPr>
              <w:t>Where a parent refuses to give consent the Board may apply to the Circuit Court for an order that an assessment of the child be carried out.(Section 10-5)</w:t>
            </w:r>
          </w:p>
          <w:p w14:paraId="54047DED" w14:textId="77777777" w:rsidR="0094285A" w:rsidRPr="00F64263" w:rsidRDefault="0094285A" w:rsidP="00464F97">
            <w:pPr>
              <w:autoSpaceDE w:val="0"/>
              <w:autoSpaceDN w:val="0"/>
              <w:adjustRightInd w:val="0"/>
              <w:jc w:val="both"/>
              <w:rPr>
                <w:rFonts w:ascii="Verdana" w:hAnsi="Verdana"/>
                <w:b/>
                <w:sz w:val="14"/>
                <w:szCs w:val="14"/>
              </w:rPr>
            </w:pPr>
          </w:p>
          <w:p w14:paraId="4B5FCDFB" w14:textId="77777777" w:rsidR="0094285A" w:rsidRPr="00F64263" w:rsidRDefault="0094285A" w:rsidP="00464F97">
            <w:pPr>
              <w:pStyle w:val="ListParagraph"/>
              <w:autoSpaceDE w:val="0"/>
              <w:autoSpaceDN w:val="0"/>
              <w:adjustRightInd w:val="0"/>
              <w:jc w:val="both"/>
              <w:rPr>
                <w:rFonts w:ascii="Verdana" w:hAnsi="Verdana"/>
                <w:i/>
                <w:sz w:val="12"/>
                <w:szCs w:val="12"/>
                <w:u w:val="single"/>
              </w:rPr>
            </w:pPr>
            <w:r w:rsidRPr="00F64263">
              <w:rPr>
                <w:rFonts w:ascii="Verdana" w:hAnsi="Verdana"/>
                <w:i/>
                <w:sz w:val="12"/>
                <w:szCs w:val="12"/>
                <w:u w:val="single"/>
              </w:rPr>
              <w:t>When the EPSEN Act (2004) is fully implemented, it states that "the principal shall … cause a plan to be prepared" for those pupils who meet the terms of Section 3 of the act.</w:t>
            </w:r>
          </w:p>
          <w:p w14:paraId="356DEAB4" w14:textId="77777777" w:rsidR="0094285A" w:rsidRPr="00F64263" w:rsidRDefault="0094285A" w:rsidP="00464F97">
            <w:pPr>
              <w:pStyle w:val="ListParagraph"/>
              <w:autoSpaceDE w:val="0"/>
              <w:autoSpaceDN w:val="0"/>
              <w:adjustRightInd w:val="0"/>
              <w:jc w:val="both"/>
              <w:rPr>
                <w:rFonts w:ascii="Verdana" w:hAnsi="Verdana" w:cs="Cambria-BoldItalic"/>
                <w:b/>
                <w:bCs/>
                <w:i/>
                <w:iCs/>
                <w:sz w:val="14"/>
                <w:szCs w:val="14"/>
              </w:rPr>
            </w:pPr>
          </w:p>
          <w:p w14:paraId="54D1D108" w14:textId="77777777" w:rsidR="0094285A" w:rsidRPr="00F64263" w:rsidRDefault="0094285A" w:rsidP="005B528C">
            <w:pPr>
              <w:pStyle w:val="ListParagraph"/>
              <w:numPr>
                <w:ilvl w:val="0"/>
                <w:numId w:val="7"/>
              </w:numPr>
              <w:autoSpaceDE w:val="0"/>
              <w:autoSpaceDN w:val="0"/>
              <w:adjustRightInd w:val="0"/>
              <w:jc w:val="both"/>
              <w:rPr>
                <w:rFonts w:ascii="Verdana" w:hAnsi="Verdana" w:cs="Cambria-BoldItalic"/>
                <w:b/>
                <w:bCs/>
                <w:i/>
                <w:iCs/>
                <w:sz w:val="14"/>
                <w:szCs w:val="14"/>
              </w:rPr>
            </w:pPr>
            <w:r w:rsidRPr="00F64263">
              <w:rPr>
                <w:rFonts w:ascii="Verdana" w:hAnsi="Verdana"/>
                <w:b/>
                <w:i/>
                <w:sz w:val="14"/>
                <w:szCs w:val="14"/>
                <w:u w:val="single"/>
              </w:rPr>
              <w:t>OTHER PROFESSIONALS</w:t>
            </w:r>
          </w:p>
          <w:p w14:paraId="104D115A" w14:textId="77777777" w:rsidR="0074578E" w:rsidRPr="00F64263" w:rsidRDefault="0094285A" w:rsidP="00F64263">
            <w:pPr>
              <w:pStyle w:val="ListParagraph"/>
              <w:autoSpaceDE w:val="0"/>
              <w:autoSpaceDN w:val="0"/>
              <w:adjustRightInd w:val="0"/>
              <w:jc w:val="both"/>
              <w:rPr>
                <w:rFonts w:ascii="Verdana" w:hAnsi="Verdana"/>
                <w:sz w:val="12"/>
                <w:szCs w:val="12"/>
              </w:rPr>
            </w:pPr>
            <w:r w:rsidRPr="00F64263">
              <w:rPr>
                <w:rFonts w:ascii="Verdana" w:hAnsi="Verdana"/>
                <w:sz w:val="12"/>
                <w:szCs w:val="12"/>
              </w:rPr>
              <w:t>Other professionals such as Educational Psychologists, Speech and Language Therapists and Visiting Teachers may be involved in providing advice through a range of direct and indirect assessment approaches and in providing support to individual pupils and/or their teachers, including contributing to intervention plans for individual pupils.</w:t>
            </w:r>
          </w:p>
          <w:p w14:paraId="779F5D51" w14:textId="77777777" w:rsidR="00F64263" w:rsidRPr="00F64263" w:rsidRDefault="00F64263" w:rsidP="00F64263">
            <w:pPr>
              <w:pStyle w:val="ListParagraph"/>
              <w:autoSpaceDE w:val="0"/>
              <w:autoSpaceDN w:val="0"/>
              <w:adjustRightInd w:val="0"/>
              <w:jc w:val="both"/>
              <w:rPr>
                <w:rFonts w:ascii="Verdana" w:hAnsi="Verdana"/>
                <w:sz w:val="12"/>
                <w:szCs w:val="12"/>
              </w:rPr>
            </w:pPr>
          </w:p>
          <w:p w14:paraId="37CBF266" w14:textId="77777777" w:rsidR="00DB3740" w:rsidRPr="00F64263" w:rsidRDefault="0074578E" w:rsidP="00F64263">
            <w:pPr>
              <w:pStyle w:val="ListParagraph"/>
              <w:autoSpaceDE w:val="0"/>
              <w:autoSpaceDN w:val="0"/>
              <w:adjustRightInd w:val="0"/>
              <w:jc w:val="both"/>
              <w:rPr>
                <w:rFonts w:ascii="Verdana" w:hAnsi="Verdana"/>
                <w:sz w:val="12"/>
                <w:szCs w:val="12"/>
              </w:rPr>
            </w:pPr>
            <w:r w:rsidRPr="00F64263">
              <w:rPr>
                <w:rFonts w:ascii="Verdana" w:hAnsi="Verdana"/>
                <w:sz w:val="12"/>
                <w:szCs w:val="12"/>
              </w:rPr>
              <w:t xml:space="preserve">The N.E.P.S. provides the school with the services of an educational psychologist with current provision in the shape of approx. 3 days per school year. Scoil Bhríde Nurney has traditionally, though not exclusively, used this service to provide psychological </w:t>
            </w:r>
            <w:r w:rsidR="00DB3740" w:rsidRPr="00F64263">
              <w:rPr>
                <w:rFonts w:ascii="Verdana" w:hAnsi="Verdana"/>
                <w:sz w:val="12"/>
                <w:szCs w:val="12"/>
              </w:rPr>
              <w:t xml:space="preserve">assessments for children with </w:t>
            </w:r>
            <w:r w:rsidRPr="00F64263">
              <w:rPr>
                <w:rFonts w:ascii="Verdana" w:hAnsi="Verdana"/>
                <w:sz w:val="12"/>
                <w:szCs w:val="12"/>
              </w:rPr>
              <w:t>low incidence disabilities</w:t>
            </w:r>
            <w:r w:rsidR="00DB3740" w:rsidRPr="00F64263">
              <w:rPr>
                <w:rFonts w:ascii="Verdana" w:hAnsi="Verdana"/>
                <w:sz w:val="12"/>
                <w:szCs w:val="12"/>
              </w:rPr>
              <w:t xml:space="preserve"> (suspected/known) or children with greater needs</w:t>
            </w:r>
            <w:r w:rsidR="000F1C25" w:rsidRPr="00F64263">
              <w:rPr>
                <w:rFonts w:ascii="Verdana" w:hAnsi="Verdana"/>
                <w:sz w:val="12"/>
                <w:szCs w:val="12"/>
              </w:rPr>
              <w:t xml:space="preserve"> (suspected/known). </w:t>
            </w:r>
          </w:p>
          <w:p w14:paraId="261F0434" w14:textId="77777777" w:rsidR="00F64263" w:rsidRPr="00F64263" w:rsidRDefault="00F64263" w:rsidP="00464F97">
            <w:pPr>
              <w:pStyle w:val="ListParagraph"/>
              <w:autoSpaceDE w:val="0"/>
              <w:autoSpaceDN w:val="0"/>
              <w:adjustRightInd w:val="0"/>
              <w:jc w:val="both"/>
              <w:rPr>
                <w:rFonts w:ascii="Verdana" w:hAnsi="Verdana"/>
                <w:sz w:val="12"/>
                <w:szCs w:val="12"/>
              </w:rPr>
            </w:pPr>
          </w:p>
          <w:p w14:paraId="0EF10DDE" w14:textId="77777777" w:rsidR="00DB3740" w:rsidRPr="00F64263" w:rsidRDefault="00DB3740" w:rsidP="00464F97">
            <w:pPr>
              <w:pStyle w:val="ListParagraph"/>
              <w:autoSpaceDE w:val="0"/>
              <w:autoSpaceDN w:val="0"/>
              <w:adjustRightInd w:val="0"/>
              <w:jc w:val="both"/>
              <w:rPr>
                <w:rFonts w:ascii="Verdana" w:hAnsi="Verdana"/>
                <w:sz w:val="12"/>
                <w:szCs w:val="12"/>
              </w:rPr>
            </w:pPr>
            <w:r w:rsidRPr="00F64263">
              <w:rPr>
                <w:rFonts w:ascii="Verdana" w:hAnsi="Verdana"/>
                <w:sz w:val="12"/>
                <w:szCs w:val="12"/>
              </w:rPr>
              <w:t>In recognising that demand may often exceed supply and in line with our school ethos, Scoil Bhríde endeavours to assist parents/guardians who fund private psychological assessments for their children.</w:t>
            </w:r>
          </w:p>
          <w:p w14:paraId="50ADC25B" w14:textId="77777777" w:rsidR="00DB3740" w:rsidRPr="00F64263" w:rsidRDefault="00DB3740" w:rsidP="00464F97">
            <w:pPr>
              <w:pStyle w:val="ListParagraph"/>
              <w:autoSpaceDE w:val="0"/>
              <w:autoSpaceDN w:val="0"/>
              <w:adjustRightInd w:val="0"/>
              <w:jc w:val="both"/>
              <w:rPr>
                <w:rFonts w:ascii="Verdana" w:hAnsi="Verdana"/>
                <w:sz w:val="12"/>
                <w:szCs w:val="12"/>
              </w:rPr>
            </w:pPr>
          </w:p>
          <w:p w14:paraId="35060C8E" w14:textId="77777777" w:rsidR="00DB3740" w:rsidRPr="00F64263" w:rsidRDefault="00DB3740" w:rsidP="00464F97">
            <w:pPr>
              <w:pStyle w:val="ListParagraph"/>
              <w:autoSpaceDE w:val="0"/>
              <w:autoSpaceDN w:val="0"/>
              <w:adjustRightInd w:val="0"/>
              <w:jc w:val="both"/>
              <w:rPr>
                <w:rFonts w:ascii="Verdana" w:hAnsi="Verdana"/>
                <w:sz w:val="12"/>
                <w:szCs w:val="12"/>
              </w:rPr>
            </w:pPr>
            <w:r w:rsidRPr="00F64263">
              <w:rPr>
                <w:rFonts w:ascii="Verdana" w:hAnsi="Verdana"/>
                <w:sz w:val="12"/>
                <w:szCs w:val="12"/>
              </w:rPr>
              <w:t xml:space="preserve">This assistance, which takes the form of a small donation, is dependent on school budgets and decisions regarding </w:t>
            </w:r>
            <w:r w:rsidRPr="00F64263">
              <w:rPr>
                <w:rFonts w:ascii="Verdana" w:hAnsi="Verdana"/>
                <w:i/>
                <w:sz w:val="12"/>
                <w:szCs w:val="12"/>
              </w:rPr>
              <w:t>its</w:t>
            </w:r>
            <w:r w:rsidRPr="00F64263">
              <w:rPr>
                <w:rFonts w:ascii="Verdana" w:hAnsi="Verdana"/>
                <w:sz w:val="12"/>
                <w:szCs w:val="12"/>
              </w:rPr>
              <w:t xml:space="preserve"> availability etc. are made on an annual basis.</w:t>
            </w:r>
          </w:p>
          <w:p w14:paraId="441C61DA" w14:textId="77777777" w:rsidR="00585630" w:rsidRPr="00585630" w:rsidRDefault="00585630" w:rsidP="00464F97">
            <w:pPr>
              <w:pStyle w:val="ListParagraph"/>
              <w:autoSpaceDE w:val="0"/>
              <w:autoSpaceDN w:val="0"/>
              <w:adjustRightInd w:val="0"/>
              <w:jc w:val="both"/>
              <w:rPr>
                <w:rFonts w:ascii="Verdana" w:hAnsi="Verdana" w:cs="Cambria-BoldItalic"/>
                <w:b/>
                <w:bCs/>
                <w:i/>
                <w:iCs/>
                <w:sz w:val="14"/>
                <w:szCs w:val="14"/>
              </w:rPr>
            </w:pPr>
          </w:p>
        </w:tc>
      </w:tr>
    </w:tbl>
    <w:p w14:paraId="08E748B2" w14:textId="77777777" w:rsidR="00823CBA" w:rsidRDefault="00823CBA" w:rsidP="00376CB3">
      <w:pPr>
        <w:autoSpaceDE w:val="0"/>
        <w:autoSpaceDN w:val="0"/>
        <w:adjustRightInd w:val="0"/>
        <w:ind w:left="720" w:hanging="720"/>
        <w:jc w:val="both"/>
        <w:rPr>
          <w:rFonts w:ascii="Verdana" w:hAnsi="Verdana" w:cs="Cambria-BoldItalic"/>
          <w:b/>
          <w:bCs/>
          <w:i/>
          <w:iCs/>
          <w:sz w:val="20"/>
          <w:szCs w:val="20"/>
        </w:rPr>
      </w:pPr>
      <w:r w:rsidRPr="00E21801">
        <w:rPr>
          <w:rFonts w:ascii="Verdana" w:hAnsi="Verdana" w:cs="Cambria-BoldItalic"/>
          <w:b/>
          <w:bCs/>
          <w:i/>
          <w:iCs/>
          <w:sz w:val="20"/>
          <w:szCs w:val="20"/>
        </w:rPr>
        <w:lastRenderedPageBreak/>
        <w:t>7.3</w:t>
      </w:r>
      <w:r w:rsidR="0094285A">
        <w:rPr>
          <w:rFonts w:ascii="Verdana" w:hAnsi="Verdana" w:cs="Cambria-BoldItalic"/>
          <w:b/>
          <w:bCs/>
          <w:i/>
          <w:iCs/>
          <w:sz w:val="20"/>
          <w:szCs w:val="20"/>
        </w:rPr>
        <w:tab/>
      </w:r>
      <w:r w:rsidRPr="00E21801">
        <w:rPr>
          <w:rFonts w:ascii="Verdana" w:hAnsi="Verdana" w:cs="Cambria-BoldItalic"/>
          <w:b/>
          <w:bCs/>
          <w:i/>
          <w:iCs/>
          <w:sz w:val="20"/>
          <w:szCs w:val="20"/>
        </w:rPr>
        <w:t>The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Individual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Educational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Plan</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(IEP</w:t>
      </w:r>
      <w:r w:rsidR="00D46576">
        <w:rPr>
          <w:rFonts w:ascii="Verdana" w:hAnsi="Verdana" w:cs="Cambria-BoldItalic"/>
          <w:b/>
          <w:bCs/>
          <w:i/>
          <w:iCs/>
          <w:sz w:val="20"/>
          <w:szCs w:val="20"/>
        </w:rPr>
        <w:t xml:space="preserve"> </w:t>
      </w:r>
      <w:r w:rsidR="002D06B4">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cs="Cambria-BoldItalic"/>
          <w:b/>
          <w:bCs/>
          <w:i/>
          <w:iCs/>
          <w:sz w:val="20"/>
          <w:szCs w:val="20"/>
        </w:rPr>
        <w:t>School Support Plan Plus</w:t>
      </w:r>
      <w:r w:rsidRPr="00E21801">
        <w:rPr>
          <w:rFonts w:ascii="Verdana" w:hAnsi="Verdana" w:cs="Cambria-BoldItalic"/>
          <w:b/>
          <w:bCs/>
          <w:i/>
          <w:iCs/>
          <w:sz w:val="20"/>
          <w:szCs w:val="20"/>
        </w:rPr>
        <w:t>)</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Individual</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Profile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and</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Learning</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Programme</w:t>
      </w:r>
      <w:r w:rsidR="0094285A">
        <w:rPr>
          <w:rFonts w:ascii="Verdana" w:hAnsi="Verdana" w:cs="Cambria-BoldItalic"/>
          <w:b/>
          <w:bCs/>
          <w:i/>
          <w:iCs/>
          <w:sz w:val="20"/>
          <w:szCs w:val="20"/>
        </w:rPr>
        <w:t xml:space="preserve"> </w:t>
      </w:r>
      <w:r w:rsidRPr="00E21801">
        <w:rPr>
          <w:rFonts w:ascii="Verdana" w:hAnsi="Verdana" w:cs="Cambria-BoldItalic"/>
          <w:b/>
          <w:bCs/>
          <w:i/>
          <w:iCs/>
          <w:sz w:val="20"/>
          <w:szCs w:val="20"/>
        </w:rPr>
        <w:t>(IPLP</w:t>
      </w:r>
      <w:r w:rsidR="00D46576">
        <w:rPr>
          <w:rFonts w:ascii="Verdana" w:hAnsi="Verdana" w:cs="Cambria-BoldItalic"/>
          <w:b/>
          <w:bCs/>
          <w:i/>
          <w:iCs/>
          <w:sz w:val="20"/>
          <w:szCs w:val="20"/>
        </w:rPr>
        <w:t xml:space="preserve"> </w:t>
      </w:r>
      <w:r w:rsidR="002D06B4">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cs="Cambria-BoldItalic"/>
          <w:b/>
          <w:bCs/>
          <w:i/>
          <w:iCs/>
          <w:sz w:val="20"/>
          <w:szCs w:val="20"/>
        </w:rPr>
        <w:t>School Support Plan</w:t>
      </w:r>
      <w:r w:rsidRPr="00E21801">
        <w:rPr>
          <w:rFonts w:ascii="Verdana" w:hAnsi="Verdana" w:cs="Cambria-BoldItalic"/>
          <w:b/>
          <w:bCs/>
          <w:i/>
          <w:iCs/>
          <w:sz w:val="20"/>
          <w:szCs w:val="20"/>
        </w:rPr>
        <w:t>)</w:t>
      </w:r>
    </w:p>
    <w:p w14:paraId="2BDC8C1D" w14:textId="77777777" w:rsidR="0094285A" w:rsidRPr="00E21801" w:rsidRDefault="0094285A" w:rsidP="00464F97">
      <w:pPr>
        <w:autoSpaceDE w:val="0"/>
        <w:autoSpaceDN w:val="0"/>
        <w:adjustRightInd w:val="0"/>
        <w:ind w:left="720" w:hanging="720"/>
        <w:jc w:val="both"/>
        <w:rPr>
          <w:rFonts w:ascii="Verdana" w:hAnsi="Verdana" w:cs="Cambria-BoldItalic"/>
          <w:b/>
          <w:bCs/>
          <w:i/>
          <w:iCs/>
          <w:sz w:val="20"/>
          <w:szCs w:val="20"/>
        </w:rPr>
      </w:pPr>
    </w:p>
    <w:p w14:paraId="46F7F7E5" w14:textId="77777777" w:rsidR="00823CBA" w:rsidRDefault="00823CBA" w:rsidP="00464F97">
      <w:pPr>
        <w:autoSpaceDE w:val="0"/>
        <w:autoSpaceDN w:val="0"/>
        <w:adjustRightInd w:val="0"/>
        <w:jc w:val="both"/>
        <w:rPr>
          <w:rFonts w:ascii="Verdana" w:hAnsi="Verdana" w:cs="TimesNewRomanPSMT"/>
          <w:sz w:val="20"/>
          <w:szCs w:val="20"/>
        </w:rPr>
      </w:pPr>
      <w:r w:rsidRPr="00E21801">
        <w:rPr>
          <w:rFonts w:ascii="Verdana" w:hAnsi="Verdana" w:cs="TimesNewRomanPSMT"/>
          <w:sz w:val="20"/>
          <w:szCs w:val="20"/>
        </w:rPr>
        <w:t xml:space="preserve">The IEP and IPLP are collaborative documents </w:t>
      </w:r>
      <w:r w:rsidR="0094285A">
        <w:rPr>
          <w:rFonts w:ascii="Verdana" w:hAnsi="Verdana" w:cs="TimesNewRomanPSMT"/>
          <w:sz w:val="20"/>
          <w:szCs w:val="20"/>
        </w:rPr>
        <w:t xml:space="preserve">agreed between home and school and are </w:t>
      </w:r>
      <w:r w:rsidRPr="00E21801">
        <w:rPr>
          <w:rFonts w:ascii="Verdana" w:hAnsi="Verdana" w:cs="TimesNewRomanPSMT"/>
          <w:sz w:val="20"/>
          <w:szCs w:val="20"/>
        </w:rPr>
        <w:t>reviewed</w:t>
      </w:r>
      <w:r w:rsidR="0094285A">
        <w:rPr>
          <w:rFonts w:ascii="Verdana" w:hAnsi="Verdana" w:cs="TimesNewRomanPSMT"/>
          <w:sz w:val="20"/>
          <w:szCs w:val="20"/>
        </w:rPr>
        <w:t xml:space="preserve"> twice annually</w:t>
      </w:r>
      <w:r w:rsidRPr="00E21801">
        <w:rPr>
          <w:rFonts w:ascii="Verdana" w:hAnsi="Verdana" w:cs="TimesNewRomanPSMT"/>
          <w:sz w:val="20"/>
          <w:szCs w:val="20"/>
        </w:rPr>
        <w:t>.</w:t>
      </w:r>
    </w:p>
    <w:p w14:paraId="31EDF159" w14:textId="77777777" w:rsidR="0094285A" w:rsidRDefault="0094285A" w:rsidP="00464F97">
      <w:pPr>
        <w:autoSpaceDE w:val="0"/>
        <w:autoSpaceDN w:val="0"/>
        <w:adjustRightInd w:val="0"/>
        <w:jc w:val="both"/>
        <w:rPr>
          <w:rFonts w:ascii="Verdana" w:hAnsi="Verdana"/>
          <w:i/>
          <w:sz w:val="20"/>
          <w:szCs w:val="20"/>
          <w:u w:val="single"/>
        </w:rPr>
      </w:pPr>
      <w:r>
        <w:rPr>
          <w:rFonts w:ascii="Verdana" w:hAnsi="Verdana" w:cs="TimesNewRomanPSMT"/>
          <w:sz w:val="20"/>
          <w:szCs w:val="20"/>
        </w:rPr>
        <w:t xml:space="preserve">For further details on </w:t>
      </w:r>
      <w:r>
        <w:rPr>
          <w:rFonts w:ascii="Verdana" w:hAnsi="Verdana" w:cs="TimesNewRomanPSMT"/>
          <w:i/>
          <w:sz w:val="20"/>
          <w:szCs w:val="20"/>
        </w:rPr>
        <w:t>IPLPs and IEP</w:t>
      </w:r>
      <w:r w:rsidRPr="0094285A">
        <w:rPr>
          <w:rFonts w:ascii="Verdana" w:hAnsi="Verdana" w:cs="TimesNewRomanPSMT"/>
          <w:i/>
          <w:sz w:val="20"/>
          <w:szCs w:val="20"/>
        </w:rPr>
        <w:t>s</w:t>
      </w:r>
      <w:r>
        <w:rPr>
          <w:rFonts w:ascii="Verdana" w:hAnsi="Verdana" w:cs="TimesNewRomanPSMT"/>
          <w:sz w:val="20"/>
          <w:szCs w:val="20"/>
        </w:rPr>
        <w:t xml:space="preserve"> see Appendix</w:t>
      </w:r>
      <w:r w:rsidR="00160419">
        <w:rPr>
          <w:rFonts w:ascii="Verdana" w:hAnsi="Verdana" w:cs="TimesNewRomanPSMT"/>
          <w:color w:val="FF0000"/>
          <w:sz w:val="20"/>
          <w:szCs w:val="20"/>
        </w:rPr>
        <w:t xml:space="preserve"> </w:t>
      </w:r>
      <w:r>
        <w:rPr>
          <w:rFonts w:ascii="Verdana" w:hAnsi="Verdana" w:cs="TimesNewRomanPSMT"/>
          <w:sz w:val="20"/>
          <w:szCs w:val="20"/>
        </w:rPr>
        <w:t>for teachers</w:t>
      </w:r>
      <w:r w:rsidR="00C95272">
        <w:rPr>
          <w:rFonts w:ascii="Verdana" w:hAnsi="Verdana" w:cs="TimesNewRomanPSMT"/>
          <w:sz w:val="20"/>
          <w:szCs w:val="20"/>
        </w:rPr>
        <w:t xml:space="preserve"> and Chapter 5 of the Departments </w:t>
      </w:r>
      <w:r w:rsidR="00C95272" w:rsidRPr="00C95272">
        <w:rPr>
          <w:rFonts w:ascii="Verdana" w:hAnsi="Verdana"/>
          <w:i/>
          <w:sz w:val="20"/>
          <w:szCs w:val="20"/>
          <w:u w:val="single"/>
        </w:rPr>
        <w:t>Learning Support Guidelines</w:t>
      </w:r>
    </w:p>
    <w:p w14:paraId="10509F0E" w14:textId="77777777" w:rsidR="008E5233" w:rsidRDefault="008E5233" w:rsidP="00464F97">
      <w:pPr>
        <w:autoSpaceDE w:val="0"/>
        <w:autoSpaceDN w:val="0"/>
        <w:adjustRightInd w:val="0"/>
        <w:jc w:val="both"/>
        <w:rPr>
          <w:rFonts w:ascii="Verdana" w:hAnsi="Verdana" w:cs="TimesNewRomanPSMT"/>
          <w:sz w:val="20"/>
          <w:szCs w:val="20"/>
        </w:rPr>
      </w:pPr>
    </w:p>
    <w:p w14:paraId="7FF286A4" w14:textId="77777777" w:rsidR="00160419" w:rsidRDefault="00160419" w:rsidP="00464F97">
      <w:pPr>
        <w:autoSpaceDE w:val="0"/>
        <w:autoSpaceDN w:val="0"/>
        <w:adjustRightInd w:val="0"/>
        <w:jc w:val="both"/>
        <w:rPr>
          <w:rFonts w:ascii="Verdana" w:hAnsi="Verdana" w:cs="TimesNewRomanPSMT"/>
          <w:sz w:val="20"/>
          <w:szCs w:val="20"/>
        </w:rPr>
      </w:pPr>
    </w:p>
    <w:p w14:paraId="16244861" w14:textId="77777777" w:rsidR="00160419" w:rsidRDefault="00160419" w:rsidP="00464F97">
      <w:pPr>
        <w:autoSpaceDE w:val="0"/>
        <w:autoSpaceDN w:val="0"/>
        <w:adjustRightInd w:val="0"/>
        <w:jc w:val="both"/>
        <w:rPr>
          <w:rFonts w:ascii="Verdana" w:hAnsi="Verdana"/>
          <w:sz w:val="20"/>
          <w:szCs w:val="20"/>
        </w:rPr>
      </w:pPr>
      <w:r w:rsidRPr="00C95272">
        <w:rPr>
          <w:rFonts w:ascii="Verdana" w:hAnsi="Verdana"/>
          <w:sz w:val="20"/>
          <w:szCs w:val="20"/>
        </w:rPr>
        <w:t xml:space="preserve">The </w:t>
      </w:r>
      <w:r w:rsidRPr="00C95272">
        <w:rPr>
          <w:rFonts w:ascii="Verdana" w:hAnsi="Verdana"/>
          <w:b/>
          <w:i/>
          <w:sz w:val="20"/>
          <w:szCs w:val="20"/>
        </w:rPr>
        <w:t>Individual Profile and Learning Programme</w:t>
      </w:r>
      <w:r w:rsidR="00D46576">
        <w:rPr>
          <w:rFonts w:ascii="Verdana" w:hAnsi="Verdana"/>
          <w:b/>
          <w:i/>
          <w:sz w:val="20"/>
          <w:szCs w:val="20"/>
        </w:rPr>
        <w:t xml:space="preserve"> (</w:t>
      </w:r>
      <w:r w:rsidR="0007112F">
        <w:rPr>
          <w:rFonts w:ascii="Verdana" w:hAnsi="Verdana" w:cs="Cambria-BoldItalic"/>
          <w:bCs/>
          <w:i/>
          <w:iCs/>
          <w:sz w:val="20"/>
          <w:szCs w:val="20"/>
          <w:u w:val="single"/>
        </w:rPr>
        <w:t>based on</w:t>
      </w:r>
      <w:r w:rsidR="00D46576">
        <w:rPr>
          <w:rFonts w:ascii="Verdana" w:hAnsi="Verdana" w:cs="Cambria-BoldItalic"/>
          <w:b/>
          <w:bCs/>
          <w:i/>
          <w:iCs/>
          <w:sz w:val="20"/>
          <w:szCs w:val="20"/>
        </w:rPr>
        <w:t xml:space="preserve"> </w:t>
      </w:r>
      <w:r w:rsidR="00D97021">
        <w:rPr>
          <w:rFonts w:ascii="Verdana" w:hAnsi="Verdana"/>
          <w:b/>
          <w:i/>
          <w:sz w:val="20"/>
          <w:szCs w:val="20"/>
        </w:rPr>
        <w:t>School Support Plan)</w:t>
      </w:r>
      <w:r w:rsidRPr="00C95272">
        <w:rPr>
          <w:rFonts w:ascii="Verdana" w:hAnsi="Verdana"/>
          <w:sz w:val="20"/>
          <w:szCs w:val="20"/>
        </w:rPr>
        <w:t xml:space="preserve"> is used to record relevant information relating to a pupil’s learning attainments and his/her learning strengths and needs. It also contains an outline of his/her individual learning programme. The first stage in the development of an Individual Profile and Learning Programme involves the collection of the relevant information through diagnostic assessment and through discussion with persons who have a knowledge of the pupil. Following this, the pupil’s learning strengths and needs are specified and decisions are taken regarding the choice of learning targets and activities. Much of the work involved in completing an Individual Profile and Learning Programme is carried out and co-ordinated by the</w:t>
      </w:r>
      <w:r w:rsidR="00C95272" w:rsidRPr="00C95272">
        <w:rPr>
          <w:rFonts w:ascii="Verdana" w:hAnsi="Verdana"/>
          <w:sz w:val="20"/>
          <w:szCs w:val="20"/>
        </w:rPr>
        <w:t xml:space="preserve"> </w:t>
      </w:r>
      <w:r w:rsidRPr="00C95272">
        <w:rPr>
          <w:rFonts w:ascii="Verdana" w:hAnsi="Verdana"/>
          <w:sz w:val="20"/>
          <w:szCs w:val="20"/>
        </w:rPr>
        <w:t>support teacher. However, as indicated in Chapter 3</w:t>
      </w:r>
      <w:r w:rsidR="00C95272">
        <w:rPr>
          <w:rFonts w:ascii="Verdana" w:hAnsi="Verdana"/>
          <w:sz w:val="20"/>
          <w:szCs w:val="20"/>
        </w:rPr>
        <w:t xml:space="preserve"> of the Department’s </w:t>
      </w:r>
      <w:r w:rsidR="00C95272" w:rsidRPr="00C95272">
        <w:rPr>
          <w:rFonts w:ascii="Verdana" w:hAnsi="Verdana"/>
          <w:i/>
          <w:sz w:val="20"/>
          <w:szCs w:val="20"/>
          <w:u w:val="single"/>
        </w:rPr>
        <w:t>Learning Support Guidelines</w:t>
      </w:r>
      <w:r w:rsidRPr="00C95272">
        <w:rPr>
          <w:rFonts w:ascii="Verdana" w:hAnsi="Verdana"/>
          <w:sz w:val="20"/>
          <w:szCs w:val="20"/>
          <w:u w:val="single"/>
        </w:rPr>
        <w:t>,</w:t>
      </w:r>
      <w:r w:rsidRPr="00C95272">
        <w:rPr>
          <w:rFonts w:ascii="Verdana" w:hAnsi="Verdana"/>
          <w:sz w:val="20"/>
          <w:szCs w:val="20"/>
        </w:rPr>
        <w:t xml:space="preserve"> it is strongly recommended that an inclusive approach involving the pupil’s class teacher, parents and the pupils themselves be adopted both in the diagnostic and planning stages and later in the implementation and monitoring of the learning programmes</w:t>
      </w:r>
      <w:r w:rsidR="00C95272">
        <w:rPr>
          <w:rFonts w:ascii="Verdana" w:hAnsi="Verdana"/>
          <w:sz w:val="20"/>
          <w:szCs w:val="20"/>
        </w:rPr>
        <w:t>.</w:t>
      </w:r>
    </w:p>
    <w:p w14:paraId="08F95C07" w14:textId="77777777" w:rsidR="00C95272" w:rsidRPr="00C95272" w:rsidRDefault="00C95272" w:rsidP="00464F97">
      <w:pPr>
        <w:autoSpaceDE w:val="0"/>
        <w:autoSpaceDN w:val="0"/>
        <w:adjustRightInd w:val="0"/>
        <w:jc w:val="both"/>
        <w:rPr>
          <w:rFonts w:ascii="Verdana" w:hAnsi="Verdana"/>
          <w:sz w:val="20"/>
          <w:szCs w:val="20"/>
        </w:rPr>
      </w:pPr>
    </w:p>
    <w:p w14:paraId="614C2127" w14:textId="77777777" w:rsidR="00C95272" w:rsidRPr="00C95272" w:rsidRDefault="00C95272" w:rsidP="00464F97">
      <w:pPr>
        <w:autoSpaceDE w:val="0"/>
        <w:autoSpaceDN w:val="0"/>
        <w:adjustRightInd w:val="0"/>
        <w:jc w:val="both"/>
        <w:rPr>
          <w:rFonts w:ascii="Verdana" w:hAnsi="Verdana"/>
          <w:b/>
          <w:sz w:val="20"/>
          <w:szCs w:val="20"/>
        </w:rPr>
      </w:pPr>
      <w:r w:rsidRPr="00C95272">
        <w:rPr>
          <w:rFonts w:ascii="Verdana" w:hAnsi="Verdana"/>
          <w:b/>
          <w:sz w:val="20"/>
          <w:szCs w:val="20"/>
        </w:rPr>
        <w:t xml:space="preserve">Supplementary Teaching: </w:t>
      </w:r>
    </w:p>
    <w:p w14:paraId="40A0C03E" w14:textId="77777777" w:rsidR="00C95272" w:rsidRPr="00C95272" w:rsidRDefault="00C95272" w:rsidP="00464F97">
      <w:pPr>
        <w:autoSpaceDE w:val="0"/>
        <w:autoSpaceDN w:val="0"/>
        <w:adjustRightInd w:val="0"/>
        <w:jc w:val="both"/>
        <w:rPr>
          <w:rFonts w:ascii="Verdana" w:hAnsi="Verdana"/>
          <w:sz w:val="20"/>
          <w:szCs w:val="20"/>
        </w:rPr>
      </w:pPr>
      <w:r w:rsidRPr="00C95272">
        <w:rPr>
          <w:rFonts w:ascii="Verdana" w:hAnsi="Verdana"/>
          <w:sz w:val="20"/>
          <w:szCs w:val="20"/>
        </w:rPr>
        <w:t>In the final section of the Individual Profile and Learning Programme organisational details are outlined. These reflect decisions that have been taken in relation to such issues as individual or group teaching, duration of the instructional term, times of instruction and the location of supplementary teaching.</w:t>
      </w:r>
    </w:p>
    <w:p w14:paraId="71FBD3A7" w14:textId="77777777" w:rsidR="00C95272" w:rsidRDefault="00C95272" w:rsidP="00464F97">
      <w:pPr>
        <w:autoSpaceDE w:val="0"/>
        <w:autoSpaceDN w:val="0"/>
        <w:adjustRightInd w:val="0"/>
        <w:jc w:val="both"/>
        <w:rPr>
          <w:rFonts w:ascii="Verdana" w:hAnsi="Verdana" w:cs="TimesNewRomanPS-BoldMT"/>
          <w:b/>
          <w:bCs/>
          <w:sz w:val="20"/>
          <w:szCs w:val="20"/>
        </w:rPr>
      </w:pPr>
    </w:p>
    <w:p w14:paraId="64F3924B" w14:textId="77777777" w:rsidR="00C95272" w:rsidRDefault="00C95272" w:rsidP="00464F97">
      <w:pPr>
        <w:autoSpaceDE w:val="0"/>
        <w:autoSpaceDN w:val="0"/>
        <w:adjustRightInd w:val="0"/>
        <w:jc w:val="both"/>
        <w:rPr>
          <w:rFonts w:ascii="Verdana" w:hAnsi="Verdana" w:cs="TimesNewRomanPSMT"/>
          <w:sz w:val="20"/>
          <w:szCs w:val="20"/>
        </w:rPr>
      </w:pPr>
      <w:r w:rsidRPr="00C95272">
        <w:rPr>
          <w:rFonts w:ascii="Verdana" w:hAnsi="Verdana" w:cs="TimesNewRomanPSMT"/>
          <w:sz w:val="20"/>
          <w:szCs w:val="20"/>
        </w:rPr>
        <w:t>In cases of children with emotional and/or behavioural difficulties more urgent action by the school may</w:t>
      </w:r>
      <w:r>
        <w:rPr>
          <w:rFonts w:ascii="Verdana" w:hAnsi="Verdana" w:cs="TimesNewRomanPSMT"/>
          <w:sz w:val="20"/>
          <w:szCs w:val="20"/>
        </w:rPr>
        <w:t xml:space="preserve"> </w:t>
      </w:r>
      <w:r w:rsidRPr="00C95272">
        <w:rPr>
          <w:rFonts w:ascii="Verdana" w:hAnsi="Verdana" w:cs="TimesNewRomanPSMT"/>
          <w:sz w:val="20"/>
          <w:szCs w:val="20"/>
        </w:rPr>
        <w:t>be required. In these cases the child’s needs will, with parent’s permission, be discussed with the relevant</w:t>
      </w:r>
      <w:r>
        <w:rPr>
          <w:rFonts w:ascii="Verdana" w:hAnsi="Verdana" w:cs="TimesNewRomanPSMT"/>
          <w:sz w:val="20"/>
          <w:szCs w:val="20"/>
        </w:rPr>
        <w:t xml:space="preserve"> </w:t>
      </w:r>
      <w:r w:rsidRPr="00C95272">
        <w:rPr>
          <w:rFonts w:ascii="Verdana" w:hAnsi="Verdana" w:cs="TimesNewRomanPSMT"/>
          <w:sz w:val="20"/>
          <w:szCs w:val="20"/>
        </w:rPr>
        <w:t>NEPS psychologist or referred to the clinical services of the Health Service Executive (HSE) or other</w:t>
      </w:r>
      <w:r>
        <w:rPr>
          <w:rFonts w:ascii="Verdana" w:hAnsi="Verdana" w:cs="TimesNewRomanPSMT"/>
          <w:sz w:val="20"/>
          <w:szCs w:val="20"/>
        </w:rPr>
        <w:t xml:space="preserve"> </w:t>
      </w:r>
      <w:r w:rsidRPr="00C95272">
        <w:rPr>
          <w:rFonts w:ascii="Verdana" w:hAnsi="Verdana" w:cs="TimesNewRomanPSMT"/>
          <w:sz w:val="20"/>
          <w:szCs w:val="20"/>
        </w:rPr>
        <w:t>appropriate agency. This may lead to the implementation of a more detailed plan of behavioural</w:t>
      </w:r>
      <w:r>
        <w:rPr>
          <w:rFonts w:ascii="Verdana" w:hAnsi="Verdana" w:cs="TimesNewRomanPSMT"/>
          <w:sz w:val="20"/>
          <w:szCs w:val="20"/>
        </w:rPr>
        <w:t xml:space="preserve"> </w:t>
      </w:r>
      <w:r w:rsidRPr="00C95272">
        <w:rPr>
          <w:rFonts w:ascii="Verdana" w:hAnsi="Verdana" w:cs="TimesNewRomanPSMT"/>
          <w:sz w:val="20"/>
          <w:szCs w:val="20"/>
        </w:rPr>
        <w:t>management both at home and in class and may involve further specialist assessment of the child’s</w:t>
      </w:r>
      <w:r>
        <w:rPr>
          <w:rFonts w:ascii="Verdana" w:hAnsi="Verdana" w:cs="TimesNewRomanPSMT"/>
          <w:sz w:val="20"/>
          <w:szCs w:val="20"/>
        </w:rPr>
        <w:t xml:space="preserve"> </w:t>
      </w:r>
      <w:r w:rsidRPr="00C95272">
        <w:rPr>
          <w:rFonts w:ascii="Verdana" w:hAnsi="Verdana" w:cs="TimesNewRomanPSMT"/>
          <w:sz w:val="20"/>
          <w:szCs w:val="20"/>
        </w:rPr>
        <w:t>behaviour.</w:t>
      </w:r>
    </w:p>
    <w:p w14:paraId="6F404559" w14:textId="77777777" w:rsidR="00D46576" w:rsidRDefault="00D46576" w:rsidP="00464F97">
      <w:pPr>
        <w:autoSpaceDE w:val="0"/>
        <w:autoSpaceDN w:val="0"/>
        <w:adjustRightInd w:val="0"/>
        <w:jc w:val="both"/>
        <w:rPr>
          <w:rFonts w:ascii="Verdana" w:hAnsi="Verdana" w:cs="TimesNewRomanPSMT"/>
          <w:sz w:val="20"/>
          <w:szCs w:val="20"/>
        </w:rPr>
      </w:pPr>
    </w:p>
    <w:p w14:paraId="0FB15C13" w14:textId="77777777" w:rsidR="00D46576" w:rsidRDefault="00D46576" w:rsidP="00464F97">
      <w:pPr>
        <w:autoSpaceDE w:val="0"/>
        <w:autoSpaceDN w:val="0"/>
        <w:adjustRightInd w:val="0"/>
        <w:jc w:val="both"/>
        <w:rPr>
          <w:rFonts w:ascii="Verdana" w:hAnsi="Verdana" w:cs="TimesNewRomanPSMT"/>
          <w:sz w:val="20"/>
          <w:szCs w:val="20"/>
        </w:rPr>
      </w:pPr>
      <w:r>
        <w:rPr>
          <w:rFonts w:ascii="Verdana" w:hAnsi="Verdana" w:cs="TimesNewRomanPSMT"/>
          <w:sz w:val="20"/>
          <w:szCs w:val="20"/>
        </w:rPr>
        <w:t>For more information on behaviour please refer to Scoil Bhríde Nurney’s Code of Behaviour, Anti-Bullying and Admissions Policies.</w:t>
      </w:r>
    </w:p>
    <w:p w14:paraId="2225F861" w14:textId="77777777" w:rsidR="00A67E9F" w:rsidRDefault="00A67E9F" w:rsidP="00464F97">
      <w:pPr>
        <w:autoSpaceDE w:val="0"/>
        <w:autoSpaceDN w:val="0"/>
        <w:adjustRightInd w:val="0"/>
        <w:jc w:val="both"/>
        <w:rPr>
          <w:rFonts w:ascii="Verdana" w:hAnsi="Verdana" w:cs="TimesNewRomanPSMT"/>
          <w:sz w:val="20"/>
          <w:szCs w:val="20"/>
        </w:rPr>
      </w:pPr>
    </w:p>
    <w:p w14:paraId="25B672E9" w14:textId="77777777" w:rsidR="00A67E9F" w:rsidRDefault="00A67E9F" w:rsidP="00464F97">
      <w:pPr>
        <w:autoSpaceDE w:val="0"/>
        <w:autoSpaceDN w:val="0"/>
        <w:adjustRightInd w:val="0"/>
        <w:jc w:val="both"/>
        <w:rPr>
          <w:rFonts w:ascii="Verdana" w:hAnsi="Verdana"/>
          <w:sz w:val="20"/>
          <w:szCs w:val="20"/>
        </w:rPr>
      </w:pPr>
      <w:r w:rsidRPr="00A67E9F">
        <w:rPr>
          <w:rFonts w:ascii="Verdana" w:hAnsi="Verdana"/>
          <w:sz w:val="20"/>
          <w:szCs w:val="20"/>
        </w:rPr>
        <w:t xml:space="preserve">Based on the SERC Report, pupils who achieve scores that are at or below the 10th percentile on standardised tests of achievement can be regarded as having low achievement. Therefore, the following recommendations are made with regard to the selection of pupils for </w:t>
      </w:r>
      <w:r w:rsidR="00D46576">
        <w:rPr>
          <w:rFonts w:ascii="Verdana" w:hAnsi="Verdana"/>
          <w:sz w:val="20"/>
          <w:szCs w:val="20"/>
        </w:rPr>
        <w:t>support in learning.</w:t>
      </w:r>
    </w:p>
    <w:p w14:paraId="63632E08" w14:textId="77777777" w:rsidR="00A67E9F" w:rsidRDefault="00A67E9F" w:rsidP="00464F97">
      <w:pPr>
        <w:autoSpaceDE w:val="0"/>
        <w:autoSpaceDN w:val="0"/>
        <w:adjustRightInd w:val="0"/>
        <w:jc w:val="both"/>
        <w:rPr>
          <w:rFonts w:ascii="Verdana" w:hAnsi="Verdana"/>
          <w:sz w:val="20"/>
          <w:szCs w:val="20"/>
        </w:rPr>
      </w:pPr>
    </w:p>
    <w:p w14:paraId="6EE9DD7E" w14:textId="77777777" w:rsidR="009E6BE6" w:rsidRPr="00A67E9F" w:rsidRDefault="009E6BE6" w:rsidP="00464F97">
      <w:pPr>
        <w:autoSpaceDE w:val="0"/>
        <w:autoSpaceDN w:val="0"/>
        <w:adjustRightInd w:val="0"/>
        <w:jc w:val="both"/>
        <w:rPr>
          <w:rFonts w:ascii="Verdana" w:hAnsi="Verdana"/>
          <w:sz w:val="20"/>
          <w:szCs w:val="20"/>
        </w:rPr>
      </w:pPr>
    </w:p>
    <w:p w14:paraId="1CE31CE4"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lastRenderedPageBreak/>
        <w:t>Priority should be given to pupils who are performing at or below the 10th percentile in English reading and/or mathematics;</w:t>
      </w:r>
    </w:p>
    <w:p w14:paraId="4FD822E1"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Schools may exercise limited flexibility in the deployment of support teacher(s) provided that the needs of the pupils who achieve scores at or below the 10th percentile have been met;</w:t>
      </w:r>
    </w:p>
    <w:p w14:paraId="31BEF997"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Schools should implement a policy of early intervention. The great majority of pupils who receive supplementary teaching from the support teacher will be in the junior section of the school (senior infants to second class). Only those pupils in the senior section (third class to sixth class) who have very low achievement and/or serious learning difficulties should receive supplementary teaching. These recommendations are consistent with the concept of a sliding scale of achievement test scores as suggested in the 1987 Guidelines on Remedial Education;</w:t>
      </w:r>
    </w:p>
    <w:p w14:paraId="0679E642"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Intensive small-group or individual supplementary teaching sho</w:t>
      </w:r>
      <w:r w:rsidR="009F53B7">
        <w:rPr>
          <w:rFonts w:ascii="Verdana" w:hAnsi="Verdana"/>
          <w:sz w:val="20"/>
          <w:szCs w:val="20"/>
        </w:rPr>
        <w:t xml:space="preserve">uld be provided by the </w:t>
      </w:r>
      <w:r w:rsidRPr="00A67E9F">
        <w:rPr>
          <w:rFonts w:ascii="Verdana" w:hAnsi="Verdana"/>
          <w:sz w:val="20"/>
          <w:szCs w:val="20"/>
        </w:rPr>
        <w:t>support teacher. Group size has been identified as an important factor influencing the level of progress that pupils make. While the nature and severity of pupils’ learning difficulties will ultimately influence group size, it is likely that intensive early intervention involving pupils with low achievement in the junior section of the school (senior infants to second class) will be most successful in groups of approximately four pupils. Where a pupil does not make satisfactory progress in a small-group setting, consideration may be given to providing individual teaching</w:t>
      </w:r>
    </w:p>
    <w:p w14:paraId="0D8321A2" w14:textId="77777777" w:rsidR="009626D6" w:rsidRPr="009626D6" w:rsidRDefault="009626D6" w:rsidP="005B528C">
      <w:pPr>
        <w:pStyle w:val="ListParagraph"/>
        <w:numPr>
          <w:ilvl w:val="0"/>
          <w:numId w:val="7"/>
        </w:numPr>
        <w:autoSpaceDE w:val="0"/>
        <w:autoSpaceDN w:val="0"/>
        <w:adjustRightInd w:val="0"/>
        <w:jc w:val="both"/>
        <w:rPr>
          <w:rFonts w:ascii="Verdana" w:hAnsi="Verdana" w:cs="TimesNewRomanPSMT"/>
          <w:sz w:val="20"/>
          <w:szCs w:val="20"/>
        </w:rPr>
      </w:pPr>
      <w:r>
        <w:rPr>
          <w:rFonts w:ascii="Verdana" w:hAnsi="Verdana" w:cs="TimesNewRomanPSMT"/>
          <w:sz w:val="20"/>
          <w:szCs w:val="20"/>
        </w:rPr>
        <w:t>Since some pupils will make significant progress during a term of supplementary teaching, some turnover of pupils is to be expected at the end of an instructional term, or at the end of the school year. This implies that, over the course of the full school year, a teacher’s caseload may be subject to change.</w:t>
      </w:r>
    </w:p>
    <w:p w14:paraId="7AAE0B68"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 xml:space="preserve">The duration of supplementary teaching </w:t>
      </w:r>
      <w:r w:rsidR="009626D6">
        <w:rPr>
          <w:rFonts w:ascii="Verdana" w:hAnsi="Verdana"/>
          <w:sz w:val="20"/>
          <w:szCs w:val="20"/>
        </w:rPr>
        <w:t xml:space="preserve">ideally </w:t>
      </w:r>
      <w:r w:rsidRPr="00A67E9F">
        <w:rPr>
          <w:rFonts w:ascii="Verdana" w:hAnsi="Verdana"/>
          <w:sz w:val="20"/>
          <w:szCs w:val="20"/>
        </w:rPr>
        <w:t>should not exceed two to three years for the great majority of pupils. Although some level of support may be offered to pupils by the support teacher after this time, only those with very serious difficulties should continue to require ongoing supplementary teaching;</w:t>
      </w:r>
    </w:p>
    <w:p w14:paraId="01F88088" w14:textId="77777777" w:rsidR="00A67E9F" w:rsidRPr="00A67E9F" w:rsidRDefault="00A67E9F" w:rsidP="005B528C">
      <w:pPr>
        <w:pStyle w:val="ListParagraph"/>
        <w:numPr>
          <w:ilvl w:val="0"/>
          <w:numId w:val="7"/>
        </w:numPr>
        <w:autoSpaceDE w:val="0"/>
        <w:autoSpaceDN w:val="0"/>
        <w:adjustRightInd w:val="0"/>
        <w:jc w:val="both"/>
        <w:rPr>
          <w:rFonts w:ascii="Verdana" w:hAnsi="Verdana" w:cs="TimesNewRomanPSMT"/>
          <w:sz w:val="20"/>
          <w:szCs w:val="20"/>
        </w:rPr>
      </w:pPr>
      <w:r w:rsidRPr="00A67E9F">
        <w:rPr>
          <w:rFonts w:ascii="Verdana" w:hAnsi="Verdana"/>
          <w:sz w:val="20"/>
          <w:szCs w:val="20"/>
        </w:rPr>
        <w:t xml:space="preserve">Supplementary teaching </w:t>
      </w:r>
      <w:r w:rsidR="00726C9D">
        <w:rPr>
          <w:rFonts w:ascii="Verdana" w:hAnsi="Verdana"/>
          <w:sz w:val="20"/>
          <w:szCs w:val="20"/>
        </w:rPr>
        <w:t>will</w:t>
      </w:r>
      <w:r w:rsidRPr="00A67E9F">
        <w:rPr>
          <w:rFonts w:ascii="Verdana" w:hAnsi="Verdana"/>
          <w:sz w:val="20"/>
          <w:szCs w:val="20"/>
        </w:rPr>
        <w:t xml:space="preserve"> be made available to pupils with low achievement in mathematics</w:t>
      </w:r>
      <w:r w:rsidR="00726C9D">
        <w:rPr>
          <w:rFonts w:ascii="Verdana" w:hAnsi="Verdana"/>
          <w:sz w:val="20"/>
          <w:szCs w:val="20"/>
        </w:rPr>
        <w:t xml:space="preserve"> provided that the schools’ needs in English are sufficiently catered for. </w:t>
      </w:r>
    </w:p>
    <w:p w14:paraId="35679CAD" w14:textId="77777777" w:rsidR="00A67E9F" w:rsidRDefault="00A67E9F" w:rsidP="00464F97">
      <w:pPr>
        <w:autoSpaceDE w:val="0"/>
        <w:autoSpaceDN w:val="0"/>
        <w:adjustRightInd w:val="0"/>
        <w:jc w:val="both"/>
        <w:rPr>
          <w:rFonts w:ascii="Verdana" w:hAnsi="Verdana" w:cs="TimesNewRomanPSMT"/>
          <w:sz w:val="20"/>
          <w:szCs w:val="20"/>
        </w:rPr>
      </w:pPr>
    </w:p>
    <w:p w14:paraId="62F26653" w14:textId="77777777" w:rsidR="00A67E9F" w:rsidRPr="00A67E9F" w:rsidRDefault="00A67E9F" w:rsidP="00464F97">
      <w:pPr>
        <w:autoSpaceDE w:val="0"/>
        <w:autoSpaceDN w:val="0"/>
        <w:adjustRightInd w:val="0"/>
        <w:jc w:val="both"/>
        <w:rPr>
          <w:rFonts w:ascii="Verdana" w:hAnsi="Verdana" w:cs="TimesNewRomanPS-ItalicMT"/>
          <w:i/>
          <w:iCs/>
          <w:sz w:val="20"/>
          <w:szCs w:val="20"/>
        </w:rPr>
      </w:pPr>
      <w:r w:rsidRPr="00A67E9F">
        <w:rPr>
          <w:rFonts w:ascii="Verdana" w:hAnsi="Verdana" w:cs="TimesNewRomanPS-ItalicMT"/>
          <w:i/>
          <w:iCs/>
          <w:sz w:val="20"/>
          <w:szCs w:val="20"/>
        </w:rPr>
        <w:t>It is not envisaged that the duration of supplementary teaching will exceed two to three years for the majority of pupils as informed by DES Learning Support Teachers Guidelines Section 2.2.18 (p31) and DES Circulars Sp. Ed 02/05 and 24/03. However, we endeavour to afford priority to the needs of pupils over all else.</w:t>
      </w:r>
    </w:p>
    <w:p w14:paraId="084C67F4" w14:textId="77777777" w:rsidR="0094285A" w:rsidRDefault="0094285A" w:rsidP="00464F97">
      <w:pPr>
        <w:autoSpaceDE w:val="0"/>
        <w:autoSpaceDN w:val="0"/>
        <w:adjustRightInd w:val="0"/>
        <w:jc w:val="both"/>
        <w:rPr>
          <w:rFonts w:ascii="Verdana" w:hAnsi="Verdana" w:cs="Cambria-BoldItalic"/>
          <w:b/>
          <w:bCs/>
          <w:i/>
          <w:iCs/>
          <w:sz w:val="20"/>
          <w:szCs w:val="20"/>
        </w:rPr>
      </w:pPr>
    </w:p>
    <w:p w14:paraId="763CC165" w14:textId="77777777" w:rsidR="009E6BE6" w:rsidRDefault="009E6BE6" w:rsidP="00464F97">
      <w:pPr>
        <w:autoSpaceDE w:val="0"/>
        <w:autoSpaceDN w:val="0"/>
        <w:adjustRightInd w:val="0"/>
        <w:jc w:val="both"/>
        <w:rPr>
          <w:rFonts w:ascii="Verdana" w:hAnsi="Verdana" w:cs="Cambria-BoldItalic"/>
          <w:b/>
          <w:bCs/>
          <w:i/>
          <w:iCs/>
          <w:sz w:val="20"/>
          <w:szCs w:val="20"/>
        </w:rPr>
      </w:pPr>
    </w:p>
    <w:p w14:paraId="13D44405" w14:textId="77777777" w:rsidR="00726C9D" w:rsidRDefault="00726C9D" w:rsidP="00464F97">
      <w:pPr>
        <w:autoSpaceDE w:val="0"/>
        <w:autoSpaceDN w:val="0"/>
        <w:adjustRightInd w:val="0"/>
        <w:jc w:val="both"/>
        <w:rPr>
          <w:rFonts w:ascii="Verdana" w:hAnsi="Verdana" w:cs="TimesNewRomanPS-BoldMT"/>
          <w:b/>
          <w:bCs/>
          <w:sz w:val="20"/>
          <w:szCs w:val="20"/>
        </w:rPr>
      </w:pPr>
    </w:p>
    <w:p w14:paraId="51421EE6" w14:textId="77777777" w:rsidR="00726C9D" w:rsidRDefault="00726C9D" w:rsidP="00464F97">
      <w:pPr>
        <w:autoSpaceDE w:val="0"/>
        <w:autoSpaceDN w:val="0"/>
        <w:adjustRightInd w:val="0"/>
        <w:jc w:val="both"/>
        <w:rPr>
          <w:rFonts w:ascii="Verdana" w:hAnsi="Verdana" w:cs="TimesNewRomanPS-BoldMT"/>
          <w:b/>
          <w:bCs/>
          <w:sz w:val="20"/>
          <w:szCs w:val="20"/>
        </w:rPr>
      </w:pPr>
    </w:p>
    <w:p w14:paraId="70A84866" w14:textId="77777777" w:rsidR="00726C9D" w:rsidRDefault="00726C9D" w:rsidP="00464F97">
      <w:pPr>
        <w:autoSpaceDE w:val="0"/>
        <w:autoSpaceDN w:val="0"/>
        <w:adjustRightInd w:val="0"/>
        <w:jc w:val="both"/>
        <w:rPr>
          <w:rFonts w:ascii="Verdana" w:hAnsi="Verdana" w:cs="TimesNewRomanPS-BoldMT"/>
          <w:b/>
          <w:bCs/>
          <w:sz w:val="20"/>
          <w:szCs w:val="20"/>
        </w:rPr>
      </w:pPr>
    </w:p>
    <w:p w14:paraId="02EE7203" w14:textId="77777777" w:rsidR="00726C9D" w:rsidRDefault="00726C9D" w:rsidP="00464F97">
      <w:pPr>
        <w:autoSpaceDE w:val="0"/>
        <w:autoSpaceDN w:val="0"/>
        <w:adjustRightInd w:val="0"/>
        <w:jc w:val="both"/>
        <w:rPr>
          <w:rFonts w:ascii="Verdana" w:hAnsi="Verdana" w:cs="TimesNewRomanPS-BoldMT"/>
          <w:b/>
          <w:bCs/>
          <w:sz w:val="20"/>
          <w:szCs w:val="20"/>
        </w:rPr>
      </w:pPr>
    </w:p>
    <w:p w14:paraId="1098816F" w14:textId="77777777" w:rsidR="00726C9D" w:rsidRDefault="00726C9D" w:rsidP="00464F97">
      <w:pPr>
        <w:autoSpaceDE w:val="0"/>
        <w:autoSpaceDN w:val="0"/>
        <w:adjustRightInd w:val="0"/>
        <w:jc w:val="both"/>
        <w:rPr>
          <w:rFonts w:ascii="Verdana" w:hAnsi="Verdana" w:cs="TimesNewRomanPS-BoldMT"/>
          <w:b/>
          <w:bCs/>
          <w:sz w:val="20"/>
          <w:szCs w:val="20"/>
        </w:rPr>
      </w:pPr>
    </w:p>
    <w:p w14:paraId="45AA3679" w14:textId="77777777" w:rsidR="00726C9D" w:rsidRDefault="00726C9D" w:rsidP="00464F97">
      <w:pPr>
        <w:autoSpaceDE w:val="0"/>
        <w:autoSpaceDN w:val="0"/>
        <w:adjustRightInd w:val="0"/>
        <w:jc w:val="both"/>
        <w:rPr>
          <w:rFonts w:ascii="Verdana" w:hAnsi="Verdana" w:cs="TimesNewRomanPS-BoldMT"/>
          <w:b/>
          <w:bCs/>
          <w:sz w:val="20"/>
          <w:szCs w:val="20"/>
        </w:rPr>
      </w:pPr>
    </w:p>
    <w:p w14:paraId="2DF8A4D0" w14:textId="77777777" w:rsidR="009626D6" w:rsidRDefault="009626D6" w:rsidP="00464F97">
      <w:pPr>
        <w:autoSpaceDE w:val="0"/>
        <w:autoSpaceDN w:val="0"/>
        <w:adjustRightInd w:val="0"/>
        <w:jc w:val="both"/>
        <w:rPr>
          <w:rFonts w:ascii="Verdana" w:hAnsi="Verdana" w:cs="TimesNewRomanPS-BoldMT"/>
          <w:b/>
          <w:bCs/>
          <w:sz w:val="20"/>
          <w:szCs w:val="20"/>
        </w:rPr>
      </w:pPr>
    </w:p>
    <w:p w14:paraId="36D785C5" w14:textId="77777777" w:rsidR="00A67E9F" w:rsidRDefault="00A67E9F" w:rsidP="00464F97">
      <w:pPr>
        <w:autoSpaceDE w:val="0"/>
        <w:autoSpaceDN w:val="0"/>
        <w:adjustRightInd w:val="0"/>
        <w:jc w:val="both"/>
        <w:rPr>
          <w:rFonts w:ascii="Verdana" w:hAnsi="Verdana" w:cs="TimesNewRomanPS-BoldMT"/>
          <w:b/>
          <w:bCs/>
          <w:sz w:val="20"/>
          <w:szCs w:val="20"/>
        </w:rPr>
      </w:pPr>
      <w:r w:rsidRPr="00A67E9F">
        <w:rPr>
          <w:rFonts w:ascii="Verdana" w:hAnsi="Verdana" w:cs="TimesNewRomanPS-BoldMT"/>
          <w:b/>
          <w:bCs/>
          <w:sz w:val="20"/>
          <w:szCs w:val="20"/>
        </w:rPr>
        <w:lastRenderedPageBreak/>
        <w:t>Pupil scores on standardised assessment tests are measured on a scale of 1-10 with a score of 5 being the average.</w:t>
      </w:r>
    </w:p>
    <w:p w14:paraId="0533B7FA" w14:textId="77777777" w:rsidR="00A67E9F" w:rsidRPr="00A67E9F" w:rsidRDefault="00A67E9F" w:rsidP="00464F97">
      <w:pPr>
        <w:autoSpaceDE w:val="0"/>
        <w:autoSpaceDN w:val="0"/>
        <w:adjustRightInd w:val="0"/>
        <w:jc w:val="both"/>
        <w:rPr>
          <w:rFonts w:ascii="Verdana" w:hAnsi="Verdana" w:cs="TimesNewRomanPS-BoldMT"/>
          <w:b/>
          <w:bCs/>
          <w:sz w:val="20"/>
          <w:szCs w:val="20"/>
        </w:rPr>
      </w:pPr>
    </w:p>
    <w:p w14:paraId="2C25AA65" w14:textId="77777777" w:rsidR="00A67E9F" w:rsidRPr="0074578E" w:rsidRDefault="00A67E9F" w:rsidP="00464F97">
      <w:pPr>
        <w:autoSpaceDE w:val="0"/>
        <w:autoSpaceDN w:val="0"/>
        <w:adjustRightInd w:val="0"/>
        <w:jc w:val="both"/>
        <w:rPr>
          <w:rFonts w:ascii="Verdana" w:hAnsi="Verdana" w:cs="TimesNewRomanPSMT"/>
          <w:sz w:val="20"/>
          <w:szCs w:val="20"/>
        </w:rPr>
      </w:pPr>
      <w:r w:rsidRPr="00A67E9F">
        <w:rPr>
          <w:rFonts w:ascii="Verdana" w:hAnsi="Verdana" w:cs="TimesNewRomanPSMT"/>
          <w:sz w:val="20"/>
          <w:szCs w:val="20"/>
        </w:rPr>
        <w:t xml:space="preserve">The school community </w:t>
      </w:r>
      <w:r w:rsidR="0074578E">
        <w:rPr>
          <w:rFonts w:ascii="Verdana" w:hAnsi="Verdana" w:cs="TimesNewRomanPSMT"/>
          <w:sz w:val="20"/>
          <w:szCs w:val="20"/>
        </w:rPr>
        <w:t>in line with NCCA Guidelines (“</w:t>
      </w:r>
      <w:r w:rsidR="0074578E">
        <w:rPr>
          <w:rFonts w:ascii="Verdana" w:hAnsi="Verdana" w:cs="TimesNewRomanPSMT"/>
          <w:i/>
          <w:sz w:val="20"/>
          <w:szCs w:val="20"/>
        </w:rPr>
        <w:t xml:space="preserve">Exceptionally Able Students – Draft Guidelines for Teachers”), </w:t>
      </w:r>
      <w:r w:rsidR="0074578E">
        <w:rPr>
          <w:rFonts w:ascii="Verdana" w:hAnsi="Verdana" w:cs="TimesNewRomanPSMT"/>
          <w:sz w:val="20"/>
          <w:szCs w:val="20"/>
        </w:rPr>
        <w:t>endeavours to provide</w:t>
      </w:r>
      <w:r w:rsidRPr="00A67E9F">
        <w:rPr>
          <w:rFonts w:ascii="Verdana" w:hAnsi="Verdana" w:cs="TimesNewRomanPSMT"/>
          <w:sz w:val="20"/>
          <w:szCs w:val="20"/>
        </w:rPr>
        <w:t xml:space="preserve"> for pupils who attain top scores</w:t>
      </w:r>
      <w:r>
        <w:rPr>
          <w:rFonts w:ascii="Verdana" w:hAnsi="Verdana" w:cs="TimesNewRomanPSMT"/>
          <w:sz w:val="20"/>
          <w:szCs w:val="20"/>
        </w:rPr>
        <w:t xml:space="preserve"> (9 – 10 STENs)</w:t>
      </w:r>
      <w:r w:rsidRPr="00A67E9F">
        <w:rPr>
          <w:rFonts w:ascii="Verdana" w:hAnsi="Verdana" w:cs="TimesNewRomanPSMT"/>
          <w:sz w:val="20"/>
          <w:szCs w:val="20"/>
        </w:rPr>
        <w:t xml:space="preserve"> on standardised tests through </w:t>
      </w:r>
      <w:r w:rsidR="0074578E">
        <w:rPr>
          <w:rFonts w:ascii="Verdana" w:hAnsi="Verdana" w:cs="TimesNewRomanPSMT"/>
          <w:sz w:val="20"/>
          <w:szCs w:val="20"/>
        </w:rPr>
        <w:t>classroom differentiation, school based provision and personal development. The school also endeavours to advise parents/guardians of the various extra-curricular supports and programmes that exist externally to the school.</w:t>
      </w:r>
    </w:p>
    <w:p w14:paraId="3C069D7D" w14:textId="77777777" w:rsidR="00823CBA" w:rsidRDefault="00823CBA" w:rsidP="00464F97">
      <w:pPr>
        <w:jc w:val="both"/>
        <w:rPr>
          <w:rFonts w:ascii="Verdana" w:hAnsi="Verdana"/>
          <w:b/>
          <w:sz w:val="20"/>
          <w:szCs w:val="20"/>
        </w:rPr>
      </w:pPr>
    </w:p>
    <w:p w14:paraId="64D4921C" w14:textId="77777777" w:rsidR="00313762" w:rsidRDefault="00313762" w:rsidP="00464F97">
      <w:pPr>
        <w:jc w:val="both"/>
        <w:rPr>
          <w:rFonts w:ascii="Verdana" w:eastAsiaTheme="minorHAnsi" w:hAnsi="Verdana" w:cs="Cambria-BoldItalic"/>
          <w:b/>
          <w:bCs/>
          <w:i/>
          <w:iCs/>
          <w:sz w:val="20"/>
          <w:szCs w:val="20"/>
          <w:lang w:eastAsia="en-US"/>
        </w:rPr>
      </w:pPr>
      <w:r w:rsidRPr="00E23EC8">
        <w:rPr>
          <w:rFonts w:ascii="Verdana" w:eastAsiaTheme="minorHAnsi" w:hAnsi="Verdana" w:cs="Cambria-BoldItalic"/>
          <w:b/>
          <w:bCs/>
          <w:i/>
          <w:iCs/>
          <w:sz w:val="20"/>
          <w:szCs w:val="20"/>
          <w:lang w:eastAsia="en-US"/>
        </w:rPr>
        <w:t>7</w:t>
      </w:r>
      <w:r w:rsidR="00E23EC8">
        <w:rPr>
          <w:rFonts w:ascii="Verdana" w:eastAsiaTheme="minorHAnsi" w:hAnsi="Verdana" w:cs="Cambria-BoldItalic"/>
          <w:b/>
          <w:bCs/>
          <w:i/>
          <w:iCs/>
          <w:sz w:val="20"/>
          <w:szCs w:val="20"/>
          <w:lang w:eastAsia="en-US"/>
        </w:rPr>
        <w:t>.4</w:t>
      </w:r>
      <w:r w:rsidRPr="00E23EC8">
        <w:rPr>
          <w:rFonts w:ascii="Verdana" w:eastAsiaTheme="minorHAnsi" w:hAnsi="Verdana" w:cs="Cambria-BoldItalic"/>
          <w:b/>
          <w:bCs/>
          <w:i/>
          <w:iCs/>
          <w:sz w:val="20"/>
          <w:szCs w:val="20"/>
          <w:lang w:eastAsia="en-US"/>
        </w:rPr>
        <w:t xml:space="preserve"> </w:t>
      </w:r>
      <w:r w:rsidR="00E23EC8">
        <w:rPr>
          <w:rFonts w:ascii="Verdana" w:eastAsiaTheme="minorHAnsi" w:hAnsi="Verdana" w:cs="Cambria-BoldItalic"/>
          <w:b/>
          <w:bCs/>
          <w:i/>
          <w:iCs/>
          <w:sz w:val="20"/>
          <w:szCs w:val="20"/>
          <w:lang w:eastAsia="en-US"/>
        </w:rPr>
        <w:tab/>
      </w:r>
      <w:r w:rsidRPr="00E23EC8">
        <w:rPr>
          <w:rFonts w:ascii="Verdana" w:eastAsiaTheme="minorHAnsi" w:hAnsi="Verdana" w:cs="Cambria-BoldItalic"/>
          <w:b/>
          <w:bCs/>
          <w:i/>
          <w:iCs/>
          <w:sz w:val="20"/>
          <w:szCs w:val="20"/>
          <w:lang w:eastAsia="en-US"/>
        </w:rPr>
        <w:t>Pupils Monitoring their Own Learning</w:t>
      </w:r>
    </w:p>
    <w:p w14:paraId="49F623DF" w14:textId="77777777" w:rsidR="00E23EC8" w:rsidRPr="00E23EC8" w:rsidRDefault="00E23EC8" w:rsidP="00464F97">
      <w:pPr>
        <w:jc w:val="both"/>
        <w:rPr>
          <w:rFonts w:ascii="Verdana" w:eastAsiaTheme="minorHAnsi" w:hAnsi="Verdana" w:cs="Cambria-BoldItalic"/>
          <w:b/>
          <w:bCs/>
          <w:i/>
          <w:iCs/>
          <w:sz w:val="20"/>
          <w:szCs w:val="20"/>
          <w:lang w:eastAsia="en-US"/>
        </w:rPr>
      </w:pPr>
    </w:p>
    <w:p w14:paraId="02CB0AD7" w14:textId="77777777" w:rsidR="00313762" w:rsidRPr="00E23EC8" w:rsidRDefault="00313762" w:rsidP="00464F97">
      <w:pPr>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The involvement of pupils (where appropriate) in the development, implementation and review of their own learning programmes is encouraged through them:</w:t>
      </w:r>
    </w:p>
    <w:p w14:paraId="426B9201"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Becoming familiar with the medium to short term learning targets in their IEP/IPLP</w:t>
      </w:r>
    </w:p>
    <w:p w14:paraId="33CCF72D"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Becoming aware of their own preferred learning medium</w:t>
      </w:r>
    </w:p>
    <w:p w14:paraId="5933366A"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Contributing to the selection of texts and other learning materials that are relevant to the attainment of their learning targets</w:t>
      </w:r>
    </w:p>
    <w:p w14:paraId="1CBB5BC6"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Wingdings-Regular"/>
          <w:sz w:val="20"/>
          <w:szCs w:val="20"/>
          <w:lang w:eastAsia="en-US"/>
        </w:rPr>
        <w:t xml:space="preserve"> </w:t>
      </w:r>
      <w:r w:rsidRPr="00E23EC8">
        <w:rPr>
          <w:rFonts w:ascii="Verdana" w:eastAsiaTheme="minorHAnsi" w:hAnsi="Verdana" w:cs="TimesNewRomanPSMT"/>
          <w:sz w:val="20"/>
          <w:szCs w:val="20"/>
          <w:lang w:eastAsia="en-US"/>
        </w:rPr>
        <w:t>Learning to apply strategies that are taught during supplementary teaching to improve their learning</w:t>
      </w:r>
    </w:p>
    <w:p w14:paraId="5ABC778C" w14:textId="77777777" w:rsidR="00313762" w:rsidRPr="00E23EC8" w:rsidRDefault="00313762" w:rsidP="005B528C">
      <w:pPr>
        <w:pStyle w:val="ListParagraph"/>
        <w:numPr>
          <w:ilvl w:val="0"/>
          <w:numId w:val="8"/>
        </w:numPr>
        <w:autoSpaceDE w:val="0"/>
        <w:autoSpaceDN w:val="0"/>
        <w:adjustRightInd w:val="0"/>
        <w:jc w:val="both"/>
        <w:rPr>
          <w:rFonts w:ascii="Verdana" w:eastAsiaTheme="minorHAnsi" w:hAnsi="Verdana" w:cs="TimesNewRomanPSMT"/>
          <w:sz w:val="20"/>
          <w:szCs w:val="20"/>
          <w:lang w:eastAsia="en-US"/>
        </w:rPr>
      </w:pPr>
      <w:r w:rsidRPr="00E23EC8">
        <w:rPr>
          <w:rFonts w:ascii="Verdana" w:eastAsiaTheme="minorHAnsi" w:hAnsi="Verdana" w:cs="TimesNewRomanPSMT"/>
          <w:sz w:val="20"/>
          <w:szCs w:val="20"/>
          <w:lang w:eastAsia="en-US"/>
        </w:rPr>
        <w:t>Contributing to the evaluation of their progress in appropriate assessment activities.</w:t>
      </w:r>
    </w:p>
    <w:p w14:paraId="0B430DAE" w14:textId="77777777" w:rsidR="00823CBA" w:rsidRDefault="00823CBA" w:rsidP="00464F97">
      <w:pPr>
        <w:jc w:val="both"/>
        <w:rPr>
          <w:rFonts w:ascii="Verdana" w:hAnsi="Verdana"/>
          <w:b/>
          <w:sz w:val="20"/>
          <w:szCs w:val="20"/>
        </w:rPr>
      </w:pPr>
    </w:p>
    <w:p w14:paraId="26707B31" w14:textId="77777777" w:rsidR="00E23EC8" w:rsidRDefault="00E23EC8"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 xml:space="preserve">7.5 </w:t>
      </w:r>
      <w:r>
        <w:rPr>
          <w:rFonts w:ascii="Verdana" w:eastAsiaTheme="minorHAnsi" w:hAnsi="Verdana" w:cs="Cambria-BoldItalic"/>
          <w:b/>
          <w:bCs/>
          <w:i/>
          <w:iCs/>
          <w:sz w:val="20"/>
          <w:szCs w:val="20"/>
          <w:lang w:eastAsia="en-US"/>
        </w:rPr>
        <w:tab/>
      </w:r>
      <w:r w:rsidRPr="00EB21D4">
        <w:rPr>
          <w:rFonts w:ascii="Verdana" w:eastAsiaTheme="minorHAnsi" w:hAnsi="Verdana" w:cs="Cambria-BoldItalic"/>
          <w:b/>
          <w:bCs/>
          <w:i/>
          <w:iCs/>
          <w:sz w:val="20"/>
          <w:szCs w:val="20"/>
          <w:lang w:eastAsia="en-US"/>
        </w:rPr>
        <w:t>Code</w:t>
      </w:r>
      <w:r>
        <w:rPr>
          <w:rFonts w:ascii="Verdana" w:eastAsiaTheme="minorHAnsi" w:hAnsi="Verdana" w:cs="Cambria-BoldItalic"/>
          <w:b/>
          <w:bCs/>
          <w:i/>
          <w:iCs/>
          <w:sz w:val="20"/>
          <w:szCs w:val="20"/>
          <w:lang w:eastAsia="en-US"/>
        </w:rPr>
        <w:t xml:space="preserve"> of Behaviour </w:t>
      </w:r>
      <w:r w:rsidRPr="00EB21D4">
        <w:rPr>
          <w:rFonts w:ascii="Verdana" w:eastAsiaTheme="minorHAnsi" w:hAnsi="Verdana" w:cs="Cambria-BoldItalic"/>
          <w:b/>
          <w:bCs/>
          <w:i/>
          <w:iCs/>
          <w:sz w:val="20"/>
          <w:szCs w:val="20"/>
          <w:lang w:eastAsia="en-US"/>
        </w:rPr>
        <w:t>&amp;</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Anti</w:t>
      </w:r>
      <w:r w:rsidR="00C02544">
        <w:rPr>
          <w:rFonts w:ascii="Verdana" w:eastAsiaTheme="minorHAnsi" w:hAnsi="Verdana" w:cs="Cambria-BoldItalic"/>
          <w:b/>
          <w:bCs/>
          <w:i/>
          <w:iCs/>
          <w:sz w:val="20"/>
          <w:szCs w:val="20"/>
          <w:lang w:eastAsia="en-US"/>
        </w:rPr>
        <w:t>-</w:t>
      </w:r>
      <w:r w:rsidRPr="00EB21D4">
        <w:rPr>
          <w:rFonts w:ascii="Verdana" w:eastAsiaTheme="minorHAnsi" w:hAnsi="Verdana" w:cs="Cambria-BoldItalic"/>
          <w:b/>
          <w:bCs/>
          <w:i/>
          <w:iCs/>
          <w:sz w:val="20"/>
          <w:szCs w:val="20"/>
          <w:lang w:eastAsia="en-US"/>
        </w:rPr>
        <w:t>Bullying</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Policy</w:t>
      </w:r>
    </w:p>
    <w:p w14:paraId="4432DC5E" w14:textId="77777777" w:rsidR="00E23EC8" w:rsidRPr="00EB21D4" w:rsidRDefault="00E23EC8" w:rsidP="00464F97">
      <w:pPr>
        <w:jc w:val="both"/>
        <w:rPr>
          <w:rFonts w:ascii="Verdana" w:eastAsiaTheme="minorHAnsi" w:hAnsi="Verdana" w:cs="Cambria-BoldItalic"/>
          <w:b/>
          <w:bCs/>
          <w:i/>
          <w:iCs/>
          <w:sz w:val="20"/>
          <w:szCs w:val="20"/>
          <w:lang w:eastAsia="en-US"/>
        </w:rPr>
      </w:pPr>
    </w:p>
    <w:p w14:paraId="6E3CEC9E" w14:textId="77777777" w:rsidR="00E23EC8" w:rsidRPr="00EB21D4" w:rsidRDefault="00E23EC8" w:rsidP="00464F97">
      <w:pPr>
        <w:jc w:val="both"/>
        <w:rPr>
          <w:rFonts w:ascii="Verdana" w:eastAsiaTheme="minorHAnsi" w:hAnsi="Verdana" w:cs="TimesNewRomanPSMT"/>
          <w:sz w:val="20"/>
          <w:szCs w:val="20"/>
          <w:lang w:eastAsia="en-US"/>
        </w:rPr>
      </w:pPr>
      <w:r>
        <w:rPr>
          <w:rFonts w:ascii="Verdana" w:eastAsiaTheme="minorHAnsi" w:hAnsi="Verdana" w:cs="TimesNewRomanPSMT"/>
          <w:sz w:val="20"/>
          <w:szCs w:val="20"/>
          <w:lang w:eastAsia="en-US"/>
        </w:rPr>
        <w:t xml:space="preserve">Scoil Bhríde Nurney </w:t>
      </w:r>
      <w:r w:rsidRPr="00EB21D4">
        <w:rPr>
          <w:rFonts w:ascii="Verdana" w:eastAsiaTheme="minorHAnsi" w:hAnsi="Verdana" w:cs="TimesNewRomanPSMT"/>
          <w:sz w:val="20"/>
          <w:szCs w:val="20"/>
          <w:lang w:eastAsia="en-US"/>
        </w:rPr>
        <w:t>has a comprehensive Code of Behaviour and Anti-Bullying Policy for all</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pupils and adults within the school. These aim to promote a learning en</w:t>
      </w:r>
      <w:r>
        <w:rPr>
          <w:rFonts w:ascii="Verdana" w:eastAsiaTheme="minorHAnsi" w:hAnsi="Verdana" w:cs="TimesNewRomanPSMT"/>
          <w:sz w:val="20"/>
          <w:szCs w:val="20"/>
          <w:lang w:eastAsia="en-US"/>
        </w:rPr>
        <w:t xml:space="preserve">vironment that is free from all </w:t>
      </w:r>
      <w:r w:rsidRPr="00EB21D4">
        <w:rPr>
          <w:rFonts w:ascii="Verdana" w:eastAsiaTheme="minorHAnsi" w:hAnsi="Verdana" w:cs="TimesNewRomanPSMT"/>
          <w:sz w:val="20"/>
          <w:szCs w:val="20"/>
          <w:lang w:eastAsia="en-US"/>
        </w:rPr>
        <w:t>unacceptable disruption to learning whether from individuals or group</w:t>
      </w:r>
      <w:r>
        <w:rPr>
          <w:rFonts w:ascii="Verdana" w:eastAsiaTheme="minorHAnsi" w:hAnsi="Verdana" w:cs="TimesNewRomanPSMT"/>
          <w:sz w:val="20"/>
          <w:szCs w:val="20"/>
          <w:lang w:eastAsia="en-US"/>
        </w:rPr>
        <w:t xml:space="preserve">s. The school will endeavour to </w:t>
      </w:r>
      <w:r w:rsidRPr="00EB21D4">
        <w:rPr>
          <w:rFonts w:ascii="Verdana" w:eastAsiaTheme="minorHAnsi" w:hAnsi="Verdana" w:cs="TimesNewRomanPSMT"/>
          <w:sz w:val="20"/>
          <w:szCs w:val="20"/>
          <w:lang w:eastAsia="en-US"/>
        </w:rPr>
        <w:t>ensure that all pupils are aware of the need to value and respect differe</w:t>
      </w:r>
      <w:r>
        <w:rPr>
          <w:rFonts w:ascii="Verdana" w:eastAsiaTheme="minorHAnsi" w:hAnsi="Verdana" w:cs="TimesNewRomanPSMT"/>
          <w:sz w:val="20"/>
          <w:szCs w:val="20"/>
          <w:lang w:eastAsia="en-US"/>
        </w:rPr>
        <w:t xml:space="preserve">nce. Proactive teaching of SPHE </w:t>
      </w:r>
      <w:r w:rsidRPr="00EB21D4">
        <w:rPr>
          <w:rFonts w:ascii="Verdana" w:eastAsiaTheme="minorHAnsi" w:hAnsi="Verdana" w:cs="TimesNewRomanPSMT"/>
          <w:sz w:val="20"/>
          <w:szCs w:val="20"/>
          <w:lang w:eastAsia="en-US"/>
        </w:rPr>
        <w:t>(Social, Personal and Health Education) in a whole class, group or /individual context will aim to a</w:t>
      </w:r>
      <w:r>
        <w:rPr>
          <w:rFonts w:ascii="Verdana" w:eastAsiaTheme="minorHAnsi" w:hAnsi="Verdana" w:cs="TimesNewRomanPSMT"/>
          <w:sz w:val="20"/>
          <w:szCs w:val="20"/>
          <w:lang w:eastAsia="en-US"/>
        </w:rPr>
        <w:t xml:space="preserve">ddress </w:t>
      </w:r>
      <w:r w:rsidRPr="00EB21D4">
        <w:rPr>
          <w:rFonts w:ascii="Verdana" w:eastAsiaTheme="minorHAnsi" w:hAnsi="Verdana" w:cs="TimesNewRomanPSMT"/>
          <w:sz w:val="20"/>
          <w:szCs w:val="20"/>
          <w:lang w:eastAsia="en-US"/>
        </w:rPr>
        <w:t>issues such as persistent misbehaviour or bullying.</w:t>
      </w:r>
    </w:p>
    <w:p w14:paraId="324E6DDF" w14:textId="77777777" w:rsidR="00E23EC8" w:rsidRDefault="00E23EC8" w:rsidP="00464F97">
      <w:pPr>
        <w:jc w:val="both"/>
        <w:rPr>
          <w:rFonts w:ascii="Verdana" w:hAnsi="Verdana"/>
          <w:b/>
          <w:sz w:val="20"/>
          <w:szCs w:val="20"/>
        </w:rPr>
      </w:pPr>
    </w:p>
    <w:p w14:paraId="05D9E340" w14:textId="77777777" w:rsidR="009E6BE6" w:rsidRDefault="009E6BE6" w:rsidP="00464F97">
      <w:pPr>
        <w:jc w:val="both"/>
        <w:rPr>
          <w:rFonts w:ascii="Verdana" w:hAnsi="Verdana"/>
          <w:b/>
          <w:sz w:val="20"/>
          <w:szCs w:val="20"/>
        </w:rPr>
      </w:pPr>
    </w:p>
    <w:p w14:paraId="12EFBC8F" w14:textId="77777777" w:rsidR="00053280" w:rsidRDefault="00053280" w:rsidP="00464F97">
      <w:pPr>
        <w:jc w:val="both"/>
        <w:rPr>
          <w:rFonts w:ascii="Verdana" w:eastAsiaTheme="minorHAnsi" w:hAnsi="Verdana" w:cs="Cambria-Bold"/>
          <w:b/>
          <w:bCs/>
          <w:sz w:val="20"/>
          <w:szCs w:val="20"/>
          <w:lang w:eastAsia="en-US"/>
        </w:rPr>
      </w:pPr>
      <w:r>
        <w:rPr>
          <w:rFonts w:ascii="Verdana" w:eastAsiaTheme="minorHAnsi" w:hAnsi="Verdana" w:cs="Cambria-Bold"/>
          <w:b/>
          <w:bCs/>
          <w:sz w:val="20"/>
          <w:szCs w:val="20"/>
          <w:lang w:eastAsia="en-US"/>
        </w:rPr>
        <w:t>8.</w:t>
      </w:r>
      <w:r>
        <w:rPr>
          <w:rFonts w:ascii="Verdana" w:eastAsiaTheme="minorHAnsi" w:hAnsi="Verdana" w:cs="Cambria-Bold"/>
          <w:b/>
          <w:bCs/>
          <w:sz w:val="20"/>
          <w:szCs w:val="20"/>
          <w:lang w:eastAsia="en-US"/>
        </w:rPr>
        <w:tab/>
      </w:r>
      <w:r w:rsidRPr="00EB21D4">
        <w:rPr>
          <w:rFonts w:ascii="Verdana" w:eastAsiaTheme="minorHAnsi" w:hAnsi="Verdana" w:cs="Cambria-Bold"/>
          <w:b/>
          <w:bCs/>
          <w:sz w:val="20"/>
          <w:szCs w:val="20"/>
          <w:lang w:eastAsia="en-US"/>
        </w:rPr>
        <w:t>Programme</w:t>
      </w:r>
      <w:r>
        <w:rPr>
          <w:rFonts w:ascii="Verdana" w:eastAsiaTheme="minorHAnsi" w:hAnsi="Verdana" w:cs="Cambria-Bold"/>
          <w:b/>
          <w:bCs/>
          <w:sz w:val="20"/>
          <w:szCs w:val="20"/>
          <w:lang w:eastAsia="en-US"/>
        </w:rPr>
        <w:t xml:space="preserve"> Review </w:t>
      </w:r>
      <w:r w:rsidRPr="00EB21D4">
        <w:rPr>
          <w:rFonts w:ascii="Verdana" w:eastAsiaTheme="minorHAnsi" w:hAnsi="Verdana" w:cs="Cambria-Bold"/>
          <w:b/>
          <w:bCs/>
          <w:sz w:val="20"/>
          <w:szCs w:val="20"/>
          <w:lang w:eastAsia="en-US"/>
        </w:rPr>
        <w:t>and</w:t>
      </w:r>
      <w:r>
        <w:rPr>
          <w:rFonts w:ascii="Verdana" w:eastAsiaTheme="minorHAnsi" w:hAnsi="Verdana" w:cs="Cambria-Bold"/>
          <w:b/>
          <w:bCs/>
          <w:sz w:val="20"/>
          <w:szCs w:val="20"/>
          <w:lang w:eastAsia="en-US"/>
        </w:rPr>
        <w:t xml:space="preserve"> </w:t>
      </w:r>
      <w:r w:rsidRPr="00EB21D4">
        <w:rPr>
          <w:rFonts w:ascii="Verdana" w:eastAsiaTheme="minorHAnsi" w:hAnsi="Verdana" w:cs="Cambria-Bold"/>
          <w:b/>
          <w:bCs/>
          <w:sz w:val="20"/>
          <w:szCs w:val="20"/>
          <w:lang w:eastAsia="en-US"/>
        </w:rPr>
        <w:t>Self</w:t>
      </w:r>
      <w:r>
        <w:rPr>
          <w:rFonts w:ascii="Verdana" w:eastAsiaTheme="minorHAnsi" w:hAnsi="Verdana" w:cs="Cambria-Bold"/>
          <w:b/>
          <w:bCs/>
          <w:sz w:val="20"/>
          <w:szCs w:val="20"/>
          <w:lang w:eastAsia="en-US"/>
        </w:rPr>
        <w:t xml:space="preserve"> </w:t>
      </w:r>
      <w:r w:rsidRPr="00EB21D4">
        <w:rPr>
          <w:rFonts w:ascii="Verdana" w:eastAsiaTheme="minorHAnsi" w:hAnsi="Verdana" w:cs="Cambria-Bold"/>
          <w:b/>
          <w:bCs/>
          <w:sz w:val="20"/>
          <w:szCs w:val="20"/>
          <w:lang w:eastAsia="en-US"/>
        </w:rPr>
        <w:t>Evaluation</w:t>
      </w:r>
    </w:p>
    <w:p w14:paraId="1221772B" w14:textId="77777777" w:rsidR="00053280" w:rsidRPr="00EB21D4" w:rsidRDefault="00053280" w:rsidP="00464F97">
      <w:pPr>
        <w:jc w:val="both"/>
        <w:rPr>
          <w:rFonts w:ascii="Verdana" w:eastAsiaTheme="minorHAnsi" w:hAnsi="Verdana" w:cs="Cambria-Bold"/>
          <w:b/>
          <w:bCs/>
          <w:sz w:val="20"/>
          <w:szCs w:val="20"/>
          <w:lang w:eastAsia="en-US"/>
        </w:rPr>
      </w:pPr>
    </w:p>
    <w:p w14:paraId="28E56F75" w14:textId="77777777" w:rsidR="00053280" w:rsidRDefault="00053280"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All pupils who have been formally assessed require a pupil learning profil</w:t>
      </w:r>
      <w:r>
        <w:rPr>
          <w:rFonts w:ascii="Verdana" w:eastAsiaTheme="minorHAnsi" w:hAnsi="Verdana" w:cs="TimesNewRomanPSMT"/>
          <w:sz w:val="20"/>
          <w:szCs w:val="20"/>
          <w:lang w:eastAsia="en-US"/>
        </w:rPr>
        <w:t>e to monitor their progress. Ong</w:t>
      </w:r>
      <w:r w:rsidRPr="00EB21D4">
        <w:rPr>
          <w:rFonts w:ascii="Verdana" w:eastAsiaTheme="minorHAnsi" w:hAnsi="Verdana" w:cs="TimesNewRomanPSMT"/>
          <w:sz w:val="20"/>
          <w:szCs w:val="20"/>
          <w:lang w:eastAsia="en-US"/>
        </w:rPr>
        <w:t>oing records are kept of the child’s progress. Communication and record k</w:t>
      </w:r>
      <w:r>
        <w:rPr>
          <w:rFonts w:ascii="Verdana" w:eastAsiaTheme="minorHAnsi" w:hAnsi="Verdana" w:cs="TimesNewRomanPSMT"/>
          <w:sz w:val="20"/>
          <w:szCs w:val="20"/>
          <w:lang w:eastAsia="en-US"/>
        </w:rPr>
        <w:t xml:space="preserve">eeping are vital to this (p. 30 </w:t>
      </w:r>
      <w:r w:rsidRPr="00EB21D4">
        <w:rPr>
          <w:rFonts w:ascii="Verdana" w:eastAsiaTheme="minorHAnsi" w:hAnsi="Verdana" w:cs="TimesNewRomanPSMT"/>
          <w:sz w:val="20"/>
          <w:szCs w:val="20"/>
          <w:lang w:eastAsia="en-US"/>
        </w:rPr>
        <w:t>Section 2.2.17 DES Learning Support Guidelines).</w:t>
      </w:r>
    </w:p>
    <w:p w14:paraId="04F1B63F" w14:textId="77777777" w:rsidR="00053280" w:rsidRDefault="00053280" w:rsidP="00464F97">
      <w:pPr>
        <w:jc w:val="both"/>
        <w:rPr>
          <w:rFonts w:ascii="Verdana" w:eastAsiaTheme="minorHAnsi" w:hAnsi="Verdana" w:cs="TimesNewRomanPSMT"/>
          <w:sz w:val="20"/>
          <w:szCs w:val="20"/>
          <w:lang w:eastAsia="en-US"/>
        </w:rPr>
      </w:pPr>
    </w:p>
    <w:p w14:paraId="47E94117" w14:textId="77777777" w:rsidR="009E6BE6" w:rsidRDefault="009E6BE6" w:rsidP="00464F97">
      <w:pPr>
        <w:jc w:val="both"/>
        <w:rPr>
          <w:rFonts w:ascii="Verdana" w:eastAsiaTheme="minorHAnsi" w:hAnsi="Verdana" w:cs="TimesNewRomanPSMT"/>
          <w:sz w:val="20"/>
          <w:szCs w:val="20"/>
          <w:lang w:eastAsia="en-US"/>
        </w:rPr>
      </w:pPr>
    </w:p>
    <w:p w14:paraId="5A72DDA7" w14:textId="77777777" w:rsidR="009E6BE6" w:rsidRDefault="009E6BE6" w:rsidP="00464F97">
      <w:pPr>
        <w:jc w:val="both"/>
        <w:rPr>
          <w:rFonts w:ascii="Verdana" w:eastAsiaTheme="minorHAnsi" w:hAnsi="Verdana" w:cs="TimesNewRomanPSMT"/>
          <w:sz w:val="20"/>
          <w:szCs w:val="20"/>
          <w:lang w:eastAsia="en-US"/>
        </w:rPr>
      </w:pPr>
    </w:p>
    <w:p w14:paraId="03AE48C2" w14:textId="77777777" w:rsidR="009E6BE6" w:rsidRDefault="009E6BE6" w:rsidP="00464F97">
      <w:pPr>
        <w:jc w:val="both"/>
        <w:rPr>
          <w:rFonts w:ascii="Verdana" w:eastAsiaTheme="minorHAnsi" w:hAnsi="Verdana" w:cs="TimesNewRomanPSMT"/>
          <w:sz w:val="20"/>
          <w:szCs w:val="20"/>
          <w:lang w:eastAsia="en-US"/>
        </w:rPr>
      </w:pPr>
    </w:p>
    <w:p w14:paraId="5029DBF8" w14:textId="77777777" w:rsidR="009E6BE6" w:rsidRDefault="009E6BE6" w:rsidP="00464F97">
      <w:pPr>
        <w:jc w:val="both"/>
        <w:rPr>
          <w:rFonts w:ascii="Verdana" w:eastAsiaTheme="minorHAnsi" w:hAnsi="Verdana" w:cs="TimesNewRomanPSMT"/>
          <w:sz w:val="20"/>
          <w:szCs w:val="20"/>
          <w:lang w:eastAsia="en-US"/>
        </w:rPr>
      </w:pPr>
    </w:p>
    <w:p w14:paraId="70E89A59" w14:textId="77777777" w:rsidR="009E6BE6" w:rsidRDefault="009E6BE6" w:rsidP="00464F97">
      <w:pPr>
        <w:jc w:val="both"/>
        <w:rPr>
          <w:rFonts w:ascii="Verdana" w:eastAsiaTheme="minorHAnsi" w:hAnsi="Verdana" w:cs="TimesNewRomanPSMT"/>
          <w:sz w:val="20"/>
          <w:szCs w:val="20"/>
          <w:lang w:eastAsia="en-US"/>
        </w:rPr>
      </w:pPr>
    </w:p>
    <w:p w14:paraId="26763FB2" w14:textId="77777777" w:rsidR="009E6BE6" w:rsidRDefault="009E6BE6" w:rsidP="00464F97">
      <w:pPr>
        <w:jc w:val="both"/>
        <w:rPr>
          <w:rFonts w:ascii="Verdana" w:eastAsiaTheme="minorHAnsi" w:hAnsi="Verdana" w:cs="TimesNewRomanPSMT"/>
          <w:sz w:val="20"/>
          <w:szCs w:val="20"/>
          <w:lang w:eastAsia="en-US"/>
        </w:rPr>
      </w:pPr>
    </w:p>
    <w:p w14:paraId="217650C7" w14:textId="77777777" w:rsidR="009E6BE6" w:rsidRDefault="009E6BE6" w:rsidP="00464F97">
      <w:pPr>
        <w:jc w:val="both"/>
        <w:rPr>
          <w:rFonts w:ascii="Verdana" w:eastAsiaTheme="minorHAnsi" w:hAnsi="Verdana" w:cs="TimesNewRomanPSMT"/>
          <w:sz w:val="20"/>
          <w:szCs w:val="20"/>
          <w:lang w:eastAsia="en-US"/>
        </w:rPr>
      </w:pPr>
    </w:p>
    <w:p w14:paraId="5305B636" w14:textId="77777777" w:rsidR="00053280" w:rsidRDefault="00053280" w:rsidP="00464F97">
      <w:pPr>
        <w:jc w:val="both"/>
        <w:rPr>
          <w:rFonts w:ascii="Verdana" w:eastAsiaTheme="minorHAnsi" w:hAnsi="Verdana" w:cs="TimesNewRomanPSMT"/>
          <w:sz w:val="20"/>
          <w:szCs w:val="20"/>
          <w:lang w:eastAsia="en-US"/>
        </w:rPr>
      </w:pPr>
    </w:p>
    <w:p w14:paraId="1D2C203E" w14:textId="77777777" w:rsidR="00053280" w:rsidRPr="00EB21D4" w:rsidRDefault="00053280" w:rsidP="00464F97">
      <w:pPr>
        <w:jc w:val="both"/>
        <w:rPr>
          <w:rFonts w:ascii="Verdana" w:eastAsiaTheme="minorHAnsi" w:hAnsi="Verdana" w:cs="Cambria-BoldItalic"/>
          <w:b/>
          <w:bCs/>
          <w:i/>
          <w:iCs/>
          <w:sz w:val="20"/>
          <w:szCs w:val="20"/>
          <w:lang w:eastAsia="en-US"/>
        </w:rPr>
      </w:pPr>
      <w:r w:rsidRPr="00EB21D4">
        <w:rPr>
          <w:rFonts w:ascii="Verdana" w:eastAsiaTheme="minorHAnsi" w:hAnsi="Verdana" w:cs="Cambria-BoldItalic"/>
          <w:b/>
          <w:bCs/>
          <w:i/>
          <w:iCs/>
          <w:sz w:val="20"/>
          <w:szCs w:val="20"/>
          <w:lang w:eastAsia="en-US"/>
        </w:rPr>
        <w:lastRenderedPageBreak/>
        <w:t>8.1</w:t>
      </w:r>
      <w:r>
        <w:rPr>
          <w:rFonts w:ascii="Verdana" w:eastAsiaTheme="minorHAnsi" w:hAnsi="Verdana" w:cs="Cambria-BoldItalic"/>
          <w:b/>
          <w:bCs/>
          <w:i/>
          <w:iCs/>
          <w:sz w:val="20"/>
          <w:szCs w:val="20"/>
          <w:lang w:eastAsia="en-US"/>
        </w:rPr>
        <w:tab/>
        <w:t xml:space="preserve">Programme </w:t>
      </w:r>
      <w:r w:rsidRPr="00EB21D4">
        <w:rPr>
          <w:rFonts w:ascii="Verdana" w:eastAsiaTheme="minorHAnsi" w:hAnsi="Verdana" w:cs="Cambria-BoldItalic"/>
          <w:b/>
          <w:bCs/>
          <w:i/>
          <w:iCs/>
          <w:sz w:val="20"/>
          <w:szCs w:val="20"/>
          <w:lang w:eastAsia="en-US"/>
        </w:rPr>
        <w:t>Review</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for</w:t>
      </w:r>
      <w:r>
        <w:rPr>
          <w:rFonts w:ascii="Verdana" w:eastAsiaTheme="minorHAnsi" w:hAnsi="Verdana" w:cs="Cambria-BoldItalic"/>
          <w:b/>
          <w:bCs/>
          <w:i/>
          <w:iCs/>
          <w:sz w:val="20"/>
          <w:szCs w:val="20"/>
          <w:lang w:eastAsia="en-US"/>
        </w:rPr>
        <w:t xml:space="preserve"> Individual </w:t>
      </w:r>
      <w:r w:rsidRPr="00EB21D4">
        <w:rPr>
          <w:rFonts w:ascii="Verdana" w:eastAsiaTheme="minorHAnsi" w:hAnsi="Verdana" w:cs="Cambria-BoldItalic"/>
          <w:b/>
          <w:bCs/>
          <w:i/>
          <w:iCs/>
          <w:sz w:val="20"/>
          <w:szCs w:val="20"/>
          <w:lang w:eastAsia="en-US"/>
        </w:rPr>
        <w:t>Pupils</w:t>
      </w:r>
    </w:p>
    <w:p w14:paraId="40DDB035" w14:textId="77777777" w:rsidR="00053280" w:rsidRDefault="00053280" w:rsidP="00464F97">
      <w:pPr>
        <w:jc w:val="both"/>
        <w:rPr>
          <w:rFonts w:ascii="Verdana" w:eastAsiaTheme="minorHAnsi" w:hAnsi="Verdana" w:cs="TimesNewRomanPSMT"/>
          <w:sz w:val="20"/>
          <w:szCs w:val="20"/>
          <w:lang w:eastAsia="en-US"/>
        </w:rPr>
      </w:pPr>
    </w:p>
    <w:p w14:paraId="13BDB840" w14:textId="77777777" w:rsidR="00053280" w:rsidRDefault="00053280"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The Support Teacher will convene an in-depth review of a pupil’s progress at the end of each</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instructional term. This may involve:</w:t>
      </w:r>
    </w:p>
    <w:p w14:paraId="70521E4D" w14:textId="77777777" w:rsidR="00053280" w:rsidRDefault="00053280" w:rsidP="00464F97">
      <w:pPr>
        <w:jc w:val="both"/>
        <w:rPr>
          <w:rFonts w:ascii="Verdana" w:eastAsiaTheme="minorHAnsi" w:hAnsi="Verdana" w:cs="TimesNewRomanPSMT"/>
          <w:sz w:val="20"/>
          <w:szCs w:val="20"/>
          <w:lang w:eastAsia="en-US"/>
        </w:rPr>
      </w:pPr>
    </w:p>
    <w:p w14:paraId="196172E0"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Pr>
          <w:rFonts w:ascii="Verdana" w:eastAsiaTheme="minorHAnsi" w:hAnsi="Verdana" w:cs="TimesNewRomanPSMT"/>
          <w:sz w:val="20"/>
          <w:szCs w:val="20"/>
          <w:lang w:eastAsia="en-US"/>
        </w:rPr>
        <w:t>Reviewing the pupil’s on</w:t>
      </w:r>
      <w:r w:rsidRPr="00EB21D4">
        <w:rPr>
          <w:rFonts w:ascii="Verdana" w:eastAsiaTheme="minorHAnsi" w:hAnsi="Verdana" w:cs="TimesNewRomanPSMT"/>
          <w:sz w:val="20"/>
          <w:szCs w:val="20"/>
          <w:lang w:eastAsia="en-US"/>
        </w:rPr>
        <w:t>going development and progress from planning and progress records</w:t>
      </w:r>
    </w:p>
    <w:p w14:paraId="4A80BB70"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Administering or re-administering diagnostic tests</w:t>
      </w:r>
    </w:p>
    <w:p w14:paraId="47A39D24"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Discussing the pupil progress with the Class Teacher and parents/guardians</w:t>
      </w:r>
    </w:p>
    <w:p w14:paraId="6AD045AB" w14:textId="77777777" w:rsidR="00053280"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Establishing new learning targets and activities in consultation with the Class Teacher and</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parents/guardians, and recording these on the pupils IEP/IPLP (in the case of pupils for whom</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supplementary teaching is to be continued)</w:t>
      </w:r>
    </w:p>
    <w:p w14:paraId="530D97EC" w14:textId="77777777" w:rsidR="00053280" w:rsidRPr="00EB21D4"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 xml:space="preserve">Implementation of </w:t>
      </w:r>
      <w:r w:rsidRPr="00EB21D4">
        <w:rPr>
          <w:rFonts w:ascii="Verdana" w:eastAsiaTheme="minorHAnsi" w:hAnsi="Verdana" w:cs="TimesNewRomanPS-BoldMT"/>
          <w:b/>
          <w:bCs/>
          <w:sz w:val="20"/>
          <w:szCs w:val="20"/>
          <w:lang w:eastAsia="en-US"/>
        </w:rPr>
        <w:t xml:space="preserve">Stage III </w:t>
      </w:r>
      <w:r w:rsidRPr="00EB21D4">
        <w:rPr>
          <w:rFonts w:ascii="Verdana" w:eastAsiaTheme="minorHAnsi" w:hAnsi="Verdana" w:cs="TimesNewRomanPSMT"/>
          <w:sz w:val="20"/>
          <w:szCs w:val="20"/>
          <w:lang w:eastAsia="en-US"/>
        </w:rPr>
        <w:t>of the staged approach to SEN if significant concerns remain after one</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 xml:space="preserve">term’s instruction during </w:t>
      </w:r>
      <w:r w:rsidRPr="00EB21D4">
        <w:rPr>
          <w:rFonts w:ascii="Verdana" w:eastAsiaTheme="minorHAnsi" w:hAnsi="Verdana" w:cs="TimesNewRomanPS-BoldMT"/>
          <w:b/>
          <w:bCs/>
          <w:sz w:val="20"/>
          <w:szCs w:val="20"/>
          <w:lang w:eastAsia="en-US"/>
        </w:rPr>
        <w:t>Stage II</w:t>
      </w:r>
    </w:p>
    <w:p w14:paraId="4B8A1AAA" w14:textId="77777777" w:rsidR="00E23EC8" w:rsidRPr="00841658" w:rsidRDefault="00053280" w:rsidP="005B528C">
      <w:pPr>
        <w:pStyle w:val="ListParagraph"/>
        <w:numPr>
          <w:ilvl w:val="0"/>
          <w:numId w:val="9"/>
        </w:numPr>
        <w:autoSpaceDE w:val="0"/>
        <w:autoSpaceDN w:val="0"/>
        <w:adjustRightInd w:val="0"/>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Consulting with the Class Teacher, Support Teacher and parents/guardians on the appropriate leve</w:t>
      </w:r>
      <w:r>
        <w:rPr>
          <w:rFonts w:ascii="Verdana" w:eastAsiaTheme="minorHAnsi" w:hAnsi="Verdana" w:cs="TimesNewRomanPSMT"/>
          <w:sz w:val="20"/>
          <w:szCs w:val="20"/>
          <w:lang w:eastAsia="en-US"/>
        </w:rPr>
        <w:t xml:space="preserve">l </w:t>
      </w:r>
      <w:r w:rsidRPr="00EB21D4">
        <w:rPr>
          <w:rFonts w:ascii="Verdana" w:eastAsiaTheme="minorHAnsi" w:hAnsi="Verdana" w:cs="TimesNewRomanPSMT"/>
          <w:sz w:val="20"/>
          <w:szCs w:val="20"/>
          <w:lang w:eastAsia="en-US"/>
        </w:rPr>
        <w:t>of continuing extra support deemed necessary. (See DES Learning Support Guidelines</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Section2.2.18 p31)</w:t>
      </w:r>
    </w:p>
    <w:p w14:paraId="0C2DD51C" w14:textId="77777777" w:rsidR="00412F40" w:rsidRDefault="00412F40" w:rsidP="00464F97">
      <w:pPr>
        <w:jc w:val="both"/>
        <w:rPr>
          <w:rFonts w:ascii="Verdana" w:hAnsi="Verdana"/>
          <w:b/>
          <w:sz w:val="20"/>
          <w:szCs w:val="20"/>
        </w:rPr>
      </w:pPr>
    </w:p>
    <w:p w14:paraId="5555557C" w14:textId="77777777" w:rsidR="00841658" w:rsidRDefault="00841658"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EB21D4">
        <w:rPr>
          <w:rFonts w:ascii="Verdana" w:eastAsiaTheme="minorHAnsi" w:hAnsi="Verdana" w:cs="Cambria-BoldItalic"/>
          <w:b/>
          <w:bCs/>
          <w:i/>
          <w:iCs/>
          <w:sz w:val="20"/>
          <w:szCs w:val="20"/>
          <w:lang w:eastAsia="en-US"/>
        </w:rPr>
        <w:t>.2</w:t>
      </w:r>
      <w:r>
        <w:rPr>
          <w:rFonts w:ascii="Verdana" w:eastAsiaTheme="minorHAnsi" w:hAnsi="Verdana" w:cs="Cambria-BoldItalic"/>
          <w:b/>
          <w:bCs/>
          <w:i/>
          <w:iCs/>
          <w:sz w:val="20"/>
          <w:szCs w:val="20"/>
          <w:lang w:eastAsia="en-US"/>
        </w:rPr>
        <w:tab/>
        <w:t xml:space="preserve">Communication </w:t>
      </w:r>
      <w:r w:rsidRPr="00EB21D4">
        <w:rPr>
          <w:rFonts w:ascii="Verdana" w:eastAsiaTheme="minorHAnsi" w:hAnsi="Verdana" w:cs="Cambria-BoldItalic"/>
          <w:b/>
          <w:bCs/>
          <w:i/>
          <w:iCs/>
          <w:sz w:val="20"/>
          <w:szCs w:val="20"/>
          <w:lang w:eastAsia="en-US"/>
        </w:rPr>
        <w:t>among</w:t>
      </w:r>
      <w:r>
        <w:rPr>
          <w:rFonts w:ascii="Verdana" w:eastAsiaTheme="minorHAnsi" w:hAnsi="Verdana" w:cs="Cambria-BoldItalic"/>
          <w:b/>
          <w:bCs/>
          <w:i/>
          <w:iCs/>
          <w:sz w:val="20"/>
          <w:szCs w:val="20"/>
          <w:lang w:eastAsia="en-US"/>
        </w:rPr>
        <w:t xml:space="preserve"> </w:t>
      </w:r>
      <w:r w:rsidRPr="00EB21D4">
        <w:rPr>
          <w:rFonts w:ascii="Verdana" w:eastAsiaTheme="minorHAnsi" w:hAnsi="Verdana" w:cs="Cambria-BoldItalic"/>
          <w:b/>
          <w:bCs/>
          <w:i/>
          <w:iCs/>
          <w:sz w:val="20"/>
          <w:szCs w:val="20"/>
          <w:lang w:eastAsia="en-US"/>
        </w:rPr>
        <w:t>Staff</w:t>
      </w:r>
    </w:p>
    <w:p w14:paraId="45BD465F" w14:textId="77777777" w:rsidR="00841658" w:rsidRPr="00EB21D4" w:rsidRDefault="00841658" w:rsidP="00464F97">
      <w:pPr>
        <w:jc w:val="both"/>
        <w:rPr>
          <w:rFonts w:ascii="Verdana" w:eastAsiaTheme="minorHAnsi" w:hAnsi="Verdana" w:cs="Cambria-BoldItalic"/>
          <w:b/>
          <w:bCs/>
          <w:i/>
          <w:iCs/>
          <w:sz w:val="20"/>
          <w:szCs w:val="20"/>
          <w:lang w:eastAsia="en-US"/>
        </w:rPr>
      </w:pPr>
    </w:p>
    <w:p w14:paraId="09417991" w14:textId="77777777" w:rsidR="00841658" w:rsidRDefault="00841658"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The Class Teacher is usually the initial form of contact with parents/guardians who will in turn relay any</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 xml:space="preserve">messages to the Support Teachers. Class and Support Teachers </w:t>
      </w:r>
      <w:r>
        <w:rPr>
          <w:rFonts w:ascii="Verdana" w:eastAsiaTheme="minorHAnsi" w:hAnsi="Verdana" w:cs="TimesNewRomanPSMT"/>
          <w:sz w:val="20"/>
          <w:szCs w:val="20"/>
          <w:lang w:eastAsia="en-US"/>
        </w:rPr>
        <w:t xml:space="preserve">meet both informally and during </w:t>
      </w:r>
      <w:r w:rsidRPr="00EB21D4">
        <w:rPr>
          <w:rFonts w:ascii="Verdana" w:eastAsiaTheme="minorHAnsi" w:hAnsi="Verdana" w:cs="TimesNewRomanPSMT"/>
          <w:sz w:val="20"/>
          <w:szCs w:val="20"/>
          <w:lang w:eastAsia="en-US"/>
        </w:rPr>
        <w:t>designated teacher collaboration period</w:t>
      </w:r>
      <w:r w:rsidR="006D6105">
        <w:rPr>
          <w:rFonts w:ascii="Verdana" w:eastAsiaTheme="minorHAnsi" w:hAnsi="Verdana" w:cs="TimesNewRomanPSMT"/>
          <w:sz w:val="20"/>
          <w:szCs w:val="20"/>
          <w:lang w:eastAsia="en-US"/>
        </w:rPr>
        <w:t>s</w:t>
      </w:r>
      <w:r w:rsidRPr="00EB21D4">
        <w:rPr>
          <w:rFonts w:ascii="Verdana" w:eastAsiaTheme="minorHAnsi" w:hAnsi="Verdana" w:cs="TimesNewRomanPSMT"/>
          <w:sz w:val="20"/>
          <w:szCs w:val="20"/>
          <w:lang w:eastAsia="en-US"/>
        </w:rPr>
        <w:t>. Here they</w:t>
      </w:r>
      <w:r>
        <w:rPr>
          <w:rFonts w:ascii="Verdana" w:eastAsiaTheme="minorHAnsi" w:hAnsi="Verdana" w:cs="TimesNewRomanPSMT"/>
          <w:sz w:val="20"/>
          <w:szCs w:val="20"/>
          <w:lang w:eastAsia="en-US"/>
        </w:rPr>
        <w:t xml:space="preserve"> review pupil progress and plan </w:t>
      </w:r>
      <w:r w:rsidRPr="00EB21D4">
        <w:rPr>
          <w:rFonts w:ascii="Verdana" w:eastAsiaTheme="minorHAnsi" w:hAnsi="Verdana" w:cs="TimesNewRomanPSMT"/>
          <w:sz w:val="20"/>
          <w:szCs w:val="20"/>
          <w:lang w:eastAsia="en-US"/>
        </w:rPr>
        <w:t>further programmes and attainment targets for each pupil or group of pup</w:t>
      </w:r>
      <w:r>
        <w:rPr>
          <w:rFonts w:ascii="Verdana" w:eastAsiaTheme="minorHAnsi" w:hAnsi="Verdana" w:cs="TimesNewRomanPSMT"/>
          <w:sz w:val="20"/>
          <w:szCs w:val="20"/>
          <w:lang w:eastAsia="en-US"/>
        </w:rPr>
        <w:t xml:space="preserve">ils. This also involves a twice </w:t>
      </w:r>
      <w:r w:rsidRPr="00EB21D4">
        <w:rPr>
          <w:rFonts w:ascii="Verdana" w:eastAsiaTheme="minorHAnsi" w:hAnsi="Verdana" w:cs="TimesNewRomanPSMT"/>
          <w:sz w:val="20"/>
          <w:szCs w:val="20"/>
          <w:lang w:eastAsia="en-US"/>
        </w:rPr>
        <w:t>yearly meeting for IEP /IPLP planning and review as well as co teachi</w:t>
      </w:r>
      <w:r>
        <w:rPr>
          <w:rFonts w:ascii="Verdana" w:eastAsiaTheme="minorHAnsi" w:hAnsi="Verdana" w:cs="TimesNewRomanPSMT"/>
          <w:sz w:val="20"/>
          <w:szCs w:val="20"/>
          <w:lang w:eastAsia="en-US"/>
        </w:rPr>
        <w:t xml:space="preserve">ng activities/programmes. Class </w:t>
      </w:r>
      <w:r w:rsidRPr="00EB21D4">
        <w:rPr>
          <w:rFonts w:ascii="Verdana" w:eastAsiaTheme="minorHAnsi" w:hAnsi="Verdana" w:cs="TimesNewRomanPSMT"/>
          <w:sz w:val="20"/>
          <w:szCs w:val="20"/>
          <w:lang w:eastAsia="en-US"/>
        </w:rPr>
        <w:t xml:space="preserve">and Support Teachers (and SNAs where appropriate) </w:t>
      </w:r>
      <w:r>
        <w:rPr>
          <w:rFonts w:ascii="Verdana" w:eastAsiaTheme="minorHAnsi" w:hAnsi="Verdana" w:cs="TimesNewRomanPSMT"/>
          <w:sz w:val="20"/>
          <w:szCs w:val="20"/>
          <w:lang w:eastAsia="en-US"/>
        </w:rPr>
        <w:t xml:space="preserve">may attend </w:t>
      </w:r>
      <w:r w:rsidRPr="00EB21D4">
        <w:rPr>
          <w:rFonts w:ascii="Verdana" w:eastAsiaTheme="minorHAnsi" w:hAnsi="Verdana" w:cs="TimesNewRomanPSMT"/>
          <w:sz w:val="20"/>
          <w:szCs w:val="20"/>
          <w:lang w:eastAsia="en-US"/>
        </w:rPr>
        <w:t>parent</w:t>
      </w:r>
      <w:r>
        <w:rPr>
          <w:rFonts w:ascii="Verdana" w:eastAsiaTheme="minorHAnsi" w:hAnsi="Verdana" w:cs="TimesNewRomanPSMT"/>
          <w:sz w:val="20"/>
          <w:szCs w:val="20"/>
          <w:lang w:eastAsia="en-US"/>
        </w:rPr>
        <w:t xml:space="preserve"> meetings together. The Special </w:t>
      </w:r>
      <w:r w:rsidRPr="00EB21D4">
        <w:rPr>
          <w:rFonts w:ascii="Verdana" w:eastAsiaTheme="minorHAnsi" w:hAnsi="Verdana" w:cs="TimesNewRomanPSMT"/>
          <w:sz w:val="20"/>
          <w:szCs w:val="20"/>
          <w:lang w:eastAsia="en-US"/>
        </w:rPr>
        <w:t xml:space="preserve">Needs Co-ordinator </w:t>
      </w:r>
      <w:r>
        <w:rPr>
          <w:rFonts w:ascii="Verdana" w:eastAsiaTheme="minorHAnsi" w:hAnsi="Verdana" w:cs="TimesNewRomanPSMT"/>
          <w:sz w:val="20"/>
          <w:szCs w:val="20"/>
          <w:lang w:eastAsia="en-US"/>
        </w:rPr>
        <w:t xml:space="preserve">(Principal) </w:t>
      </w:r>
      <w:r w:rsidRPr="00EB21D4">
        <w:rPr>
          <w:rFonts w:ascii="Verdana" w:eastAsiaTheme="minorHAnsi" w:hAnsi="Verdana" w:cs="TimesNewRomanPSMT"/>
          <w:sz w:val="20"/>
          <w:szCs w:val="20"/>
          <w:lang w:eastAsia="en-US"/>
        </w:rPr>
        <w:t xml:space="preserve">meets the </w:t>
      </w:r>
      <w:r>
        <w:rPr>
          <w:rFonts w:ascii="Verdana" w:eastAsiaTheme="minorHAnsi" w:hAnsi="Verdana" w:cs="TimesNewRomanPSMT"/>
          <w:sz w:val="20"/>
          <w:szCs w:val="20"/>
          <w:lang w:eastAsia="en-US"/>
        </w:rPr>
        <w:t xml:space="preserve">Deputy </w:t>
      </w:r>
      <w:r w:rsidRPr="00EB21D4">
        <w:rPr>
          <w:rFonts w:ascii="Verdana" w:eastAsiaTheme="minorHAnsi" w:hAnsi="Verdana" w:cs="TimesNewRomanPSMT"/>
          <w:sz w:val="20"/>
          <w:szCs w:val="20"/>
          <w:lang w:eastAsia="en-US"/>
        </w:rPr>
        <w:t>Principa</w:t>
      </w:r>
      <w:r w:rsidR="009F53B7">
        <w:rPr>
          <w:rFonts w:ascii="Verdana" w:eastAsiaTheme="minorHAnsi" w:hAnsi="Verdana" w:cs="TimesNewRomanPSMT"/>
          <w:sz w:val="20"/>
          <w:szCs w:val="20"/>
          <w:lang w:eastAsia="en-US"/>
        </w:rPr>
        <w:t xml:space="preserve">l on a regular basis to discuss Special Education </w:t>
      </w:r>
      <w:r>
        <w:rPr>
          <w:rFonts w:ascii="Verdana" w:eastAsiaTheme="minorHAnsi" w:hAnsi="Verdana" w:cs="TimesNewRomanPSMT"/>
          <w:sz w:val="20"/>
          <w:szCs w:val="20"/>
          <w:lang w:eastAsia="en-US"/>
        </w:rPr>
        <w:t xml:space="preserve">requirements for </w:t>
      </w:r>
      <w:r w:rsidRPr="00EB21D4">
        <w:rPr>
          <w:rFonts w:ascii="Verdana" w:eastAsiaTheme="minorHAnsi" w:hAnsi="Verdana" w:cs="TimesNewRomanPSMT"/>
          <w:sz w:val="20"/>
          <w:szCs w:val="20"/>
          <w:lang w:eastAsia="en-US"/>
        </w:rPr>
        <w:t>current and prospective pupils. Regular</w:t>
      </w:r>
      <w:r w:rsidR="006D6105">
        <w:rPr>
          <w:rFonts w:ascii="Verdana" w:eastAsiaTheme="minorHAnsi" w:hAnsi="Verdana" w:cs="TimesNewRomanPSMT"/>
          <w:sz w:val="20"/>
          <w:szCs w:val="20"/>
          <w:lang w:eastAsia="en-US"/>
        </w:rPr>
        <w:t xml:space="preserve"> monthly</w:t>
      </w:r>
      <w:r w:rsidRPr="00EB21D4">
        <w:rPr>
          <w:rFonts w:ascii="Verdana" w:eastAsiaTheme="minorHAnsi" w:hAnsi="Verdana" w:cs="TimesNewRomanPSMT"/>
          <w:sz w:val="20"/>
          <w:szCs w:val="20"/>
          <w:lang w:eastAsia="en-US"/>
        </w:rPr>
        <w:t xml:space="preserve"> meetings of the Support Teaching</w:t>
      </w:r>
      <w:r>
        <w:rPr>
          <w:rFonts w:ascii="Verdana" w:eastAsiaTheme="minorHAnsi" w:hAnsi="Verdana" w:cs="TimesNewRomanPSMT"/>
          <w:sz w:val="20"/>
          <w:szCs w:val="20"/>
          <w:lang w:eastAsia="en-US"/>
        </w:rPr>
        <w:t xml:space="preserve"> Team are also held</w:t>
      </w:r>
      <w:r w:rsidRPr="00EB21D4">
        <w:rPr>
          <w:rFonts w:ascii="Verdana" w:eastAsiaTheme="minorHAnsi" w:hAnsi="Verdana" w:cs="TimesNewRomanPSMT"/>
          <w:sz w:val="20"/>
          <w:szCs w:val="20"/>
          <w:lang w:eastAsia="en-US"/>
        </w:rPr>
        <w:t>.</w:t>
      </w:r>
    </w:p>
    <w:p w14:paraId="2FE154FE" w14:textId="77777777" w:rsidR="00841658" w:rsidRPr="00EB21D4" w:rsidRDefault="00841658" w:rsidP="00464F97">
      <w:pPr>
        <w:jc w:val="both"/>
        <w:rPr>
          <w:rFonts w:ascii="Verdana" w:eastAsiaTheme="minorHAnsi" w:hAnsi="Verdana" w:cs="TimesNewRomanPSMT"/>
          <w:sz w:val="20"/>
          <w:szCs w:val="20"/>
          <w:lang w:eastAsia="en-US"/>
        </w:rPr>
      </w:pPr>
    </w:p>
    <w:p w14:paraId="72865948" w14:textId="77777777" w:rsidR="00841658" w:rsidRPr="00EB21D4" w:rsidRDefault="00841658" w:rsidP="00464F97">
      <w:pPr>
        <w:jc w:val="both"/>
        <w:rPr>
          <w:rFonts w:ascii="Verdana" w:eastAsiaTheme="minorHAnsi" w:hAnsi="Verdana" w:cs="TimesNewRomanPSMT"/>
          <w:sz w:val="20"/>
          <w:szCs w:val="20"/>
          <w:lang w:eastAsia="en-US"/>
        </w:rPr>
      </w:pPr>
      <w:r w:rsidRPr="00EB21D4">
        <w:rPr>
          <w:rFonts w:ascii="Verdana" w:eastAsiaTheme="minorHAnsi" w:hAnsi="Verdana" w:cs="TimesNewRomanPSMT"/>
          <w:sz w:val="20"/>
          <w:szCs w:val="20"/>
          <w:lang w:eastAsia="en-US"/>
        </w:rPr>
        <w:t>Our SNA</w:t>
      </w:r>
      <w:r>
        <w:rPr>
          <w:rFonts w:ascii="Verdana" w:eastAsiaTheme="minorHAnsi" w:hAnsi="Verdana" w:cs="TimesNewRomanPSMT"/>
          <w:sz w:val="20"/>
          <w:szCs w:val="20"/>
          <w:lang w:eastAsia="en-US"/>
        </w:rPr>
        <w:t>(</w:t>
      </w:r>
      <w:r w:rsidRPr="00EB21D4">
        <w:rPr>
          <w:rFonts w:ascii="Verdana" w:eastAsiaTheme="minorHAnsi" w:hAnsi="Verdana" w:cs="TimesNewRomanPSMT"/>
          <w:sz w:val="20"/>
          <w:szCs w:val="20"/>
          <w:lang w:eastAsia="en-US"/>
        </w:rPr>
        <w:t>s</w:t>
      </w:r>
      <w:r>
        <w:rPr>
          <w:rFonts w:ascii="Verdana" w:eastAsiaTheme="minorHAnsi" w:hAnsi="Verdana" w:cs="TimesNewRomanPSMT"/>
          <w:sz w:val="20"/>
          <w:szCs w:val="20"/>
          <w:lang w:eastAsia="en-US"/>
        </w:rPr>
        <w:t>)</w:t>
      </w:r>
      <w:r w:rsidRPr="00EB21D4">
        <w:rPr>
          <w:rFonts w:ascii="Verdana" w:eastAsiaTheme="minorHAnsi" w:hAnsi="Verdana" w:cs="TimesNewRomanPSMT"/>
          <w:sz w:val="20"/>
          <w:szCs w:val="20"/>
          <w:lang w:eastAsia="en-US"/>
        </w:rPr>
        <w:t xml:space="preserve"> are also a very valuable source of quality in</w:t>
      </w:r>
      <w:r>
        <w:rPr>
          <w:rFonts w:ascii="Verdana" w:eastAsiaTheme="minorHAnsi" w:hAnsi="Verdana" w:cs="TimesNewRomanPSMT"/>
          <w:sz w:val="20"/>
          <w:szCs w:val="20"/>
          <w:lang w:eastAsia="en-US"/>
        </w:rPr>
        <w:t xml:space="preserve">formation on pupil progress and </w:t>
      </w:r>
      <w:r w:rsidRPr="00EB21D4">
        <w:rPr>
          <w:rFonts w:ascii="Verdana" w:eastAsiaTheme="minorHAnsi" w:hAnsi="Verdana" w:cs="TimesNewRomanPSMT"/>
          <w:sz w:val="20"/>
          <w:szCs w:val="20"/>
          <w:lang w:eastAsia="en-US"/>
        </w:rPr>
        <w:t>consult with</w:t>
      </w:r>
      <w:r>
        <w:rPr>
          <w:rFonts w:ascii="Verdana" w:eastAsiaTheme="minorHAnsi" w:hAnsi="Verdana" w:cs="TimesNewRomanPSMT"/>
          <w:sz w:val="20"/>
          <w:szCs w:val="20"/>
          <w:lang w:eastAsia="en-US"/>
        </w:rPr>
        <w:t xml:space="preserve"> </w:t>
      </w:r>
      <w:r w:rsidRPr="00EB21D4">
        <w:rPr>
          <w:rFonts w:ascii="Verdana" w:eastAsiaTheme="minorHAnsi" w:hAnsi="Verdana" w:cs="TimesNewRomanPSMT"/>
          <w:sz w:val="20"/>
          <w:szCs w:val="20"/>
          <w:lang w:eastAsia="en-US"/>
        </w:rPr>
        <w:t>teaching colleagues on a regular basis.</w:t>
      </w:r>
    </w:p>
    <w:p w14:paraId="271C0429" w14:textId="77777777" w:rsidR="00412F40" w:rsidRDefault="00412F40" w:rsidP="00464F97">
      <w:pPr>
        <w:jc w:val="both"/>
        <w:rPr>
          <w:rFonts w:ascii="Verdana" w:hAnsi="Verdana"/>
          <w:b/>
          <w:sz w:val="20"/>
          <w:szCs w:val="20"/>
        </w:rPr>
      </w:pPr>
    </w:p>
    <w:p w14:paraId="78D86D09" w14:textId="77777777" w:rsidR="00412F40" w:rsidRDefault="00412F40" w:rsidP="00464F97">
      <w:pPr>
        <w:jc w:val="both"/>
        <w:rPr>
          <w:rFonts w:ascii="Verdana" w:hAnsi="Verdana"/>
          <w:b/>
          <w:sz w:val="20"/>
          <w:szCs w:val="20"/>
        </w:rPr>
      </w:pPr>
    </w:p>
    <w:p w14:paraId="21DBF1CD" w14:textId="77777777" w:rsidR="00991E76" w:rsidRDefault="00991E76"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B55755">
        <w:rPr>
          <w:rFonts w:ascii="Verdana" w:eastAsiaTheme="minorHAnsi" w:hAnsi="Verdana" w:cs="Cambria-BoldItalic"/>
          <w:b/>
          <w:bCs/>
          <w:i/>
          <w:iCs/>
          <w:sz w:val="20"/>
          <w:szCs w:val="20"/>
          <w:lang w:eastAsia="en-US"/>
        </w:rPr>
        <w:t>.3</w:t>
      </w:r>
      <w:r>
        <w:rPr>
          <w:rFonts w:ascii="Verdana" w:eastAsiaTheme="minorHAnsi" w:hAnsi="Verdana" w:cs="Cambria-BoldItalic"/>
          <w:b/>
          <w:bCs/>
          <w:i/>
          <w:iCs/>
          <w:sz w:val="20"/>
          <w:szCs w:val="20"/>
          <w:lang w:eastAsia="en-US"/>
        </w:rPr>
        <w:tab/>
        <w:t xml:space="preserve">Communication </w:t>
      </w:r>
      <w:r w:rsidRPr="00B55755">
        <w:rPr>
          <w:rFonts w:ascii="Verdana" w:eastAsiaTheme="minorHAnsi" w:hAnsi="Verdana" w:cs="Cambria-BoldItalic"/>
          <w:b/>
          <w:bCs/>
          <w:i/>
          <w:iCs/>
          <w:sz w:val="20"/>
          <w:szCs w:val="20"/>
          <w:lang w:eastAsia="en-US"/>
        </w:rPr>
        <w:t>and</w:t>
      </w:r>
      <w:r>
        <w:rPr>
          <w:rFonts w:ascii="Verdana" w:eastAsiaTheme="minorHAnsi" w:hAnsi="Verdana" w:cs="Cambria-BoldItalic"/>
          <w:b/>
          <w:bCs/>
          <w:i/>
          <w:iCs/>
          <w:sz w:val="20"/>
          <w:szCs w:val="20"/>
          <w:lang w:eastAsia="en-US"/>
        </w:rPr>
        <w:t xml:space="preserve"> </w:t>
      </w:r>
      <w:r w:rsidRPr="00B55755">
        <w:rPr>
          <w:rFonts w:ascii="Verdana" w:eastAsiaTheme="minorHAnsi" w:hAnsi="Verdana" w:cs="Cambria-BoldItalic"/>
          <w:b/>
          <w:bCs/>
          <w:i/>
          <w:iCs/>
          <w:sz w:val="20"/>
          <w:szCs w:val="20"/>
          <w:lang w:eastAsia="en-US"/>
        </w:rPr>
        <w:t>Collaboration</w:t>
      </w:r>
      <w:r>
        <w:rPr>
          <w:rFonts w:ascii="Verdana" w:eastAsiaTheme="minorHAnsi" w:hAnsi="Verdana" w:cs="Cambria-BoldItalic"/>
          <w:b/>
          <w:bCs/>
          <w:i/>
          <w:iCs/>
          <w:sz w:val="20"/>
          <w:szCs w:val="20"/>
          <w:lang w:eastAsia="en-US"/>
        </w:rPr>
        <w:t xml:space="preserve"> with </w:t>
      </w:r>
      <w:r w:rsidRPr="00B55755">
        <w:rPr>
          <w:rFonts w:ascii="Verdana" w:eastAsiaTheme="minorHAnsi" w:hAnsi="Verdana" w:cs="Cambria-BoldItalic"/>
          <w:b/>
          <w:bCs/>
          <w:i/>
          <w:iCs/>
          <w:sz w:val="20"/>
          <w:szCs w:val="20"/>
          <w:lang w:eastAsia="en-US"/>
        </w:rPr>
        <w:t>Parents/guardians</w:t>
      </w:r>
    </w:p>
    <w:p w14:paraId="0DD7FEF2" w14:textId="77777777" w:rsidR="00991E76" w:rsidRPr="00B55755" w:rsidRDefault="00991E76" w:rsidP="00464F97">
      <w:pPr>
        <w:jc w:val="both"/>
        <w:rPr>
          <w:rFonts w:ascii="Verdana" w:eastAsiaTheme="minorHAnsi" w:hAnsi="Verdana" w:cs="Cambria-BoldItalic"/>
          <w:b/>
          <w:bCs/>
          <w:i/>
          <w:iCs/>
          <w:sz w:val="20"/>
          <w:szCs w:val="20"/>
          <w:lang w:eastAsia="en-US"/>
        </w:rPr>
      </w:pPr>
    </w:p>
    <w:p w14:paraId="325C499B" w14:textId="77777777" w:rsidR="00991E76" w:rsidRPr="00991E76"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 xml:space="preserve">In </w:t>
      </w:r>
      <w:r>
        <w:rPr>
          <w:rFonts w:ascii="Verdana" w:eastAsiaTheme="minorHAnsi" w:hAnsi="Verdana" w:cs="TimesNewRomanPSMT"/>
          <w:sz w:val="20"/>
          <w:szCs w:val="20"/>
          <w:lang w:eastAsia="en-US"/>
        </w:rPr>
        <w:t xml:space="preserve">Scoil Bhríde Nurney </w:t>
      </w:r>
      <w:r w:rsidRPr="00B55755">
        <w:rPr>
          <w:rFonts w:ascii="Verdana" w:eastAsiaTheme="minorHAnsi" w:hAnsi="Verdana" w:cs="TimesNewRomanPSMT"/>
          <w:sz w:val="20"/>
          <w:szCs w:val="20"/>
          <w:lang w:eastAsia="en-US"/>
        </w:rPr>
        <w:t>we value and appreciate parental support, suggest</w:t>
      </w:r>
      <w:r>
        <w:rPr>
          <w:rFonts w:ascii="Verdana" w:eastAsiaTheme="minorHAnsi" w:hAnsi="Verdana" w:cs="TimesNewRomanPSMT"/>
          <w:sz w:val="20"/>
          <w:szCs w:val="20"/>
          <w:lang w:eastAsia="en-US"/>
        </w:rPr>
        <w:t xml:space="preserve">ions and feedback to inform and </w:t>
      </w:r>
      <w:r w:rsidRPr="00B55755">
        <w:rPr>
          <w:rFonts w:ascii="Verdana" w:eastAsiaTheme="minorHAnsi" w:hAnsi="Verdana" w:cs="TimesNewRomanPSMT"/>
          <w:sz w:val="20"/>
          <w:szCs w:val="20"/>
          <w:lang w:eastAsia="en-US"/>
        </w:rPr>
        <w:t>evaluate our work with the children. Parents/guardians have intimate knowledge of their child’</w:t>
      </w:r>
      <w:r>
        <w:rPr>
          <w:rFonts w:ascii="Verdana" w:eastAsiaTheme="minorHAnsi" w:hAnsi="Verdana" w:cs="TimesNewRomanPSMT"/>
          <w:sz w:val="20"/>
          <w:szCs w:val="20"/>
          <w:lang w:eastAsia="en-US"/>
        </w:rPr>
        <w:t xml:space="preserve">s learning </w:t>
      </w:r>
      <w:r w:rsidRPr="00B55755">
        <w:rPr>
          <w:rFonts w:ascii="Verdana" w:eastAsiaTheme="minorHAnsi" w:hAnsi="Verdana" w:cs="TimesNewRomanPSMT"/>
          <w:sz w:val="20"/>
          <w:szCs w:val="20"/>
          <w:lang w:eastAsia="en-US"/>
        </w:rPr>
        <w:t>and are crucial to pupil learning and progress both at ho</w:t>
      </w:r>
      <w:r>
        <w:rPr>
          <w:rFonts w:ascii="Verdana" w:eastAsiaTheme="minorHAnsi" w:hAnsi="Verdana" w:cs="TimesNewRomanPSMT"/>
          <w:sz w:val="20"/>
          <w:szCs w:val="20"/>
          <w:lang w:eastAsia="en-US"/>
        </w:rPr>
        <w:t xml:space="preserve">me and in school. Meetings with </w:t>
      </w:r>
      <w:r w:rsidRPr="00B55755">
        <w:rPr>
          <w:rFonts w:ascii="Verdana" w:eastAsiaTheme="minorHAnsi" w:hAnsi="Verdana" w:cs="TimesNewRomanPSMT"/>
          <w:sz w:val="20"/>
          <w:szCs w:val="20"/>
          <w:lang w:eastAsia="en-US"/>
        </w:rPr>
        <w:t>parents/guardians will take place by prior a</w:t>
      </w:r>
      <w:r>
        <w:rPr>
          <w:rFonts w:ascii="Verdana" w:eastAsiaTheme="minorHAnsi" w:hAnsi="Verdana" w:cs="TimesNewRomanPSMT"/>
          <w:sz w:val="20"/>
          <w:szCs w:val="20"/>
          <w:lang w:eastAsia="en-US"/>
        </w:rPr>
        <w:t>rrangement at a mutually convenient time.</w:t>
      </w:r>
      <w:r w:rsidR="009F5649">
        <w:rPr>
          <w:rFonts w:ascii="Verdana" w:eastAsiaTheme="minorHAnsi" w:hAnsi="Verdana" w:cs="TimesNewRomanPSMT"/>
          <w:sz w:val="20"/>
          <w:szCs w:val="20"/>
          <w:lang w:eastAsia="en-US"/>
        </w:rPr>
        <w:t xml:space="preserve"> All meetings with parents and outside professional agencies regarding SEN provision should be in the presence of both the deputy principal and principal when possible. </w:t>
      </w:r>
    </w:p>
    <w:p w14:paraId="198081EC" w14:textId="77777777" w:rsidR="00991E76" w:rsidRDefault="00991E76" w:rsidP="00464F97">
      <w:pPr>
        <w:jc w:val="both"/>
        <w:rPr>
          <w:rFonts w:ascii="Verdana" w:hAnsi="Verdana"/>
          <w:b/>
          <w:sz w:val="20"/>
          <w:szCs w:val="20"/>
        </w:rPr>
      </w:pPr>
    </w:p>
    <w:p w14:paraId="72050091" w14:textId="77777777" w:rsidR="009E6BE6" w:rsidRDefault="009E6BE6" w:rsidP="00464F97">
      <w:pPr>
        <w:jc w:val="both"/>
        <w:rPr>
          <w:rFonts w:ascii="Verdana" w:hAnsi="Verdana"/>
          <w:b/>
          <w:sz w:val="20"/>
          <w:szCs w:val="20"/>
        </w:rPr>
      </w:pPr>
    </w:p>
    <w:p w14:paraId="44F39F9B" w14:textId="77777777" w:rsidR="009F5649" w:rsidRDefault="009F5649" w:rsidP="00464F97">
      <w:pPr>
        <w:jc w:val="both"/>
        <w:rPr>
          <w:rFonts w:ascii="Verdana" w:hAnsi="Verdana"/>
          <w:b/>
          <w:sz w:val="20"/>
          <w:szCs w:val="20"/>
        </w:rPr>
      </w:pPr>
    </w:p>
    <w:p w14:paraId="513ECA8F" w14:textId="77777777" w:rsidR="009E6BE6" w:rsidRDefault="009E6BE6" w:rsidP="00464F97">
      <w:pPr>
        <w:jc w:val="both"/>
        <w:rPr>
          <w:rFonts w:ascii="Verdana" w:hAnsi="Verdana"/>
          <w:b/>
          <w:sz w:val="20"/>
          <w:szCs w:val="20"/>
        </w:rPr>
      </w:pPr>
    </w:p>
    <w:p w14:paraId="70EDB433" w14:textId="77777777" w:rsidR="00991E76" w:rsidRPr="00B55755" w:rsidRDefault="00991E76" w:rsidP="00464F97">
      <w:pPr>
        <w:jc w:val="both"/>
        <w:rPr>
          <w:rFonts w:ascii="Verdana" w:eastAsiaTheme="minorHAnsi" w:hAnsi="Verdana" w:cs="Cambria-BoldItalic"/>
          <w:b/>
          <w:bCs/>
          <w:i/>
          <w:iCs/>
          <w:sz w:val="20"/>
          <w:szCs w:val="20"/>
          <w:lang w:eastAsia="en-US"/>
        </w:rPr>
      </w:pPr>
      <w:r w:rsidRPr="00B55755">
        <w:rPr>
          <w:rFonts w:ascii="Verdana" w:eastAsiaTheme="minorHAnsi" w:hAnsi="Verdana" w:cs="Cambria-BoldItalic"/>
          <w:b/>
          <w:bCs/>
          <w:i/>
          <w:iCs/>
          <w:sz w:val="20"/>
          <w:szCs w:val="20"/>
          <w:lang w:eastAsia="en-US"/>
        </w:rPr>
        <w:lastRenderedPageBreak/>
        <w:t>8.4</w:t>
      </w:r>
      <w:r>
        <w:rPr>
          <w:rFonts w:ascii="Verdana" w:eastAsiaTheme="minorHAnsi" w:hAnsi="Verdana" w:cs="Cambria-BoldItalic"/>
          <w:b/>
          <w:bCs/>
          <w:i/>
          <w:iCs/>
          <w:sz w:val="20"/>
          <w:szCs w:val="20"/>
          <w:lang w:eastAsia="en-US"/>
        </w:rPr>
        <w:tab/>
        <w:t xml:space="preserve">Record </w:t>
      </w:r>
      <w:r w:rsidRPr="00B55755">
        <w:rPr>
          <w:rFonts w:ascii="Verdana" w:eastAsiaTheme="minorHAnsi" w:hAnsi="Verdana" w:cs="Cambria-BoldItalic"/>
          <w:b/>
          <w:bCs/>
          <w:i/>
          <w:iCs/>
          <w:sz w:val="20"/>
          <w:szCs w:val="20"/>
          <w:lang w:eastAsia="en-US"/>
        </w:rPr>
        <w:t>keeping</w:t>
      </w:r>
    </w:p>
    <w:p w14:paraId="6A270A13" w14:textId="77777777" w:rsidR="00991E76" w:rsidRDefault="00991E76" w:rsidP="00464F97">
      <w:pPr>
        <w:jc w:val="both"/>
        <w:rPr>
          <w:rFonts w:ascii="Verdana" w:eastAsiaTheme="minorHAnsi" w:hAnsi="Verdana" w:cs="TimesNewRomanPSMT"/>
          <w:sz w:val="20"/>
          <w:szCs w:val="20"/>
          <w:lang w:eastAsia="en-US"/>
        </w:rPr>
      </w:pPr>
    </w:p>
    <w:p w14:paraId="76BA7D59" w14:textId="77777777" w:rsidR="00991E76" w:rsidRPr="00B55755"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Information on each pupil identified as having special education needs is confidential and will only be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made available to the Principal, Su</w:t>
      </w:r>
      <w:r>
        <w:rPr>
          <w:rFonts w:ascii="Verdana" w:eastAsiaTheme="minorHAnsi" w:hAnsi="Verdana" w:cs="TimesNewRomanPSMT"/>
          <w:sz w:val="20"/>
          <w:szCs w:val="20"/>
          <w:lang w:eastAsia="en-US"/>
        </w:rPr>
        <w:t>pport Teacher, Special Needs Co-</w:t>
      </w:r>
      <w:r w:rsidRPr="00B55755">
        <w:rPr>
          <w:rFonts w:ascii="Verdana" w:eastAsiaTheme="minorHAnsi" w:hAnsi="Verdana" w:cs="TimesNewRomanPSMT"/>
          <w:sz w:val="20"/>
          <w:szCs w:val="20"/>
          <w:lang w:eastAsia="en-US"/>
        </w:rPr>
        <w:t>or</w:t>
      </w:r>
      <w:r>
        <w:rPr>
          <w:rFonts w:ascii="Verdana" w:eastAsiaTheme="minorHAnsi" w:hAnsi="Verdana" w:cs="TimesNewRomanPSMT"/>
          <w:sz w:val="20"/>
          <w:szCs w:val="20"/>
          <w:lang w:eastAsia="en-US"/>
        </w:rPr>
        <w:t xml:space="preserve">dinator, Class Teacher, SNA and </w:t>
      </w:r>
      <w:r w:rsidRPr="00B55755">
        <w:rPr>
          <w:rFonts w:ascii="Verdana" w:eastAsiaTheme="minorHAnsi" w:hAnsi="Verdana" w:cs="TimesNewRomanPSMT"/>
          <w:sz w:val="20"/>
          <w:szCs w:val="20"/>
          <w:lang w:eastAsia="en-US"/>
        </w:rPr>
        <w:t>the pupil’s parents/guardians</w:t>
      </w:r>
      <w:r w:rsidR="006D6105">
        <w:rPr>
          <w:rFonts w:ascii="Verdana" w:eastAsiaTheme="minorHAnsi" w:hAnsi="Verdana" w:cs="TimesNewRomanPSMT"/>
          <w:sz w:val="20"/>
          <w:szCs w:val="20"/>
          <w:lang w:eastAsia="en-US"/>
        </w:rPr>
        <w:t xml:space="preserve"> as required</w:t>
      </w:r>
      <w:r w:rsidRPr="00B55755">
        <w:rPr>
          <w:rFonts w:ascii="Verdana" w:eastAsiaTheme="minorHAnsi" w:hAnsi="Verdana" w:cs="TimesNewRomanPSMT"/>
          <w:sz w:val="20"/>
          <w:szCs w:val="20"/>
          <w:lang w:eastAsia="en-US"/>
        </w:rPr>
        <w:t xml:space="preserve">. Parental permission, in writing, </w:t>
      </w:r>
      <w:r>
        <w:rPr>
          <w:rFonts w:ascii="Verdana" w:eastAsiaTheme="minorHAnsi" w:hAnsi="Verdana" w:cs="TimesNewRomanPSMT"/>
          <w:sz w:val="20"/>
          <w:szCs w:val="20"/>
          <w:lang w:eastAsia="en-US"/>
        </w:rPr>
        <w:t xml:space="preserve">must be sought and given before </w:t>
      </w:r>
      <w:r w:rsidRPr="00B55755">
        <w:rPr>
          <w:rFonts w:ascii="Verdana" w:eastAsiaTheme="minorHAnsi" w:hAnsi="Verdana" w:cs="TimesNewRomanPSMT"/>
          <w:sz w:val="20"/>
          <w:szCs w:val="20"/>
          <w:lang w:eastAsia="en-US"/>
        </w:rPr>
        <w:t>information is disseminated to outside agencies. Records are kept securely within the school.</w:t>
      </w:r>
    </w:p>
    <w:p w14:paraId="6B67C899" w14:textId="77777777" w:rsidR="00991E76" w:rsidRDefault="00991E76" w:rsidP="00464F97">
      <w:pPr>
        <w:jc w:val="both"/>
        <w:rPr>
          <w:rFonts w:ascii="Verdana" w:eastAsiaTheme="minorHAnsi" w:hAnsi="Verdana" w:cs="TimesNewRomanPSMT"/>
          <w:sz w:val="20"/>
          <w:szCs w:val="20"/>
          <w:lang w:eastAsia="en-US"/>
        </w:rPr>
      </w:pPr>
    </w:p>
    <w:p w14:paraId="07878CCC" w14:textId="77777777" w:rsidR="00991E76" w:rsidRPr="000E2C15" w:rsidRDefault="00991E76"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Support Teachers maintain monthly planning/progress records. The Principal and Class Teacher also have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access to these records. Additional records of pupil progress are also securely stored by Support Teachers.</w:t>
      </w:r>
    </w:p>
    <w:p w14:paraId="76312148" w14:textId="77777777" w:rsidR="000E2C15" w:rsidRDefault="000E2C15" w:rsidP="00464F97">
      <w:pPr>
        <w:jc w:val="both"/>
        <w:rPr>
          <w:rFonts w:ascii="Verdana" w:hAnsi="Verdana"/>
          <w:b/>
          <w:sz w:val="20"/>
          <w:szCs w:val="20"/>
        </w:rPr>
      </w:pPr>
    </w:p>
    <w:p w14:paraId="55D6C9AE" w14:textId="77777777" w:rsidR="000E2C15" w:rsidRPr="00B55755" w:rsidRDefault="000E2C15" w:rsidP="00464F97">
      <w:pPr>
        <w:jc w:val="both"/>
        <w:rPr>
          <w:rFonts w:ascii="Verdana" w:eastAsiaTheme="minorHAnsi" w:hAnsi="Verdana" w:cs="Cambria-BoldItalic"/>
          <w:b/>
          <w:bCs/>
          <w:i/>
          <w:iCs/>
          <w:sz w:val="20"/>
          <w:szCs w:val="20"/>
          <w:lang w:eastAsia="en-US"/>
        </w:rPr>
      </w:pPr>
      <w:r>
        <w:rPr>
          <w:rFonts w:ascii="Verdana" w:eastAsiaTheme="minorHAnsi" w:hAnsi="Verdana" w:cs="Cambria-BoldItalic"/>
          <w:b/>
          <w:bCs/>
          <w:i/>
          <w:iCs/>
          <w:sz w:val="20"/>
          <w:szCs w:val="20"/>
          <w:lang w:eastAsia="en-US"/>
        </w:rPr>
        <w:t>8</w:t>
      </w:r>
      <w:r w:rsidRPr="00B55755">
        <w:rPr>
          <w:rFonts w:ascii="Verdana" w:eastAsiaTheme="minorHAnsi" w:hAnsi="Verdana" w:cs="Cambria-BoldItalic"/>
          <w:b/>
          <w:bCs/>
          <w:i/>
          <w:iCs/>
          <w:sz w:val="20"/>
          <w:szCs w:val="20"/>
          <w:lang w:eastAsia="en-US"/>
        </w:rPr>
        <w:t>.5</w:t>
      </w:r>
      <w:r>
        <w:rPr>
          <w:rFonts w:ascii="Verdana" w:eastAsiaTheme="minorHAnsi" w:hAnsi="Verdana" w:cs="Cambria-BoldItalic"/>
          <w:b/>
          <w:bCs/>
          <w:i/>
          <w:iCs/>
          <w:sz w:val="20"/>
          <w:szCs w:val="20"/>
          <w:lang w:eastAsia="en-US"/>
        </w:rPr>
        <w:tab/>
      </w:r>
      <w:r w:rsidRPr="00B55755">
        <w:rPr>
          <w:rFonts w:ascii="Verdana" w:eastAsiaTheme="minorHAnsi" w:hAnsi="Verdana" w:cs="Cambria-BoldItalic"/>
          <w:b/>
          <w:bCs/>
          <w:i/>
          <w:iCs/>
          <w:sz w:val="20"/>
          <w:szCs w:val="20"/>
          <w:lang w:eastAsia="en-US"/>
        </w:rPr>
        <w:t>Professional</w:t>
      </w:r>
      <w:r>
        <w:rPr>
          <w:rFonts w:ascii="Verdana" w:eastAsiaTheme="minorHAnsi" w:hAnsi="Verdana" w:cs="Cambria-BoldItalic"/>
          <w:b/>
          <w:bCs/>
          <w:i/>
          <w:iCs/>
          <w:sz w:val="20"/>
          <w:szCs w:val="20"/>
          <w:lang w:eastAsia="en-US"/>
        </w:rPr>
        <w:t xml:space="preserve"> </w:t>
      </w:r>
      <w:r w:rsidRPr="00B55755">
        <w:rPr>
          <w:rFonts w:ascii="Verdana" w:eastAsiaTheme="minorHAnsi" w:hAnsi="Verdana" w:cs="Cambria-BoldItalic"/>
          <w:b/>
          <w:bCs/>
          <w:i/>
          <w:iCs/>
          <w:sz w:val="20"/>
          <w:szCs w:val="20"/>
          <w:lang w:eastAsia="en-US"/>
        </w:rPr>
        <w:t>Development</w:t>
      </w:r>
    </w:p>
    <w:p w14:paraId="2C04023C" w14:textId="77777777" w:rsidR="000E2C15" w:rsidRDefault="000E2C15" w:rsidP="00464F97">
      <w:pPr>
        <w:jc w:val="both"/>
        <w:rPr>
          <w:rFonts w:ascii="Verdana" w:eastAsiaTheme="minorHAnsi" w:hAnsi="Verdana" w:cs="TimesNewRomanPSMT"/>
          <w:sz w:val="20"/>
          <w:szCs w:val="20"/>
          <w:lang w:eastAsia="en-US"/>
        </w:rPr>
      </w:pPr>
    </w:p>
    <w:p w14:paraId="30D69276" w14:textId="77777777" w:rsidR="000E2C15" w:rsidRPr="00B55755" w:rsidRDefault="000E2C15"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School staff members are supported by the Principal and BOM in accessing continuing professional</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development (CPD). The BOM prov</w:t>
      </w:r>
      <w:r>
        <w:rPr>
          <w:rFonts w:ascii="Verdana" w:eastAsiaTheme="minorHAnsi" w:hAnsi="Verdana" w:cs="TimesNewRomanPSMT"/>
          <w:sz w:val="20"/>
          <w:szCs w:val="20"/>
          <w:lang w:eastAsia="en-US"/>
        </w:rPr>
        <w:t xml:space="preserve">ides funds to support in-career </w:t>
      </w:r>
      <w:r w:rsidRPr="00B55755">
        <w:rPr>
          <w:rFonts w:ascii="Verdana" w:eastAsiaTheme="minorHAnsi" w:hAnsi="Verdana" w:cs="TimesNewRomanPSMT"/>
          <w:sz w:val="20"/>
          <w:szCs w:val="20"/>
          <w:lang w:eastAsia="en-US"/>
        </w:rPr>
        <w:t>development for all</w:t>
      </w:r>
      <w:r>
        <w:rPr>
          <w:rFonts w:ascii="Verdana" w:eastAsiaTheme="minorHAnsi" w:hAnsi="Verdana" w:cs="TimesNewRomanPSMT"/>
          <w:sz w:val="20"/>
          <w:szCs w:val="20"/>
          <w:lang w:eastAsia="en-US"/>
        </w:rPr>
        <w:t xml:space="preserve"> staff members as </w:t>
      </w:r>
      <w:r w:rsidRPr="00B55755">
        <w:rPr>
          <w:rFonts w:ascii="Verdana" w:eastAsiaTheme="minorHAnsi" w:hAnsi="Verdana" w:cs="TimesNewRomanPSMT"/>
          <w:sz w:val="20"/>
          <w:szCs w:val="20"/>
          <w:lang w:eastAsia="en-US"/>
        </w:rPr>
        <w:t>finances permit.</w:t>
      </w:r>
      <w:r w:rsidR="00726C9D">
        <w:rPr>
          <w:rFonts w:ascii="Verdana" w:eastAsiaTheme="minorHAnsi" w:hAnsi="Verdana" w:cs="TimesNewRomanPSMT"/>
          <w:sz w:val="20"/>
          <w:szCs w:val="20"/>
          <w:lang w:eastAsia="en-US"/>
        </w:rPr>
        <w:t xml:space="preserve"> The BOM funds annual membership of ILSA (Irish Learning Support Association)</w:t>
      </w:r>
    </w:p>
    <w:p w14:paraId="32BD8A77" w14:textId="77777777" w:rsidR="000E2C15" w:rsidRDefault="000E2C15" w:rsidP="00464F97">
      <w:pPr>
        <w:jc w:val="both"/>
        <w:rPr>
          <w:rFonts w:ascii="Verdana" w:hAnsi="Verdana"/>
          <w:b/>
          <w:sz w:val="20"/>
          <w:szCs w:val="20"/>
        </w:rPr>
      </w:pPr>
    </w:p>
    <w:p w14:paraId="2C75C9A7" w14:textId="77777777" w:rsidR="009E6BE6" w:rsidRDefault="009E6BE6" w:rsidP="00464F97">
      <w:pPr>
        <w:jc w:val="both"/>
        <w:rPr>
          <w:rFonts w:ascii="Verdana" w:hAnsi="Verdana"/>
          <w:b/>
          <w:sz w:val="20"/>
          <w:szCs w:val="20"/>
        </w:rPr>
      </w:pPr>
    </w:p>
    <w:p w14:paraId="3DC5DE04" w14:textId="77777777" w:rsidR="009351E2" w:rsidRPr="00B55755" w:rsidRDefault="009351E2" w:rsidP="00464F97">
      <w:pPr>
        <w:jc w:val="both"/>
        <w:rPr>
          <w:rFonts w:ascii="Verdana" w:eastAsiaTheme="minorHAnsi" w:hAnsi="Verdana" w:cs="Cambria-Bold"/>
          <w:b/>
          <w:bCs/>
          <w:sz w:val="20"/>
          <w:szCs w:val="20"/>
          <w:lang w:eastAsia="en-US"/>
        </w:rPr>
      </w:pPr>
      <w:r>
        <w:rPr>
          <w:rFonts w:ascii="Verdana" w:eastAsiaTheme="minorHAnsi" w:hAnsi="Verdana" w:cs="Cambria-Bold"/>
          <w:b/>
          <w:bCs/>
          <w:sz w:val="20"/>
          <w:szCs w:val="20"/>
          <w:lang w:eastAsia="en-US"/>
        </w:rPr>
        <w:t>9.</w:t>
      </w:r>
      <w:r>
        <w:rPr>
          <w:rFonts w:ascii="Verdana" w:eastAsiaTheme="minorHAnsi" w:hAnsi="Verdana" w:cs="Cambria-Bold"/>
          <w:b/>
          <w:bCs/>
          <w:sz w:val="20"/>
          <w:szCs w:val="20"/>
          <w:lang w:eastAsia="en-US"/>
        </w:rPr>
        <w:tab/>
      </w:r>
      <w:r w:rsidRPr="00B55755">
        <w:rPr>
          <w:rFonts w:ascii="Verdana" w:eastAsiaTheme="minorHAnsi" w:hAnsi="Verdana" w:cs="Cambria-Bold"/>
          <w:b/>
          <w:bCs/>
          <w:sz w:val="20"/>
          <w:szCs w:val="20"/>
          <w:lang w:eastAsia="en-US"/>
        </w:rPr>
        <w:t>Transfer</w:t>
      </w:r>
      <w:r>
        <w:rPr>
          <w:rFonts w:ascii="Verdana" w:eastAsiaTheme="minorHAnsi" w:hAnsi="Verdana" w:cs="Cambria-Bold"/>
          <w:b/>
          <w:bCs/>
          <w:sz w:val="20"/>
          <w:szCs w:val="20"/>
          <w:lang w:eastAsia="en-US"/>
        </w:rPr>
        <w:t xml:space="preserve"> to Second </w:t>
      </w:r>
      <w:r w:rsidRPr="00B55755">
        <w:rPr>
          <w:rFonts w:ascii="Verdana" w:eastAsiaTheme="minorHAnsi" w:hAnsi="Verdana" w:cs="Cambria-Bold"/>
          <w:b/>
          <w:bCs/>
          <w:sz w:val="20"/>
          <w:szCs w:val="20"/>
          <w:lang w:eastAsia="en-US"/>
        </w:rPr>
        <w:t>Level</w:t>
      </w:r>
    </w:p>
    <w:p w14:paraId="6AE30AD4" w14:textId="77777777" w:rsidR="009351E2" w:rsidRDefault="009351E2" w:rsidP="00464F97">
      <w:pPr>
        <w:jc w:val="both"/>
        <w:rPr>
          <w:rFonts w:ascii="Verdana" w:eastAsiaTheme="minorHAnsi" w:hAnsi="Verdana" w:cs="TimesNewRomanPSMT"/>
          <w:sz w:val="20"/>
          <w:szCs w:val="20"/>
          <w:lang w:eastAsia="en-US"/>
        </w:rPr>
      </w:pPr>
    </w:p>
    <w:p w14:paraId="23235CE1" w14:textId="77777777" w:rsidR="009351E2" w:rsidRPr="00B55755" w:rsidRDefault="009351E2" w:rsidP="00464F97">
      <w:pPr>
        <w:jc w:val="both"/>
        <w:rPr>
          <w:rFonts w:ascii="Verdana" w:eastAsiaTheme="minorHAnsi" w:hAnsi="Verdana" w:cs="TimesNewRomanPSMT"/>
          <w:sz w:val="20"/>
          <w:szCs w:val="20"/>
          <w:lang w:eastAsia="en-US"/>
        </w:rPr>
      </w:pPr>
      <w:r w:rsidRPr="00B55755">
        <w:rPr>
          <w:rFonts w:ascii="Verdana" w:eastAsiaTheme="minorHAnsi" w:hAnsi="Verdana" w:cs="TimesNewRomanPSMT"/>
          <w:sz w:val="20"/>
          <w:szCs w:val="20"/>
          <w:lang w:eastAsia="en-US"/>
        </w:rPr>
        <w:t>Support and Class Teachers advise parents/guardians of their child’s strengths and needs and provide</w:t>
      </w:r>
      <w:r>
        <w:rPr>
          <w:rFonts w:ascii="Verdana" w:eastAsiaTheme="minorHAnsi" w:hAnsi="Verdana" w:cs="TimesNewRomanPSMT"/>
          <w:sz w:val="20"/>
          <w:szCs w:val="20"/>
          <w:lang w:eastAsia="en-US"/>
        </w:rPr>
        <w:t xml:space="preserve"> </w:t>
      </w:r>
      <w:r w:rsidRPr="00B55755">
        <w:rPr>
          <w:rFonts w:ascii="Verdana" w:eastAsiaTheme="minorHAnsi" w:hAnsi="Verdana" w:cs="TimesNewRomanPSMT"/>
          <w:sz w:val="20"/>
          <w:szCs w:val="20"/>
          <w:lang w:eastAsia="en-US"/>
        </w:rPr>
        <w:t>information on transfer to second level schools. The National Council for Special Education</w:t>
      </w:r>
      <w:r>
        <w:rPr>
          <w:rFonts w:ascii="Verdana" w:eastAsiaTheme="minorHAnsi" w:hAnsi="Verdana" w:cs="TimesNewRomanPSMT"/>
          <w:sz w:val="20"/>
          <w:szCs w:val="20"/>
          <w:lang w:eastAsia="en-US"/>
        </w:rPr>
        <w:t xml:space="preserve"> guidelines </w:t>
      </w:r>
      <w:r w:rsidRPr="00B55755">
        <w:rPr>
          <w:rFonts w:ascii="Verdana" w:eastAsiaTheme="minorHAnsi" w:hAnsi="Verdana" w:cs="TimesNewRomanPSMT"/>
          <w:sz w:val="20"/>
          <w:szCs w:val="20"/>
          <w:lang w:eastAsia="en-US"/>
        </w:rPr>
        <w:t>also state that the Special Education Needs Organiser (SENO) will give gui</w:t>
      </w:r>
      <w:r>
        <w:rPr>
          <w:rFonts w:ascii="Verdana" w:eastAsiaTheme="minorHAnsi" w:hAnsi="Verdana" w:cs="TimesNewRomanPSMT"/>
          <w:sz w:val="20"/>
          <w:szCs w:val="20"/>
          <w:lang w:eastAsia="en-US"/>
        </w:rPr>
        <w:t xml:space="preserve">delines to parents/guardians of </w:t>
      </w:r>
      <w:r w:rsidRPr="00B55755">
        <w:rPr>
          <w:rFonts w:ascii="Verdana" w:eastAsiaTheme="minorHAnsi" w:hAnsi="Verdana" w:cs="TimesNewRomanPSMT"/>
          <w:sz w:val="20"/>
          <w:szCs w:val="20"/>
          <w:lang w:eastAsia="en-US"/>
        </w:rPr>
        <w:t>children with mild general learning disabilities and with special educatio</w:t>
      </w:r>
      <w:r>
        <w:rPr>
          <w:rFonts w:ascii="Verdana" w:eastAsiaTheme="minorHAnsi" w:hAnsi="Verdana" w:cs="TimesNewRomanPSMT"/>
          <w:sz w:val="20"/>
          <w:szCs w:val="20"/>
          <w:lang w:eastAsia="en-US"/>
        </w:rPr>
        <w:t xml:space="preserve">nal needs regarding transfer to </w:t>
      </w:r>
      <w:r w:rsidRPr="00B55755">
        <w:rPr>
          <w:rFonts w:ascii="Verdana" w:eastAsiaTheme="minorHAnsi" w:hAnsi="Verdana" w:cs="TimesNewRomanPSMT"/>
          <w:sz w:val="20"/>
          <w:szCs w:val="20"/>
          <w:lang w:eastAsia="en-US"/>
        </w:rPr>
        <w:t xml:space="preserve">second level. </w:t>
      </w:r>
      <w:r>
        <w:rPr>
          <w:rFonts w:ascii="Verdana" w:eastAsiaTheme="minorHAnsi" w:hAnsi="Verdana" w:cs="TimesNewRomanPSMT"/>
          <w:sz w:val="20"/>
          <w:szCs w:val="20"/>
          <w:lang w:eastAsia="en-US"/>
        </w:rPr>
        <w:t xml:space="preserve">When requested by parents/guardians, Scoil Bhríde teaching staff are happy to speak to the relevant second level staff prior to children moving to second level. </w:t>
      </w:r>
      <w:r w:rsidRPr="00B55755">
        <w:rPr>
          <w:rFonts w:ascii="Verdana" w:eastAsiaTheme="minorHAnsi" w:hAnsi="Verdana" w:cs="TimesNewRomanPSMT"/>
          <w:sz w:val="20"/>
          <w:szCs w:val="20"/>
          <w:lang w:eastAsia="en-US"/>
        </w:rPr>
        <w:t xml:space="preserve">Support Teacher </w:t>
      </w:r>
      <w:r w:rsidR="00726C9D">
        <w:rPr>
          <w:rFonts w:ascii="Verdana" w:eastAsiaTheme="minorHAnsi" w:hAnsi="Verdana" w:cs="TimesNewRomanPSMT"/>
          <w:sz w:val="20"/>
          <w:szCs w:val="20"/>
          <w:lang w:eastAsia="en-US"/>
        </w:rPr>
        <w:t xml:space="preserve">are also happy to have secondary schools contact them </w:t>
      </w:r>
      <w:r w:rsidRPr="00B55755">
        <w:rPr>
          <w:rFonts w:ascii="Verdana" w:eastAsiaTheme="minorHAnsi" w:hAnsi="Verdana" w:cs="TimesNewRomanPSMT"/>
          <w:sz w:val="20"/>
          <w:szCs w:val="20"/>
          <w:lang w:eastAsia="en-US"/>
        </w:rPr>
        <w:t xml:space="preserve">prior to </w:t>
      </w:r>
      <w:r w:rsidR="00726C9D">
        <w:rPr>
          <w:rFonts w:ascii="Verdana" w:eastAsiaTheme="minorHAnsi" w:hAnsi="Verdana" w:cs="TimesNewRomanPSMT"/>
          <w:sz w:val="20"/>
          <w:szCs w:val="20"/>
          <w:lang w:eastAsia="en-US"/>
        </w:rPr>
        <w:t xml:space="preserve">and during a </w:t>
      </w:r>
      <w:r w:rsidRPr="00B55755">
        <w:rPr>
          <w:rFonts w:ascii="Verdana" w:eastAsiaTheme="minorHAnsi" w:hAnsi="Verdana" w:cs="TimesNewRomanPSMT"/>
          <w:sz w:val="20"/>
          <w:szCs w:val="20"/>
          <w:lang w:eastAsia="en-US"/>
        </w:rPr>
        <w:t>child</w:t>
      </w:r>
      <w:r w:rsidR="00726C9D">
        <w:rPr>
          <w:rFonts w:ascii="Verdana" w:eastAsiaTheme="minorHAnsi" w:hAnsi="Verdana" w:cs="TimesNewRomanPSMT"/>
          <w:sz w:val="20"/>
          <w:szCs w:val="20"/>
          <w:lang w:eastAsia="en-US"/>
        </w:rPr>
        <w:t>’s</w:t>
      </w:r>
      <w:r w:rsidRPr="00B55755">
        <w:rPr>
          <w:rFonts w:ascii="Verdana" w:eastAsiaTheme="minorHAnsi" w:hAnsi="Verdana" w:cs="TimesNewRomanPSMT"/>
          <w:sz w:val="20"/>
          <w:szCs w:val="20"/>
          <w:lang w:eastAsia="en-US"/>
        </w:rPr>
        <w:t xml:space="preserve"> </w:t>
      </w:r>
      <w:r w:rsidR="00726C9D">
        <w:rPr>
          <w:rFonts w:ascii="Verdana" w:eastAsiaTheme="minorHAnsi" w:hAnsi="Verdana" w:cs="TimesNewRomanPSMT"/>
          <w:sz w:val="20"/>
          <w:szCs w:val="20"/>
          <w:lang w:eastAsia="en-US"/>
        </w:rPr>
        <w:t>transition</w:t>
      </w:r>
      <w:r>
        <w:rPr>
          <w:rFonts w:ascii="Verdana" w:eastAsiaTheme="minorHAnsi" w:hAnsi="Verdana" w:cs="TimesNewRomanPSMT"/>
          <w:sz w:val="20"/>
          <w:szCs w:val="20"/>
          <w:lang w:eastAsia="en-US"/>
        </w:rPr>
        <w:t xml:space="preserve"> to second level </w:t>
      </w:r>
      <w:r w:rsidRPr="00B55755">
        <w:rPr>
          <w:rFonts w:ascii="Verdana" w:eastAsiaTheme="minorHAnsi" w:hAnsi="Verdana" w:cs="TimesNewRomanPSMT"/>
          <w:sz w:val="20"/>
          <w:szCs w:val="20"/>
          <w:lang w:eastAsia="en-US"/>
        </w:rPr>
        <w:t>thus enabling colleagues in the pupil’s second lev</w:t>
      </w:r>
      <w:r>
        <w:rPr>
          <w:rFonts w:ascii="Verdana" w:eastAsiaTheme="minorHAnsi" w:hAnsi="Verdana" w:cs="TimesNewRomanPSMT"/>
          <w:sz w:val="20"/>
          <w:szCs w:val="20"/>
          <w:lang w:eastAsia="en-US"/>
        </w:rPr>
        <w:t xml:space="preserve">el school to make provision for </w:t>
      </w:r>
      <w:r w:rsidRPr="00B55755">
        <w:rPr>
          <w:rFonts w:ascii="Verdana" w:eastAsiaTheme="minorHAnsi" w:hAnsi="Verdana" w:cs="TimesNewRomanPSMT"/>
          <w:sz w:val="20"/>
          <w:szCs w:val="20"/>
          <w:lang w:eastAsia="en-US"/>
        </w:rPr>
        <w:t>differentiation and/or supplementary tuition where necessary.</w:t>
      </w:r>
    </w:p>
    <w:p w14:paraId="1EAEF2F1" w14:textId="77777777" w:rsidR="000E2C15" w:rsidRDefault="001703E3" w:rsidP="00464F97">
      <w:pPr>
        <w:jc w:val="both"/>
        <w:rPr>
          <w:rFonts w:ascii="Verdana" w:hAnsi="Verdana"/>
          <w:b/>
          <w:sz w:val="20"/>
          <w:szCs w:val="20"/>
        </w:rPr>
      </w:pPr>
      <w:r>
        <w:rPr>
          <w:rFonts w:ascii="Verdana" w:hAnsi="Verdana"/>
          <w:b/>
          <w:noProof/>
          <w:sz w:val="20"/>
          <w:szCs w:val="20"/>
        </w:rPr>
        <w:pict w14:anchorId="1B598391">
          <v:shapetype id="_x0000_t202" coordsize="21600,21600" o:spt="202" path="m,l,21600r21600,l21600,xe">
            <v:stroke joinstyle="miter"/>
            <v:path gradientshapeok="t" o:connecttype="rect"/>
          </v:shapetype>
          <v:shape id="_x0000_s1034" type="#_x0000_t202" style="position:absolute;left:0;text-align:left;margin-left:0;margin-top:13.45pt;width:421.5pt;height:80.85pt;z-index:251664384;mso-height-percent:200;mso-position-horizontal:center;mso-height-percent:200;mso-width-relative:margin;mso-height-relative:margin">
            <v:textbox style="mso-next-textbox:#_x0000_s1034;mso-fit-shape-to-text:t">
              <w:txbxContent>
                <w:p w14:paraId="321DE7AB" w14:textId="77777777" w:rsidR="00BA1320" w:rsidRPr="003D2046" w:rsidRDefault="00BA1320" w:rsidP="00F925B4">
                  <w:pPr>
                    <w:jc w:val="both"/>
                    <w:rPr>
                      <w:rFonts w:ascii="Verdana" w:eastAsiaTheme="minorHAnsi" w:hAnsi="Verdana" w:cs="TimesNewRomanPS-BoldMT"/>
                      <w:b/>
                      <w:bCs/>
                      <w:sz w:val="20"/>
                      <w:szCs w:val="20"/>
                      <w:lang w:eastAsia="en-US"/>
                    </w:rPr>
                  </w:pPr>
                  <w:r w:rsidRPr="003D2046">
                    <w:rPr>
                      <w:rFonts w:ascii="Verdana" w:eastAsiaTheme="minorHAnsi" w:hAnsi="Verdana" w:cs="TimesNewRomanPS-BoldMT"/>
                      <w:b/>
                      <w:bCs/>
                      <w:sz w:val="20"/>
                      <w:szCs w:val="20"/>
                      <w:lang w:eastAsia="en-US"/>
                    </w:rPr>
                    <w:t>Parents/Guardians please note that while staff members in S</w:t>
                  </w:r>
                  <w:r>
                    <w:rPr>
                      <w:rFonts w:ascii="Verdana" w:eastAsiaTheme="minorHAnsi" w:hAnsi="Verdana" w:cs="TimesNewRomanPS-BoldMT"/>
                      <w:b/>
                      <w:bCs/>
                      <w:sz w:val="20"/>
                      <w:szCs w:val="20"/>
                      <w:lang w:eastAsia="en-US"/>
                    </w:rPr>
                    <w:t xml:space="preserve">coil Bhríde Nurney are happy to provide information on pupil </w:t>
                  </w:r>
                  <w:r w:rsidRPr="003D2046">
                    <w:rPr>
                      <w:rFonts w:ascii="Verdana" w:eastAsiaTheme="minorHAnsi" w:hAnsi="Verdana" w:cs="TimesNewRomanPS-BoldMT"/>
                      <w:b/>
                      <w:bCs/>
                      <w:sz w:val="20"/>
                      <w:szCs w:val="20"/>
                      <w:lang w:eastAsia="en-US"/>
                    </w:rPr>
                    <w:t>attainment, learning style</w:t>
                  </w:r>
                  <w:r>
                    <w:rPr>
                      <w:rFonts w:ascii="Verdana" w:eastAsiaTheme="minorHAnsi" w:hAnsi="Verdana" w:cs="TimesNewRomanPS-BoldMT"/>
                      <w:b/>
                      <w:bCs/>
                      <w:sz w:val="20"/>
                      <w:szCs w:val="20"/>
                      <w:lang w:eastAsia="en-US"/>
                    </w:rPr>
                    <w:t xml:space="preserve">s and strengths/weaknesses in a professional </w:t>
                  </w:r>
                  <w:r w:rsidRPr="003D2046">
                    <w:rPr>
                      <w:rFonts w:ascii="Verdana" w:eastAsiaTheme="minorHAnsi" w:hAnsi="Verdana" w:cs="TimesNewRomanPS-BoldMT"/>
                      <w:b/>
                      <w:bCs/>
                      <w:sz w:val="20"/>
                      <w:szCs w:val="20"/>
                      <w:lang w:eastAsia="en-US"/>
                    </w:rPr>
                    <w:t xml:space="preserve">manner, </w:t>
                  </w:r>
                  <w:r w:rsidRPr="00F925B4">
                    <w:rPr>
                      <w:rFonts w:ascii="Verdana" w:eastAsiaTheme="minorHAnsi" w:hAnsi="Verdana" w:cs="TimesNewRomanPS-BoldMT"/>
                      <w:b/>
                      <w:bCs/>
                      <w:sz w:val="20"/>
                      <w:szCs w:val="20"/>
                      <w:u w:val="single"/>
                      <w:lang w:eastAsia="en-US"/>
                    </w:rPr>
                    <w:t>they cannot nor should not choose a second level school for individual pupils</w:t>
                  </w:r>
                  <w:r>
                    <w:rPr>
                      <w:rFonts w:ascii="Verdana" w:eastAsiaTheme="minorHAnsi" w:hAnsi="Verdana" w:cs="TimesNewRomanPS-BoldMT"/>
                      <w:b/>
                      <w:bCs/>
                      <w:sz w:val="20"/>
                      <w:szCs w:val="20"/>
                      <w:lang w:eastAsia="en-US"/>
                    </w:rPr>
                    <w:t xml:space="preserve">. This </w:t>
                  </w:r>
                  <w:r w:rsidRPr="003D2046">
                    <w:rPr>
                      <w:rFonts w:ascii="Verdana" w:eastAsiaTheme="minorHAnsi" w:hAnsi="Verdana" w:cs="TimesNewRomanPS-BoldMT"/>
                      <w:b/>
                      <w:bCs/>
                      <w:sz w:val="20"/>
                      <w:szCs w:val="20"/>
                      <w:lang w:eastAsia="en-US"/>
                    </w:rPr>
                    <w:t>crucial task is the sole responsibility of parents/guardians.</w:t>
                  </w:r>
                </w:p>
              </w:txbxContent>
            </v:textbox>
            <w10:wrap type="square"/>
          </v:shape>
        </w:pict>
      </w:r>
    </w:p>
    <w:p w14:paraId="38AABACD" w14:textId="77777777" w:rsidR="00ED7941" w:rsidRDefault="00ED7941" w:rsidP="00464F97">
      <w:pPr>
        <w:jc w:val="both"/>
        <w:rPr>
          <w:rFonts w:ascii="Verdana" w:hAnsi="Verdana"/>
          <w:b/>
          <w:sz w:val="20"/>
          <w:szCs w:val="20"/>
        </w:rPr>
      </w:pPr>
    </w:p>
    <w:p w14:paraId="08CD2D9B" w14:textId="77777777" w:rsidR="00ED7941" w:rsidRDefault="00ED7941" w:rsidP="00464F97">
      <w:pPr>
        <w:jc w:val="both"/>
        <w:rPr>
          <w:rFonts w:ascii="Verdana" w:hAnsi="Verdana"/>
          <w:b/>
          <w:sz w:val="20"/>
          <w:szCs w:val="20"/>
        </w:rPr>
      </w:pPr>
    </w:p>
    <w:p w14:paraId="425B52B3" w14:textId="77777777" w:rsidR="00CC4D7C" w:rsidRDefault="00CC4D7C" w:rsidP="00464F97">
      <w:pPr>
        <w:jc w:val="both"/>
        <w:rPr>
          <w:rFonts w:ascii="Verdana" w:hAnsi="Verdana"/>
          <w:b/>
          <w:sz w:val="20"/>
          <w:szCs w:val="20"/>
        </w:rPr>
      </w:pPr>
    </w:p>
    <w:p w14:paraId="44806A21" w14:textId="77777777" w:rsidR="00CC4D7C" w:rsidRDefault="00CC4D7C" w:rsidP="00464F97">
      <w:pPr>
        <w:jc w:val="both"/>
        <w:rPr>
          <w:rFonts w:ascii="Verdana" w:hAnsi="Verdana"/>
          <w:b/>
          <w:sz w:val="20"/>
          <w:szCs w:val="20"/>
        </w:rPr>
      </w:pPr>
    </w:p>
    <w:p w14:paraId="0D744A4F" w14:textId="77777777" w:rsidR="00ED7941" w:rsidRDefault="00ED7941" w:rsidP="00464F97">
      <w:pPr>
        <w:jc w:val="both"/>
        <w:rPr>
          <w:rFonts w:ascii="Verdana" w:hAnsi="Verdana"/>
          <w:b/>
          <w:sz w:val="20"/>
          <w:szCs w:val="20"/>
        </w:rPr>
      </w:pPr>
    </w:p>
    <w:p w14:paraId="415375C4" w14:textId="77777777" w:rsidR="00ED7941" w:rsidRDefault="00ED7941" w:rsidP="00464F97">
      <w:pPr>
        <w:jc w:val="both"/>
        <w:rPr>
          <w:rFonts w:ascii="Verdana" w:hAnsi="Verdana"/>
          <w:b/>
          <w:sz w:val="20"/>
          <w:szCs w:val="20"/>
        </w:rPr>
      </w:pPr>
    </w:p>
    <w:p w14:paraId="39D9BB77" w14:textId="77777777" w:rsidR="009E6BE6" w:rsidRDefault="009E6BE6" w:rsidP="00464F97">
      <w:pPr>
        <w:jc w:val="both"/>
        <w:rPr>
          <w:rFonts w:ascii="Verdana" w:hAnsi="Verdana"/>
          <w:b/>
          <w:sz w:val="20"/>
          <w:szCs w:val="20"/>
        </w:rPr>
      </w:pPr>
    </w:p>
    <w:p w14:paraId="70F9A735" w14:textId="77777777" w:rsidR="009E6BE6" w:rsidRDefault="009E6BE6" w:rsidP="00464F97">
      <w:pPr>
        <w:jc w:val="both"/>
        <w:rPr>
          <w:rFonts w:ascii="Verdana" w:hAnsi="Verdana"/>
          <w:b/>
          <w:sz w:val="20"/>
          <w:szCs w:val="20"/>
        </w:rPr>
      </w:pPr>
    </w:p>
    <w:p w14:paraId="34909A6F" w14:textId="77777777" w:rsidR="009E6BE6" w:rsidRDefault="009E6BE6" w:rsidP="00464F97">
      <w:pPr>
        <w:jc w:val="both"/>
        <w:rPr>
          <w:rFonts w:ascii="Verdana" w:hAnsi="Verdana"/>
          <w:b/>
          <w:sz w:val="20"/>
          <w:szCs w:val="20"/>
        </w:rPr>
      </w:pPr>
    </w:p>
    <w:p w14:paraId="2A8169AB" w14:textId="77777777" w:rsidR="009E6BE6" w:rsidRDefault="009E6BE6" w:rsidP="00464F97">
      <w:pPr>
        <w:jc w:val="both"/>
        <w:rPr>
          <w:rFonts w:ascii="Verdana" w:hAnsi="Verdana"/>
          <w:b/>
          <w:sz w:val="20"/>
          <w:szCs w:val="20"/>
        </w:rPr>
      </w:pPr>
    </w:p>
    <w:p w14:paraId="41BF9AB0" w14:textId="77777777" w:rsidR="009E6BE6" w:rsidRDefault="009E6BE6" w:rsidP="00464F97">
      <w:pPr>
        <w:jc w:val="both"/>
        <w:rPr>
          <w:rFonts w:ascii="Verdana" w:hAnsi="Verdana"/>
          <w:b/>
          <w:sz w:val="20"/>
          <w:szCs w:val="20"/>
        </w:rPr>
      </w:pPr>
    </w:p>
    <w:p w14:paraId="6E9E3C68" w14:textId="77777777" w:rsidR="00CC4D7C" w:rsidRPr="009E6BE6" w:rsidRDefault="00CC4D7C" w:rsidP="00464F97">
      <w:pPr>
        <w:jc w:val="both"/>
        <w:rPr>
          <w:rFonts w:ascii="Verdana" w:eastAsiaTheme="minorHAnsi" w:hAnsi="Verdana" w:cs="Cambria-Bold"/>
          <w:b/>
          <w:bCs/>
          <w:sz w:val="20"/>
          <w:szCs w:val="20"/>
          <w:lang w:eastAsia="en-US"/>
        </w:rPr>
      </w:pPr>
      <w:r>
        <w:rPr>
          <w:rFonts w:ascii="Verdana" w:eastAsiaTheme="minorHAnsi" w:hAnsi="Verdana" w:cs="Cambria-Bold"/>
          <w:b/>
          <w:bCs/>
          <w:sz w:val="20"/>
          <w:szCs w:val="20"/>
          <w:lang w:eastAsia="en-US"/>
        </w:rPr>
        <w:lastRenderedPageBreak/>
        <w:t>10</w:t>
      </w:r>
      <w:r w:rsidRPr="003D2046">
        <w:rPr>
          <w:rFonts w:ascii="Verdana" w:eastAsiaTheme="minorHAnsi" w:hAnsi="Verdana" w:cs="Cambria-Bold"/>
          <w:b/>
          <w:bCs/>
          <w:sz w:val="20"/>
          <w:szCs w:val="20"/>
          <w:lang w:eastAsia="en-US"/>
        </w:rPr>
        <w:t>.</w:t>
      </w:r>
      <w:r>
        <w:rPr>
          <w:rFonts w:ascii="Verdana" w:eastAsiaTheme="minorHAnsi" w:hAnsi="Verdana" w:cs="Cambria-Bold"/>
          <w:b/>
          <w:bCs/>
          <w:sz w:val="20"/>
          <w:szCs w:val="20"/>
          <w:lang w:eastAsia="en-US"/>
        </w:rPr>
        <w:tab/>
      </w:r>
      <w:r w:rsidRPr="003D2046">
        <w:rPr>
          <w:rFonts w:ascii="Verdana" w:eastAsiaTheme="minorHAnsi" w:hAnsi="Verdana" w:cs="Cambria-Bold"/>
          <w:b/>
          <w:bCs/>
          <w:sz w:val="20"/>
          <w:szCs w:val="20"/>
          <w:lang w:eastAsia="en-US"/>
        </w:rPr>
        <w:t>Assistive</w:t>
      </w:r>
      <w:r>
        <w:rPr>
          <w:rFonts w:ascii="Verdana" w:eastAsiaTheme="minorHAnsi" w:hAnsi="Verdana" w:cs="Cambria-Bold"/>
          <w:b/>
          <w:bCs/>
          <w:sz w:val="20"/>
          <w:szCs w:val="20"/>
          <w:lang w:eastAsia="en-US"/>
        </w:rPr>
        <w:t xml:space="preserve"> </w:t>
      </w:r>
      <w:r w:rsidRPr="003D2046">
        <w:rPr>
          <w:rFonts w:ascii="Verdana" w:eastAsiaTheme="minorHAnsi" w:hAnsi="Verdana" w:cs="Cambria-Bold"/>
          <w:b/>
          <w:bCs/>
          <w:sz w:val="20"/>
          <w:szCs w:val="20"/>
          <w:lang w:eastAsia="en-US"/>
        </w:rPr>
        <w:t>Technology</w:t>
      </w:r>
    </w:p>
    <w:p w14:paraId="47806641" w14:textId="77777777" w:rsidR="00CC4D7C" w:rsidRPr="003D2046" w:rsidRDefault="00CC4D7C" w:rsidP="00464F97">
      <w:pPr>
        <w:jc w:val="both"/>
        <w:rPr>
          <w:rFonts w:ascii="Verdana" w:eastAsiaTheme="minorHAnsi" w:hAnsi="Verdana" w:cs="TimesNewRomanPSMT"/>
          <w:sz w:val="20"/>
          <w:szCs w:val="20"/>
          <w:lang w:eastAsia="en-US"/>
        </w:rPr>
      </w:pPr>
      <w:r w:rsidRPr="003D2046">
        <w:rPr>
          <w:rFonts w:ascii="Verdana" w:eastAsiaTheme="minorHAnsi" w:hAnsi="Verdana" w:cs="TimesNewRomanPSMT"/>
          <w:sz w:val="20"/>
          <w:szCs w:val="20"/>
          <w:lang w:eastAsia="en-US"/>
        </w:rPr>
        <w:t>An Educational Psychologist or other relevant professional completing an assessment of a pupil may</w:t>
      </w:r>
      <w:r>
        <w:rPr>
          <w:rFonts w:ascii="Verdana" w:eastAsiaTheme="minorHAnsi" w:hAnsi="Verdana" w:cs="TimesNewRomanPSMT"/>
          <w:sz w:val="20"/>
          <w:szCs w:val="20"/>
          <w:lang w:eastAsia="en-US"/>
        </w:rPr>
        <w:t xml:space="preserve"> </w:t>
      </w:r>
      <w:r w:rsidRPr="003D2046">
        <w:rPr>
          <w:rFonts w:ascii="Verdana" w:eastAsiaTheme="minorHAnsi" w:hAnsi="Verdana" w:cs="TimesNewRomanPSMT"/>
          <w:sz w:val="20"/>
          <w:szCs w:val="20"/>
          <w:lang w:eastAsia="en-US"/>
        </w:rPr>
        <w:t xml:space="preserve">recommend specific assistive technology for the pupil. The school </w:t>
      </w:r>
      <w:r>
        <w:rPr>
          <w:rFonts w:ascii="Verdana" w:eastAsiaTheme="minorHAnsi" w:hAnsi="Verdana" w:cs="TimesNewRomanPSMT"/>
          <w:sz w:val="20"/>
          <w:szCs w:val="20"/>
          <w:lang w:eastAsia="en-US"/>
        </w:rPr>
        <w:t xml:space="preserve">passes this recommendation plus </w:t>
      </w:r>
      <w:r w:rsidRPr="003D2046">
        <w:rPr>
          <w:rFonts w:ascii="Verdana" w:eastAsiaTheme="minorHAnsi" w:hAnsi="Verdana" w:cs="TimesNewRomanPSMT"/>
          <w:sz w:val="20"/>
          <w:szCs w:val="20"/>
          <w:lang w:eastAsia="en-US"/>
        </w:rPr>
        <w:t>other relevant reports and application forms to the Special Needs Orga</w:t>
      </w:r>
      <w:r>
        <w:rPr>
          <w:rFonts w:ascii="Verdana" w:eastAsiaTheme="minorHAnsi" w:hAnsi="Verdana" w:cs="TimesNewRomanPSMT"/>
          <w:sz w:val="20"/>
          <w:szCs w:val="20"/>
          <w:lang w:eastAsia="en-US"/>
        </w:rPr>
        <w:t xml:space="preserve">niser (SENO) for approval. Upon </w:t>
      </w:r>
      <w:r w:rsidRPr="003D2046">
        <w:rPr>
          <w:rFonts w:ascii="Verdana" w:eastAsiaTheme="minorHAnsi" w:hAnsi="Verdana" w:cs="TimesNewRomanPSMT"/>
          <w:sz w:val="20"/>
          <w:szCs w:val="20"/>
          <w:lang w:eastAsia="en-US"/>
        </w:rPr>
        <w:t>receipt of said approval, the school can apply to the DES for funding</w:t>
      </w:r>
      <w:r>
        <w:rPr>
          <w:rFonts w:ascii="Verdana" w:eastAsiaTheme="minorHAnsi" w:hAnsi="Verdana" w:cs="TimesNewRomanPSMT"/>
          <w:sz w:val="20"/>
          <w:szCs w:val="20"/>
          <w:lang w:eastAsia="en-US"/>
        </w:rPr>
        <w:t xml:space="preserve"> and can source the recommended </w:t>
      </w:r>
      <w:r w:rsidRPr="003D2046">
        <w:rPr>
          <w:rFonts w:ascii="Verdana" w:eastAsiaTheme="minorHAnsi" w:hAnsi="Verdana" w:cs="TimesNewRomanPSMT"/>
          <w:sz w:val="20"/>
          <w:szCs w:val="20"/>
          <w:lang w:eastAsia="en-US"/>
        </w:rPr>
        <w:t>equipment on behalf of the pupil.</w:t>
      </w:r>
    </w:p>
    <w:p w14:paraId="23DFAAD9" w14:textId="77777777" w:rsidR="00CC4D7C" w:rsidRDefault="00CC4D7C" w:rsidP="00464F97">
      <w:pPr>
        <w:jc w:val="both"/>
        <w:rPr>
          <w:rFonts w:ascii="Verdana" w:eastAsiaTheme="minorHAnsi" w:hAnsi="Verdana" w:cs="TimesNewRomanPSMT"/>
          <w:sz w:val="20"/>
          <w:szCs w:val="20"/>
          <w:lang w:eastAsia="en-US"/>
        </w:rPr>
      </w:pPr>
    </w:p>
    <w:p w14:paraId="56AA1B80" w14:textId="77777777" w:rsidR="000E2C15" w:rsidRPr="009E6BE6" w:rsidRDefault="00CC4D7C" w:rsidP="00464F97">
      <w:pPr>
        <w:jc w:val="both"/>
        <w:rPr>
          <w:rFonts w:ascii="Verdana" w:eastAsiaTheme="minorHAnsi" w:hAnsi="Verdana" w:cs="TimesNewRomanPSMT"/>
          <w:sz w:val="20"/>
          <w:szCs w:val="20"/>
          <w:lang w:eastAsia="en-US"/>
        </w:rPr>
      </w:pPr>
      <w:r w:rsidRPr="003D2046">
        <w:rPr>
          <w:rFonts w:ascii="Verdana" w:eastAsiaTheme="minorHAnsi" w:hAnsi="Verdana" w:cs="TimesNewRomanPSMT"/>
          <w:sz w:val="20"/>
          <w:szCs w:val="20"/>
          <w:lang w:eastAsia="en-US"/>
        </w:rPr>
        <w:t>Assistive technology equipment may include (but is not limited to) a personal computer, laptop or tablet,</w:t>
      </w:r>
      <w:r>
        <w:rPr>
          <w:rFonts w:ascii="Verdana" w:eastAsiaTheme="minorHAnsi" w:hAnsi="Verdana" w:cs="TimesNewRomanPSMT"/>
          <w:sz w:val="20"/>
          <w:szCs w:val="20"/>
          <w:lang w:eastAsia="en-US"/>
        </w:rPr>
        <w:t xml:space="preserve"> </w:t>
      </w:r>
      <w:r w:rsidRPr="003D2046">
        <w:rPr>
          <w:rFonts w:ascii="Verdana" w:eastAsiaTheme="minorHAnsi" w:hAnsi="Verdana" w:cs="TimesNewRomanPSMT"/>
          <w:sz w:val="20"/>
          <w:szCs w:val="20"/>
          <w:lang w:eastAsia="en-US"/>
        </w:rPr>
        <w:t>assistive educational software, visual aids or hearing aids such as a magn</w:t>
      </w:r>
      <w:r>
        <w:rPr>
          <w:rFonts w:ascii="Verdana" w:eastAsiaTheme="minorHAnsi" w:hAnsi="Verdana" w:cs="TimesNewRomanPSMT"/>
          <w:sz w:val="20"/>
          <w:szCs w:val="20"/>
          <w:lang w:eastAsia="en-US"/>
        </w:rPr>
        <w:t xml:space="preserve">ifier or sound field equipment. </w:t>
      </w:r>
      <w:r w:rsidRPr="003D2046">
        <w:rPr>
          <w:rFonts w:ascii="Verdana" w:eastAsiaTheme="minorHAnsi" w:hAnsi="Verdana" w:cs="TimesNewRomanPSMT"/>
          <w:sz w:val="20"/>
          <w:szCs w:val="20"/>
          <w:lang w:eastAsia="en-US"/>
        </w:rPr>
        <w:t>Parents/guardians may be asked to purchase additional accessories</w:t>
      </w:r>
      <w:r>
        <w:rPr>
          <w:rFonts w:ascii="Verdana" w:eastAsiaTheme="minorHAnsi" w:hAnsi="Verdana" w:cs="TimesNewRomanPSMT"/>
          <w:sz w:val="20"/>
          <w:szCs w:val="20"/>
          <w:lang w:eastAsia="en-US"/>
        </w:rPr>
        <w:t xml:space="preserve"> (e.g. laptop bag), software or </w:t>
      </w:r>
      <w:r w:rsidRPr="003D2046">
        <w:rPr>
          <w:rFonts w:ascii="Verdana" w:eastAsiaTheme="minorHAnsi" w:hAnsi="Verdana" w:cs="TimesNewRomanPSMT"/>
          <w:sz w:val="20"/>
          <w:szCs w:val="20"/>
          <w:lang w:eastAsia="en-US"/>
        </w:rPr>
        <w:t>warranties deemed necessary by the school but not funded by the DES.</w:t>
      </w:r>
    </w:p>
    <w:p w14:paraId="56EDE114" w14:textId="77777777" w:rsidR="00CC4D7C" w:rsidRDefault="00CC4D7C" w:rsidP="00464F97">
      <w:pPr>
        <w:jc w:val="both"/>
        <w:rPr>
          <w:rFonts w:ascii="Verdana" w:hAnsi="Verdana"/>
          <w:b/>
          <w:sz w:val="20"/>
          <w:szCs w:val="20"/>
        </w:rPr>
      </w:pPr>
    </w:p>
    <w:p w14:paraId="7EE0A576" w14:textId="77777777" w:rsidR="00CC4D7C" w:rsidRDefault="008627E0" w:rsidP="00464F97">
      <w:pPr>
        <w:jc w:val="both"/>
        <w:rPr>
          <w:rFonts w:ascii="Verdana" w:hAnsi="Verdana"/>
          <w:b/>
          <w:sz w:val="20"/>
          <w:szCs w:val="20"/>
        </w:rPr>
      </w:pPr>
      <w:r w:rsidRPr="00393C8A">
        <w:rPr>
          <w:rFonts w:ascii="Verdana" w:hAnsi="Verdana"/>
          <w:sz w:val="20"/>
          <w:szCs w:val="20"/>
        </w:rPr>
        <w:t>For more detailed information please refer to Scoil Bhríde’s Policy</w:t>
      </w:r>
      <w:r>
        <w:rPr>
          <w:rFonts w:ascii="Verdana" w:hAnsi="Verdana"/>
          <w:b/>
          <w:sz w:val="20"/>
          <w:szCs w:val="20"/>
        </w:rPr>
        <w:t xml:space="preserve"> </w:t>
      </w:r>
      <w:r w:rsidRPr="00393C8A">
        <w:rPr>
          <w:rFonts w:ascii="Verdana" w:hAnsi="Verdana"/>
          <w:b/>
          <w:sz w:val="20"/>
          <w:szCs w:val="20"/>
          <w:u w:val="single"/>
        </w:rPr>
        <w:t xml:space="preserve">“Pupils and Parents/Guardians </w:t>
      </w:r>
      <w:r w:rsidR="00393C8A">
        <w:rPr>
          <w:rFonts w:ascii="Verdana" w:hAnsi="Verdana"/>
          <w:b/>
          <w:sz w:val="20"/>
          <w:szCs w:val="20"/>
          <w:u w:val="single"/>
        </w:rPr>
        <w:t>Home U</w:t>
      </w:r>
      <w:r w:rsidRPr="00393C8A">
        <w:rPr>
          <w:rFonts w:ascii="Verdana" w:hAnsi="Verdana"/>
          <w:b/>
          <w:sz w:val="20"/>
          <w:szCs w:val="20"/>
          <w:u w:val="single"/>
        </w:rPr>
        <w:t>se of School Owned Assistive Technology”</w:t>
      </w:r>
    </w:p>
    <w:p w14:paraId="0B38A0F9" w14:textId="77777777" w:rsidR="00CC4D7C" w:rsidRDefault="00CC4D7C" w:rsidP="00464F97">
      <w:pPr>
        <w:jc w:val="both"/>
        <w:rPr>
          <w:rFonts w:ascii="Verdana" w:hAnsi="Verdana"/>
          <w:b/>
          <w:sz w:val="20"/>
          <w:szCs w:val="20"/>
        </w:rPr>
      </w:pPr>
    </w:p>
    <w:p w14:paraId="168422BD" w14:textId="77777777" w:rsidR="00CC4D7C" w:rsidRDefault="00CC4D7C" w:rsidP="00464F97">
      <w:pPr>
        <w:jc w:val="both"/>
        <w:rPr>
          <w:rFonts w:ascii="Verdana" w:hAnsi="Verdana"/>
          <w:b/>
          <w:sz w:val="20"/>
          <w:szCs w:val="20"/>
        </w:rPr>
      </w:pPr>
    </w:p>
    <w:p w14:paraId="66355B90" w14:textId="77777777" w:rsidR="00FE776D" w:rsidRPr="0076368F" w:rsidRDefault="00FE776D" w:rsidP="00464F97">
      <w:pPr>
        <w:jc w:val="both"/>
        <w:rPr>
          <w:rFonts w:ascii="Verdana" w:eastAsiaTheme="minorHAnsi" w:hAnsi="Verdana" w:cs="Cambria-Bold"/>
          <w:b/>
          <w:bCs/>
          <w:sz w:val="20"/>
          <w:szCs w:val="20"/>
          <w:lang w:eastAsia="en-US"/>
        </w:rPr>
      </w:pPr>
      <w:r w:rsidRPr="0076368F">
        <w:rPr>
          <w:rFonts w:ascii="Verdana" w:eastAsiaTheme="minorHAnsi" w:hAnsi="Verdana" w:cs="Cambria-Bold"/>
          <w:b/>
          <w:bCs/>
          <w:sz w:val="20"/>
          <w:szCs w:val="20"/>
          <w:lang w:eastAsia="en-US"/>
        </w:rPr>
        <w:t>11.</w:t>
      </w:r>
      <w:r>
        <w:rPr>
          <w:rFonts w:ascii="Verdana" w:eastAsiaTheme="minorHAnsi" w:hAnsi="Verdana" w:cs="Cambria-Bold"/>
          <w:b/>
          <w:bCs/>
          <w:sz w:val="20"/>
          <w:szCs w:val="20"/>
          <w:lang w:eastAsia="en-US"/>
        </w:rPr>
        <w:tab/>
        <w:t xml:space="preserve">Links </w:t>
      </w:r>
      <w:r w:rsidRPr="0076368F">
        <w:rPr>
          <w:rFonts w:ascii="Verdana" w:eastAsiaTheme="minorHAnsi" w:hAnsi="Verdana" w:cs="Cambria-Bold"/>
          <w:b/>
          <w:bCs/>
          <w:sz w:val="20"/>
          <w:szCs w:val="20"/>
          <w:lang w:eastAsia="en-US"/>
        </w:rPr>
        <w:t>with</w:t>
      </w:r>
      <w:r>
        <w:rPr>
          <w:rFonts w:ascii="Verdana" w:eastAsiaTheme="minorHAnsi" w:hAnsi="Verdana" w:cs="Cambria-Bold"/>
          <w:b/>
          <w:bCs/>
          <w:sz w:val="20"/>
          <w:szCs w:val="20"/>
          <w:lang w:eastAsia="en-US"/>
        </w:rPr>
        <w:t xml:space="preserve"> </w:t>
      </w:r>
      <w:r w:rsidRPr="0076368F">
        <w:rPr>
          <w:rFonts w:ascii="Verdana" w:eastAsiaTheme="minorHAnsi" w:hAnsi="Verdana" w:cs="Cambria-Bold"/>
          <w:b/>
          <w:bCs/>
          <w:sz w:val="20"/>
          <w:szCs w:val="20"/>
          <w:lang w:eastAsia="en-US"/>
        </w:rPr>
        <w:t>Outside</w:t>
      </w:r>
      <w:r>
        <w:rPr>
          <w:rFonts w:ascii="Verdana" w:eastAsiaTheme="minorHAnsi" w:hAnsi="Verdana" w:cs="Cambria-Bold"/>
          <w:b/>
          <w:bCs/>
          <w:sz w:val="20"/>
          <w:szCs w:val="20"/>
          <w:lang w:eastAsia="en-US"/>
        </w:rPr>
        <w:t xml:space="preserve"> </w:t>
      </w:r>
      <w:r w:rsidRPr="0076368F">
        <w:rPr>
          <w:rFonts w:ascii="Verdana" w:eastAsiaTheme="minorHAnsi" w:hAnsi="Verdana" w:cs="Cambria-Bold"/>
          <w:b/>
          <w:bCs/>
          <w:sz w:val="20"/>
          <w:szCs w:val="20"/>
          <w:lang w:eastAsia="en-US"/>
        </w:rPr>
        <w:t>Agencies</w:t>
      </w:r>
    </w:p>
    <w:p w14:paraId="28069847" w14:textId="77777777" w:rsidR="00FE776D" w:rsidRPr="0076368F" w:rsidRDefault="00FE776D" w:rsidP="00464F97">
      <w:pPr>
        <w:jc w:val="both"/>
        <w:rPr>
          <w:rFonts w:ascii="Verdana" w:eastAsiaTheme="minorHAnsi" w:hAnsi="Verdana" w:cs="TimesNewRomanPSMT"/>
          <w:sz w:val="20"/>
          <w:szCs w:val="20"/>
          <w:lang w:eastAsia="en-US"/>
        </w:rPr>
      </w:pPr>
      <w:r w:rsidRPr="0076368F">
        <w:rPr>
          <w:rFonts w:ascii="Verdana" w:eastAsiaTheme="minorHAnsi" w:hAnsi="Verdana" w:cs="TimesNewRomanPSMT"/>
          <w:sz w:val="20"/>
          <w:szCs w:val="20"/>
          <w:lang w:eastAsia="en-US"/>
        </w:rPr>
        <w:t>In the case of children with</w:t>
      </w:r>
      <w:r w:rsidR="00BC7ADE">
        <w:rPr>
          <w:rFonts w:ascii="Verdana" w:eastAsiaTheme="minorHAnsi" w:hAnsi="Verdana" w:cs="TimesNewRomanPSMT"/>
          <w:sz w:val="20"/>
          <w:szCs w:val="20"/>
          <w:lang w:eastAsia="en-US"/>
        </w:rPr>
        <w:t xml:space="preserve"> special education needs, the child’s needs may</w:t>
      </w:r>
      <w:r w:rsidRPr="0076368F">
        <w:rPr>
          <w:rFonts w:ascii="Verdana" w:eastAsiaTheme="minorHAnsi" w:hAnsi="Verdana" w:cs="TimesNewRomanPSMT"/>
          <w:sz w:val="20"/>
          <w:szCs w:val="20"/>
          <w:lang w:eastAsia="en-US"/>
        </w:rPr>
        <w:t>,</w:t>
      </w:r>
      <w:r>
        <w:rPr>
          <w:rFonts w:ascii="Verdana" w:eastAsiaTheme="minorHAnsi" w:hAnsi="Verdana" w:cs="TimesNewRomanPSMT"/>
          <w:sz w:val="20"/>
          <w:szCs w:val="20"/>
          <w:lang w:eastAsia="en-US"/>
        </w:rPr>
        <w:t xml:space="preserve"> </w:t>
      </w:r>
      <w:r w:rsidRPr="0076368F">
        <w:rPr>
          <w:rFonts w:ascii="Verdana" w:eastAsiaTheme="minorHAnsi" w:hAnsi="Verdana" w:cs="TimesNewRomanPSMT"/>
          <w:sz w:val="20"/>
          <w:szCs w:val="20"/>
          <w:lang w:eastAsia="en-US"/>
        </w:rPr>
        <w:t>with parental permission, be discussed with the relevant NEPS psychologi</w:t>
      </w:r>
      <w:r>
        <w:rPr>
          <w:rFonts w:ascii="Verdana" w:eastAsiaTheme="minorHAnsi" w:hAnsi="Verdana" w:cs="TimesNewRomanPSMT"/>
          <w:sz w:val="20"/>
          <w:szCs w:val="20"/>
          <w:lang w:eastAsia="en-US"/>
        </w:rPr>
        <w:t xml:space="preserve">st or referred to the clinical </w:t>
      </w:r>
      <w:r w:rsidRPr="0076368F">
        <w:rPr>
          <w:rFonts w:ascii="Verdana" w:eastAsiaTheme="minorHAnsi" w:hAnsi="Verdana" w:cs="TimesNewRomanPSMT"/>
          <w:sz w:val="20"/>
          <w:szCs w:val="20"/>
          <w:lang w:eastAsia="en-US"/>
        </w:rPr>
        <w:t>services of the Health Service Executive (HSE) or other outside agencies.</w:t>
      </w:r>
    </w:p>
    <w:p w14:paraId="200CA407" w14:textId="77777777" w:rsidR="00CC4D7C" w:rsidRDefault="00CC4D7C" w:rsidP="00464F97">
      <w:pPr>
        <w:jc w:val="both"/>
        <w:rPr>
          <w:rFonts w:ascii="Verdana" w:hAnsi="Verdana"/>
          <w:b/>
          <w:sz w:val="20"/>
          <w:szCs w:val="20"/>
        </w:rPr>
      </w:pPr>
    </w:p>
    <w:p w14:paraId="1FFD57EB" w14:textId="77777777" w:rsidR="00FE776D" w:rsidRDefault="00FE776D" w:rsidP="00464F97">
      <w:pPr>
        <w:jc w:val="both"/>
        <w:rPr>
          <w:rFonts w:ascii="Verdana" w:hAnsi="Verdana"/>
          <w:b/>
          <w:sz w:val="20"/>
          <w:szCs w:val="20"/>
        </w:rPr>
      </w:pPr>
    </w:p>
    <w:p w14:paraId="55228EC3" w14:textId="77777777" w:rsidR="00151BB4" w:rsidRPr="0076368F" w:rsidRDefault="00151BB4" w:rsidP="00464F97">
      <w:pPr>
        <w:jc w:val="both"/>
        <w:rPr>
          <w:rFonts w:ascii="Verdana" w:eastAsiaTheme="minorHAnsi" w:hAnsi="Verdana" w:cs="Cambria-Bold"/>
          <w:b/>
          <w:bCs/>
          <w:sz w:val="20"/>
          <w:szCs w:val="20"/>
          <w:lang w:eastAsia="en-US"/>
        </w:rPr>
      </w:pPr>
      <w:r w:rsidRPr="0076368F">
        <w:rPr>
          <w:rFonts w:ascii="Verdana" w:eastAsiaTheme="minorHAnsi" w:hAnsi="Verdana" w:cs="Cambria-Bold"/>
          <w:b/>
          <w:bCs/>
          <w:sz w:val="20"/>
          <w:szCs w:val="20"/>
          <w:lang w:eastAsia="en-US"/>
        </w:rPr>
        <w:t>12.</w:t>
      </w:r>
      <w:r>
        <w:rPr>
          <w:rFonts w:ascii="Verdana" w:eastAsiaTheme="minorHAnsi" w:hAnsi="Verdana" w:cs="Cambria-Bold"/>
          <w:b/>
          <w:bCs/>
          <w:sz w:val="20"/>
          <w:szCs w:val="20"/>
          <w:lang w:eastAsia="en-US"/>
        </w:rPr>
        <w:tab/>
        <w:t xml:space="preserve">Special Circumstances </w:t>
      </w:r>
      <w:r w:rsidRPr="0076368F">
        <w:rPr>
          <w:rFonts w:ascii="Verdana" w:eastAsiaTheme="minorHAnsi" w:hAnsi="Verdana" w:cs="Cambria-Bold"/>
          <w:b/>
          <w:bCs/>
          <w:sz w:val="20"/>
          <w:szCs w:val="20"/>
          <w:lang w:eastAsia="en-US"/>
        </w:rPr>
        <w:t>Relating</w:t>
      </w:r>
      <w:r>
        <w:rPr>
          <w:rFonts w:ascii="Verdana" w:eastAsiaTheme="minorHAnsi" w:hAnsi="Verdana" w:cs="Cambria-Bold"/>
          <w:b/>
          <w:bCs/>
          <w:sz w:val="20"/>
          <w:szCs w:val="20"/>
          <w:lang w:eastAsia="en-US"/>
        </w:rPr>
        <w:t xml:space="preserve"> </w:t>
      </w:r>
      <w:r w:rsidRPr="0076368F">
        <w:rPr>
          <w:rFonts w:ascii="Verdana" w:eastAsiaTheme="minorHAnsi" w:hAnsi="Verdana" w:cs="Cambria-Bold"/>
          <w:b/>
          <w:bCs/>
          <w:sz w:val="20"/>
          <w:szCs w:val="20"/>
          <w:lang w:eastAsia="en-US"/>
        </w:rPr>
        <w:t>to</w:t>
      </w:r>
      <w:r>
        <w:rPr>
          <w:rFonts w:ascii="Verdana" w:eastAsiaTheme="minorHAnsi" w:hAnsi="Verdana" w:cs="Cambria-Bold"/>
          <w:b/>
          <w:bCs/>
          <w:sz w:val="20"/>
          <w:szCs w:val="20"/>
          <w:lang w:eastAsia="en-US"/>
        </w:rPr>
        <w:t xml:space="preserve"> </w:t>
      </w:r>
      <w:r w:rsidRPr="0076368F">
        <w:rPr>
          <w:rFonts w:ascii="Verdana" w:eastAsiaTheme="minorHAnsi" w:hAnsi="Verdana" w:cs="Cambria-Bold"/>
          <w:b/>
          <w:bCs/>
          <w:sz w:val="20"/>
          <w:szCs w:val="20"/>
          <w:lang w:eastAsia="en-US"/>
        </w:rPr>
        <w:t>Pupil</w:t>
      </w:r>
      <w:r>
        <w:rPr>
          <w:rFonts w:ascii="Verdana" w:eastAsiaTheme="minorHAnsi" w:hAnsi="Verdana" w:cs="Cambria-Bold"/>
          <w:b/>
          <w:bCs/>
          <w:sz w:val="20"/>
          <w:szCs w:val="20"/>
          <w:lang w:eastAsia="en-US"/>
        </w:rPr>
        <w:t xml:space="preserve"> </w:t>
      </w:r>
      <w:r w:rsidRPr="0076368F">
        <w:rPr>
          <w:rFonts w:ascii="Verdana" w:eastAsiaTheme="minorHAnsi" w:hAnsi="Verdana" w:cs="Cambria-Bold"/>
          <w:b/>
          <w:bCs/>
          <w:sz w:val="20"/>
          <w:szCs w:val="20"/>
          <w:lang w:eastAsia="en-US"/>
        </w:rPr>
        <w:t>Care</w:t>
      </w:r>
    </w:p>
    <w:p w14:paraId="29CBB81E" w14:textId="77777777" w:rsidR="00CC4D7C" w:rsidRPr="009F5649" w:rsidRDefault="00151BB4" w:rsidP="00464F97">
      <w:pPr>
        <w:jc w:val="both"/>
        <w:rPr>
          <w:rFonts w:ascii="Verdana" w:eastAsiaTheme="minorHAnsi" w:hAnsi="Verdana" w:cs="TimesNewRomanPSMT"/>
          <w:sz w:val="20"/>
          <w:szCs w:val="20"/>
          <w:lang w:eastAsia="en-US"/>
        </w:rPr>
      </w:pPr>
      <w:r>
        <w:rPr>
          <w:rFonts w:ascii="Verdana" w:eastAsiaTheme="minorHAnsi" w:hAnsi="Verdana" w:cs="TimesNewRomanPSMT"/>
          <w:sz w:val="20"/>
          <w:szCs w:val="20"/>
          <w:lang w:eastAsia="en-US"/>
        </w:rPr>
        <w:t>When</w:t>
      </w:r>
      <w:r w:rsidRPr="0076368F">
        <w:rPr>
          <w:rFonts w:ascii="Verdana" w:eastAsiaTheme="minorHAnsi" w:hAnsi="Verdana" w:cs="TimesNewRomanPSMT"/>
          <w:sz w:val="20"/>
          <w:szCs w:val="20"/>
          <w:lang w:eastAsia="en-US"/>
        </w:rPr>
        <w:t xml:space="preserve"> a pupil requires adult support in the use of the toilet or where medication is required for long </w:t>
      </w:r>
      <w:r>
        <w:rPr>
          <w:rFonts w:ascii="Verdana" w:eastAsiaTheme="minorHAnsi" w:hAnsi="Verdana" w:cs="TimesNewRomanPSMT"/>
          <w:sz w:val="20"/>
          <w:szCs w:val="20"/>
          <w:lang w:eastAsia="en-US"/>
        </w:rPr>
        <w:t xml:space="preserve">term </w:t>
      </w:r>
      <w:r w:rsidRPr="0076368F">
        <w:rPr>
          <w:rFonts w:ascii="Verdana" w:eastAsiaTheme="minorHAnsi" w:hAnsi="Verdana" w:cs="TimesNewRomanPSMT"/>
          <w:sz w:val="20"/>
          <w:szCs w:val="20"/>
          <w:lang w:eastAsia="en-US"/>
        </w:rPr>
        <w:t>recurring health problems</w:t>
      </w:r>
      <w:r>
        <w:rPr>
          <w:rFonts w:ascii="Verdana" w:eastAsiaTheme="minorHAnsi" w:hAnsi="Verdana" w:cs="TimesNewRomanPSMT"/>
          <w:sz w:val="20"/>
          <w:szCs w:val="20"/>
          <w:lang w:eastAsia="en-US"/>
        </w:rPr>
        <w:t xml:space="preserve"> an individual Care Plan will be drawn up. Guidelines </w:t>
      </w:r>
      <w:r w:rsidRPr="0076368F">
        <w:rPr>
          <w:rFonts w:ascii="Verdana" w:eastAsiaTheme="minorHAnsi" w:hAnsi="Verdana" w:cs="TimesNewRomanPSMT"/>
          <w:sz w:val="20"/>
          <w:szCs w:val="20"/>
          <w:lang w:eastAsia="en-US"/>
        </w:rPr>
        <w:t>are</w:t>
      </w:r>
      <w:r>
        <w:rPr>
          <w:rFonts w:ascii="Verdana" w:eastAsiaTheme="minorHAnsi" w:hAnsi="Verdana" w:cs="TimesNewRomanPSMT"/>
          <w:sz w:val="20"/>
          <w:szCs w:val="20"/>
          <w:lang w:eastAsia="en-US"/>
        </w:rPr>
        <w:t xml:space="preserve"> also</w:t>
      </w:r>
      <w:r w:rsidRPr="0076368F">
        <w:rPr>
          <w:rFonts w:ascii="Verdana" w:eastAsiaTheme="minorHAnsi" w:hAnsi="Verdana" w:cs="TimesNewRomanPSMT"/>
          <w:sz w:val="20"/>
          <w:szCs w:val="20"/>
          <w:lang w:eastAsia="en-US"/>
        </w:rPr>
        <w:t xml:space="preserve"> included in </w:t>
      </w:r>
      <w:r>
        <w:rPr>
          <w:rFonts w:ascii="Verdana" w:eastAsiaTheme="minorHAnsi" w:hAnsi="Verdana" w:cs="TimesNewRomanPSMT"/>
          <w:sz w:val="20"/>
          <w:szCs w:val="20"/>
          <w:lang w:eastAsia="en-US"/>
        </w:rPr>
        <w:t xml:space="preserve">the relevant school policies. Copies of these policies are </w:t>
      </w:r>
      <w:r w:rsidRPr="0076368F">
        <w:rPr>
          <w:rFonts w:ascii="Verdana" w:eastAsiaTheme="minorHAnsi" w:hAnsi="Verdana" w:cs="TimesNewRomanPSMT"/>
          <w:sz w:val="20"/>
          <w:szCs w:val="20"/>
          <w:lang w:eastAsia="en-US"/>
        </w:rPr>
        <w:t>available electronica</w:t>
      </w:r>
      <w:r>
        <w:rPr>
          <w:rFonts w:ascii="Verdana" w:eastAsiaTheme="minorHAnsi" w:hAnsi="Verdana" w:cs="TimesNewRomanPSMT"/>
          <w:sz w:val="20"/>
          <w:szCs w:val="20"/>
          <w:lang w:eastAsia="en-US"/>
        </w:rPr>
        <w:t>lly or can be read in the principal’s</w:t>
      </w:r>
      <w:r w:rsidRPr="0076368F">
        <w:rPr>
          <w:rFonts w:ascii="Verdana" w:eastAsiaTheme="minorHAnsi" w:hAnsi="Verdana" w:cs="TimesNewRomanPSMT"/>
          <w:sz w:val="20"/>
          <w:szCs w:val="20"/>
          <w:lang w:eastAsia="en-US"/>
        </w:rPr>
        <w:t xml:space="preserve"> office.</w:t>
      </w:r>
      <w:r w:rsidR="009F5649">
        <w:rPr>
          <w:rFonts w:ascii="Verdana" w:eastAsiaTheme="minorHAnsi" w:hAnsi="Verdana" w:cs="TimesNewRomanPSMT"/>
          <w:sz w:val="20"/>
          <w:szCs w:val="20"/>
          <w:lang w:eastAsia="en-US"/>
        </w:rPr>
        <w:t xml:space="preserve"> For all matters regarding the department of Education’s SNA scheme, please consult Scoil Bhríde’s SNA policy. </w:t>
      </w:r>
    </w:p>
    <w:p w14:paraId="0763123F" w14:textId="77777777" w:rsidR="00CC4D7C" w:rsidRDefault="00CC4D7C" w:rsidP="00464F97">
      <w:pPr>
        <w:jc w:val="both"/>
        <w:rPr>
          <w:rFonts w:ascii="Verdana" w:hAnsi="Verdana"/>
          <w:b/>
          <w:sz w:val="20"/>
          <w:szCs w:val="20"/>
        </w:rPr>
      </w:pPr>
    </w:p>
    <w:p w14:paraId="7EBFA8F7" w14:textId="77777777" w:rsidR="00227B55" w:rsidRPr="009E6BE6" w:rsidRDefault="00227B55" w:rsidP="00464F97">
      <w:pPr>
        <w:jc w:val="both"/>
        <w:rPr>
          <w:rFonts w:ascii="Verdana" w:eastAsiaTheme="minorHAnsi" w:hAnsi="Verdana" w:cs="Cambria-Bold"/>
          <w:b/>
          <w:bCs/>
          <w:sz w:val="20"/>
          <w:szCs w:val="20"/>
          <w:lang w:eastAsia="en-US"/>
        </w:rPr>
      </w:pPr>
      <w:r w:rsidRPr="0076368F">
        <w:rPr>
          <w:rFonts w:ascii="Verdana" w:eastAsiaTheme="minorHAnsi" w:hAnsi="Verdana" w:cs="Cambria-Bold"/>
          <w:b/>
          <w:bCs/>
          <w:sz w:val="20"/>
          <w:szCs w:val="20"/>
          <w:lang w:eastAsia="en-US"/>
        </w:rPr>
        <w:t>13.</w:t>
      </w:r>
      <w:r>
        <w:rPr>
          <w:rFonts w:ascii="Verdana" w:eastAsiaTheme="minorHAnsi" w:hAnsi="Verdana" w:cs="Cambria-Bold"/>
          <w:b/>
          <w:bCs/>
          <w:sz w:val="20"/>
          <w:szCs w:val="20"/>
          <w:lang w:eastAsia="en-US"/>
        </w:rPr>
        <w:tab/>
      </w:r>
      <w:r w:rsidRPr="0076368F">
        <w:rPr>
          <w:rFonts w:ascii="Verdana" w:eastAsiaTheme="minorHAnsi" w:hAnsi="Verdana" w:cs="Cambria-Bold"/>
          <w:b/>
          <w:bCs/>
          <w:sz w:val="20"/>
          <w:szCs w:val="20"/>
          <w:lang w:eastAsia="en-US"/>
        </w:rPr>
        <w:t>Resources</w:t>
      </w:r>
    </w:p>
    <w:p w14:paraId="19C200C5" w14:textId="77777777" w:rsidR="00227B55" w:rsidRPr="0076368F" w:rsidRDefault="00227B55" w:rsidP="00464F97">
      <w:pPr>
        <w:jc w:val="both"/>
        <w:rPr>
          <w:rFonts w:ascii="Verdana" w:eastAsiaTheme="minorHAnsi" w:hAnsi="Verdana" w:cs="TimesNewRomanPSMT"/>
          <w:sz w:val="20"/>
          <w:szCs w:val="20"/>
          <w:lang w:eastAsia="en-US"/>
        </w:rPr>
      </w:pPr>
      <w:r w:rsidRPr="0076368F">
        <w:rPr>
          <w:rFonts w:ascii="Verdana" w:eastAsiaTheme="minorHAnsi" w:hAnsi="Verdana" w:cs="TimesNewRomanPSMT"/>
          <w:sz w:val="20"/>
          <w:szCs w:val="20"/>
          <w:lang w:eastAsia="en-US"/>
        </w:rPr>
        <w:t>Finances to purchase teaching/learning resources are contingent on levels of funding allocated by the</w:t>
      </w:r>
      <w:r>
        <w:rPr>
          <w:rFonts w:ascii="Verdana" w:eastAsiaTheme="minorHAnsi" w:hAnsi="Verdana" w:cs="TimesNewRomanPSMT"/>
          <w:sz w:val="20"/>
          <w:szCs w:val="20"/>
          <w:lang w:eastAsia="en-US"/>
        </w:rPr>
        <w:t xml:space="preserve"> </w:t>
      </w:r>
      <w:r w:rsidRPr="0076368F">
        <w:rPr>
          <w:rFonts w:ascii="Verdana" w:eastAsiaTheme="minorHAnsi" w:hAnsi="Verdana" w:cs="TimesNewRomanPSMT"/>
          <w:sz w:val="20"/>
          <w:szCs w:val="20"/>
          <w:lang w:eastAsia="en-US"/>
        </w:rPr>
        <w:t>DES and monies raised by the Board of Management and Parent Teacher</w:t>
      </w:r>
      <w:r>
        <w:rPr>
          <w:rFonts w:ascii="Verdana" w:eastAsiaTheme="minorHAnsi" w:hAnsi="Verdana" w:cs="TimesNewRomanPSMT"/>
          <w:sz w:val="20"/>
          <w:szCs w:val="20"/>
          <w:lang w:eastAsia="en-US"/>
        </w:rPr>
        <w:t xml:space="preserve"> Association. While all resources for </w:t>
      </w:r>
      <w:r w:rsidRPr="0076368F">
        <w:rPr>
          <w:rFonts w:ascii="Verdana" w:eastAsiaTheme="minorHAnsi" w:hAnsi="Verdana" w:cs="TimesNewRomanPSMT"/>
          <w:sz w:val="20"/>
          <w:szCs w:val="20"/>
          <w:lang w:eastAsia="en-US"/>
        </w:rPr>
        <w:t>sp</w:t>
      </w:r>
      <w:r>
        <w:rPr>
          <w:rFonts w:ascii="Verdana" w:eastAsiaTheme="minorHAnsi" w:hAnsi="Verdana" w:cs="TimesNewRomanPSMT"/>
          <w:sz w:val="20"/>
          <w:szCs w:val="20"/>
          <w:lang w:eastAsia="en-US"/>
        </w:rPr>
        <w:t xml:space="preserve">ecial education are stored in </w:t>
      </w:r>
      <w:r w:rsidRPr="0076368F">
        <w:rPr>
          <w:rFonts w:ascii="Verdana" w:eastAsiaTheme="minorHAnsi" w:hAnsi="Verdana" w:cs="TimesNewRomanPSMT"/>
          <w:sz w:val="20"/>
          <w:szCs w:val="20"/>
          <w:lang w:eastAsia="en-US"/>
        </w:rPr>
        <w:t>designated area</w:t>
      </w:r>
      <w:r>
        <w:rPr>
          <w:rFonts w:ascii="Verdana" w:eastAsiaTheme="minorHAnsi" w:hAnsi="Verdana" w:cs="TimesNewRomanPSMT"/>
          <w:sz w:val="20"/>
          <w:szCs w:val="20"/>
          <w:lang w:eastAsia="en-US"/>
        </w:rPr>
        <w:t>s of the school, they are available to all teaching staff.</w:t>
      </w:r>
    </w:p>
    <w:p w14:paraId="42A454EA" w14:textId="77777777" w:rsidR="00151BB4" w:rsidRDefault="00151BB4" w:rsidP="00464F97">
      <w:pPr>
        <w:jc w:val="both"/>
        <w:rPr>
          <w:rFonts w:ascii="Verdana" w:hAnsi="Verdana"/>
          <w:b/>
          <w:sz w:val="20"/>
          <w:szCs w:val="20"/>
        </w:rPr>
      </w:pPr>
    </w:p>
    <w:p w14:paraId="355A7C8F" w14:textId="77777777" w:rsidR="00151BB4" w:rsidRDefault="00151BB4" w:rsidP="00464F97">
      <w:pPr>
        <w:jc w:val="both"/>
        <w:rPr>
          <w:rFonts w:ascii="Verdana" w:hAnsi="Verdana"/>
          <w:b/>
          <w:sz w:val="20"/>
          <w:szCs w:val="20"/>
        </w:rPr>
      </w:pPr>
    </w:p>
    <w:p w14:paraId="6B6954D6" w14:textId="77777777" w:rsidR="00FE0AC7" w:rsidRPr="009E6BE6" w:rsidRDefault="00FE0AC7" w:rsidP="00464F97">
      <w:pPr>
        <w:jc w:val="both"/>
        <w:rPr>
          <w:rFonts w:ascii="Verdana" w:eastAsiaTheme="minorHAnsi" w:hAnsi="Verdana" w:cs="Cambria-Bold"/>
          <w:b/>
          <w:bCs/>
          <w:sz w:val="20"/>
          <w:szCs w:val="20"/>
          <w:lang w:eastAsia="en-US"/>
        </w:rPr>
      </w:pPr>
      <w:r w:rsidRPr="0076368F">
        <w:rPr>
          <w:rFonts w:ascii="Verdana" w:eastAsiaTheme="minorHAnsi" w:hAnsi="Verdana" w:cs="Cambria-Bold"/>
          <w:b/>
          <w:bCs/>
          <w:sz w:val="20"/>
          <w:szCs w:val="20"/>
          <w:lang w:eastAsia="en-US"/>
        </w:rPr>
        <w:t>14.</w:t>
      </w:r>
      <w:r>
        <w:rPr>
          <w:rFonts w:ascii="Verdana" w:eastAsiaTheme="minorHAnsi" w:hAnsi="Verdana" w:cs="Cambria-Bold"/>
          <w:b/>
          <w:bCs/>
          <w:sz w:val="20"/>
          <w:szCs w:val="20"/>
          <w:lang w:eastAsia="en-US"/>
        </w:rPr>
        <w:tab/>
        <w:t xml:space="preserve">Success </w:t>
      </w:r>
      <w:r w:rsidRPr="0076368F">
        <w:rPr>
          <w:rFonts w:ascii="Verdana" w:eastAsiaTheme="minorHAnsi" w:hAnsi="Verdana" w:cs="Cambria-Bold"/>
          <w:b/>
          <w:bCs/>
          <w:sz w:val="20"/>
          <w:szCs w:val="20"/>
          <w:lang w:eastAsia="en-US"/>
        </w:rPr>
        <w:t>Criteria</w:t>
      </w:r>
    </w:p>
    <w:p w14:paraId="42E87C3F" w14:textId="77777777" w:rsidR="00FE0AC7" w:rsidRDefault="00FE0AC7" w:rsidP="00464F97">
      <w:pPr>
        <w:jc w:val="both"/>
        <w:rPr>
          <w:rFonts w:ascii="Verdana" w:eastAsiaTheme="minorHAnsi" w:hAnsi="Verdana" w:cs="TimesNewRomanPSMT"/>
          <w:sz w:val="20"/>
          <w:szCs w:val="20"/>
          <w:lang w:eastAsia="en-US"/>
        </w:rPr>
      </w:pPr>
      <w:r w:rsidRPr="0076368F">
        <w:rPr>
          <w:rFonts w:ascii="Verdana" w:eastAsiaTheme="minorHAnsi" w:hAnsi="Verdana" w:cs="TimesNewRomanPSMT"/>
          <w:sz w:val="20"/>
          <w:szCs w:val="20"/>
          <w:lang w:eastAsia="en-US"/>
        </w:rPr>
        <w:t>Practical indicators of the success of the policy may include:</w:t>
      </w:r>
    </w:p>
    <w:p w14:paraId="6BF342F1" w14:textId="77777777" w:rsidR="00FE0AC7" w:rsidRDefault="00FE0AC7" w:rsidP="00464F97">
      <w:pPr>
        <w:jc w:val="both"/>
        <w:rPr>
          <w:rFonts w:ascii="Verdana" w:eastAsiaTheme="minorHAnsi" w:hAnsi="Verdana" w:cs="TimesNewRomanPSMT"/>
          <w:sz w:val="20"/>
          <w:szCs w:val="20"/>
          <w:lang w:eastAsia="en-US"/>
        </w:rPr>
      </w:pPr>
    </w:p>
    <w:p w14:paraId="6E5C1162" w14:textId="77777777" w:rsidR="00FE0AC7"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Self evaluation by and feedback from teaching staff, SNAs, parents/guardians, pupils</w:t>
      </w:r>
    </w:p>
    <w:p w14:paraId="5D13C3ED" w14:textId="77777777" w:rsidR="00FE0AC7"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Feedback from other professionals such as psychologists, social workers, child support workers and visiting teachers</w:t>
      </w:r>
    </w:p>
    <w:p w14:paraId="5A504785" w14:textId="77777777" w:rsidR="00FE0AC7"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Progress of pupils with special needs</w:t>
      </w:r>
    </w:p>
    <w:p w14:paraId="54D48CC9" w14:textId="77777777" w:rsidR="00FE0AC7"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Feedback from second level schools</w:t>
      </w:r>
    </w:p>
    <w:p w14:paraId="7929E231" w14:textId="77777777" w:rsidR="00FE0AC7"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Whole School Evaluation (WSE) and incidental inspector’s reports and feedback</w:t>
      </w:r>
    </w:p>
    <w:p w14:paraId="56D77693" w14:textId="77777777" w:rsidR="00E5165F" w:rsidRPr="009F5649" w:rsidRDefault="00FE0AC7" w:rsidP="005B528C">
      <w:pPr>
        <w:pStyle w:val="ListParagraph"/>
        <w:numPr>
          <w:ilvl w:val="0"/>
          <w:numId w:val="10"/>
        </w:numPr>
        <w:autoSpaceDE w:val="0"/>
        <w:autoSpaceDN w:val="0"/>
        <w:adjustRightInd w:val="0"/>
        <w:jc w:val="both"/>
        <w:rPr>
          <w:rFonts w:ascii="Verdana" w:eastAsiaTheme="minorHAnsi" w:hAnsi="Verdana" w:cs="TimesNewRomanPSMT"/>
          <w:sz w:val="18"/>
          <w:szCs w:val="18"/>
          <w:lang w:eastAsia="en-US"/>
        </w:rPr>
      </w:pPr>
      <w:r w:rsidRPr="009F5649">
        <w:rPr>
          <w:rFonts w:ascii="Verdana" w:eastAsiaTheme="minorHAnsi" w:hAnsi="Verdana" w:cs="TimesNewRomanPSMT"/>
          <w:sz w:val="18"/>
          <w:szCs w:val="18"/>
          <w:lang w:eastAsia="en-US"/>
        </w:rPr>
        <w:t>Benchmarking of school practice against that in other similar schools</w:t>
      </w:r>
    </w:p>
    <w:p w14:paraId="22ECBA26" w14:textId="77777777" w:rsidR="009F5649" w:rsidRDefault="009F5649" w:rsidP="00E5165F">
      <w:pPr>
        <w:autoSpaceDE w:val="0"/>
        <w:autoSpaceDN w:val="0"/>
        <w:adjustRightInd w:val="0"/>
        <w:jc w:val="both"/>
        <w:rPr>
          <w:rFonts w:ascii="Verdana" w:hAnsi="Verdana" w:cs="TimesNewRomanPS-BoldMT"/>
          <w:b/>
          <w:bCs/>
          <w:color w:val="000000"/>
        </w:rPr>
      </w:pPr>
    </w:p>
    <w:p w14:paraId="6EAE07FD" w14:textId="77777777" w:rsidR="00E5165F" w:rsidRPr="00E5165F" w:rsidRDefault="00E5165F" w:rsidP="00E5165F">
      <w:pPr>
        <w:autoSpaceDE w:val="0"/>
        <w:autoSpaceDN w:val="0"/>
        <w:adjustRightInd w:val="0"/>
        <w:jc w:val="both"/>
        <w:rPr>
          <w:rFonts w:ascii="Verdana" w:eastAsiaTheme="minorHAnsi" w:hAnsi="Verdana" w:cs="TimesNewRomanPSMT"/>
          <w:sz w:val="20"/>
          <w:szCs w:val="20"/>
          <w:lang w:eastAsia="en-US"/>
        </w:rPr>
      </w:pPr>
      <w:r w:rsidRPr="00E5165F">
        <w:rPr>
          <w:rFonts w:ascii="Verdana" w:hAnsi="Verdana" w:cs="TimesNewRomanPS-BoldMT"/>
          <w:b/>
          <w:bCs/>
          <w:color w:val="000000"/>
        </w:rPr>
        <w:lastRenderedPageBreak/>
        <w:t>Appendix A</w:t>
      </w:r>
    </w:p>
    <w:p w14:paraId="257559FE" w14:textId="77777777" w:rsidR="00E5165F" w:rsidRPr="00E5165F" w:rsidRDefault="00E5165F" w:rsidP="00E5165F">
      <w:pPr>
        <w:autoSpaceDE w:val="0"/>
        <w:autoSpaceDN w:val="0"/>
        <w:adjustRightInd w:val="0"/>
        <w:ind w:left="360"/>
        <w:rPr>
          <w:rFonts w:ascii="Verdana" w:hAnsi="Verdana" w:cs="TimesNewRomanPS-BoldMT"/>
          <w:b/>
          <w:bCs/>
          <w:color w:val="000000"/>
          <w:sz w:val="20"/>
          <w:szCs w:val="20"/>
        </w:rPr>
      </w:pPr>
    </w:p>
    <w:p w14:paraId="220A1A1A" w14:textId="77777777" w:rsidR="00E5165F" w:rsidRPr="00E5165F" w:rsidRDefault="00E5165F" w:rsidP="00E5165F">
      <w:pPr>
        <w:autoSpaceDE w:val="0"/>
        <w:autoSpaceDN w:val="0"/>
        <w:adjustRightInd w:val="0"/>
        <w:rPr>
          <w:rFonts w:ascii="Verdana" w:hAnsi="Verdana" w:cs="TimesNewRomanPS-BoldMT"/>
          <w:b/>
          <w:bCs/>
          <w:color w:val="000000"/>
          <w:sz w:val="20"/>
          <w:szCs w:val="20"/>
        </w:rPr>
      </w:pPr>
      <w:r w:rsidRPr="00E5165F">
        <w:rPr>
          <w:rFonts w:ascii="Verdana" w:hAnsi="Verdana" w:cs="TimesNewRomanPS-BoldMT"/>
          <w:b/>
          <w:bCs/>
          <w:color w:val="000000"/>
          <w:sz w:val="20"/>
          <w:szCs w:val="20"/>
        </w:rPr>
        <w:t>Glossary of Terms</w:t>
      </w:r>
    </w:p>
    <w:p w14:paraId="78980D17" w14:textId="77777777" w:rsidR="00E5165F" w:rsidRPr="00E5165F" w:rsidRDefault="00E5165F" w:rsidP="00E5165F">
      <w:pPr>
        <w:autoSpaceDE w:val="0"/>
        <w:autoSpaceDN w:val="0"/>
        <w:adjustRightInd w:val="0"/>
        <w:rPr>
          <w:rFonts w:ascii="Verdana" w:hAnsi="Verdana" w:cs="TimesNewRomanPS-BoldMT"/>
          <w:b/>
          <w:bCs/>
          <w:color w:val="000000"/>
          <w:sz w:val="20"/>
          <w:szCs w:val="20"/>
        </w:rPr>
      </w:pPr>
    </w:p>
    <w:p w14:paraId="7C3B2DA7"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Accommodations/Adaptations/Differentiation: </w:t>
      </w:r>
      <w:r w:rsidRPr="00E5165F">
        <w:rPr>
          <w:rFonts w:ascii="Verdana" w:hAnsi="Verdana" w:cs="TimesNewRomanPSMT"/>
          <w:color w:val="000000"/>
          <w:sz w:val="20"/>
          <w:szCs w:val="20"/>
        </w:rPr>
        <w:t>Strategies to support pupils in achieving the learning outcomes of the curriculum.</w:t>
      </w:r>
    </w:p>
    <w:p w14:paraId="05535B14"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69D9C80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Assessment: </w:t>
      </w:r>
      <w:r w:rsidRPr="00E5165F">
        <w:rPr>
          <w:rFonts w:ascii="Verdana" w:hAnsi="Verdana" w:cs="TimesNewRomanPSMT"/>
          <w:color w:val="000000"/>
          <w:sz w:val="20"/>
          <w:szCs w:val="20"/>
        </w:rPr>
        <w:t>A systemic process of gathering information to inform appropriate decision making.</w:t>
      </w:r>
    </w:p>
    <w:p w14:paraId="62DBDCD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27B3AFD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Assistive Technology: </w:t>
      </w:r>
      <w:r w:rsidRPr="00E5165F">
        <w:rPr>
          <w:rFonts w:ascii="Verdana" w:hAnsi="Verdana" w:cs="TimesNewRomanPSMT"/>
          <w:color w:val="000000"/>
          <w:sz w:val="20"/>
          <w:szCs w:val="20"/>
        </w:rPr>
        <w:t>Any technological device used to assist a pupil's learning</w:t>
      </w:r>
    </w:p>
    <w:p w14:paraId="336EC558"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3B9597D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Collaborative Teaching: </w:t>
      </w:r>
      <w:r w:rsidRPr="00E5165F">
        <w:rPr>
          <w:rFonts w:ascii="Verdana" w:hAnsi="Verdana" w:cs="TimesNewRomanPSMT"/>
          <w:color w:val="000000"/>
          <w:sz w:val="20"/>
          <w:szCs w:val="20"/>
        </w:rPr>
        <w:t>An interactive process where the teachers plan, implement, and review a teaching programme.</w:t>
      </w:r>
    </w:p>
    <w:p w14:paraId="74EDCE0B"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620660C6"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DES Circulars: </w:t>
      </w:r>
      <w:r w:rsidRPr="00E5165F">
        <w:rPr>
          <w:rFonts w:ascii="Verdana" w:hAnsi="Verdana" w:cs="TimesNewRomanPSMT"/>
          <w:color w:val="000000"/>
          <w:sz w:val="20"/>
          <w:szCs w:val="20"/>
        </w:rPr>
        <w:t xml:space="preserve">Information Circulars issued by The Department of Education and Skills. The circulars are the prescribed guidelines that must be followed in all schools funded by the DES. Copies of these circulars are available on </w:t>
      </w:r>
      <w:r w:rsidRPr="00E5165F">
        <w:rPr>
          <w:rFonts w:ascii="Verdana" w:hAnsi="Verdana" w:cs="TimesNewRomanPSMT"/>
          <w:color w:val="0000FF"/>
          <w:sz w:val="20"/>
          <w:szCs w:val="20"/>
        </w:rPr>
        <w:t>www.education.ie</w:t>
      </w:r>
      <w:r w:rsidRPr="00E5165F">
        <w:rPr>
          <w:rFonts w:ascii="Verdana" w:hAnsi="Verdana" w:cs="TimesNewRomanPSMT"/>
          <w:color w:val="000000"/>
          <w:sz w:val="20"/>
          <w:szCs w:val="20"/>
        </w:rPr>
        <w:t>.</w:t>
      </w:r>
    </w:p>
    <w:p w14:paraId="29BB719C"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170233C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Diagnostic Test: </w:t>
      </w:r>
      <w:r w:rsidRPr="00E5165F">
        <w:rPr>
          <w:rFonts w:ascii="Verdana" w:hAnsi="Verdana" w:cs="TimesNewRomanPSMT"/>
          <w:color w:val="000000"/>
          <w:sz w:val="20"/>
          <w:szCs w:val="20"/>
        </w:rPr>
        <w:t>Tests designed to provide specific information about a pupil’s strengths and weaknesses in certain aspects of learning.</w:t>
      </w:r>
    </w:p>
    <w:p w14:paraId="4A8A4046"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34D0A07C"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r w:rsidRPr="00E5165F">
        <w:rPr>
          <w:rFonts w:ascii="Verdana" w:hAnsi="Verdana" w:cs="TimesNewRomanPS-BoldMT"/>
          <w:b/>
          <w:bCs/>
          <w:color w:val="000000"/>
          <w:sz w:val="20"/>
          <w:szCs w:val="20"/>
        </w:rPr>
        <w:t xml:space="preserve">Differentiation: </w:t>
      </w:r>
      <w:r w:rsidRPr="00E5165F">
        <w:rPr>
          <w:rStyle w:val="Emphasis"/>
          <w:rFonts w:ascii="Verdana" w:hAnsi="Verdana" w:cs="Arial"/>
          <w:bCs/>
          <w:i w:val="0"/>
          <w:iCs w:val="0"/>
          <w:sz w:val="20"/>
          <w:szCs w:val="20"/>
        </w:rPr>
        <w:t>Differentiation means</w:t>
      </w:r>
      <w:r w:rsidRPr="00E5165F">
        <w:rPr>
          <w:rStyle w:val="apple-converted-space"/>
          <w:rFonts w:ascii="Verdana" w:hAnsi="Verdana" w:cs="Arial"/>
          <w:sz w:val="20"/>
          <w:szCs w:val="20"/>
        </w:rPr>
        <w:t> </w:t>
      </w:r>
      <w:r w:rsidRPr="00E5165F">
        <w:rPr>
          <w:rFonts w:ascii="Verdana" w:hAnsi="Verdana" w:cs="Arial"/>
          <w:sz w:val="20"/>
          <w:szCs w:val="20"/>
        </w:rPr>
        <w:t>tailoring instruction to meet individual needs. Whether teachers</w:t>
      </w:r>
      <w:r w:rsidRPr="00E5165F">
        <w:rPr>
          <w:rStyle w:val="apple-converted-space"/>
          <w:rFonts w:ascii="Verdana" w:hAnsi="Verdana" w:cs="Arial"/>
          <w:sz w:val="20"/>
          <w:szCs w:val="20"/>
        </w:rPr>
        <w:t> </w:t>
      </w:r>
      <w:r w:rsidRPr="00E5165F">
        <w:rPr>
          <w:rStyle w:val="Emphasis"/>
          <w:rFonts w:ascii="Verdana" w:hAnsi="Verdana" w:cs="Arial"/>
          <w:bCs/>
          <w:i w:val="0"/>
          <w:iCs w:val="0"/>
          <w:sz w:val="20"/>
          <w:szCs w:val="20"/>
        </w:rPr>
        <w:t>differentiate</w:t>
      </w:r>
      <w:r w:rsidRPr="00E5165F">
        <w:rPr>
          <w:rStyle w:val="apple-converted-space"/>
          <w:rFonts w:ascii="Verdana" w:hAnsi="Verdana" w:cs="Arial"/>
          <w:sz w:val="20"/>
          <w:szCs w:val="20"/>
        </w:rPr>
        <w:t> </w:t>
      </w:r>
      <w:r w:rsidRPr="00E5165F">
        <w:rPr>
          <w:rFonts w:ascii="Verdana" w:hAnsi="Verdana" w:cs="Arial"/>
          <w:sz w:val="20"/>
          <w:szCs w:val="20"/>
        </w:rPr>
        <w:t>content, process, products, or the</w:t>
      </w:r>
      <w:r w:rsidRPr="00E5165F">
        <w:rPr>
          <w:rStyle w:val="apple-converted-space"/>
          <w:rFonts w:ascii="Verdana" w:hAnsi="Verdana" w:cs="Arial"/>
          <w:sz w:val="20"/>
          <w:szCs w:val="20"/>
        </w:rPr>
        <w:t> </w:t>
      </w:r>
      <w:r w:rsidRPr="00E5165F">
        <w:rPr>
          <w:rStyle w:val="Emphasis"/>
          <w:rFonts w:ascii="Verdana" w:hAnsi="Verdana" w:cs="Arial"/>
          <w:bCs/>
          <w:i w:val="0"/>
          <w:iCs w:val="0"/>
          <w:sz w:val="20"/>
          <w:szCs w:val="20"/>
        </w:rPr>
        <w:t>learning</w:t>
      </w:r>
      <w:r w:rsidRPr="00E5165F">
        <w:rPr>
          <w:rStyle w:val="apple-converted-space"/>
          <w:rFonts w:ascii="Verdana" w:hAnsi="Verdana" w:cs="Arial"/>
          <w:sz w:val="20"/>
          <w:szCs w:val="20"/>
        </w:rPr>
        <w:t> </w:t>
      </w:r>
      <w:r w:rsidRPr="00E5165F">
        <w:rPr>
          <w:rFonts w:ascii="Verdana" w:hAnsi="Verdana" w:cs="Arial"/>
          <w:sz w:val="20"/>
          <w:szCs w:val="20"/>
        </w:rPr>
        <w:t>environment, the use of ongoing assessment and flexible grouping makes this a successful approach to instruction.</w:t>
      </w:r>
    </w:p>
    <w:p w14:paraId="42A993D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E992399"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EYES: </w:t>
      </w:r>
      <w:r w:rsidRPr="00E5165F">
        <w:rPr>
          <w:rFonts w:ascii="Verdana" w:hAnsi="Verdana" w:cs="TimesNewRomanPSMT"/>
          <w:color w:val="000000"/>
          <w:sz w:val="20"/>
          <w:szCs w:val="20"/>
        </w:rPr>
        <w:t>Early Years Easy Screening Test</w:t>
      </w:r>
    </w:p>
    <w:p w14:paraId="53F7A0E3"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DE40B7D"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Early Intervention: </w:t>
      </w:r>
      <w:r w:rsidRPr="00E5165F">
        <w:rPr>
          <w:rFonts w:ascii="Verdana" w:hAnsi="Verdana" w:cs="TimesNewRomanPSMT"/>
          <w:color w:val="000000"/>
          <w:sz w:val="20"/>
          <w:szCs w:val="20"/>
        </w:rPr>
        <w:t>Some pupils in the junior classes (Junior Infants - 2nd Class) can experience difficulties in acquiring skills in the early years. Staff members focus on giving these pupils support with their learning at the earliest opportunity. This support may be in class, in a small group or on an individual basis.</w:t>
      </w:r>
    </w:p>
    <w:p w14:paraId="1099B14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3319AD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r w:rsidRPr="00E5165F">
        <w:rPr>
          <w:rFonts w:ascii="Verdana" w:hAnsi="Verdana" w:cs="TimesNewRomanPS-BoldMT"/>
          <w:b/>
          <w:bCs/>
          <w:color w:val="000000"/>
          <w:sz w:val="20"/>
          <w:szCs w:val="20"/>
        </w:rPr>
        <w:t xml:space="preserve">EPSEN: </w:t>
      </w:r>
      <w:r w:rsidRPr="00E5165F">
        <w:rPr>
          <w:rStyle w:val="apple-converted-space"/>
          <w:rFonts w:ascii="Arial" w:hAnsi="Arial" w:cs="Arial"/>
          <w:color w:val="545454"/>
          <w:shd w:val="clear" w:color="auto" w:fill="FFFFFF"/>
        </w:rPr>
        <w:t> </w:t>
      </w:r>
      <w:r w:rsidRPr="00E5165F">
        <w:rPr>
          <w:rFonts w:ascii="Verdana" w:hAnsi="Verdana" w:cs="Arial"/>
          <w:sz w:val="20"/>
          <w:szCs w:val="20"/>
        </w:rPr>
        <w:t>Education For Persons with Special Educational Needs Act 2004.</w:t>
      </w:r>
    </w:p>
    <w:p w14:paraId="510F46C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21C5F52"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IEP: </w:t>
      </w:r>
      <w:r w:rsidRPr="00E5165F">
        <w:rPr>
          <w:rFonts w:ascii="Verdana" w:hAnsi="Verdana" w:cs="TimesNewRomanPSMT"/>
          <w:color w:val="000000"/>
          <w:sz w:val="20"/>
          <w:szCs w:val="20"/>
        </w:rPr>
        <w:t>Individual Education Plan. This is a written document prepared for a named pupil which specifies what learning targets are to be achieved over an instructional term and sets out the teaching strategies, resources and supports necessary to achieve these targets, e.g. resource hours, teaching materials used, etc.</w:t>
      </w:r>
    </w:p>
    <w:p w14:paraId="2581AAC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A80590B"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IPLP: </w:t>
      </w:r>
      <w:r w:rsidRPr="00E5165F">
        <w:rPr>
          <w:rFonts w:ascii="Verdana" w:hAnsi="Verdana" w:cs="TimesNewRomanPSMT"/>
          <w:color w:val="000000"/>
          <w:sz w:val="20"/>
          <w:szCs w:val="20"/>
        </w:rPr>
        <w:t>Individual Profile and Learning Programme (for pupils receiving Stage 11 and 111 Learning support): A written document prepared for a named pupil which specifies what learning targets are to be achieved over an instructional term and the teaching strategies, resources and supports necessary to achieve these targets.</w:t>
      </w:r>
    </w:p>
    <w:p w14:paraId="28E4FE46"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3FB7FE5"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Instructional term: </w:t>
      </w:r>
      <w:r w:rsidRPr="00E5165F">
        <w:rPr>
          <w:rFonts w:ascii="Verdana" w:hAnsi="Verdana" w:cs="TimesNewRomanPSMT"/>
          <w:color w:val="000000"/>
          <w:sz w:val="20"/>
          <w:szCs w:val="20"/>
        </w:rPr>
        <w:t>A period of teaching lasting between 13 and 20 weeks.</w:t>
      </w:r>
    </w:p>
    <w:p w14:paraId="12666470" w14:textId="77777777" w:rsidR="00A54E0C" w:rsidRPr="00A54E0C" w:rsidRDefault="00A54E0C" w:rsidP="00E5165F">
      <w:pPr>
        <w:autoSpaceDE w:val="0"/>
        <w:autoSpaceDN w:val="0"/>
        <w:adjustRightInd w:val="0"/>
        <w:jc w:val="both"/>
        <w:rPr>
          <w:rFonts w:ascii="Verdana" w:hAnsi="Verdana" w:cs="TimesNewRomanPSMT"/>
          <w:color w:val="000000"/>
          <w:sz w:val="20"/>
          <w:szCs w:val="20"/>
        </w:rPr>
      </w:pPr>
      <w:r w:rsidRPr="00A54E0C">
        <w:rPr>
          <w:rFonts w:ascii="Verdana" w:hAnsi="Verdana" w:cs="TimesNewRomanPSMT"/>
          <w:b/>
          <w:color w:val="000000"/>
          <w:sz w:val="20"/>
          <w:szCs w:val="20"/>
        </w:rPr>
        <w:lastRenderedPageBreak/>
        <w:t>LITH:</w:t>
      </w:r>
      <w:r>
        <w:rPr>
          <w:rFonts w:ascii="Verdana" w:hAnsi="Verdana" w:cs="TimesNewRomanPSMT"/>
          <w:color w:val="000000"/>
          <w:sz w:val="20"/>
          <w:szCs w:val="20"/>
        </w:rPr>
        <w:t xml:space="preserve"> Low Incidence Teaching Hours</w:t>
      </w:r>
    </w:p>
    <w:p w14:paraId="7D27D40E"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7BFF2634"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MIST: </w:t>
      </w:r>
      <w:r w:rsidRPr="00E5165F">
        <w:rPr>
          <w:rFonts w:ascii="Verdana" w:hAnsi="Verdana" w:cs="TimesNewRomanPSMT"/>
          <w:color w:val="000000"/>
          <w:sz w:val="20"/>
          <w:szCs w:val="20"/>
        </w:rPr>
        <w:t>Middle Infant Screening Test. Used in Senior Infants.</w:t>
      </w:r>
    </w:p>
    <w:p w14:paraId="06698252"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18B926C9"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NEPS: </w:t>
      </w:r>
      <w:r w:rsidRPr="00E5165F">
        <w:rPr>
          <w:rFonts w:ascii="Verdana" w:hAnsi="Verdana" w:cs="TimesNewRomanPSMT"/>
          <w:color w:val="000000"/>
          <w:sz w:val="20"/>
          <w:szCs w:val="20"/>
        </w:rPr>
        <w:t>National Educational Psychological Service</w:t>
      </w:r>
    </w:p>
    <w:p w14:paraId="121199D4"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48472552" w14:textId="77777777" w:rsidR="00E5165F" w:rsidRPr="00E5165F" w:rsidRDefault="00E5165F" w:rsidP="00E5165F">
      <w:pPr>
        <w:autoSpaceDE w:val="0"/>
        <w:autoSpaceDN w:val="0"/>
        <w:adjustRightInd w:val="0"/>
        <w:jc w:val="both"/>
        <w:rPr>
          <w:rFonts w:ascii="Verdana" w:hAnsi="Verdana" w:cs="TimesNewRomanPS-BoldMT"/>
          <w:bCs/>
          <w:color w:val="000000"/>
          <w:sz w:val="20"/>
          <w:szCs w:val="20"/>
        </w:rPr>
      </w:pPr>
      <w:r w:rsidRPr="00E5165F">
        <w:rPr>
          <w:rFonts w:ascii="Verdana" w:hAnsi="Verdana" w:cs="TimesNewRomanPS-BoldMT"/>
          <w:b/>
          <w:bCs/>
          <w:color w:val="000000"/>
          <w:sz w:val="20"/>
          <w:szCs w:val="20"/>
        </w:rPr>
        <w:t xml:space="preserve">NCCA: </w:t>
      </w:r>
      <w:r w:rsidRPr="00E5165F">
        <w:rPr>
          <w:rFonts w:ascii="Verdana" w:hAnsi="Verdana" w:cs="TimesNewRomanPS-BoldMT"/>
          <w:bCs/>
          <w:color w:val="000000"/>
          <w:sz w:val="20"/>
          <w:szCs w:val="20"/>
        </w:rPr>
        <w:t>National Council for Curriculum and Assessment</w:t>
      </w:r>
    </w:p>
    <w:p w14:paraId="6C6F8351"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0D0DB40A"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NCSE: </w:t>
      </w:r>
      <w:r w:rsidRPr="00E5165F">
        <w:rPr>
          <w:rFonts w:ascii="Verdana" w:hAnsi="Verdana" w:cs="TimesNewRomanPSMT"/>
          <w:color w:val="000000"/>
          <w:sz w:val="20"/>
          <w:szCs w:val="20"/>
        </w:rPr>
        <w:t xml:space="preserve">National Council for Special Education. The state body which decides on allocation of resource hours, assistive technology and SNA support for individual children with special education needs, 13 </w:t>
      </w:r>
      <w:r w:rsidRPr="00E5165F">
        <w:rPr>
          <w:rFonts w:ascii="Verdana" w:hAnsi="Verdana" w:cs="TimesNewRomanPSMT"/>
          <w:color w:val="0000FF"/>
          <w:sz w:val="20"/>
          <w:szCs w:val="20"/>
        </w:rPr>
        <w:t>www.ncse.ie</w:t>
      </w:r>
      <w:r w:rsidRPr="00E5165F">
        <w:rPr>
          <w:rFonts w:ascii="Verdana" w:hAnsi="Verdana" w:cs="TimesNewRomanPSMT"/>
          <w:color w:val="000000"/>
          <w:sz w:val="20"/>
          <w:szCs w:val="20"/>
        </w:rPr>
        <w:t>.</w:t>
      </w:r>
    </w:p>
    <w:p w14:paraId="61C08F9D" w14:textId="77777777" w:rsidR="00E5165F" w:rsidRDefault="00E5165F" w:rsidP="00E5165F">
      <w:pPr>
        <w:autoSpaceDE w:val="0"/>
        <w:autoSpaceDN w:val="0"/>
        <w:adjustRightInd w:val="0"/>
        <w:jc w:val="both"/>
        <w:rPr>
          <w:rFonts w:ascii="Verdana" w:hAnsi="Verdana" w:cs="TimesNewRomanPS-BoldMT"/>
          <w:b/>
          <w:bCs/>
          <w:color w:val="000000"/>
          <w:sz w:val="20"/>
          <w:szCs w:val="20"/>
        </w:rPr>
      </w:pPr>
    </w:p>
    <w:p w14:paraId="33526BC7"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Percentile Rank: </w:t>
      </w:r>
      <w:r w:rsidRPr="00E5165F">
        <w:rPr>
          <w:rFonts w:ascii="Verdana" w:hAnsi="Verdana" w:cs="TimesNewRomanPSMT"/>
          <w:color w:val="000000"/>
          <w:sz w:val="20"/>
          <w:szCs w:val="20"/>
        </w:rPr>
        <w:t>Indicates a pupil’s academic standing in both literacy and numeracy (See Sten Score) relative to pupils in a comparison (norm) group, e.g. all pupils nationally at the same class level or in the same age range.</w:t>
      </w:r>
    </w:p>
    <w:p w14:paraId="7BFD80CA"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4742BADF"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Paired Reading: </w:t>
      </w:r>
      <w:r w:rsidRPr="00E5165F">
        <w:rPr>
          <w:rFonts w:ascii="Verdana" w:hAnsi="Verdana" w:cs="TimesNewRomanPSMT"/>
          <w:color w:val="000000"/>
          <w:sz w:val="20"/>
          <w:szCs w:val="20"/>
        </w:rPr>
        <w:t>A method of fostering reading fluency where the emerging reader is ‘coached’ by parent or adult to ‘model’ their reading.</w:t>
      </w:r>
    </w:p>
    <w:p w14:paraId="6607CFA8"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4B64748" w14:textId="77777777" w:rsid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Peer Tutoring: </w:t>
      </w:r>
      <w:r w:rsidRPr="00E5165F">
        <w:rPr>
          <w:rFonts w:ascii="Verdana" w:hAnsi="Verdana" w:cs="TimesNewRomanPSMT"/>
          <w:color w:val="000000"/>
          <w:sz w:val="20"/>
          <w:szCs w:val="20"/>
        </w:rPr>
        <w:t>A learning method where pupils work in pairs to assist each other in a particular skill/task.</w:t>
      </w:r>
    </w:p>
    <w:p w14:paraId="6FD97A8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p>
    <w:p w14:paraId="053EAA65"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Cooperative teaching: </w:t>
      </w:r>
      <w:r w:rsidRPr="00E5165F">
        <w:rPr>
          <w:rFonts w:ascii="Verdana" w:hAnsi="Verdana" w:cs="TimesNewRomanPSMT"/>
          <w:color w:val="000000"/>
          <w:sz w:val="20"/>
          <w:szCs w:val="20"/>
        </w:rPr>
        <w:t>When for example, a class and support teacher work together in the same classroom, taking children in groups, pairs or individually. This is also referred to as In-Class Support.</w:t>
      </w:r>
    </w:p>
    <w:p w14:paraId="501BA940"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038DDCE"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SENO: </w:t>
      </w:r>
      <w:r w:rsidRPr="00E5165F">
        <w:rPr>
          <w:rFonts w:ascii="Verdana" w:hAnsi="Verdana" w:cs="TimesNewRomanPSMT"/>
          <w:color w:val="000000"/>
          <w:sz w:val="20"/>
          <w:szCs w:val="20"/>
        </w:rPr>
        <w:t>Special Education Needs Organiser. Designated contact person for the NCSE.</w:t>
      </w:r>
    </w:p>
    <w:p w14:paraId="30A214B5"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5013AAB"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SNA: </w:t>
      </w:r>
      <w:r w:rsidRPr="00E5165F">
        <w:rPr>
          <w:rFonts w:ascii="Verdana" w:hAnsi="Verdana" w:cs="TimesNewRomanPSMT"/>
          <w:color w:val="000000"/>
          <w:sz w:val="20"/>
          <w:szCs w:val="20"/>
        </w:rPr>
        <w:t>Special Needs Assistant</w:t>
      </w:r>
    </w:p>
    <w:p w14:paraId="2B34A6F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p>
    <w:p w14:paraId="1DF4FF7C" w14:textId="77777777" w:rsid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MT"/>
          <w:b/>
          <w:color w:val="000000"/>
          <w:sz w:val="20"/>
          <w:szCs w:val="20"/>
        </w:rPr>
        <w:t xml:space="preserve">SEN: </w:t>
      </w:r>
      <w:r w:rsidRPr="00E5165F">
        <w:rPr>
          <w:rFonts w:ascii="Verdana" w:hAnsi="Verdana" w:cs="TimesNewRomanPSMT"/>
          <w:color w:val="000000"/>
          <w:sz w:val="20"/>
          <w:szCs w:val="20"/>
        </w:rPr>
        <w:t>Special Education Needs refers to learning, or other need which requires extra support from the school, parents/guardians or outside agencies.</w:t>
      </w:r>
    </w:p>
    <w:p w14:paraId="5AF9F7A9" w14:textId="77777777" w:rsidR="00206A65" w:rsidRDefault="00206A65" w:rsidP="00E5165F">
      <w:pPr>
        <w:autoSpaceDE w:val="0"/>
        <w:autoSpaceDN w:val="0"/>
        <w:adjustRightInd w:val="0"/>
        <w:jc w:val="both"/>
        <w:rPr>
          <w:rFonts w:ascii="Verdana" w:hAnsi="Verdana" w:cs="TimesNewRomanPSMT"/>
          <w:color w:val="000000"/>
          <w:sz w:val="20"/>
          <w:szCs w:val="20"/>
        </w:rPr>
      </w:pPr>
    </w:p>
    <w:p w14:paraId="429EF067" w14:textId="77777777" w:rsidR="00206A65" w:rsidRPr="00E5165F" w:rsidRDefault="00206A65" w:rsidP="00E5165F">
      <w:pPr>
        <w:autoSpaceDE w:val="0"/>
        <w:autoSpaceDN w:val="0"/>
        <w:adjustRightInd w:val="0"/>
        <w:jc w:val="both"/>
        <w:rPr>
          <w:rFonts w:ascii="Verdana" w:hAnsi="Verdana" w:cs="TimesNewRomanPSMT"/>
          <w:color w:val="000000"/>
          <w:sz w:val="20"/>
          <w:szCs w:val="20"/>
        </w:rPr>
      </w:pPr>
      <w:r w:rsidRPr="00206A65">
        <w:rPr>
          <w:rFonts w:ascii="Verdana" w:hAnsi="Verdana" w:cs="TimesNewRomanPSMT"/>
          <w:b/>
          <w:color w:val="000000"/>
          <w:sz w:val="20"/>
          <w:szCs w:val="20"/>
        </w:rPr>
        <w:t>SESS:</w:t>
      </w:r>
      <w:r>
        <w:rPr>
          <w:rFonts w:ascii="Verdana" w:hAnsi="Verdana" w:cs="TimesNewRomanPSMT"/>
          <w:color w:val="000000"/>
          <w:sz w:val="20"/>
          <w:szCs w:val="20"/>
        </w:rPr>
        <w:t xml:space="preserve"> Special Education Support Service</w:t>
      </w:r>
    </w:p>
    <w:p w14:paraId="6679695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5ACC4610"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SET: </w:t>
      </w:r>
      <w:r w:rsidRPr="00E5165F">
        <w:rPr>
          <w:rFonts w:ascii="Verdana" w:hAnsi="Verdana" w:cs="TimesNewRomanPSMT"/>
          <w:color w:val="000000"/>
          <w:sz w:val="20"/>
          <w:szCs w:val="20"/>
        </w:rPr>
        <w:t>Special Education Teacher (Support Teacher)</w:t>
      </w:r>
    </w:p>
    <w:p w14:paraId="69A8CADF" w14:textId="77777777" w:rsidR="00E5165F" w:rsidRPr="00E5165F" w:rsidRDefault="00E5165F" w:rsidP="00E5165F">
      <w:pPr>
        <w:autoSpaceDE w:val="0"/>
        <w:autoSpaceDN w:val="0"/>
        <w:adjustRightInd w:val="0"/>
        <w:jc w:val="both"/>
        <w:rPr>
          <w:rFonts w:ascii="Verdana" w:hAnsi="Verdana" w:cs="TimesNewRomanPS-BoldMT"/>
          <w:b/>
          <w:bCs/>
          <w:color w:val="000000"/>
          <w:sz w:val="20"/>
          <w:szCs w:val="20"/>
        </w:rPr>
      </w:pPr>
    </w:p>
    <w:p w14:paraId="0B7BBEE8" w14:textId="77777777" w:rsidR="00E5165F" w:rsidRPr="00E5165F" w:rsidRDefault="00E5165F" w:rsidP="00E5165F">
      <w:pPr>
        <w:autoSpaceDE w:val="0"/>
        <w:autoSpaceDN w:val="0"/>
        <w:adjustRightInd w:val="0"/>
        <w:jc w:val="both"/>
        <w:rPr>
          <w:rFonts w:ascii="Verdana" w:hAnsi="Verdana" w:cs="TimesNewRomanPSMT"/>
          <w:color w:val="000000"/>
          <w:sz w:val="20"/>
          <w:szCs w:val="20"/>
        </w:rPr>
      </w:pPr>
      <w:r w:rsidRPr="00E5165F">
        <w:rPr>
          <w:rFonts w:ascii="Verdana" w:hAnsi="Verdana" w:cs="TimesNewRomanPS-BoldMT"/>
          <w:b/>
          <w:bCs/>
          <w:color w:val="000000"/>
          <w:sz w:val="20"/>
          <w:szCs w:val="20"/>
        </w:rPr>
        <w:t xml:space="preserve">STen Score: </w:t>
      </w:r>
      <w:r w:rsidRPr="00E5165F">
        <w:rPr>
          <w:rFonts w:ascii="Verdana" w:hAnsi="Verdana" w:cs="TimesNewRomanPSMT"/>
          <w:color w:val="000000"/>
          <w:sz w:val="20"/>
          <w:szCs w:val="20"/>
        </w:rPr>
        <w:t>Standard format for reporting pupil scores on standardised tests to the DES. The scale ranges from 1-10, with 10 being the highest. Scores from 4-7 are regarded as being in the average range.</w:t>
      </w:r>
    </w:p>
    <w:p w14:paraId="2557815B" w14:textId="77777777" w:rsidR="00E5165F" w:rsidRDefault="00E5165F" w:rsidP="009E6BE6">
      <w:pPr>
        <w:pStyle w:val="NoSpacing"/>
        <w:rPr>
          <w:rFonts w:ascii="Verdana" w:eastAsia="Calibri" w:hAnsi="Verdana"/>
          <w:b/>
          <w:bCs/>
          <w:sz w:val="24"/>
          <w:szCs w:val="24"/>
        </w:rPr>
      </w:pPr>
    </w:p>
    <w:p w14:paraId="290A46F1" w14:textId="77777777" w:rsidR="00E5165F" w:rsidRDefault="00E5165F" w:rsidP="009E6BE6">
      <w:pPr>
        <w:pStyle w:val="NoSpacing"/>
        <w:rPr>
          <w:rFonts w:ascii="Verdana" w:eastAsia="Calibri" w:hAnsi="Verdana"/>
          <w:b/>
          <w:bCs/>
          <w:sz w:val="24"/>
          <w:szCs w:val="24"/>
        </w:rPr>
      </w:pPr>
    </w:p>
    <w:p w14:paraId="0A505EF3" w14:textId="77777777" w:rsidR="0068343B" w:rsidRDefault="0068343B" w:rsidP="009E6BE6">
      <w:pPr>
        <w:pStyle w:val="NoSpacing"/>
        <w:rPr>
          <w:rFonts w:ascii="Verdana" w:eastAsia="Calibri" w:hAnsi="Verdana"/>
          <w:b/>
          <w:bCs/>
          <w:sz w:val="24"/>
          <w:szCs w:val="24"/>
        </w:rPr>
      </w:pPr>
    </w:p>
    <w:p w14:paraId="48574A1F" w14:textId="77777777" w:rsidR="0068343B" w:rsidRDefault="0068343B" w:rsidP="009E6BE6">
      <w:pPr>
        <w:pStyle w:val="NoSpacing"/>
        <w:rPr>
          <w:rFonts w:ascii="Verdana" w:eastAsia="Calibri" w:hAnsi="Verdana"/>
          <w:b/>
          <w:bCs/>
          <w:sz w:val="24"/>
          <w:szCs w:val="24"/>
        </w:rPr>
      </w:pPr>
    </w:p>
    <w:p w14:paraId="57C369CB" w14:textId="77777777" w:rsidR="0068343B" w:rsidRDefault="0068343B" w:rsidP="009E6BE6">
      <w:pPr>
        <w:pStyle w:val="NoSpacing"/>
        <w:rPr>
          <w:rFonts w:ascii="Verdana" w:eastAsia="Calibri" w:hAnsi="Verdana"/>
          <w:b/>
          <w:bCs/>
          <w:sz w:val="24"/>
          <w:szCs w:val="24"/>
        </w:rPr>
      </w:pPr>
    </w:p>
    <w:p w14:paraId="7EBE651D" w14:textId="77777777" w:rsidR="0068343B" w:rsidRDefault="0068343B" w:rsidP="009E6BE6">
      <w:pPr>
        <w:pStyle w:val="NoSpacing"/>
        <w:rPr>
          <w:rFonts w:ascii="Verdana" w:eastAsia="Calibri" w:hAnsi="Verdana"/>
          <w:b/>
          <w:bCs/>
          <w:sz w:val="24"/>
          <w:szCs w:val="24"/>
        </w:rPr>
      </w:pPr>
    </w:p>
    <w:p w14:paraId="6939F79A" w14:textId="77777777" w:rsidR="0068343B" w:rsidRDefault="0068343B" w:rsidP="009E6BE6">
      <w:pPr>
        <w:pStyle w:val="NoSpacing"/>
        <w:rPr>
          <w:rFonts w:ascii="Verdana" w:eastAsia="Calibri" w:hAnsi="Verdana"/>
          <w:b/>
          <w:bCs/>
          <w:sz w:val="24"/>
          <w:szCs w:val="24"/>
        </w:rPr>
      </w:pPr>
    </w:p>
    <w:p w14:paraId="6FDCC8B4" w14:textId="77777777" w:rsidR="0068343B" w:rsidRDefault="0068343B" w:rsidP="009E6BE6">
      <w:pPr>
        <w:pStyle w:val="NoSpacing"/>
        <w:rPr>
          <w:rFonts w:ascii="Verdana" w:eastAsia="Calibri" w:hAnsi="Verdana"/>
          <w:b/>
          <w:bCs/>
          <w:sz w:val="24"/>
          <w:szCs w:val="24"/>
        </w:rPr>
      </w:pPr>
    </w:p>
    <w:p w14:paraId="040C819A" w14:textId="77777777" w:rsidR="00A54E0C" w:rsidRDefault="00A54E0C" w:rsidP="006847D1">
      <w:pPr>
        <w:autoSpaceDE w:val="0"/>
        <w:autoSpaceDN w:val="0"/>
        <w:adjustRightInd w:val="0"/>
        <w:rPr>
          <w:rFonts w:ascii="Verdana" w:eastAsia="Calibri" w:hAnsi="Verdana" w:cstheme="minorBidi"/>
          <w:b/>
          <w:bCs/>
          <w:lang w:val="en-US" w:eastAsia="en-US"/>
        </w:rPr>
      </w:pPr>
    </w:p>
    <w:p w14:paraId="6ED4AD1C" w14:textId="77777777" w:rsidR="006847D1" w:rsidRPr="00244576" w:rsidRDefault="006847D1" w:rsidP="006847D1">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B</w:t>
      </w:r>
    </w:p>
    <w:p w14:paraId="700205E7" w14:textId="77777777" w:rsidR="006847D1" w:rsidRPr="00E235E7" w:rsidRDefault="006847D1" w:rsidP="006847D1">
      <w:pPr>
        <w:autoSpaceDE w:val="0"/>
        <w:autoSpaceDN w:val="0"/>
        <w:adjustRightInd w:val="0"/>
        <w:rPr>
          <w:rFonts w:ascii="Verdana" w:hAnsi="Verdana" w:cs="TimesNewRomanPS-BoldMT"/>
          <w:b/>
          <w:bCs/>
          <w:color w:val="000000"/>
          <w:sz w:val="20"/>
          <w:szCs w:val="20"/>
        </w:rPr>
      </w:pPr>
    </w:p>
    <w:p w14:paraId="18A95D24" w14:textId="77777777" w:rsidR="006847D1" w:rsidRPr="00EF7E1E" w:rsidRDefault="006847D1" w:rsidP="006847D1">
      <w:pPr>
        <w:autoSpaceDE w:val="0"/>
        <w:autoSpaceDN w:val="0"/>
        <w:adjustRightInd w:val="0"/>
        <w:rPr>
          <w:rFonts w:ascii="Verdana" w:hAnsi="Verdana" w:cs="TimesNewRomanPS-BoldMT"/>
          <w:b/>
          <w:bCs/>
          <w:color w:val="000000"/>
          <w:sz w:val="20"/>
          <w:szCs w:val="20"/>
          <w:u w:val="single"/>
        </w:rPr>
      </w:pPr>
      <w:r w:rsidRPr="00EF7E1E">
        <w:rPr>
          <w:rFonts w:ascii="Verdana" w:hAnsi="Verdana" w:cs="TimesNewRomanPS-BoldMT"/>
          <w:b/>
          <w:bCs/>
          <w:color w:val="000000"/>
          <w:sz w:val="20"/>
          <w:szCs w:val="20"/>
          <w:u w:val="single"/>
        </w:rPr>
        <w:t xml:space="preserve">Roles and Responsibilities in </w:t>
      </w:r>
      <w:r w:rsidR="0068343B">
        <w:rPr>
          <w:rFonts w:ascii="Verdana" w:hAnsi="Verdana" w:cs="TimesNewRomanPS-BoldMT"/>
          <w:b/>
          <w:bCs/>
          <w:color w:val="000000"/>
          <w:sz w:val="20"/>
          <w:szCs w:val="20"/>
          <w:u w:val="single"/>
        </w:rPr>
        <w:t xml:space="preserve">Support </w:t>
      </w:r>
      <w:r w:rsidRPr="00EF7E1E">
        <w:rPr>
          <w:rFonts w:ascii="Verdana" w:hAnsi="Verdana" w:cs="TimesNewRomanPS-BoldMT"/>
          <w:b/>
          <w:bCs/>
          <w:color w:val="000000"/>
          <w:sz w:val="20"/>
          <w:szCs w:val="20"/>
          <w:u w:val="single"/>
        </w:rPr>
        <w:t>Teaching</w:t>
      </w:r>
      <w:r w:rsidR="0068343B">
        <w:rPr>
          <w:rFonts w:ascii="Verdana" w:hAnsi="Verdana" w:cs="TimesNewRomanPS-BoldMT"/>
          <w:b/>
          <w:bCs/>
          <w:color w:val="000000"/>
          <w:sz w:val="20"/>
          <w:szCs w:val="20"/>
          <w:u w:val="single"/>
        </w:rPr>
        <w:t xml:space="preserve"> Provision</w:t>
      </w:r>
    </w:p>
    <w:p w14:paraId="3466E90C" w14:textId="77777777" w:rsidR="006847D1" w:rsidRDefault="006847D1" w:rsidP="006847D1">
      <w:pPr>
        <w:autoSpaceDE w:val="0"/>
        <w:autoSpaceDN w:val="0"/>
        <w:adjustRightInd w:val="0"/>
        <w:rPr>
          <w:rFonts w:ascii="Verdana" w:hAnsi="Verdana" w:cs="TimesNewRomanPS-BoldMT"/>
          <w:b/>
          <w:bCs/>
          <w:color w:val="000000"/>
          <w:sz w:val="20"/>
          <w:szCs w:val="20"/>
        </w:rPr>
      </w:pPr>
    </w:p>
    <w:p w14:paraId="6B074953" w14:textId="77777777" w:rsidR="006847D1" w:rsidRPr="00EF7E1E" w:rsidRDefault="006847D1" w:rsidP="006847D1">
      <w:pPr>
        <w:autoSpaceDE w:val="0"/>
        <w:autoSpaceDN w:val="0"/>
        <w:adjustRightInd w:val="0"/>
        <w:rPr>
          <w:rFonts w:ascii="Verdana" w:hAnsi="Verdana" w:cs="TimesNewRomanPS-BoldMT"/>
          <w:b/>
          <w:bCs/>
          <w:i/>
          <w:color w:val="000000"/>
          <w:sz w:val="20"/>
          <w:szCs w:val="20"/>
        </w:rPr>
      </w:pPr>
      <w:r w:rsidRPr="00EF7E1E">
        <w:rPr>
          <w:rFonts w:ascii="Verdana" w:hAnsi="Verdana" w:cs="TimesNewRomanPS-BoldMT"/>
          <w:b/>
          <w:bCs/>
          <w:i/>
          <w:color w:val="000000"/>
          <w:sz w:val="20"/>
          <w:szCs w:val="20"/>
        </w:rPr>
        <w:t>The following are the roles and responsibilities of:</w:t>
      </w:r>
    </w:p>
    <w:p w14:paraId="1194D86F" w14:textId="77777777" w:rsidR="006847D1" w:rsidRDefault="006847D1" w:rsidP="006847D1">
      <w:pPr>
        <w:autoSpaceDE w:val="0"/>
        <w:autoSpaceDN w:val="0"/>
        <w:adjustRightInd w:val="0"/>
        <w:rPr>
          <w:rFonts w:ascii="Verdana" w:hAnsi="Verdana" w:cs="TimesNewRomanPS-BoldMT"/>
          <w:b/>
          <w:bCs/>
          <w:color w:val="000000"/>
          <w:sz w:val="20"/>
          <w:szCs w:val="20"/>
        </w:rPr>
      </w:pPr>
    </w:p>
    <w:p w14:paraId="163FE7BA" w14:textId="77777777" w:rsidR="006847D1"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The Board of Management (BOM)</w:t>
      </w:r>
    </w:p>
    <w:p w14:paraId="2CA99666"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ensure that teachers and other rele</w:t>
      </w:r>
      <w:r>
        <w:rPr>
          <w:rFonts w:ascii="Verdana" w:hAnsi="Verdana" w:cs="TimesNewRomanPSMT"/>
          <w:sz w:val="20"/>
          <w:szCs w:val="20"/>
        </w:rPr>
        <w:t xml:space="preserve">vant employees are aware of the </w:t>
      </w:r>
      <w:r w:rsidRPr="00852981">
        <w:rPr>
          <w:rFonts w:ascii="Verdana" w:hAnsi="Verdana" w:cs="TimesNewRomanPSMT"/>
          <w:sz w:val="20"/>
          <w:szCs w:val="20"/>
        </w:rPr>
        <w:t>importance of identifying children who have SEN and that the roles outlined are being adhered to.</w:t>
      </w:r>
    </w:p>
    <w:p w14:paraId="00FB9A01"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ensure that all teachers and other relevant employees of the school are aware of pupil needs.</w:t>
      </w:r>
    </w:p>
    <w:p w14:paraId="4F4FCEC3"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MT"/>
          <w:sz w:val="20"/>
          <w:szCs w:val="20"/>
        </w:rPr>
      </w:pPr>
      <w:r w:rsidRPr="00852981">
        <w:rPr>
          <w:rFonts w:ascii="Verdana" w:hAnsi="Verdana" w:cs="TimesNewRomanPSMT"/>
          <w:sz w:val="20"/>
          <w:szCs w:val="20"/>
        </w:rPr>
        <w:t>To provide a secure facility for storage of records relating to pupils in receipt of special needs and learning services.</w:t>
      </w:r>
    </w:p>
    <w:p w14:paraId="43BBE3BC" w14:textId="77777777" w:rsidR="006847D1" w:rsidRPr="00852981" w:rsidRDefault="006847D1" w:rsidP="005B528C">
      <w:pPr>
        <w:pStyle w:val="ListParagraph"/>
        <w:numPr>
          <w:ilvl w:val="0"/>
          <w:numId w:val="13"/>
        </w:numPr>
        <w:autoSpaceDE w:val="0"/>
        <w:autoSpaceDN w:val="0"/>
        <w:adjustRightInd w:val="0"/>
        <w:jc w:val="both"/>
        <w:rPr>
          <w:rFonts w:ascii="Verdana" w:hAnsi="Verdana" w:cs="TimesNewRomanPS-BoldMT"/>
          <w:b/>
          <w:bCs/>
          <w:color w:val="000000"/>
          <w:sz w:val="20"/>
          <w:szCs w:val="20"/>
        </w:rPr>
      </w:pPr>
      <w:r w:rsidRPr="00852981">
        <w:rPr>
          <w:rFonts w:ascii="Verdana" w:hAnsi="Verdana" w:cs="TimesNewRomanPSMT"/>
          <w:sz w:val="20"/>
          <w:szCs w:val="20"/>
        </w:rPr>
        <w:t>Where possible, to facilitate appropriate in-service education for all relevant personnel.</w:t>
      </w:r>
    </w:p>
    <w:p w14:paraId="1A1C80E3"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the school has a special educational needs policy in place, to monitor the implementation of that policy and to ensure its evaluation. </w:t>
      </w:r>
    </w:p>
    <w:p w14:paraId="528932EB"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a broad, balanced and differentiated curriculum is provided in the school to ensure in as far as is practical that students with special educational needs leave school with the skills necessary to participate to the level of their capacity in an inclusive way in society. </w:t>
      </w:r>
    </w:p>
    <w:p w14:paraId="747352E2"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necessary resources are sought on behalf of students with special educational needs. </w:t>
      </w:r>
    </w:p>
    <w:p w14:paraId="073FAF6D"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promote the development of positive partnership with parent/guardians and other relevant agencies / personnel and to ensure that parent/guardians are informed of their child’s special educational needs and how these needs are being met. </w:t>
      </w:r>
    </w:p>
    <w:p w14:paraId="31399DDF"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parent/guardians are consulted and invited to participate in the making of all significant decisions concerning their child’s education. </w:t>
      </w:r>
    </w:p>
    <w:p w14:paraId="0A6A5379" w14:textId="77777777" w:rsidR="006847D1" w:rsidRPr="00852981" w:rsidRDefault="006847D1" w:rsidP="005B528C">
      <w:pPr>
        <w:pStyle w:val="Default"/>
        <w:numPr>
          <w:ilvl w:val="0"/>
          <w:numId w:val="13"/>
        </w:numPr>
        <w:jc w:val="both"/>
        <w:rPr>
          <w:rFonts w:ascii="Verdana" w:hAnsi="Verdana"/>
          <w:color w:val="auto"/>
          <w:sz w:val="20"/>
          <w:szCs w:val="20"/>
        </w:rPr>
      </w:pPr>
      <w:r w:rsidRPr="00852981">
        <w:rPr>
          <w:rFonts w:ascii="Verdana" w:hAnsi="Verdana"/>
          <w:color w:val="auto"/>
          <w:sz w:val="20"/>
          <w:szCs w:val="20"/>
        </w:rPr>
        <w:t xml:space="preserve">To ensure that the Special Educational Needs Policy forms part of the School plan. </w:t>
      </w:r>
    </w:p>
    <w:p w14:paraId="2C110C2B" w14:textId="77777777" w:rsidR="006847D1" w:rsidRDefault="006847D1" w:rsidP="006847D1">
      <w:pPr>
        <w:autoSpaceDE w:val="0"/>
        <w:autoSpaceDN w:val="0"/>
        <w:adjustRightInd w:val="0"/>
        <w:rPr>
          <w:rFonts w:ascii="Verdana" w:hAnsi="Verdana" w:cs="TimesNewRomanPS-BoldMT"/>
          <w:b/>
          <w:bCs/>
          <w:color w:val="000000"/>
          <w:sz w:val="20"/>
          <w:szCs w:val="20"/>
        </w:rPr>
      </w:pPr>
    </w:p>
    <w:p w14:paraId="250CA4D7" w14:textId="77777777" w:rsidR="006847D1" w:rsidRDefault="006847D1" w:rsidP="006847D1">
      <w:pPr>
        <w:autoSpaceDE w:val="0"/>
        <w:autoSpaceDN w:val="0"/>
        <w:adjustRightInd w:val="0"/>
        <w:rPr>
          <w:rFonts w:ascii="Verdana" w:hAnsi="Verdana" w:cs="TimesNewRomanPS-BoldMT"/>
          <w:b/>
          <w:bCs/>
          <w:color w:val="000000"/>
          <w:sz w:val="20"/>
          <w:szCs w:val="20"/>
        </w:rPr>
      </w:pPr>
    </w:p>
    <w:p w14:paraId="711C9010" w14:textId="77777777" w:rsidR="006847D1" w:rsidRDefault="006847D1" w:rsidP="006847D1">
      <w:pPr>
        <w:autoSpaceDE w:val="0"/>
        <w:autoSpaceDN w:val="0"/>
        <w:adjustRightInd w:val="0"/>
        <w:rPr>
          <w:rFonts w:ascii="Verdana" w:hAnsi="Verdana" w:cs="TimesNewRomanPS-BoldMT"/>
          <w:b/>
          <w:bCs/>
          <w:color w:val="000000"/>
          <w:sz w:val="20"/>
          <w:szCs w:val="20"/>
        </w:rPr>
      </w:pPr>
    </w:p>
    <w:p w14:paraId="6FCFAC59" w14:textId="77777777" w:rsidR="006847D1" w:rsidRDefault="006847D1" w:rsidP="006847D1">
      <w:pPr>
        <w:autoSpaceDE w:val="0"/>
        <w:autoSpaceDN w:val="0"/>
        <w:adjustRightInd w:val="0"/>
        <w:rPr>
          <w:rFonts w:ascii="Verdana" w:hAnsi="Verdana" w:cs="TimesNewRomanPS-BoldMT"/>
          <w:b/>
          <w:bCs/>
          <w:color w:val="000000"/>
          <w:sz w:val="20"/>
          <w:szCs w:val="20"/>
        </w:rPr>
      </w:pPr>
    </w:p>
    <w:p w14:paraId="0D13B9F6" w14:textId="77777777" w:rsidR="006847D1" w:rsidRDefault="006847D1" w:rsidP="006847D1">
      <w:pPr>
        <w:autoSpaceDE w:val="0"/>
        <w:autoSpaceDN w:val="0"/>
        <w:adjustRightInd w:val="0"/>
        <w:rPr>
          <w:rFonts w:ascii="Verdana" w:hAnsi="Verdana" w:cs="TimesNewRomanPS-BoldMT"/>
          <w:b/>
          <w:bCs/>
          <w:color w:val="000000"/>
          <w:sz w:val="20"/>
          <w:szCs w:val="20"/>
        </w:rPr>
      </w:pPr>
    </w:p>
    <w:p w14:paraId="48D1CDEF" w14:textId="77777777" w:rsidR="006847D1" w:rsidRDefault="006847D1" w:rsidP="006847D1">
      <w:pPr>
        <w:autoSpaceDE w:val="0"/>
        <w:autoSpaceDN w:val="0"/>
        <w:adjustRightInd w:val="0"/>
        <w:rPr>
          <w:rFonts w:ascii="Verdana" w:hAnsi="Verdana" w:cs="TimesNewRomanPS-BoldMT"/>
          <w:b/>
          <w:bCs/>
          <w:color w:val="000000"/>
          <w:sz w:val="20"/>
          <w:szCs w:val="20"/>
        </w:rPr>
      </w:pPr>
    </w:p>
    <w:p w14:paraId="33D6332D" w14:textId="77777777" w:rsidR="006847D1" w:rsidRDefault="006847D1" w:rsidP="006847D1">
      <w:pPr>
        <w:autoSpaceDE w:val="0"/>
        <w:autoSpaceDN w:val="0"/>
        <w:adjustRightInd w:val="0"/>
        <w:rPr>
          <w:rFonts w:ascii="Verdana" w:hAnsi="Verdana" w:cs="TimesNewRomanPS-BoldMT"/>
          <w:b/>
          <w:bCs/>
          <w:color w:val="000000"/>
          <w:sz w:val="20"/>
          <w:szCs w:val="20"/>
        </w:rPr>
      </w:pPr>
    </w:p>
    <w:p w14:paraId="3B7607A9" w14:textId="77777777" w:rsidR="006847D1" w:rsidRDefault="006847D1" w:rsidP="006847D1">
      <w:pPr>
        <w:autoSpaceDE w:val="0"/>
        <w:autoSpaceDN w:val="0"/>
        <w:adjustRightInd w:val="0"/>
        <w:rPr>
          <w:rFonts w:ascii="Verdana" w:hAnsi="Verdana" w:cs="TimesNewRomanPS-BoldMT"/>
          <w:b/>
          <w:bCs/>
          <w:color w:val="000000"/>
          <w:sz w:val="20"/>
          <w:szCs w:val="20"/>
        </w:rPr>
      </w:pPr>
    </w:p>
    <w:p w14:paraId="3A10AEB8" w14:textId="77777777" w:rsidR="006847D1" w:rsidRDefault="006847D1" w:rsidP="006847D1">
      <w:pPr>
        <w:autoSpaceDE w:val="0"/>
        <w:autoSpaceDN w:val="0"/>
        <w:adjustRightInd w:val="0"/>
        <w:rPr>
          <w:rFonts w:ascii="Verdana" w:hAnsi="Verdana" w:cs="TimesNewRomanPS-BoldMT"/>
          <w:b/>
          <w:bCs/>
          <w:color w:val="000000"/>
          <w:sz w:val="20"/>
          <w:szCs w:val="20"/>
        </w:rPr>
      </w:pPr>
    </w:p>
    <w:p w14:paraId="2D0B97E5" w14:textId="77777777" w:rsidR="006847D1" w:rsidRDefault="006847D1" w:rsidP="006847D1">
      <w:pPr>
        <w:autoSpaceDE w:val="0"/>
        <w:autoSpaceDN w:val="0"/>
        <w:adjustRightInd w:val="0"/>
        <w:rPr>
          <w:rFonts w:ascii="Verdana" w:hAnsi="Verdana" w:cs="TimesNewRomanPS-BoldMT"/>
          <w:b/>
          <w:bCs/>
          <w:color w:val="000000"/>
          <w:sz w:val="20"/>
          <w:szCs w:val="20"/>
        </w:rPr>
      </w:pPr>
    </w:p>
    <w:p w14:paraId="30CEF7DF" w14:textId="77777777" w:rsidR="006847D1" w:rsidRDefault="006847D1" w:rsidP="006847D1">
      <w:pPr>
        <w:autoSpaceDE w:val="0"/>
        <w:autoSpaceDN w:val="0"/>
        <w:adjustRightInd w:val="0"/>
        <w:rPr>
          <w:rFonts w:ascii="Verdana" w:hAnsi="Verdana" w:cs="TimesNewRomanPS-BoldMT"/>
          <w:b/>
          <w:bCs/>
          <w:color w:val="000000"/>
          <w:sz w:val="20"/>
          <w:szCs w:val="20"/>
        </w:rPr>
      </w:pPr>
    </w:p>
    <w:p w14:paraId="0F07EB06" w14:textId="77777777" w:rsidR="006847D1" w:rsidRDefault="006847D1" w:rsidP="006847D1">
      <w:pPr>
        <w:autoSpaceDE w:val="0"/>
        <w:autoSpaceDN w:val="0"/>
        <w:adjustRightInd w:val="0"/>
        <w:rPr>
          <w:rFonts w:ascii="Verdana" w:hAnsi="Verdana" w:cs="TimesNewRomanPS-BoldMT"/>
          <w:b/>
          <w:bCs/>
          <w:color w:val="000000"/>
          <w:sz w:val="20"/>
          <w:szCs w:val="20"/>
        </w:rPr>
      </w:pPr>
    </w:p>
    <w:p w14:paraId="3DD003D2" w14:textId="77777777" w:rsidR="006847D1" w:rsidRDefault="006847D1" w:rsidP="006847D1">
      <w:pPr>
        <w:autoSpaceDE w:val="0"/>
        <w:autoSpaceDN w:val="0"/>
        <w:adjustRightInd w:val="0"/>
        <w:rPr>
          <w:rFonts w:ascii="Verdana" w:hAnsi="Verdana" w:cs="TimesNewRomanPS-BoldMT"/>
          <w:b/>
          <w:bCs/>
          <w:color w:val="000000"/>
          <w:sz w:val="20"/>
          <w:szCs w:val="20"/>
        </w:rPr>
      </w:pPr>
    </w:p>
    <w:p w14:paraId="702F636E" w14:textId="77777777" w:rsidR="006847D1" w:rsidRDefault="006847D1" w:rsidP="006847D1">
      <w:pPr>
        <w:autoSpaceDE w:val="0"/>
        <w:autoSpaceDN w:val="0"/>
        <w:adjustRightInd w:val="0"/>
        <w:rPr>
          <w:rFonts w:ascii="Verdana" w:hAnsi="Verdana" w:cs="TimesNewRomanPS-BoldMT"/>
          <w:b/>
          <w:bCs/>
          <w:color w:val="000000"/>
          <w:sz w:val="20"/>
          <w:szCs w:val="20"/>
        </w:rPr>
      </w:pPr>
    </w:p>
    <w:p w14:paraId="6506727D" w14:textId="77777777" w:rsidR="006847D1" w:rsidRDefault="006847D1" w:rsidP="006847D1">
      <w:pPr>
        <w:autoSpaceDE w:val="0"/>
        <w:autoSpaceDN w:val="0"/>
        <w:adjustRightInd w:val="0"/>
        <w:rPr>
          <w:rFonts w:ascii="Verdana" w:hAnsi="Verdana" w:cs="TimesNewRomanPS-BoldMT"/>
          <w:b/>
          <w:bCs/>
          <w:color w:val="000000"/>
          <w:sz w:val="20"/>
          <w:szCs w:val="20"/>
        </w:rPr>
      </w:pPr>
    </w:p>
    <w:p w14:paraId="4363053E" w14:textId="77777777" w:rsidR="006847D1" w:rsidRDefault="006847D1" w:rsidP="006847D1">
      <w:pPr>
        <w:autoSpaceDE w:val="0"/>
        <w:autoSpaceDN w:val="0"/>
        <w:adjustRightInd w:val="0"/>
        <w:rPr>
          <w:rFonts w:ascii="Verdana" w:hAnsi="Verdana" w:cs="TimesNewRomanPS-BoldMT"/>
          <w:b/>
          <w:bCs/>
          <w:color w:val="000000"/>
          <w:sz w:val="20"/>
          <w:szCs w:val="20"/>
        </w:rPr>
      </w:pPr>
    </w:p>
    <w:p w14:paraId="48CD0193" w14:textId="77777777" w:rsidR="006847D1" w:rsidRDefault="006847D1" w:rsidP="006847D1">
      <w:pPr>
        <w:autoSpaceDE w:val="0"/>
        <w:autoSpaceDN w:val="0"/>
        <w:adjustRightInd w:val="0"/>
        <w:rPr>
          <w:rFonts w:ascii="Verdana" w:hAnsi="Verdana" w:cs="TimesNewRomanPS-BoldMT"/>
          <w:b/>
          <w:bCs/>
          <w:color w:val="000000"/>
          <w:sz w:val="20"/>
          <w:szCs w:val="20"/>
        </w:rPr>
      </w:pPr>
    </w:p>
    <w:p w14:paraId="7BC24D60" w14:textId="77777777" w:rsidR="006847D1" w:rsidRDefault="006847D1" w:rsidP="006847D1">
      <w:pPr>
        <w:autoSpaceDE w:val="0"/>
        <w:autoSpaceDN w:val="0"/>
        <w:adjustRightInd w:val="0"/>
        <w:rPr>
          <w:rFonts w:ascii="Verdana" w:hAnsi="Verdana" w:cs="TimesNewRomanPS-BoldMT"/>
          <w:b/>
          <w:bCs/>
          <w:color w:val="000000"/>
          <w:sz w:val="20"/>
          <w:szCs w:val="20"/>
        </w:rPr>
      </w:pPr>
    </w:p>
    <w:p w14:paraId="681F4812" w14:textId="77777777" w:rsidR="006847D1" w:rsidRPr="00852981" w:rsidRDefault="006847D1" w:rsidP="006847D1">
      <w:pPr>
        <w:autoSpaceDE w:val="0"/>
        <w:autoSpaceDN w:val="0"/>
        <w:adjustRightInd w:val="0"/>
        <w:rPr>
          <w:rFonts w:ascii="Verdana" w:hAnsi="Verdana" w:cs="TimesNewRomanPS-BoldMT"/>
          <w:b/>
          <w:bCs/>
          <w:color w:val="000000"/>
          <w:sz w:val="20"/>
          <w:szCs w:val="20"/>
        </w:rPr>
      </w:pPr>
    </w:p>
    <w:p w14:paraId="131CBF78"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Principal</w:t>
      </w:r>
    </w:p>
    <w:p w14:paraId="50EA2BC5"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On behalf of the Board of Management, the Principal has overall responsibility for the day-to-day management of policy and provision for students </w:t>
      </w:r>
      <w:r>
        <w:rPr>
          <w:rFonts w:ascii="Verdana" w:hAnsi="Verdana"/>
          <w:color w:val="auto"/>
          <w:sz w:val="20"/>
          <w:szCs w:val="20"/>
        </w:rPr>
        <w:t>with special educational needs.</w:t>
      </w:r>
    </w:p>
    <w:p w14:paraId="429E01DA"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appoint a special needs co-ordinator from amongst the staff. </w:t>
      </w:r>
    </w:p>
    <w:p w14:paraId="42B9E781"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In consultation with the Special needs co-ordinator, to ensure that an Individual Educational Plan(IEP) is prepared for relevant students in the given time frame (i.e. one month from the date of issue of an appropriate assessment</w:t>
      </w:r>
      <w:r w:rsidR="006D6105">
        <w:rPr>
          <w:rFonts w:ascii="Verdana" w:hAnsi="Verdana"/>
          <w:color w:val="auto"/>
          <w:sz w:val="20"/>
          <w:szCs w:val="20"/>
        </w:rPr>
        <w:t xml:space="preserve"> report</w:t>
      </w:r>
      <w:r w:rsidRPr="00741715">
        <w:rPr>
          <w:rFonts w:ascii="Verdana" w:hAnsi="Verdana"/>
          <w:color w:val="auto"/>
          <w:sz w:val="20"/>
          <w:szCs w:val="20"/>
        </w:rPr>
        <w:t xml:space="preserve">) </w:t>
      </w:r>
    </w:p>
    <w:p w14:paraId="70F31B7F"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inform the Board of Management of issues, which are relevant to special educational needs </w:t>
      </w:r>
    </w:p>
    <w:p w14:paraId="3972DCF6"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In consultation with the Special Educational Needs Co-ordinator and other relevant personnel to liaise with the Department of Education and Skills </w:t>
      </w:r>
      <w:r>
        <w:rPr>
          <w:rFonts w:ascii="Verdana" w:hAnsi="Verdana"/>
          <w:color w:val="auto"/>
          <w:sz w:val="20"/>
          <w:szCs w:val="20"/>
        </w:rPr>
        <w:t xml:space="preserve">and NCSE </w:t>
      </w:r>
      <w:r w:rsidRPr="00741715">
        <w:rPr>
          <w:rFonts w:ascii="Verdana" w:hAnsi="Verdana"/>
          <w:color w:val="auto"/>
          <w:sz w:val="20"/>
          <w:szCs w:val="20"/>
        </w:rPr>
        <w:t xml:space="preserve">regarding needs and provision. This also includes applications for </w:t>
      </w:r>
      <w:r>
        <w:rPr>
          <w:rFonts w:ascii="Verdana" w:hAnsi="Verdana"/>
          <w:color w:val="auto"/>
          <w:sz w:val="20"/>
          <w:szCs w:val="20"/>
        </w:rPr>
        <w:t>assistive technology and exemptions in relation to Gaeilge as well as assessments.</w:t>
      </w:r>
    </w:p>
    <w:p w14:paraId="06938CBB"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ensure the effective </w:t>
      </w:r>
      <w:r w:rsidR="00BC7ADE">
        <w:rPr>
          <w:rFonts w:ascii="Verdana" w:hAnsi="Verdana"/>
          <w:color w:val="auto"/>
          <w:sz w:val="20"/>
          <w:szCs w:val="20"/>
        </w:rPr>
        <w:t>and efficient use of resources.</w:t>
      </w:r>
    </w:p>
    <w:p w14:paraId="658AA0B9"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establish a ‘Special Needs Support Team’ within the school with a specific remit to ensure identification of and support for students with special educational needs. </w:t>
      </w:r>
    </w:p>
    <w:p w14:paraId="1244BB4B" w14:textId="77777777" w:rsidR="006847D1" w:rsidRPr="00741715"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 xml:space="preserve">To promote a whole school approach to special educational need, make all staff aware of their responsibilities in this area and to facilitate appropriate staff development in this area. </w:t>
      </w:r>
    </w:p>
    <w:p w14:paraId="71D1D6CD" w14:textId="77777777" w:rsidR="006847D1" w:rsidRDefault="006847D1" w:rsidP="005B528C">
      <w:pPr>
        <w:pStyle w:val="Default"/>
        <w:numPr>
          <w:ilvl w:val="0"/>
          <w:numId w:val="14"/>
        </w:numPr>
        <w:jc w:val="both"/>
        <w:rPr>
          <w:rFonts w:ascii="Verdana" w:hAnsi="Verdana"/>
          <w:color w:val="auto"/>
          <w:sz w:val="20"/>
          <w:szCs w:val="20"/>
        </w:rPr>
      </w:pPr>
      <w:r w:rsidRPr="00741715">
        <w:rPr>
          <w:rFonts w:ascii="Verdana" w:hAnsi="Verdana"/>
          <w:color w:val="auto"/>
          <w:sz w:val="20"/>
          <w:szCs w:val="20"/>
        </w:rPr>
        <w:t>To promote the development of positive partnerships with parent/guardians of students with special educational needs.</w:t>
      </w:r>
    </w:p>
    <w:p w14:paraId="1A2A7D45" w14:textId="77777777" w:rsidR="006847D1" w:rsidRDefault="006847D1" w:rsidP="006847D1">
      <w:pPr>
        <w:pStyle w:val="Default"/>
        <w:jc w:val="both"/>
        <w:rPr>
          <w:rFonts w:ascii="Verdana" w:hAnsi="Verdana"/>
          <w:color w:val="auto"/>
          <w:sz w:val="20"/>
          <w:szCs w:val="20"/>
        </w:rPr>
      </w:pPr>
    </w:p>
    <w:p w14:paraId="6B149136" w14:textId="77777777" w:rsidR="006847D1" w:rsidRDefault="006847D1" w:rsidP="006847D1">
      <w:pPr>
        <w:pStyle w:val="Default"/>
        <w:jc w:val="both"/>
        <w:rPr>
          <w:rFonts w:ascii="Verdana" w:hAnsi="Verdana"/>
          <w:color w:val="auto"/>
          <w:sz w:val="20"/>
          <w:szCs w:val="20"/>
        </w:rPr>
      </w:pPr>
    </w:p>
    <w:p w14:paraId="0F13B9F5" w14:textId="77777777" w:rsidR="006847D1" w:rsidRDefault="006847D1" w:rsidP="006847D1">
      <w:pPr>
        <w:pStyle w:val="Default"/>
        <w:jc w:val="both"/>
        <w:rPr>
          <w:rFonts w:ascii="Verdana" w:hAnsi="Verdana"/>
          <w:color w:val="auto"/>
          <w:sz w:val="20"/>
          <w:szCs w:val="20"/>
        </w:rPr>
      </w:pPr>
    </w:p>
    <w:p w14:paraId="02D1B0DE" w14:textId="77777777" w:rsidR="006847D1" w:rsidRDefault="006847D1" w:rsidP="006847D1">
      <w:pPr>
        <w:pStyle w:val="Default"/>
        <w:jc w:val="both"/>
        <w:rPr>
          <w:rFonts w:ascii="Verdana" w:hAnsi="Verdana"/>
          <w:color w:val="auto"/>
          <w:sz w:val="20"/>
          <w:szCs w:val="20"/>
        </w:rPr>
      </w:pPr>
    </w:p>
    <w:p w14:paraId="417AE55A" w14:textId="77777777" w:rsidR="006847D1" w:rsidRDefault="006847D1" w:rsidP="006847D1">
      <w:pPr>
        <w:pStyle w:val="Default"/>
        <w:jc w:val="both"/>
        <w:rPr>
          <w:rFonts w:ascii="Verdana" w:hAnsi="Verdana"/>
          <w:color w:val="auto"/>
          <w:sz w:val="20"/>
          <w:szCs w:val="20"/>
        </w:rPr>
      </w:pPr>
    </w:p>
    <w:p w14:paraId="22BD8A16" w14:textId="77777777" w:rsidR="006847D1" w:rsidRDefault="006847D1" w:rsidP="006847D1">
      <w:pPr>
        <w:pStyle w:val="Default"/>
        <w:jc w:val="both"/>
        <w:rPr>
          <w:rFonts w:ascii="Verdana" w:hAnsi="Verdana"/>
          <w:color w:val="auto"/>
          <w:sz w:val="20"/>
          <w:szCs w:val="20"/>
        </w:rPr>
      </w:pPr>
    </w:p>
    <w:p w14:paraId="5C67370C" w14:textId="77777777" w:rsidR="006847D1" w:rsidRDefault="006847D1" w:rsidP="006847D1">
      <w:pPr>
        <w:pStyle w:val="Default"/>
        <w:jc w:val="both"/>
        <w:rPr>
          <w:rFonts w:ascii="Verdana" w:hAnsi="Verdana"/>
          <w:color w:val="auto"/>
          <w:sz w:val="20"/>
          <w:szCs w:val="20"/>
        </w:rPr>
      </w:pPr>
    </w:p>
    <w:p w14:paraId="7EB7A504" w14:textId="77777777" w:rsidR="006847D1" w:rsidRDefault="006847D1" w:rsidP="006847D1">
      <w:pPr>
        <w:pStyle w:val="Default"/>
        <w:jc w:val="both"/>
        <w:rPr>
          <w:rFonts w:ascii="Verdana" w:hAnsi="Verdana"/>
          <w:color w:val="auto"/>
          <w:sz w:val="20"/>
          <w:szCs w:val="20"/>
        </w:rPr>
      </w:pPr>
    </w:p>
    <w:p w14:paraId="66428C9A" w14:textId="77777777" w:rsidR="006847D1" w:rsidRDefault="006847D1" w:rsidP="006847D1">
      <w:pPr>
        <w:pStyle w:val="Default"/>
        <w:jc w:val="both"/>
        <w:rPr>
          <w:rFonts w:ascii="Verdana" w:hAnsi="Verdana"/>
          <w:color w:val="auto"/>
          <w:sz w:val="20"/>
          <w:szCs w:val="20"/>
        </w:rPr>
      </w:pPr>
    </w:p>
    <w:p w14:paraId="2218DD6B" w14:textId="77777777" w:rsidR="006847D1" w:rsidRDefault="006847D1" w:rsidP="006847D1">
      <w:pPr>
        <w:pStyle w:val="Default"/>
        <w:jc w:val="both"/>
        <w:rPr>
          <w:rFonts w:ascii="Verdana" w:hAnsi="Verdana"/>
          <w:color w:val="auto"/>
          <w:sz w:val="20"/>
          <w:szCs w:val="20"/>
        </w:rPr>
      </w:pPr>
    </w:p>
    <w:p w14:paraId="2EF313CF" w14:textId="77777777" w:rsidR="006847D1" w:rsidRDefault="006847D1" w:rsidP="006847D1">
      <w:pPr>
        <w:pStyle w:val="Default"/>
        <w:jc w:val="both"/>
        <w:rPr>
          <w:rFonts w:ascii="Verdana" w:hAnsi="Verdana"/>
          <w:color w:val="auto"/>
          <w:sz w:val="20"/>
          <w:szCs w:val="20"/>
        </w:rPr>
      </w:pPr>
    </w:p>
    <w:p w14:paraId="3E4BC00B" w14:textId="77777777" w:rsidR="006847D1" w:rsidRDefault="006847D1" w:rsidP="006847D1">
      <w:pPr>
        <w:pStyle w:val="Default"/>
        <w:jc w:val="both"/>
        <w:rPr>
          <w:rFonts w:ascii="Verdana" w:hAnsi="Verdana"/>
          <w:color w:val="auto"/>
          <w:sz w:val="20"/>
          <w:szCs w:val="20"/>
        </w:rPr>
      </w:pPr>
    </w:p>
    <w:p w14:paraId="7B1349A6" w14:textId="77777777" w:rsidR="006847D1" w:rsidRDefault="006847D1" w:rsidP="006847D1">
      <w:pPr>
        <w:pStyle w:val="Default"/>
        <w:jc w:val="both"/>
        <w:rPr>
          <w:rFonts w:ascii="Verdana" w:hAnsi="Verdana"/>
          <w:color w:val="auto"/>
          <w:sz w:val="20"/>
          <w:szCs w:val="20"/>
        </w:rPr>
      </w:pPr>
    </w:p>
    <w:p w14:paraId="2DFD5579" w14:textId="77777777" w:rsidR="006847D1" w:rsidRDefault="006847D1" w:rsidP="006847D1">
      <w:pPr>
        <w:pStyle w:val="Default"/>
        <w:jc w:val="both"/>
        <w:rPr>
          <w:rFonts w:ascii="Verdana" w:hAnsi="Verdana"/>
          <w:color w:val="auto"/>
          <w:sz w:val="20"/>
          <w:szCs w:val="20"/>
        </w:rPr>
      </w:pPr>
    </w:p>
    <w:p w14:paraId="6AC4D9A6" w14:textId="77777777" w:rsidR="006847D1" w:rsidRDefault="006847D1" w:rsidP="006847D1">
      <w:pPr>
        <w:pStyle w:val="Default"/>
        <w:jc w:val="both"/>
        <w:rPr>
          <w:rFonts w:ascii="Verdana" w:hAnsi="Verdana"/>
          <w:color w:val="auto"/>
          <w:sz w:val="20"/>
          <w:szCs w:val="20"/>
        </w:rPr>
      </w:pPr>
    </w:p>
    <w:p w14:paraId="1CDE9537" w14:textId="77777777" w:rsidR="006847D1" w:rsidRDefault="006847D1" w:rsidP="006847D1">
      <w:pPr>
        <w:pStyle w:val="Default"/>
        <w:jc w:val="both"/>
        <w:rPr>
          <w:rFonts w:ascii="Verdana" w:hAnsi="Verdana"/>
          <w:color w:val="auto"/>
          <w:sz w:val="20"/>
          <w:szCs w:val="20"/>
        </w:rPr>
      </w:pPr>
    </w:p>
    <w:p w14:paraId="220F25A4" w14:textId="77777777" w:rsidR="006847D1" w:rsidRDefault="006847D1" w:rsidP="006847D1">
      <w:pPr>
        <w:pStyle w:val="Default"/>
        <w:jc w:val="both"/>
        <w:rPr>
          <w:rFonts w:ascii="Verdana" w:hAnsi="Verdana"/>
          <w:color w:val="auto"/>
          <w:sz w:val="20"/>
          <w:szCs w:val="20"/>
        </w:rPr>
      </w:pPr>
    </w:p>
    <w:p w14:paraId="3A23C312" w14:textId="77777777" w:rsidR="006847D1" w:rsidRDefault="006847D1" w:rsidP="006847D1">
      <w:pPr>
        <w:pStyle w:val="Default"/>
        <w:jc w:val="both"/>
        <w:rPr>
          <w:rFonts w:ascii="Verdana" w:hAnsi="Verdana"/>
          <w:color w:val="auto"/>
          <w:sz w:val="20"/>
          <w:szCs w:val="20"/>
        </w:rPr>
      </w:pPr>
    </w:p>
    <w:p w14:paraId="08FF4FC0" w14:textId="77777777" w:rsidR="006847D1" w:rsidRDefault="006847D1" w:rsidP="006847D1">
      <w:pPr>
        <w:pStyle w:val="Default"/>
        <w:jc w:val="both"/>
        <w:rPr>
          <w:rFonts w:ascii="Verdana" w:hAnsi="Verdana"/>
          <w:color w:val="auto"/>
          <w:sz w:val="20"/>
          <w:szCs w:val="20"/>
        </w:rPr>
      </w:pPr>
    </w:p>
    <w:p w14:paraId="45A333CB" w14:textId="77777777" w:rsidR="006847D1" w:rsidRDefault="006847D1" w:rsidP="006847D1">
      <w:pPr>
        <w:pStyle w:val="Default"/>
        <w:jc w:val="both"/>
        <w:rPr>
          <w:rFonts w:ascii="Verdana" w:hAnsi="Verdana"/>
          <w:color w:val="auto"/>
          <w:sz w:val="20"/>
          <w:szCs w:val="20"/>
        </w:rPr>
      </w:pPr>
    </w:p>
    <w:p w14:paraId="2106D1AF" w14:textId="77777777" w:rsidR="006847D1" w:rsidRDefault="006847D1" w:rsidP="006847D1">
      <w:pPr>
        <w:pStyle w:val="Default"/>
        <w:jc w:val="both"/>
        <w:rPr>
          <w:rFonts w:ascii="Verdana" w:hAnsi="Verdana"/>
          <w:color w:val="auto"/>
          <w:sz w:val="20"/>
          <w:szCs w:val="20"/>
        </w:rPr>
      </w:pPr>
    </w:p>
    <w:p w14:paraId="1DA6DF5F" w14:textId="77777777" w:rsidR="006847D1" w:rsidRDefault="006847D1" w:rsidP="006847D1">
      <w:pPr>
        <w:pStyle w:val="Default"/>
        <w:jc w:val="both"/>
        <w:rPr>
          <w:rFonts w:ascii="Verdana" w:hAnsi="Verdana"/>
          <w:color w:val="auto"/>
          <w:sz w:val="20"/>
          <w:szCs w:val="20"/>
        </w:rPr>
      </w:pPr>
    </w:p>
    <w:p w14:paraId="25D40D37" w14:textId="77777777" w:rsidR="00BC7ADE" w:rsidRDefault="00BC7ADE" w:rsidP="006847D1">
      <w:pPr>
        <w:pStyle w:val="Default"/>
        <w:jc w:val="both"/>
        <w:rPr>
          <w:rFonts w:ascii="Verdana" w:hAnsi="Verdana"/>
          <w:color w:val="auto"/>
          <w:sz w:val="20"/>
          <w:szCs w:val="20"/>
        </w:rPr>
      </w:pPr>
    </w:p>
    <w:p w14:paraId="530BB851" w14:textId="77777777" w:rsidR="006847D1" w:rsidRDefault="006847D1" w:rsidP="006847D1">
      <w:pPr>
        <w:pStyle w:val="Default"/>
        <w:jc w:val="both"/>
        <w:rPr>
          <w:rFonts w:ascii="Verdana" w:hAnsi="Verdana"/>
          <w:color w:val="auto"/>
          <w:sz w:val="20"/>
          <w:szCs w:val="20"/>
        </w:rPr>
      </w:pPr>
    </w:p>
    <w:p w14:paraId="03AAE441" w14:textId="77777777" w:rsidR="006847D1" w:rsidRDefault="006847D1" w:rsidP="006847D1">
      <w:pPr>
        <w:pStyle w:val="Default"/>
        <w:jc w:val="both"/>
        <w:rPr>
          <w:rFonts w:ascii="Verdana" w:hAnsi="Verdana"/>
          <w:color w:val="auto"/>
          <w:sz w:val="20"/>
          <w:szCs w:val="20"/>
        </w:rPr>
      </w:pPr>
    </w:p>
    <w:p w14:paraId="4E034982" w14:textId="77777777" w:rsidR="006847D1" w:rsidRDefault="006847D1" w:rsidP="006847D1">
      <w:pPr>
        <w:pStyle w:val="Default"/>
        <w:jc w:val="both"/>
        <w:rPr>
          <w:rFonts w:ascii="Verdana" w:hAnsi="Verdana"/>
          <w:color w:val="auto"/>
          <w:sz w:val="20"/>
          <w:szCs w:val="20"/>
        </w:rPr>
      </w:pPr>
    </w:p>
    <w:p w14:paraId="6F27ED65"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SEN Coordinator</w:t>
      </w:r>
    </w:p>
    <w:p w14:paraId="69CB2E7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day to day operation of the school’s SEN policy </w:t>
      </w:r>
    </w:p>
    <w:p w14:paraId="32C30904"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Managing the SEN team of teachers, liaising with and advising fellow teachers </w:t>
      </w:r>
    </w:p>
    <w:p w14:paraId="7F3D9A3E"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Individual Education Plan co-ordination </w:t>
      </w:r>
    </w:p>
    <w:p w14:paraId="79533AC6"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Co-ordinating provision for pupils with SEN </w:t>
      </w:r>
    </w:p>
    <w:p w14:paraId="0902C0AF"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records on all pupils with SEN </w:t>
      </w:r>
    </w:p>
    <w:p w14:paraId="49A6ABB3"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Liaising with parent/guardians of pupils with SEN </w:t>
      </w:r>
    </w:p>
    <w:p w14:paraId="1A15DFBA"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Contributing to the in-service training of staff </w:t>
      </w:r>
    </w:p>
    <w:p w14:paraId="5434930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Irish Exemptions</w:t>
      </w:r>
    </w:p>
    <w:p w14:paraId="7FFA2133"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oversee the whole-school assessment and screening programme.</w:t>
      </w:r>
    </w:p>
    <w:p w14:paraId="39D8ACA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The co-ordination of test results; comparing and analysing same</w:t>
      </w:r>
    </w:p>
    <w:p w14:paraId="486501C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keep teachers informed about the external assessment services that are available.</w:t>
      </w:r>
    </w:p>
    <w:p w14:paraId="6602DB9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When necessary, in consultation with the Principal, to advise parents/guardians to apply for assessment under the Disability Act 2005</w:t>
      </w:r>
    </w:p>
    <w:p w14:paraId="16AFA3C0"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contact the NEPS/HSE/other suggested support services to arrange for a pupil’s assessment if necessary.</w:t>
      </w:r>
    </w:p>
    <w:p w14:paraId="6B29B971"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liaise with the NCSE and to file correspondence securely.</w:t>
      </w:r>
    </w:p>
    <w:p w14:paraId="3ABC02D6"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liaise with the Deputy Principal to record details of correspondence with the Education Welfare Officer regarding pupils with SEN and compile statistics on literacy and numeracy as required by the DES</w:t>
      </w:r>
    </w:p>
    <w:p w14:paraId="59C59D0A"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apply to the NCSE for grants available for the provision of assistive technology for pupils with SEN.</w:t>
      </w:r>
    </w:p>
    <w:p w14:paraId="0D26658C"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s="TimesNewRomanPSMT"/>
          <w:sz w:val="20"/>
          <w:szCs w:val="20"/>
        </w:rPr>
        <w:t>To attend in service training</w:t>
      </w:r>
      <w:r w:rsidRPr="00941ECB">
        <w:rPr>
          <w:rFonts w:ascii="Verdana" w:hAnsi="Verdana"/>
          <w:color w:val="auto"/>
          <w:sz w:val="20"/>
          <w:szCs w:val="20"/>
        </w:rPr>
        <w:t xml:space="preserve"> </w:t>
      </w:r>
    </w:p>
    <w:p w14:paraId="15126854"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Liaising with external agencies, e.g.: </w:t>
      </w:r>
    </w:p>
    <w:p w14:paraId="7E392864" w14:textId="77777777" w:rsidR="006847D1" w:rsidRPr="00741715" w:rsidRDefault="006D6105" w:rsidP="005B528C">
      <w:pPr>
        <w:pStyle w:val="Default"/>
        <w:numPr>
          <w:ilvl w:val="0"/>
          <w:numId w:val="16"/>
        </w:numPr>
        <w:jc w:val="both"/>
        <w:rPr>
          <w:rFonts w:ascii="Verdana" w:hAnsi="Verdana"/>
          <w:color w:val="auto"/>
          <w:sz w:val="20"/>
          <w:szCs w:val="20"/>
        </w:rPr>
      </w:pPr>
      <w:r>
        <w:rPr>
          <w:rFonts w:ascii="Verdana" w:hAnsi="Verdana"/>
          <w:color w:val="auto"/>
          <w:sz w:val="20"/>
          <w:szCs w:val="20"/>
        </w:rPr>
        <w:t>NCSE</w:t>
      </w:r>
    </w:p>
    <w:p w14:paraId="71CF8846" w14:textId="77777777" w:rsidR="006847D1" w:rsidRPr="00741715" w:rsidRDefault="006847D1" w:rsidP="005B528C">
      <w:pPr>
        <w:pStyle w:val="Default"/>
        <w:numPr>
          <w:ilvl w:val="0"/>
          <w:numId w:val="16"/>
        </w:numPr>
        <w:jc w:val="both"/>
        <w:rPr>
          <w:rFonts w:ascii="Verdana" w:hAnsi="Verdana"/>
          <w:color w:val="auto"/>
          <w:sz w:val="20"/>
          <w:szCs w:val="20"/>
        </w:rPr>
      </w:pPr>
      <w:r>
        <w:rPr>
          <w:rFonts w:ascii="Verdana" w:hAnsi="Verdana"/>
          <w:color w:val="auto"/>
          <w:sz w:val="20"/>
          <w:szCs w:val="20"/>
        </w:rPr>
        <w:t>NEPS</w:t>
      </w:r>
      <w:r w:rsidR="006D6105">
        <w:rPr>
          <w:rFonts w:ascii="Verdana" w:hAnsi="Verdana"/>
          <w:color w:val="auto"/>
          <w:sz w:val="20"/>
          <w:szCs w:val="20"/>
        </w:rPr>
        <w:t>/SCPA</w:t>
      </w:r>
    </w:p>
    <w:p w14:paraId="41ABE0B0"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Visiting Teacher Se</w:t>
      </w:r>
      <w:r>
        <w:rPr>
          <w:rFonts w:ascii="Verdana" w:hAnsi="Verdana"/>
          <w:color w:val="auto"/>
          <w:sz w:val="20"/>
          <w:szCs w:val="20"/>
        </w:rPr>
        <w:t>rvice (if applicable)</w:t>
      </w:r>
    </w:p>
    <w:p w14:paraId="79D79221"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Psychologists, Speech &amp; language Therapists, Occupational Therapists </w:t>
      </w:r>
    </w:p>
    <w:p w14:paraId="5E0E0628"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Dyslexia, Dyspraxia Associations </w:t>
      </w:r>
    </w:p>
    <w:p w14:paraId="5B0F0445"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Autism/Asperger Support Ireland </w:t>
      </w:r>
    </w:p>
    <w:p w14:paraId="6A23BFCD" w14:textId="77777777" w:rsidR="006847D1" w:rsidRPr="00741715"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National Council for the Blind of Ireland </w:t>
      </w:r>
    </w:p>
    <w:p w14:paraId="78821B86" w14:textId="77777777" w:rsidR="006847D1" w:rsidRDefault="006847D1" w:rsidP="005B528C">
      <w:pPr>
        <w:pStyle w:val="Default"/>
        <w:numPr>
          <w:ilvl w:val="0"/>
          <w:numId w:val="16"/>
        </w:numPr>
        <w:jc w:val="both"/>
        <w:rPr>
          <w:rFonts w:ascii="Verdana" w:hAnsi="Verdana"/>
          <w:color w:val="auto"/>
          <w:sz w:val="20"/>
          <w:szCs w:val="20"/>
        </w:rPr>
      </w:pPr>
      <w:r w:rsidRPr="00741715">
        <w:rPr>
          <w:rFonts w:ascii="Verdana" w:hAnsi="Verdana"/>
          <w:color w:val="auto"/>
          <w:sz w:val="20"/>
          <w:szCs w:val="20"/>
        </w:rPr>
        <w:t xml:space="preserve">National council for the Deaf </w:t>
      </w:r>
    </w:p>
    <w:p w14:paraId="3266CDC8" w14:textId="77777777" w:rsidR="006847D1" w:rsidRDefault="006847D1" w:rsidP="005B528C">
      <w:pPr>
        <w:pStyle w:val="Default"/>
        <w:numPr>
          <w:ilvl w:val="0"/>
          <w:numId w:val="16"/>
        </w:numPr>
        <w:jc w:val="both"/>
        <w:rPr>
          <w:rFonts w:ascii="Verdana" w:hAnsi="Verdana"/>
          <w:color w:val="auto"/>
          <w:sz w:val="20"/>
          <w:szCs w:val="20"/>
        </w:rPr>
      </w:pPr>
      <w:r>
        <w:rPr>
          <w:rFonts w:ascii="Verdana" w:hAnsi="Verdana"/>
          <w:color w:val="auto"/>
          <w:sz w:val="20"/>
          <w:szCs w:val="20"/>
        </w:rPr>
        <w:t>Epilepsy Ireland</w:t>
      </w:r>
    </w:p>
    <w:p w14:paraId="2CF12CED" w14:textId="77777777" w:rsidR="006847D1" w:rsidRPr="00741715" w:rsidRDefault="006847D1" w:rsidP="006847D1">
      <w:pPr>
        <w:pStyle w:val="Default"/>
        <w:ind w:left="1440"/>
        <w:jc w:val="both"/>
        <w:rPr>
          <w:rFonts w:ascii="Verdana" w:hAnsi="Verdana"/>
          <w:color w:val="auto"/>
          <w:sz w:val="20"/>
          <w:szCs w:val="20"/>
        </w:rPr>
      </w:pPr>
    </w:p>
    <w:p w14:paraId="3B554D93" w14:textId="77777777" w:rsidR="006847D1" w:rsidRPr="00941ECB" w:rsidRDefault="006847D1" w:rsidP="006847D1">
      <w:pPr>
        <w:pStyle w:val="Default"/>
        <w:jc w:val="both"/>
        <w:rPr>
          <w:rFonts w:ascii="Verdana" w:hAnsi="Verdana"/>
          <w:i/>
          <w:color w:val="auto"/>
          <w:sz w:val="20"/>
          <w:szCs w:val="20"/>
        </w:rPr>
      </w:pPr>
      <w:r w:rsidRPr="00941ECB">
        <w:rPr>
          <w:rFonts w:ascii="Verdana" w:hAnsi="Verdana"/>
          <w:i/>
          <w:color w:val="auto"/>
          <w:sz w:val="20"/>
          <w:szCs w:val="20"/>
        </w:rPr>
        <w:t xml:space="preserve">(This list is not exhaustive and the school will further develop links with outside agencies as the needs of the students dictate) </w:t>
      </w:r>
    </w:p>
    <w:p w14:paraId="528DD333" w14:textId="77777777" w:rsidR="006847D1" w:rsidRDefault="006847D1" w:rsidP="006847D1">
      <w:pPr>
        <w:pStyle w:val="Default"/>
        <w:jc w:val="both"/>
        <w:rPr>
          <w:rFonts w:ascii="Verdana" w:hAnsi="Verdana"/>
          <w:color w:val="auto"/>
          <w:sz w:val="20"/>
          <w:szCs w:val="20"/>
        </w:rPr>
      </w:pPr>
    </w:p>
    <w:p w14:paraId="25EC1A5B" w14:textId="77777777" w:rsidR="006847D1" w:rsidRPr="00741715" w:rsidRDefault="006847D1" w:rsidP="006847D1">
      <w:pPr>
        <w:pStyle w:val="Default"/>
        <w:jc w:val="both"/>
        <w:rPr>
          <w:rFonts w:ascii="Verdana" w:hAnsi="Verdana"/>
          <w:color w:val="auto"/>
          <w:sz w:val="20"/>
          <w:szCs w:val="20"/>
        </w:rPr>
      </w:pPr>
      <w:r w:rsidRPr="00741715">
        <w:rPr>
          <w:rFonts w:ascii="Verdana" w:hAnsi="Verdana"/>
          <w:color w:val="auto"/>
          <w:sz w:val="20"/>
          <w:szCs w:val="20"/>
        </w:rPr>
        <w:t xml:space="preserve">These duties are reviewed regularly and may change to ensure the priority needs of the </w:t>
      </w:r>
      <w:r>
        <w:rPr>
          <w:rFonts w:ascii="Verdana" w:hAnsi="Verdana"/>
          <w:color w:val="auto"/>
          <w:sz w:val="20"/>
          <w:szCs w:val="20"/>
        </w:rPr>
        <w:t xml:space="preserve">SEN </w:t>
      </w:r>
      <w:r w:rsidRPr="00741715">
        <w:rPr>
          <w:rFonts w:ascii="Verdana" w:hAnsi="Verdana"/>
          <w:color w:val="auto"/>
          <w:sz w:val="20"/>
          <w:szCs w:val="20"/>
        </w:rPr>
        <w:t>department are met</w:t>
      </w:r>
      <w:r>
        <w:rPr>
          <w:rFonts w:ascii="Verdana" w:hAnsi="Verdana"/>
          <w:color w:val="auto"/>
          <w:sz w:val="20"/>
          <w:szCs w:val="20"/>
        </w:rPr>
        <w:t>.</w:t>
      </w:r>
    </w:p>
    <w:p w14:paraId="6DBBCBD4" w14:textId="77777777" w:rsidR="006847D1" w:rsidRDefault="006847D1" w:rsidP="006847D1">
      <w:pPr>
        <w:pStyle w:val="Default"/>
        <w:jc w:val="both"/>
        <w:rPr>
          <w:rFonts w:ascii="Verdana" w:hAnsi="Verdana"/>
          <w:color w:val="auto"/>
          <w:sz w:val="20"/>
          <w:szCs w:val="20"/>
        </w:rPr>
      </w:pPr>
    </w:p>
    <w:p w14:paraId="58877BC0" w14:textId="77777777" w:rsidR="006847D1" w:rsidRDefault="006847D1" w:rsidP="006847D1">
      <w:pPr>
        <w:pStyle w:val="Default"/>
        <w:jc w:val="both"/>
        <w:rPr>
          <w:rFonts w:ascii="Verdana" w:hAnsi="Verdana"/>
          <w:color w:val="auto"/>
          <w:sz w:val="20"/>
          <w:szCs w:val="20"/>
        </w:rPr>
      </w:pPr>
    </w:p>
    <w:p w14:paraId="60A358C7" w14:textId="77777777" w:rsidR="006847D1" w:rsidRDefault="006847D1" w:rsidP="006847D1">
      <w:pPr>
        <w:pStyle w:val="Default"/>
        <w:jc w:val="both"/>
        <w:rPr>
          <w:rFonts w:ascii="Verdana" w:hAnsi="Verdana"/>
          <w:color w:val="auto"/>
          <w:sz w:val="20"/>
          <w:szCs w:val="20"/>
        </w:rPr>
      </w:pPr>
    </w:p>
    <w:p w14:paraId="7591B6F0" w14:textId="77777777" w:rsidR="006847D1" w:rsidRDefault="006847D1" w:rsidP="006847D1">
      <w:pPr>
        <w:pStyle w:val="Default"/>
        <w:jc w:val="both"/>
        <w:rPr>
          <w:rFonts w:ascii="Verdana" w:hAnsi="Verdana"/>
          <w:color w:val="auto"/>
          <w:sz w:val="20"/>
          <w:szCs w:val="20"/>
        </w:rPr>
      </w:pPr>
    </w:p>
    <w:p w14:paraId="7223FD8F" w14:textId="77777777" w:rsidR="006847D1" w:rsidRDefault="006847D1" w:rsidP="006847D1">
      <w:pPr>
        <w:pStyle w:val="Default"/>
        <w:jc w:val="both"/>
        <w:rPr>
          <w:rFonts w:ascii="Verdana" w:hAnsi="Verdana"/>
          <w:color w:val="auto"/>
          <w:sz w:val="20"/>
          <w:szCs w:val="20"/>
        </w:rPr>
      </w:pPr>
    </w:p>
    <w:p w14:paraId="69C35833" w14:textId="77777777" w:rsidR="006847D1" w:rsidRDefault="006847D1" w:rsidP="006847D1">
      <w:pPr>
        <w:pStyle w:val="Default"/>
        <w:jc w:val="both"/>
        <w:rPr>
          <w:rFonts w:ascii="Verdana" w:hAnsi="Verdana"/>
          <w:color w:val="auto"/>
          <w:sz w:val="20"/>
          <w:szCs w:val="20"/>
        </w:rPr>
      </w:pPr>
    </w:p>
    <w:p w14:paraId="061B831C" w14:textId="77777777" w:rsidR="006847D1" w:rsidRDefault="006847D1" w:rsidP="006847D1">
      <w:pPr>
        <w:pStyle w:val="Default"/>
        <w:jc w:val="both"/>
        <w:rPr>
          <w:rFonts w:ascii="Verdana" w:hAnsi="Verdana"/>
          <w:color w:val="auto"/>
          <w:sz w:val="20"/>
          <w:szCs w:val="20"/>
        </w:rPr>
      </w:pPr>
    </w:p>
    <w:p w14:paraId="68816FD5" w14:textId="77777777" w:rsidR="006847D1" w:rsidRDefault="006847D1" w:rsidP="006847D1">
      <w:pPr>
        <w:pStyle w:val="Default"/>
        <w:jc w:val="both"/>
        <w:rPr>
          <w:rFonts w:ascii="Verdana" w:hAnsi="Verdana"/>
          <w:color w:val="auto"/>
          <w:sz w:val="20"/>
          <w:szCs w:val="20"/>
        </w:rPr>
      </w:pPr>
    </w:p>
    <w:p w14:paraId="48AC3417" w14:textId="77777777" w:rsidR="006847D1" w:rsidRPr="00741715" w:rsidRDefault="006847D1" w:rsidP="006847D1">
      <w:pPr>
        <w:pStyle w:val="Default"/>
        <w:jc w:val="both"/>
        <w:rPr>
          <w:rFonts w:ascii="Verdana" w:hAnsi="Verdana"/>
          <w:color w:val="auto"/>
          <w:sz w:val="20"/>
          <w:szCs w:val="20"/>
        </w:rPr>
      </w:pPr>
    </w:p>
    <w:p w14:paraId="11573DE9"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Support Teacher</w:t>
      </w:r>
    </w:p>
    <w:p w14:paraId="5AEEC82B" w14:textId="77777777" w:rsidR="00726C9D" w:rsidRPr="00726C9D" w:rsidRDefault="00726C9D" w:rsidP="00726C9D">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make themselves familiar with Child Protection, Health and Safety and all other relevant</w:t>
      </w:r>
      <w:r>
        <w:rPr>
          <w:rFonts w:ascii="Verdana" w:hAnsi="Verdana" w:cs="TimesNewRomanPSMT"/>
          <w:sz w:val="20"/>
          <w:szCs w:val="20"/>
        </w:rPr>
        <w:t xml:space="preserve"> </w:t>
      </w:r>
      <w:r w:rsidRPr="00967DFD">
        <w:rPr>
          <w:rFonts w:ascii="Verdana" w:hAnsi="Verdana" w:cs="TimesNewRomanPSMT"/>
          <w:sz w:val="20"/>
          <w:szCs w:val="20"/>
        </w:rPr>
        <w:t>policies within the school.</w:t>
      </w:r>
    </w:p>
    <w:p w14:paraId="15820020"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Overseeing the day to day operation of the school’s SEN policy </w:t>
      </w:r>
    </w:p>
    <w:p w14:paraId="374B91AF"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Managing the SEN team of teachers, liaising with and advising fellow teachers </w:t>
      </w:r>
    </w:p>
    <w:p w14:paraId="6920BA0B"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Individual Education Plan co-ordination </w:t>
      </w:r>
    </w:p>
    <w:p w14:paraId="278E1F2D" w14:textId="77777777" w:rsidR="006847D1" w:rsidRPr="00941ECB"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 xml:space="preserve">Co-ordinating provision for pupils with SEN </w:t>
      </w:r>
    </w:p>
    <w:p w14:paraId="124EB966" w14:textId="77777777" w:rsidR="006847D1" w:rsidRDefault="006847D1" w:rsidP="005B528C">
      <w:pPr>
        <w:pStyle w:val="Default"/>
        <w:numPr>
          <w:ilvl w:val="0"/>
          <w:numId w:val="15"/>
        </w:numPr>
        <w:jc w:val="both"/>
        <w:rPr>
          <w:rFonts w:ascii="Verdana" w:hAnsi="Verdana"/>
          <w:color w:val="auto"/>
          <w:sz w:val="20"/>
          <w:szCs w:val="20"/>
        </w:rPr>
      </w:pPr>
      <w:r w:rsidRPr="00941ECB">
        <w:rPr>
          <w:rFonts w:ascii="Verdana" w:hAnsi="Verdana"/>
          <w:color w:val="auto"/>
          <w:sz w:val="20"/>
          <w:szCs w:val="20"/>
        </w:rPr>
        <w:t>Overseeing the</w:t>
      </w:r>
      <w:r>
        <w:rPr>
          <w:rFonts w:ascii="Verdana" w:hAnsi="Verdana"/>
          <w:color w:val="auto"/>
          <w:sz w:val="20"/>
          <w:szCs w:val="20"/>
        </w:rPr>
        <w:t xml:space="preserve"> records on all pupils with SEN</w:t>
      </w:r>
    </w:p>
    <w:p w14:paraId="712B2C6F"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assist in the implementation of whole-school strategies designed to enhance</w:t>
      </w:r>
      <w:r>
        <w:rPr>
          <w:rFonts w:ascii="Verdana" w:hAnsi="Verdana" w:cs="TimesNewRomanPSMT"/>
          <w:sz w:val="20"/>
          <w:szCs w:val="20"/>
        </w:rPr>
        <w:t xml:space="preserve"> </w:t>
      </w:r>
      <w:r w:rsidRPr="00967DFD">
        <w:rPr>
          <w:rFonts w:ascii="Verdana" w:hAnsi="Verdana" w:cs="TimesNewRomanPSMT"/>
          <w:sz w:val="20"/>
          <w:szCs w:val="20"/>
        </w:rPr>
        <w:t>early learning and prevent learning difficulties.</w:t>
      </w:r>
    </w:p>
    <w:p w14:paraId="205488E0"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contribute to the development of the whole school plan on SEN</w:t>
      </w:r>
    </w:p>
    <w:p w14:paraId="6613B83D" w14:textId="77777777" w:rsidR="006847D1" w:rsidRPr="00967DFD" w:rsidRDefault="006847D1" w:rsidP="005B528C">
      <w:pPr>
        <w:pStyle w:val="Default"/>
        <w:numPr>
          <w:ilvl w:val="0"/>
          <w:numId w:val="15"/>
        </w:numPr>
        <w:jc w:val="both"/>
        <w:rPr>
          <w:rFonts w:ascii="Verdana" w:hAnsi="Verdana"/>
          <w:color w:val="auto"/>
          <w:sz w:val="20"/>
          <w:szCs w:val="20"/>
        </w:rPr>
      </w:pPr>
      <w:r w:rsidRPr="00967DFD">
        <w:rPr>
          <w:rFonts w:ascii="Verdana" w:hAnsi="Verdana" w:cs="TimesNewRomanPSMT"/>
          <w:sz w:val="20"/>
          <w:szCs w:val="20"/>
        </w:rPr>
        <w:t>To collaborate with the Class Teacher on individual pupil assessment and programme planni</w:t>
      </w:r>
      <w:r>
        <w:rPr>
          <w:rFonts w:ascii="Verdana" w:hAnsi="Verdana" w:cs="TimesNewRomanPSMT"/>
          <w:sz w:val="20"/>
          <w:szCs w:val="20"/>
        </w:rPr>
        <w:t>ng.</w:t>
      </w:r>
    </w:p>
    <w:p w14:paraId="1D8FE536" w14:textId="77777777" w:rsidR="006847D1" w:rsidRPr="00967DFD"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source learning resources to assist pupils</w:t>
      </w:r>
      <w:r>
        <w:rPr>
          <w:rFonts w:ascii="Verdana" w:hAnsi="Verdana" w:cs="TimesNewRomanPSMT"/>
          <w:sz w:val="20"/>
          <w:szCs w:val="20"/>
        </w:rPr>
        <w:t xml:space="preserve"> with SEN</w:t>
      </w:r>
      <w:r>
        <w:rPr>
          <w:rFonts w:ascii="Verdana" w:hAnsi="Verdana" w:cs="Wingdings-Regular"/>
          <w:sz w:val="20"/>
          <w:szCs w:val="20"/>
        </w:rPr>
        <w:t>.</w:t>
      </w:r>
    </w:p>
    <w:p w14:paraId="3459156B"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meet with the Princip</w:t>
      </w:r>
      <w:r>
        <w:rPr>
          <w:rFonts w:ascii="Verdana" w:hAnsi="Verdana" w:cs="TimesNewRomanPSMT"/>
          <w:sz w:val="20"/>
          <w:szCs w:val="20"/>
        </w:rPr>
        <w:t>al and SEN Coordinator on a regular basis</w:t>
      </w:r>
      <w:r w:rsidRPr="00967DFD">
        <w:rPr>
          <w:rFonts w:ascii="Verdana" w:hAnsi="Verdana" w:cs="TimesNewRomanPSMT"/>
          <w:sz w:val="20"/>
          <w:szCs w:val="20"/>
        </w:rPr>
        <w:t xml:space="preserve"> to discuss issues relating to the</w:t>
      </w:r>
      <w:r>
        <w:rPr>
          <w:rFonts w:ascii="Verdana" w:hAnsi="Verdana" w:cs="TimesNewRomanPSMT"/>
          <w:sz w:val="20"/>
          <w:szCs w:val="20"/>
        </w:rPr>
        <w:t xml:space="preserve"> </w:t>
      </w:r>
      <w:r w:rsidRPr="00967DFD">
        <w:rPr>
          <w:rFonts w:ascii="Verdana" w:hAnsi="Verdana" w:cs="TimesNewRomanPSMT"/>
          <w:sz w:val="20"/>
          <w:szCs w:val="20"/>
        </w:rPr>
        <w:t>implementation and development of the school plan.</w:t>
      </w:r>
    </w:p>
    <w:p w14:paraId="58978AAD"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 xml:space="preserve">To advise and collaborate with Class Teachers </w:t>
      </w:r>
      <w:r w:rsidRPr="00AD2B13">
        <w:rPr>
          <w:rFonts w:ascii="Verdana" w:hAnsi="Verdana" w:cs="TimesNewRomanPSMT"/>
          <w:sz w:val="20"/>
          <w:szCs w:val="20"/>
        </w:rPr>
        <w:t>at S</w:t>
      </w:r>
      <w:r>
        <w:rPr>
          <w:rFonts w:ascii="Verdana" w:hAnsi="Verdana" w:cs="TimesNewRomanPSMT"/>
          <w:sz w:val="20"/>
          <w:szCs w:val="20"/>
        </w:rPr>
        <w:t>tage I of the Graduated Response</w:t>
      </w:r>
      <w:r w:rsidRPr="00AD2B13">
        <w:rPr>
          <w:rFonts w:ascii="Verdana" w:hAnsi="Verdana" w:cs="TimesNewRomanPSMT"/>
          <w:sz w:val="20"/>
          <w:szCs w:val="20"/>
        </w:rPr>
        <w:t xml:space="preserve"> to SEN</w:t>
      </w:r>
    </w:p>
    <w:p w14:paraId="48B002C3"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consult and collaborate with parents/guardians and Class Teachers at each stage of the school’s</w:t>
      </w:r>
      <w:r>
        <w:rPr>
          <w:rFonts w:ascii="Verdana" w:hAnsi="Verdana" w:cs="TimesNewRomanPSMT"/>
          <w:sz w:val="20"/>
          <w:szCs w:val="20"/>
        </w:rPr>
        <w:t xml:space="preserve"> Graduated Response</w:t>
      </w:r>
      <w:r w:rsidRPr="00AD2B13">
        <w:rPr>
          <w:rFonts w:ascii="Verdana" w:hAnsi="Verdana" w:cs="TimesNewRomanPSMT"/>
          <w:sz w:val="20"/>
          <w:szCs w:val="20"/>
        </w:rPr>
        <w:t xml:space="preserve"> to SEN Provision.</w:t>
      </w:r>
    </w:p>
    <w:p w14:paraId="2366CC9B" w14:textId="77777777" w:rsidR="006847D1" w:rsidRPr="00AD2B13"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 xml:space="preserve">To assist </w:t>
      </w:r>
      <w:r w:rsidRPr="00AD2B13">
        <w:rPr>
          <w:rFonts w:ascii="Verdana" w:hAnsi="Verdana" w:cs="TimesNewRomanPSMT"/>
          <w:sz w:val="20"/>
          <w:szCs w:val="20"/>
        </w:rPr>
        <w:t>Class Teacher</w:t>
      </w:r>
      <w:r>
        <w:rPr>
          <w:rFonts w:ascii="Verdana" w:hAnsi="Verdana" w:cs="TimesNewRomanPSMT"/>
          <w:sz w:val="20"/>
          <w:szCs w:val="20"/>
        </w:rPr>
        <w:t xml:space="preserve">s with </w:t>
      </w:r>
      <w:r w:rsidRPr="00AD2B13">
        <w:rPr>
          <w:rFonts w:ascii="Verdana" w:hAnsi="Verdana" w:cs="TimesNewRomanPSMT"/>
          <w:sz w:val="20"/>
          <w:szCs w:val="20"/>
        </w:rPr>
        <w:t xml:space="preserve">whole class screening </w:t>
      </w:r>
      <w:r>
        <w:rPr>
          <w:rFonts w:ascii="Verdana" w:hAnsi="Verdana" w:cs="TimesNewRomanPSMT"/>
          <w:sz w:val="20"/>
          <w:szCs w:val="20"/>
        </w:rPr>
        <w:t>programmes</w:t>
      </w:r>
      <w:r>
        <w:rPr>
          <w:rFonts w:ascii="Verdana" w:hAnsi="Verdana" w:cs="Wingdings-Regular"/>
          <w:sz w:val="20"/>
          <w:szCs w:val="20"/>
        </w:rPr>
        <w:t>.</w:t>
      </w:r>
    </w:p>
    <w:p w14:paraId="39C42103" w14:textId="77777777" w:rsidR="006847D1" w:rsidRPr="00AD2B13"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 xml:space="preserve">To carry out </w:t>
      </w:r>
      <w:r w:rsidRPr="00967DFD">
        <w:rPr>
          <w:rFonts w:ascii="Verdana" w:hAnsi="Verdana" w:cs="TimesNewRomanPSMT"/>
          <w:sz w:val="20"/>
          <w:szCs w:val="20"/>
        </w:rPr>
        <w:t>diagnostic testing of pupils at Stage II of the schools Graduated</w:t>
      </w:r>
      <w:r>
        <w:rPr>
          <w:rFonts w:ascii="Verdana" w:hAnsi="Verdana" w:cs="TimesNewRomanPSMT"/>
          <w:sz w:val="20"/>
          <w:szCs w:val="20"/>
        </w:rPr>
        <w:t xml:space="preserve"> </w:t>
      </w:r>
      <w:r w:rsidRPr="00AD2B13">
        <w:rPr>
          <w:rFonts w:ascii="Verdana" w:hAnsi="Verdana" w:cs="TimesNewRomanPSMT"/>
          <w:sz w:val="20"/>
          <w:szCs w:val="20"/>
        </w:rPr>
        <w:t xml:space="preserve">Response to SEN Provision in cooperation </w:t>
      </w:r>
      <w:r>
        <w:rPr>
          <w:rFonts w:ascii="Verdana" w:hAnsi="Verdana" w:cs="TimesNewRomanPSMT"/>
          <w:sz w:val="20"/>
          <w:szCs w:val="20"/>
        </w:rPr>
        <w:t>with the assigned Class Teacher</w:t>
      </w:r>
      <w:r>
        <w:rPr>
          <w:rFonts w:ascii="Verdana" w:hAnsi="Verdana" w:cs="Wingdings-Regular"/>
          <w:sz w:val="20"/>
          <w:szCs w:val="20"/>
        </w:rPr>
        <w:t>.</w:t>
      </w:r>
    </w:p>
    <w:p w14:paraId="34334D9A"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maintain monthly planning and progress record</w:t>
      </w:r>
      <w:r>
        <w:rPr>
          <w:rFonts w:ascii="Verdana" w:hAnsi="Verdana" w:cs="TimesNewRomanPSMT"/>
          <w:sz w:val="20"/>
          <w:szCs w:val="20"/>
        </w:rPr>
        <w:t>s</w:t>
      </w:r>
      <w:r w:rsidRPr="00AD2B13">
        <w:rPr>
          <w:rFonts w:ascii="Verdana" w:hAnsi="Verdana" w:cs="TimesNewRomanPSMT"/>
          <w:sz w:val="20"/>
          <w:szCs w:val="20"/>
        </w:rPr>
        <w:t xml:space="preserve"> for each pupil or group of</w:t>
      </w:r>
      <w:r>
        <w:rPr>
          <w:rFonts w:ascii="Verdana" w:hAnsi="Verdana" w:cs="TimesNewRomanPSMT"/>
          <w:sz w:val="20"/>
          <w:szCs w:val="20"/>
        </w:rPr>
        <w:t xml:space="preserve"> </w:t>
      </w:r>
      <w:r w:rsidRPr="00AD2B13">
        <w:rPr>
          <w:rFonts w:ascii="Verdana" w:hAnsi="Verdana" w:cs="TimesNewRomanPSMT"/>
          <w:sz w:val="20"/>
          <w:szCs w:val="20"/>
        </w:rPr>
        <w:t>pupils receiving supplementary teaching.</w:t>
      </w:r>
    </w:p>
    <w:p w14:paraId="2F34DACC" w14:textId="77777777" w:rsidR="006847D1" w:rsidRDefault="006847D1" w:rsidP="005B528C">
      <w:pPr>
        <w:pStyle w:val="Default"/>
        <w:numPr>
          <w:ilvl w:val="0"/>
          <w:numId w:val="15"/>
        </w:numPr>
        <w:jc w:val="both"/>
        <w:rPr>
          <w:rFonts w:ascii="Verdana" w:hAnsi="Verdana" w:cs="TimesNewRomanPSMT"/>
          <w:sz w:val="20"/>
          <w:szCs w:val="20"/>
        </w:rPr>
      </w:pPr>
      <w:r w:rsidRPr="00AD2B13">
        <w:rPr>
          <w:rFonts w:ascii="Verdana" w:hAnsi="Verdana" w:cs="TimesNewRomanPSMT"/>
          <w:sz w:val="20"/>
          <w:szCs w:val="20"/>
        </w:rPr>
        <w:t>To meet with Class Teachers and parents/guardians to monitor the pupil progress benchmarked</w:t>
      </w:r>
      <w:r>
        <w:rPr>
          <w:rFonts w:ascii="Verdana" w:hAnsi="Verdana" w:cs="TimesNewRomanPSMT"/>
          <w:sz w:val="20"/>
          <w:szCs w:val="20"/>
        </w:rPr>
        <w:t xml:space="preserve"> </w:t>
      </w:r>
      <w:r w:rsidRPr="00AD2B13">
        <w:rPr>
          <w:rFonts w:ascii="Verdana" w:hAnsi="Verdana" w:cs="TimesNewRomanPSMT"/>
          <w:sz w:val="20"/>
          <w:szCs w:val="20"/>
        </w:rPr>
        <w:t>against agreed targets.</w:t>
      </w:r>
    </w:p>
    <w:p w14:paraId="19BA9363"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de</w:t>
      </w:r>
      <w:r>
        <w:rPr>
          <w:rFonts w:ascii="Verdana" w:hAnsi="Verdana" w:cs="TimesNewRomanPSMT"/>
          <w:sz w:val="20"/>
          <w:szCs w:val="20"/>
        </w:rPr>
        <w:t>velop/update an</w:t>
      </w:r>
      <w:r w:rsidRPr="009A3D56">
        <w:rPr>
          <w:rFonts w:ascii="Verdana" w:hAnsi="Verdana" w:cs="TimesNewRomanPSMT"/>
          <w:sz w:val="20"/>
          <w:szCs w:val="20"/>
        </w:rPr>
        <w:t xml:space="preserve"> IEP/IPLP twice yearly for each pupil </w:t>
      </w:r>
      <w:r>
        <w:rPr>
          <w:rFonts w:ascii="Verdana" w:hAnsi="Verdana" w:cs="TimesNewRomanPSMT"/>
          <w:sz w:val="20"/>
          <w:szCs w:val="20"/>
        </w:rPr>
        <w:t>in receipt of supplementary teaching</w:t>
      </w:r>
      <w:r w:rsidRPr="009A3D56">
        <w:rPr>
          <w:rFonts w:ascii="Verdana" w:hAnsi="Verdana" w:cs="TimesNewRomanPSMT"/>
          <w:sz w:val="20"/>
          <w:szCs w:val="20"/>
        </w:rPr>
        <w:t xml:space="preserve"> in collaboration with Class Teacher,</w:t>
      </w:r>
      <w:r>
        <w:rPr>
          <w:rFonts w:ascii="Verdana" w:hAnsi="Verdana" w:cs="TimesNewRomanPSMT"/>
          <w:sz w:val="20"/>
          <w:szCs w:val="20"/>
        </w:rPr>
        <w:t xml:space="preserve"> </w:t>
      </w:r>
      <w:r w:rsidRPr="009A3D56">
        <w:rPr>
          <w:rFonts w:ascii="Verdana" w:hAnsi="Verdana" w:cs="TimesNewRomanPSMT"/>
          <w:sz w:val="20"/>
          <w:szCs w:val="20"/>
        </w:rPr>
        <w:t>parents/guardians, SNAs and relevant professionals.</w:t>
      </w:r>
    </w:p>
    <w:p w14:paraId="25B4F730"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liaise with other staff members in the development and implementation of a parallel and</w:t>
      </w:r>
      <w:r>
        <w:rPr>
          <w:rFonts w:ascii="Verdana" w:hAnsi="Verdana" w:cs="TimesNewRomanPSMT"/>
          <w:sz w:val="20"/>
          <w:szCs w:val="20"/>
        </w:rPr>
        <w:t xml:space="preserve"> </w:t>
      </w:r>
      <w:r w:rsidRPr="009A3D56">
        <w:rPr>
          <w:rFonts w:ascii="Verdana" w:hAnsi="Verdana" w:cs="TimesNewRomanPSMT"/>
          <w:sz w:val="20"/>
          <w:szCs w:val="20"/>
        </w:rPr>
        <w:t>differentiated programme of work/homework for relevant pupils.</w:t>
      </w:r>
    </w:p>
    <w:p w14:paraId="2A7BA516" w14:textId="77777777" w:rsidR="006847D1" w:rsidRPr="009A3D56"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deliver early intervention programmes to support literacy and numeracy, in collaboration with</w:t>
      </w:r>
      <w:r>
        <w:rPr>
          <w:rFonts w:ascii="Verdana" w:hAnsi="Verdana" w:cs="TimesNewRomanPSMT"/>
          <w:sz w:val="20"/>
          <w:szCs w:val="20"/>
        </w:rPr>
        <w:t xml:space="preserve"> the Class Teacher</w:t>
      </w:r>
      <w:r>
        <w:rPr>
          <w:rFonts w:ascii="Verdana" w:hAnsi="Verdana" w:cs="Wingdings-Regular"/>
          <w:sz w:val="20"/>
          <w:szCs w:val="20"/>
        </w:rPr>
        <w:t>.</w:t>
      </w:r>
    </w:p>
    <w:p w14:paraId="6478FCC1" w14:textId="77777777" w:rsidR="006847D1" w:rsidRDefault="006847D1" w:rsidP="005B528C">
      <w:pPr>
        <w:pStyle w:val="Default"/>
        <w:numPr>
          <w:ilvl w:val="0"/>
          <w:numId w:val="15"/>
        </w:numPr>
        <w:jc w:val="both"/>
        <w:rPr>
          <w:rFonts w:ascii="Verdana" w:hAnsi="Verdana" w:cs="TimesNewRomanPSMT"/>
          <w:sz w:val="20"/>
          <w:szCs w:val="20"/>
        </w:rPr>
      </w:pPr>
      <w:r w:rsidRPr="00967DFD">
        <w:rPr>
          <w:rFonts w:ascii="Verdana" w:hAnsi="Verdana" w:cs="TimesNewRomanPSMT"/>
          <w:sz w:val="20"/>
          <w:szCs w:val="20"/>
        </w:rPr>
        <w:t>To provide supplementary teaching in English and or Maths to pupils in the senior classes who</w:t>
      </w:r>
      <w:r>
        <w:rPr>
          <w:rFonts w:ascii="Verdana" w:hAnsi="Verdana" w:cs="TimesNewRomanPSMT"/>
          <w:sz w:val="20"/>
          <w:szCs w:val="20"/>
        </w:rPr>
        <w:t xml:space="preserve"> </w:t>
      </w:r>
      <w:r w:rsidRPr="009A3D56">
        <w:rPr>
          <w:rFonts w:ascii="Verdana" w:hAnsi="Verdana" w:cs="TimesNewRomanPSMT"/>
          <w:sz w:val="20"/>
          <w:szCs w:val="20"/>
        </w:rPr>
        <w:t>experience low achievement and/or SEN.</w:t>
      </w:r>
    </w:p>
    <w:p w14:paraId="1085680F"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provide</w:t>
      </w:r>
      <w:r>
        <w:rPr>
          <w:rFonts w:ascii="Verdana" w:hAnsi="Verdana" w:cs="TimesNewRomanPSMT"/>
          <w:sz w:val="20"/>
          <w:szCs w:val="20"/>
        </w:rPr>
        <w:t>,</w:t>
      </w:r>
      <w:r w:rsidRPr="009A3D56">
        <w:rPr>
          <w:rFonts w:ascii="Verdana" w:hAnsi="Verdana" w:cs="TimesNewRomanPSMT"/>
          <w:sz w:val="20"/>
          <w:szCs w:val="20"/>
        </w:rPr>
        <w:t xml:space="preserve"> </w:t>
      </w:r>
      <w:r>
        <w:rPr>
          <w:rFonts w:ascii="Verdana" w:hAnsi="Verdana" w:cs="TimesNewRomanPSMT"/>
          <w:sz w:val="20"/>
          <w:szCs w:val="20"/>
        </w:rPr>
        <w:t xml:space="preserve">where necessary, </w:t>
      </w:r>
      <w:r w:rsidRPr="009A3D56">
        <w:rPr>
          <w:rFonts w:ascii="Verdana" w:hAnsi="Verdana" w:cs="TimesNewRomanPSMT"/>
          <w:sz w:val="20"/>
          <w:szCs w:val="20"/>
        </w:rPr>
        <w:t>behavioural and social skills programmes designed to help pupils improve their</w:t>
      </w:r>
      <w:r>
        <w:rPr>
          <w:rFonts w:ascii="Verdana" w:hAnsi="Verdana" w:cs="TimesNewRomanPSMT"/>
          <w:sz w:val="20"/>
          <w:szCs w:val="20"/>
        </w:rPr>
        <w:t xml:space="preserve"> </w:t>
      </w:r>
      <w:r w:rsidRPr="009A3D56">
        <w:rPr>
          <w:rFonts w:ascii="Verdana" w:hAnsi="Verdana" w:cs="TimesNewRomanPSMT"/>
          <w:sz w:val="20"/>
          <w:szCs w:val="20"/>
        </w:rPr>
        <w:t>interpersonal skills.</w:t>
      </w:r>
    </w:p>
    <w:p w14:paraId="68F5C929" w14:textId="77777777" w:rsidR="006847D1" w:rsidRDefault="006847D1" w:rsidP="005B528C">
      <w:pPr>
        <w:pStyle w:val="Default"/>
        <w:numPr>
          <w:ilvl w:val="0"/>
          <w:numId w:val="15"/>
        </w:numPr>
        <w:jc w:val="both"/>
        <w:rPr>
          <w:rFonts w:ascii="Verdana" w:hAnsi="Verdana" w:cs="TimesNewRomanPSMT"/>
          <w:sz w:val="20"/>
          <w:szCs w:val="20"/>
        </w:rPr>
      </w:pPr>
      <w:r w:rsidRPr="009A3D56">
        <w:rPr>
          <w:rFonts w:ascii="Verdana" w:hAnsi="Verdana" w:cs="TimesNewRomanPSMT"/>
          <w:sz w:val="20"/>
          <w:szCs w:val="20"/>
        </w:rPr>
        <w:t>To explain to and review with pupils, where appropriate, their learning and other targets in their IEP</w:t>
      </w:r>
      <w:r>
        <w:rPr>
          <w:rFonts w:ascii="Verdana" w:hAnsi="Verdana" w:cs="TimesNewRomanPSMT"/>
          <w:sz w:val="20"/>
          <w:szCs w:val="20"/>
        </w:rPr>
        <w:t>/</w:t>
      </w:r>
      <w:r w:rsidRPr="009A3D56">
        <w:rPr>
          <w:rFonts w:ascii="Verdana" w:hAnsi="Verdana" w:cs="TimesNewRomanPSMT"/>
          <w:sz w:val="20"/>
          <w:szCs w:val="20"/>
        </w:rPr>
        <w:t xml:space="preserve">IPLP with a view to </w:t>
      </w:r>
      <w:r>
        <w:rPr>
          <w:rFonts w:ascii="Verdana" w:hAnsi="Verdana" w:cs="TimesNewRomanPSMT"/>
          <w:sz w:val="20"/>
          <w:szCs w:val="20"/>
        </w:rPr>
        <w:t>increasing the pupil’s independence as a learner.</w:t>
      </w:r>
    </w:p>
    <w:p w14:paraId="38330F33" w14:textId="77777777" w:rsidR="006847D1" w:rsidRDefault="006847D1" w:rsidP="006847D1">
      <w:pPr>
        <w:pStyle w:val="Default"/>
        <w:jc w:val="both"/>
        <w:rPr>
          <w:rFonts w:ascii="Verdana" w:hAnsi="Verdana" w:cs="TimesNewRomanPSMT"/>
          <w:sz w:val="20"/>
          <w:szCs w:val="20"/>
        </w:rPr>
      </w:pPr>
    </w:p>
    <w:p w14:paraId="19DAE12F" w14:textId="77777777" w:rsidR="006847D1" w:rsidRDefault="006847D1" w:rsidP="006847D1">
      <w:pPr>
        <w:pStyle w:val="Default"/>
        <w:jc w:val="both"/>
        <w:rPr>
          <w:rFonts w:ascii="Verdana" w:hAnsi="Verdana" w:cs="TimesNewRomanPSMT"/>
          <w:sz w:val="20"/>
          <w:szCs w:val="20"/>
        </w:rPr>
      </w:pPr>
    </w:p>
    <w:p w14:paraId="7CFD90C0" w14:textId="77777777" w:rsidR="006847D1" w:rsidRDefault="006847D1" w:rsidP="006847D1">
      <w:pPr>
        <w:pStyle w:val="Default"/>
        <w:jc w:val="both"/>
        <w:rPr>
          <w:rFonts w:ascii="Verdana" w:hAnsi="Verdana" w:cs="TimesNewRomanPSMT"/>
          <w:sz w:val="20"/>
          <w:szCs w:val="20"/>
        </w:rPr>
      </w:pPr>
    </w:p>
    <w:p w14:paraId="26A71D4C" w14:textId="77777777" w:rsidR="006847D1" w:rsidRDefault="006847D1" w:rsidP="006847D1">
      <w:pPr>
        <w:pStyle w:val="Default"/>
        <w:jc w:val="both"/>
        <w:rPr>
          <w:rFonts w:ascii="Verdana" w:hAnsi="Verdana" w:cs="TimesNewRomanPSMT"/>
          <w:sz w:val="20"/>
          <w:szCs w:val="20"/>
        </w:rPr>
      </w:pPr>
    </w:p>
    <w:p w14:paraId="741BB6B6" w14:textId="77777777" w:rsidR="006847D1" w:rsidRDefault="006847D1" w:rsidP="006847D1">
      <w:pPr>
        <w:pStyle w:val="Default"/>
        <w:jc w:val="both"/>
        <w:rPr>
          <w:rFonts w:ascii="Verdana" w:hAnsi="Verdana" w:cs="TimesNewRomanPSMT"/>
          <w:sz w:val="20"/>
          <w:szCs w:val="20"/>
        </w:rPr>
      </w:pPr>
    </w:p>
    <w:p w14:paraId="663D569B" w14:textId="77777777" w:rsidR="006847D1" w:rsidRDefault="006847D1" w:rsidP="006847D1">
      <w:pPr>
        <w:pStyle w:val="Default"/>
        <w:jc w:val="both"/>
        <w:rPr>
          <w:rFonts w:ascii="Verdana" w:hAnsi="Verdana" w:cs="TimesNewRomanPSMT"/>
          <w:sz w:val="20"/>
          <w:szCs w:val="20"/>
        </w:rPr>
      </w:pPr>
    </w:p>
    <w:p w14:paraId="5A306720"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The Class Teacher</w:t>
      </w:r>
    </w:p>
    <w:p w14:paraId="0DF12945" w14:textId="77777777" w:rsidR="006847D1" w:rsidRPr="0044447C" w:rsidRDefault="006847D1" w:rsidP="005B528C">
      <w:pPr>
        <w:pStyle w:val="Default"/>
        <w:numPr>
          <w:ilvl w:val="0"/>
          <w:numId w:val="15"/>
        </w:numPr>
        <w:jc w:val="both"/>
        <w:rPr>
          <w:rFonts w:ascii="Verdana" w:hAnsi="Verdana"/>
          <w:b/>
          <w:i/>
          <w:color w:val="auto"/>
          <w:sz w:val="20"/>
          <w:szCs w:val="20"/>
        </w:rPr>
      </w:pPr>
      <w:r w:rsidRPr="0044447C">
        <w:rPr>
          <w:rFonts w:ascii="Verdana" w:hAnsi="Verdana"/>
          <w:b/>
          <w:i/>
          <w:sz w:val="20"/>
          <w:szCs w:val="20"/>
        </w:rPr>
        <w:t>The class teacher has primary responsibility for the progress of all pupils in his/her class(es), including those selected for supplementary teaching.</w:t>
      </w:r>
    </w:p>
    <w:p w14:paraId="77C8EC18"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be familiar with and adhere to all school policies and procedures</w:t>
      </w:r>
      <w:r>
        <w:rPr>
          <w:rFonts w:ascii="Verdana" w:hAnsi="Verdana" w:cs="TimesNewRomanPSMT"/>
          <w:sz w:val="20"/>
          <w:szCs w:val="20"/>
        </w:rPr>
        <w:t xml:space="preserve"> in relation to SEN</w:t>
      </w:r>
    </w:p>
    <w:p w14:paraId="72163F1D"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implement teaching programmes which optimise the learning of all pupils.</w:t>
      </w:r>
    </w:p>
    <w:p w14:paraId="5A80390A"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implement school policy on screening /selecting pupils for supplementary teaching.</w:t>
      </w:r>
    </w:p>
    <w:p w14:paraId="04191811"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differentiate the class curriculum in collaboration with the Support Teacher to meet the needs of</w:t>
      </w:r>
      <w:r>
        <w:rPr>
          <w:rFonts w:ascii="Verdana" w:hAnsi="Verdana" w:cs="TimesNewRomanPSMT"/>
          <w:sz w:val="20"/>
          <w:szCs w:val="20"/>
        </w:rPr>
        <w:t xml:space="preserve"> </w:t>
      </w:r>
      <w:r w:rsidRPr="00016952">
        <w:rPr>
          <w:rFonts w:ascii="Verdana" w:hAnsi="Verdana" w:cs="TimesNewRomanPSMT"/>
          <w:sz w:val="20"/>
          <w:szCs w:val="20"/>
        </w:rPr>
        <w:t>all pupils within the class in an appropriate manner, e.g. with regard to teaching pupils with low</w:t>
      </w:r>
      <w:r>
        <w:rPr>
          <w:rFonts w:ascii="Verdana" w:hAnsi="Verdana" w:cs="TimesNewRomanPSMT"/>
          <w:sz w:val="20"/>
          <w:szCs w:val="20"/>
        </w:rPr>
        <w:t xml:space="preserve"> </w:t>
      </w:r>
      <w:r w:rsidRPr="00016952">
        <w:rPr>
          <w:rFonts w:ascii="Verdana" w:hAnsi="Verdana" w:cs="TimesNewRomanPSMT"/>
          <w:sz w:val="20"/>
          <w:szCs w:val="20"/>
        </w:rPr>
        <w:t>achievement</w:t>
      </w:r>
      <w:r>
        <w:rPr>
          <w:rFonts w:ascii="Verdana" w:hAnsi="Verdana" w:cs="TimesNewRomanPSMT"/>
          <w:sz w:val="20"/>
          <w:szCs w:val="20"/>
        </w:rPr>
        <w:t xml:space="preserve">, the approaches and methods as </w:t>
      </w:r>
      <w:r w:rsidRPr="00016952">
        <w:rPr>
          <w:rFonts w:ascii="Verdana" w:hAnsi="Verdana" w:cs="TimesNewRomanPSMT"/>
          <w:sz w:val="20"/>
          <w:szCs w:val="20"/>
        </w:rPr>
        <w:t>set out in section 3.4.1 Learning Support Guidelines</w:t>
      </w:r>
      <w:r>
        <w:rPr>
          <w:rFonts w:ascii="Verdana" w:hAnsi="Verdana" w:cs="TimesNewRomanPSMT"/>
          <w:sz w:val="20"/>
          <w:szCs w:val="20"/>
        </w:rPr>
        <w:t xml:space="preserve"> </w:t>
      </w:r>
      <w:r w:rsidRPr="00016952">
        <w:rPr>
          <w:rFonts w:ascii="Verdana" w:hAnsi="Verdana" w:cs="TimesNewRomanPSMT"/>
          <w:i/>
          <w:sz w:val="20"/>
          <w:szCs w:val="20"/>
        </w:rPr>
        <w:t xml:space="preserve">(Dept. Of Ed) </w:t>
      </w:r>
      <w:r w:rsidRPr="00016952">
        <w:rPr>
          <w:rFonts w:ascii="Verdana" w:hAnsi="Verdana" w:cs="TimesNewRomanPSMT"/>
          <w:sz w:val="20"/>
          <w:szCs w:val="20"/>
        </w:rPr>
        <w:t>should be followed.</w:t>
      </w:r>
    </w:p>
    <w:p w14:paraId="51BCF913" w14:textId="77777777" w:rsidR="006847D1" w:rsidRPr="00016952"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draw attention to a pupil’s suspected special needs</w:t>
      </w:r>
    </w:p>
    <w:p w14:paraId="59AC30E2" w14:textId="77777777" w:rsidR="006847D1" w:rsidRPr="0044447C" w:rsidRDefault="006847D1" w:rsidP="005B528C">
      <w:pPr>
        <w:pStyle w:val="Default"/>
        <w:numPr>
          <w:ilvl w:val="0"/>
          <w:numId w:val="15"/>
        </w:numPr>
        <w:jc w:val="both"/>
        <w:rPr>
          <w:rFonts w:ascii="Verdana" w:hAnsi="Verdana"/>
          <w:b/>
          <w:color w:val="auto"/>
          <w:sz w:val="20"/>
          <w:szCs w:val="20"/>
        </w:rPr>
      </w:pPr>
      <w:r w:rsidRPr="00016952">
        <w:rPr>
          <w:rFonts w:ascii="Verdana" w:hAnsi="Verdana" w:cs="TimesNewRomanPSMT"/>
          <w:sz w:val="20"/>
          <w:szCs w:val="20"/>
        </w:rPr>
        <w:t>To liaise with the Principal and the Special Needs Coordinator of their concern and the possible</w:t>
      </w:r>
      <w:r>
        <w:rPr>
          <w:rFonts w:ascii="Verdana" w:hAnsi="Verdana" w:cs="TimesNewRomanPSMT"/>
          <w:sz w:val="20"/>
          <w:szCs w:val="20"/>
        </w:rPr>
        <w:t xml:space="preserve"> </w:t>
      </w:r>
      <w:r w:rsidRPr="00016952">
        <w:rPr>
          <w:rFonts w:ascii="Verdana" w:hAnsi="Verdana" w:cs="TimesNewRomanPSMT"/>
          <w:sz w:val="20"/>
          <w:szCs w:val="20"/>
        </w:rPr>
        <w:t>implementation of the Graduated Response to SEN.</w:t>
      </w:r>
    </w:p>
    <w:p w14:paraId="3DDC25EB"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liaise with the Support Teacher in the organisation of timetables, class grouping and available</w:t>
      </w:r>
      <w:r>
        <w:rPr>
          <w:rFonts w:ascii="Verdana" w:hAnsi="Verdana" w:cs="TimesNewRomanPSMT"/>
          <w:sz w:val="20"/>
          <w:szCs w:val="20"/>
        </w:rPr>
        <w:t xml:space="preserve"> </w:t>
      </w:r>
      <w:r w:rsidRPr="0044447C">
        <w:rPr>
          <w:rFonts w:ascii="Verdana" w:hAnsi="Verdana" w:cs="TimesNewRomanPSMT"/>
          <w:sz w:val="20"/>
          <w:szCs w:val="20"/>
        </w:rPr>
        <w:t>resources so that the pupil receives all possible support to reach her/his targets.</w:t>
      </w:r>
    </w:p>
    <w:p w14:paraId="41A77DB7"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maintain on-going liaison with the pupil regarding progress.</w:t>
      </w:r>
    </w:p>
    <w:p w14:paraId="518EAB0C"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 xml:space="preserve">To draw up a list of duties for SNAs, in consultation with the </w:t>
      </w:r>
      <w:r>
        <w:rPr>
          <w:rFonts w:ascii="Verdana" w:hAnsi="Verdana" w:cs="TimesNewRomanPSMT"/>
          <w:sz w:val="20"/>
          <w:szCs w:val="20"/>
        </w:rPr>
        <w:t xml:space="preserve">Special Education Needs Coordinator </w:t>
      </w:r>
      <w:r w:rsidRPr="0044447C">
        <w:rPr>
          <w:rFonts w:ascii="Verdana" w:hAnsi="Verdana" w:cs="TimesNewRomanPSMT"/>
          <w:sz w:val="20"/>
          <w:szCs w:val="20"/>
        </w:rPr>
        <w:t>and oversee their</w:t>
      </w:r>
      <w:r>
        <w:rPr>
          <w:rFonts w:ascii="Verdana" w:hAnsi="Verdana" w:cs="TimesNewRomanPSMT"/>
          <w:sz w:val="20"/>
          <w:szCs w:val="20"/>
        </w:rPr>
        <w:t xml:space="preserve"> </w:t>
      </w:r>
      <w:r w:rsidRPr="0044447C">
        <w:rPr>
          <w:rFonts w:ascii="Verdana" w:hAnsi="Verdana" w:cs="TimesNewRomanPSMT"/>
          <w:sz w:val="20"/>
          <w:szCs w:val="20"/>
        </w:rPr>
        <w:t>implementation</w:t>
      </w:r>
    </w:p>
    <w:p w14:paraId="6944D5D5" w14:textId="77777777" w:rsidR="006847D1" w:rsidRPr="0044447C" w:rsidRDefault="006847D1" w:rsidP="005B528C">
      <w:pPr>
        <w:pStyle w:val="Default"/>
        <w:numPr>
          <w:ilvl w:val="0"/>
          <w:numId w:val="15"/>
        </w:numPr>
        <w:jc w:val="both"/>
        <w:rPr>
          <w:rFonts w:ascii="Verdana" w:hAnsi="Verdana"/>
          <w:b/>
          <w:color w:val="auto"/>
          <w:sz w:val="20"/>
          <w:szCs w:val="20"/>
        </w:rPr>
      </w:pPr>
      <w:r w:rsidRPr="0044447C">
        <w:rPr>
          <w:rFonts w:ascii="Verdana" w:hAnsi="Verdana" w:cs="TimesNewRomanPSMT"/>
          <w:sz w:val="20"/>
          <w:szCs w:val="20"/>
        </w:rPr>
        <w:t>To engage with in-class support in collaboration with the Support Teacher where appropriate to</w:t>
      </w:r>
      <w:r>
        <w:rPr>
          <w:rFonts w:ascii="Verdana" w:hAnsi="Verdana"/>
          <w:b/>
          <w:color w:val="auto"/>
          <w:sz w:val="20"/>
          <w:szCs w:val="20"/>
        </w:rPr>
        <w:t xml:space="preserve"> </w:t>
      </w:r>
      <w:r w:rsidRPr="0044447C">
        <w:rPr>
          <w:rFonts w:ascii="Verdana" w:hAnsi="Verdana" w:cs="TimesNewRomanPSMT"/>
          <w:sz w:val="20"/>
          <w:szCs w:val="20"/>
        </w:rPr>
        <w:t>address the learning needs of individual pupils.</w:t>
      </w:r>
    </w:p>
    <w:p w14:paraId="10CC2A7E" w14:textId="77777777" w:rsidR="006847D1" w:rsidRDefault="006847D1" w:rsidP="006847D1">
      <w:pPr>
        <w:pStyle w:val="Default"/>
        <w:jc w:val="both"/>
        <w:rPr>
          <w:rFonts w:ascii="Verdana" w:hAnsi="Verdana" w:cs="TimesNewRomanPSMT"/>
          <w:sz w:val="20"/>
          <w:szCs w:val="20"/>
        </w:rPr>
      </w:pPr>
    </w:p>
    <w:p w14:paraId="0386DCA6" w14:textId="77777777" w:rsidR="006847D1" w:rsidRDefault="006847D1" w:rsidP="006847D1">
      <w:pPr>
        <w:pStyle w:val="Default"/>
        <w:jc w:val="both"/>
        <w:rPr>
          <w:rFonts w:ascii="Verdana" w:hAnsi="Verdana" w:cs="TimesNewRomanPSMT"/>
          <w:sz w:val="20"/>
          <w:szCs w:val="20"/>
        </w:rPr>
      </w:pPr>
    </w:p>
    <w:p w14:paraId="67CB7A9C" w14:textId="77777777" w:rsidR="006847D1" w:rsidRDefault="006847D1" w:rsidP="006847D1">
      <w:pPr>
        <w:pStyle w:val="Default"/>
        <w:jc w:val="both"/>
        <w:rPr>
          <w:rFonts w:ascii="Verdana" w:hAnsi="Verdana" w:cs="TimesNewRomanPSMT"/>
          <w:sz w:val="20"/>
          <w:szCs w:val="20"/>
        </w:rPr>
      </w:pPr>
    </w:p>
    <w:p w14:paraId="042B9641" w14:textId="77777777" w:rsidR="006847D1" w:rsidRDefault="006847D1" w:rsidP="006847D1">
      <w:pPr>
        <w:pStyle w:val="Default"/>
        <w:jc w:val="both"/>
        <w:rPr>
          <w:rFonts w:ascii="Verdana" w:hAnsi="Verdana" w:cs="TimesNewRomanPSMT"/>
          <w:sz w:val="20"/>
          <w:szCs w:val="20"/>
        </w:rPr>
      </w:pPr>
    </w:p>
    <w:p w14:paraId="172FFE74" w14:textId="77777777" w:rsidR="006847D1" w:rsidRDefault="006847D1" w:rsidP="006847D1">
      <w:pPr>
        <w:pStyle w:val="Default"/>
        <w:jc w:val="both"/>
        <w:rPr>
          <w:rFonts w:ascii="Verdana" w:hAnsi="Verdana" w:cs="TimesNewRomanPSMT"/>
          <w:sz w:val="20"/>
          <w:szCs w:val="20"/>
        </w:rPr>
      </w:pPr>
    </w:p>
    <w:p w14:paraId="27415C84" w14:textId="77777777" w:rsidR="006847D1" w:rsidRDefault="006847D1" w:rsidP="006847D1">
      <w:pPr>
        <w:pStyle w:val="Default"/>
        <w:jc w:val="both"/>
        <w:rPr>
          <w:rFonts w:ascii="Verdana" w:hAnsi="Verdana" w:cs="TimesNewRomanPSMT"/>
          <w:sz w:val="20"/>
          <w:szCs w:val="20"/>
        </w:rPr>
      </w:pPr>
    </w:p>
    <w:p w14:paraId="11870C86" w14:textId="77777777" w:rsidR="006847D1" w:rsidRDefault="006847D1" w:rsidP="006847D1">
      <w:pPr>
        <w:pStyle w:val="Default"/>
        <w:jc w:val="both"/>
        <w:rPr>
          <w:rFonts w:ascii="Verdana" w:hAnsi="Verdana" w:cs="TimesNewRomanPSMT"/>
          <w:sz w:val="20"/>
          <w:szCs w:val="20"/>
        </w:rPr>
      </w:pPr>
    </w:p>
    <w:p w14:paraId="04F8189F" w14:textId="77777777" w:rsidR="006847D1" w:rsidRDefault="006847D1" w:rsidP="006847D1">
      <w:pPr>
        <w:pStyle w:val="Default"/>
        <w:jc w:val="both"/>
        <w:rPr>
          <w:rFonts w:ascii="Verdana" w:hAnsi="Verdana" w:cs="TimesNewRomanPSMT"/>
          <w:sz w:val="20"/>
          <w:szCs w:val="20"/>
        </w:rPr>
      </w:pPr>
    </w:p>
    <w:p w14:paraId="3CD5381F" w14:textId="77777777" w:rsidR="006847D1" w:rsidRDefault="006847D1" w:rsidP="006847D1">
      <w:pPr>
        <w:pStyle w:val="Default"/>
        <w:jc w:val="both"/>
        <w:rPr>
          <w:rFonts w:ascii="Verdana" w:hAnsi="Verdana" w:cs="TimesNewRomanPSMT"/>
          <w:sz w:val="20"/>
          <w:szCs w:val="20"/>
        </w:rPr>
      </w:pPr>
    </w:p>
    <w:p w14:paraId="5AD6C51E" w14:textId="77777777" w:rsidR="006847D1" w:rsidRDefault="006847D1" w:rsidP="006847D1">
      <w:pPr>
        <w:pStyle w:val="Default"/>
        <w:jc w:val="both"/>
        <w:rPr>
          <w:rFonts w:ascii="Verdana" w:hAnsi="Verdana" w:cs="TimesNewRomanPSMT"/>
          <w:sz w:val="20"/>
          <w:szCs w:val="20"/>
        </w:rPr>
      </w:pPr>
    </w:p>
    <w:p w14:paraId="7C54F127" w14:textId="77777777" w:rsidR="006847D1" w:rsidRDefault="006847D1" w:rsidP="006847D1">
      <w:pPr>
        <w:pStyle w:val="Default"/>
        <w:jc w:val="both"/>
        <w:rPr>
          <w:rFonts w:ascii="Verdana" w:hAnsi="Verdana" w:cs="TimesNewRomanPSMT"/>
          <w:sz w:val="20"/>
          <w:szCs w:val="20"/>
        </w:rPr>
      </w:pPr>
    </w:p>
    <w:p w14:paraId="61B45C87" w14:textId="77777777" w:rsidR="006847D1" w:rsidRDefault="006847D1" w:rsidP="006847D1">
      <w:pPr>
        <w:pStyle w:val="Default"/>
        <w:jc w:val="both"/>
        <w:rPr>
          <w:rFonts w:ascii="Verdana" w:hAnsi="Verdana" w:cs="TimesNewRomanPSMT"/>
          <w:sz w:val="20"/>
          <w:szCs w:val="20"/>
        </w:rPr>
      </w:pPr>
    </w:p>
    <w:p w14:paraId="5F4E8E84" w14:textId="77777777" w:rsidR="006847D1" w:rsidRDefault="006847D1" w:rsidP="006847D1">
      <w:pPr>
        <w:pStyle w:val="Default"/>
        <w:jc w:val="both"/>
        <w:rPr>
          <w:rFonts w:ascii="Verdana" w:hAnsi="Verdana" w:cs="TimesNewRomanPSMT"/>
          <w:sz w:val="20"/>
          <w:szCs w:val="20"/>
        </w:rPr>
      </w:pPr>
    </w:p>
    <w:p w14:paraId="63BE583C" w14:textId="77777777" w:rsidR="006847D1" w:rsidRDefault="006847D1" w:rsidP="006847D1">
      <w:pPr>
        <w:pStyle w:val="Default"/>
        <w:jc w:val="both"/>
        <w:rPr>
          <w:rFonts w:ascii="Verdana" w:hAnsi="Verdana" w:cs="TimesNewRomanPSMT"/>
          <w:sz w:val="20"/>
          <w:szCs w:val="20"/>
        </w:rPr>
      </w:pPr>
    </w:p>
    <w:p w14:paraId="184BE06C" w14:textId="77777777" w:rsidR="006847D1" w:rsidRDefault="006847D1" w:rsidP="006847D1">
      <w:pPr>
        <w:pStyle w:val="Default"/>
        <w:jc w:val="both"/>
        <w:rPr>
          <w:rFonts w:ascii="Verdana" w:hAnsi="Verdana" w:cs="TimesNewRomanPSMT"/>
          <w:sz w:val="20"/>
          <w:szCs w:val="20"/>
        </w:rPr>
      </w:pPr>
    </w:p>
    <w:p w14:paraId="31ED54EB" w14:textId="77777777" w:rsidR="006847D1" w:rsidRDefault="006847D1" w:rsidP="006847D1">
      <w:pPr>
        <w:pStyle w:val="Default"/>
        <w:jc w:val="both"/>
        <w:rPr>
          <w:rFonts w:ascii="Verdana" w:hAnsi="Verdana" w:cs="TimesNewRomanPSMT"/>
          <w:sz w:val="20"/>
          <w:szCs w:val="20"/>
        </w:rPr>
      </w:pPr>
    </w:p>
    <w:p w14:paraId="78DF925C" w14:textId="77777777" w:rsidR="006847D1" w:rsidRDefault="006847D1" w:rsidP="006847D1">
      <w:pPr>
        <w:pStyle w:val="Default"/>
        <w:jc w:val="both"/>
        <w:rPr>
          <w:rFonts w:ascii="Verdana" w:hAnsi="Verdana" w:cs="TimesNewRomanPSMT"/>
          <w:sz w:val="20"/>
          <w:szCs w:val="20"/>
        </w:rPr>
      </w:pPr>
    </w:p>
    <w:p w14:paraId="33FECF34" w14:textId="77777777" w:rsidR="006847D1" w:rsidRDefault="006847D1" w:rsidP="006847D1">
      <w:pPr>
        <w:pStyle w:val="Default"/>
        <w:jc w:val="both"/>
        <w:rPr>
          <w:rFonts w:ascii="Verdana" w:hAnsi="Verdana" w:cs="TimesNewRomanPSMT"/>
          <w:sz w:val="20"/>
          <w:szCs w:val="20"/>
        </w:rPr>
      </w:pPr>
    </w:p>
    <w:p w14:paraId="515FDA6D" w14:textId="77777777" w:rsidR="006847D1" w:rsidRDefault="006847D1" w:rsidP="006847D1">
      <w:pPr>
        <w:pStyle w:val="Default"/>
        <w:jc w:val="both"/>
        <w:rPr>
          <w:rFonts w:ascii="Verdana" w:hAnsi="Verdana" w:cs="TimesNewRomanPSMT"/>
          <w:sz w:val="20"/>
          <w:szCs w:val="20"/>
        </w:rPr>
      </w:pPr>
    </w:p>
    <w:p w14:paraId="654B6DF3" w14:textId="77777777" w:rsidR="006847D1" w:rsidRDefault="006847D1" w:rsidP="006847D1">
      <w:pPr>
        <w:pStyle w:val="Default"/>
        <w:jc w:val="both"/>
        <w:rPr>
          <w:rFonts w:ascii="Verdana" w:hAnsi="Verdana" w:cs="TimesNewRomanPSMT"/>
          <w:sz w:val="20"/>
          <w:szCs w:val="20"/>
        </w:rPr>
      </w:pPr>
    </w:p>
    <w:p w14:paraId="19C5E1C4" w14:textId="77777777" w:rsidR="006847D1" w:rsidRDefault="006847D1" w:rsidP="006847D1">
      <w:pPr>
        <w:pStyle w:val="Default"/>
        <w:jc w:val="both"/>
        <w:rPr>
          <w:rFonts w:ascii="Verdana" w:hAnsi="Verdana" w:cs="TimesNewRomanPSMT"/>
          <w:sz w:val="20"/>
          <w:szCs w:val="20"/>
        </w:rPr>
      </w:pPr>
    </w:p>
    <w:p w14:paraId="5772D18D" w14:textId="77777777" w:rsidR="006847D1" w:rsidRDefault="006847D1" w:rsidP="006847D1">
      <w:pPr>
        <w:pStyle w:val="Default"/>
        <w:jc w:val="both"/>
        <w:rPr>
          <w:rFonts w:ascii="Verdana" w:hAnsi="Verdana" w:cs="TimesNewRomanPSMT"/>
          <w:sz w:val="20"/>
          <w:szCs w:val="20"/>
        </w:rPr>
      </w:pPr>
    </w:p>
    <w:p w14:paraId="6ADDF4A6" w14:textId="77777777" w:rsidR="006847D1" w:rsidRDefault="006847D1" w:rsidP="006847D1">
      <w:pPr>
        <w:pStyle w:val="Default"/>
        <w:jc w:val="both"/>
        <w:rPr>
          <w:rFonts w:ascii="Verdana" w:hAnsi="Verdana" w:cs="TimesNewRomanPSMT"/>
          <w:sz w:val="20"/>
          <w:szCs w:val="20"/>
        </w:rPr>
      </w:pPr>
    </w:p>
    <w:p w14:paraId="5FFF69C2" w14:textId="77777777" w:rsidR="006847D1" w:rsidRPr="008500F0" w:rsidRDefault="006847D1" w:rsidP="006847D1">
      <w:pPr>
        <w:pStyle w:val="Default"/>
        <w:jc w:val="both"/>
        <w:rPr>
          <w:rFonts w:ascii="Verdana" w:hAnsi="Verdana" w:cs="TimesNewRomanPSMT"/>
          <w:sz w:val="20"/>
          <w:szCs w:val="20"/>
        </w:rPr>
      </w:pPr>
    </w:p>
    <w:p w14:paraId="64890F37"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 xml:space="preserve">The Special Needs Assistant (SNA) </w:t>
      </w:r>
    </w:p>
    <w:p w14:paraId="7919A5B7"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Be familiar with the individual pupil’s care needs.</w:t>
      </w:r>
    </w:p>
    <w:p w14:paraId="67F75D8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Provide general assistance to the Class Teacher (Class teacher and the SNA will draw up a list of</w:t>
      </w:r>
      <w:r>
        <w:rPr>
          <w:rFonts w:ascii="Verdana" w:hAnsi="Verdana" w:cs="TimesNewRomanPSMT"/>
          <w:sz w:val="20"/>
          <w:szCs w:val="20"/>
        </w:rPr>
        <w:t xml:space="preserve"> </w:t>
      </w:r>
      <w:r w:rsidRPr="006A33A1">
        <w:rPr>
          <w:rFonts w:ascii="Verdana" w:hAnsi="Verdana" w:cs="TimesNewRomanPSMT"/>
          <w:sz w:val="20"/>
          <w:szCs w:val="20"/>
        </w:rPr>
        <w:t>duties specific to his /her class SNA work plan).</w:t>
      </w:r>
    </w:p>
    <w:p w14:paraId="17CC1495"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Prepare classroom for activity related to the assigned pupil.</w:t>
      </w:r>
    </w:p>
    <w:p w14:paraId="0B3E5A5E"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Where appropriate, assist pupil in alighting from or boarding buses etc</w:t>
      </w:r>
      <w:r>
        <w:rPr>
          <w:rFonts w:ascii="Verdana" w:hAnsi="Verdana" w:cs="TimesNewRomanPSMT"/>
          <w:sz w:val="20"/>
          <w:szCs w:val="20"/>
        </w:rPr>
        <w:t>.</w:t>
      </w:r>
    </w:p>
    <w:p w14:paraId="721D9180"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Assist with care needs, e.g. feeding, clothing, toileting and general hygiene as well as the</w:t>
      </w:r>
      <w:r>
        <w:rPr>
          <w:rFonts w:ascii="Verdana" w:hAnsi="Verdana" w:cs="TimesNewRomanPSMT"/>
          <w:sz w:val="20"/>
          <w:szCs w:val="20"/>
        </w:rPr>
        <w:t xml:space="preserve"> Administration of M</w:t>
      </w:r>
      <w:r w:rsidRPr="006A33A1">
        <w:rPr>
          <w:rFonts w:ascii="Verdana" w:hAnsi="Verdana" w:cs="TimesNewRomanPSMT"/>
          <w:sz w:val="20"/>
          <w:szCs w:val="20"/>
        </w:rPr>
        <w:t>edication in line with relevant school policies.</w:t>
      </w:r>
    </w:p>
    <w:p w14:paraId="7363D50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Assist teacher on duty in supervising pupils with special care needs during recreational, transitional</w:t>
      </w:r>
      <w:r>
        <w:rPr>
          <w:rFonts w:ascii="Verdana" w:hAnsi="Verdana" w:cs="TimesNewRomanPSMT"/>
          <w:sz w:val="20"/>
          <w:szCs w:val="20"/>
        </w:rPr>
        <w:t xml:space="preserve"> </w:t>
      </w:r>
      <w:r w:rsidRPr="006A33A1">
        <w:rPr>
          <w:rFonts w:ascii="Verdana" w:hAnsi="Verdana" w:cs="TimesNewRomanPSMT"/>
          <w:sz w:val="20"/>
          <w:szCs w:val="20"/>
        </w:rPr>
        <w:t>(between classrooms and visits to support room), class reception and dispersal times.</w:t>
      </w:r>
    </w:p>
    <w:p w14:paraId="57F085B9"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Accompany individuals and groups who may have to be withdrawn temporarily from the classroom</w:t>
      </w:r>
      <w:r>
        <w:rPr>
          <w:rFonts w:ascii="Verdana" w:hAnsi="Verdana" w:cs="TimesNewRomanPSMT"/>
          <w:sz w:val="20"/>
          <w:szCs w:val="20"/>
        </w:rPr>
        <w:t xml:space="preserve"> </w:t>
      </w:r>
      <w:r w:rsidRPr="006A33A1">
        <w:rPr>
          <w:rFonts w:ascii="Verdana" w:hAnsi="Verdana" w:cs="TimesNewRomanPSMT"/>
          <w:sz w:val="20"/>
          <w:szCs w:val="20"/>
        </w:rPr>
        <w:t>to support their care.</w:t>
      </w:r>
    </w:p>
    <w:p w14:paraId="4146E0C0"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Perform other non-teaching duties, modified to suit each particular pupil.</w:t>
      </w:r>
    </w:p>
    <w:p w14:paraId="5728F7B8"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in-service training inside/outside school hours as appropriate.</w:t>
      </w:r>
    </w:p>
    <w:p w14:paraId="59B4431B"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Collaborate with the Class and Support Teacher in the delivery of Code of Behaviour, Stay Safe and</w:t>
      </w:r>
      <w:r>
        <w:rPr>
          <w:rFonts w:ascii="Verdana" w:hAnsi="Verdana" w:cs="TimesNewRomanPSMT"/>
          <w:sz w:val="20"/>
          <w:szCs w:val="20"/>
        </w:rPr>
        <w:t xml:space="preserve"> </w:t>
      </w:r>
      <w:r w:rsidRPr="006A33A1">
        <w:rPr>
          <w:rFonts w:ascii="Verdana" w:hAnsi="Verdana" w:cs="TimesNewRomanPSMT"/>
          <w:sz w:val="20"/>
          <w:szCs w:val="20"/>
        </w:rPr>
        <w:t>R.S.E. programmes.</w:t>
      </w:r>
    </w:p>
    <w:p w14:paraId="737F46E9"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Familiarise themselves with and support all relevant school policies.</w:t>
      </w:r>
    </w:p>
    <w:p w14:paraId="74D04C42"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IEP review meetings, where appropriate</w:t>
      </w:r>
      <w:r>
        <w:rPr>
          <w:rFonts w:ascii="Verdana" w:hAnsi="Verdana" w:cs="TimesNewRomanPSMT"/>
          <w:sz w:val="20"/>
          <w:szCs w:val="20"/>
        </w:rPr>
        <w:t>.</w:t>
      </w:r>
    </w:p>
    <w:p w14:paraId="760A644D"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Facilitate the integration of the child with their peer group with a focus on the child’s care needs.</w:t>
      </w:r>
    </w:p>
    <w:p w14:paraId="07B6E692" w14:textId="77777777" w:rsidR="006847D1" w:rsidRPr="006A33A1" w:rsidRDefault="006847D1" w:rsidP="005B528C">
      <w:pPr>
        <w:pStyle w:val="Default"/>
        <w:numPr>
          <w:ilvl w:val="0"/>
          <w:numId w:val="15"/>
        </w:numPr>
        <w:jc w:val="both"/>
        <w:rPr>
          <w:rFonts w:ascii="Verdana" w:hAnsi="Verdana"/>
          <w:color w:val="auto"/>
          <w:sz w:val="20"/>
          <w:szCs w:val="20"/>
        </w:rPr>
      </w:pPr>
      <w:r w:rsidRPr="006A33A1">
        <w:rPr>
          <w:rFonts w:ascii="Verdana" w:hAnsi="Verdana" w:cs="TimesNewRomanPSMT"/>
          <w:sz w:val="20"/>
          <w:szCs w:val="20"/>
        </w:rPr>
        <w:t>Attend to duties outside term time as per contract of employment, in consultation with the school</w:t>
      </w:r>
      <w:r>
        <w:rPr>
          <w:rFonts w:ascii="Verdana" w:hAnsi="Verdana" w:cs="TimesNewRomanPSMT"/>
          <w:sz w:val="20"/>
          <w:szCs w:val="20"/>
        </w:rPr>
        <w:t xml:space="preserve"> </w:t>
      </w:r>
      <w:r w:rsidRPr="006A33A1">
        <w:rPr>
          <w:rFonts w:ascii="Verdana" w:hAnsi="Verdana" w:cs="TimesNewRomanPSMT"/>
          <w:sz w:val="20"/>
          <w:szCs w:val="20"/>
        </w:rPr>
        <w:t>Principal.</w:t>
      </w:r>
    </w:p>
    <w:p w14:paraId="0EB8279D" w14:textId="77777777" w:rsidR="006847D1" w:rsidRPr="006A33A1" w:rsidRDefault="006847D1" w:rsidP="005B528C">
      <w:pPr>
        <w:pStyle w:val="Default"/>
        <w:numPr>
          <w:ilvl w:val="0"/>
          <w:numId w:val="15"/>
        </w:numPr>
        <w:jc w:val="both"/>
        <w:rPr>
          <w:rFonts w:ascii="Verdana" w:hAnsi="Verdana" w:cs="TimesNewRomanPS-BoldMT"/>
          <w:b/>
          <w:bCs/>
          <w:sz w:val="20"/>
          <w:szCs w:val="20"/>
        </w:rPr>
      </w:pPr>
      <w:r w:rsidRPr="006A33A1">
        <w:rPr>
          <w:rFonts w:ascii="Verdana" w:hAnsi="Verdana" w:cs="TimesNewRomanPSMT"/>
          <w:sz w:val="20"/>
          <w:szCs w:val="20"/>
        </w:rPr>
        <w:t>Record work undertaken in a weekly diary</w:t>
      </w:r>
    </w:p>
    <w:p w14:paraId="49D46AD5" w14:textId="77777777" w:rsidR="006847D1" w:rsidRPr="006A33A1" w:rsidRDefault="006847D1" w:rsidP="005B528C">
      <w:pPr>
        <w:pStyle w:val="Default"/>
        <w:numPr>
          <w:ilvl w:val="0"/>
          <w:numId w:val="15"/>
        </w:numPr>
        <w:jc w:val="both"/>
        <w:rPr>
          <w:rFonts w:ascii="Verdana" w:hAnsi="Verdana" w:cs="TimesNewRomanPS-BoldMT"/>
          <w:b/>
          <w:bCs/>
          <w:sz w:val="20"/>
          <w:szCs w:val="20"/>
        </w:rPr>
      </w:pPr>
      <w:r>
        <w:rPr>
          <w:rFonts w:ascii="Verdana" w:hAnsi="Verdana" w:cs="TimesNewRomanPSMT"/>
          <w:sz w:val="20"/>
          <w:szCs w:val="20"/>
        </w:rPr>
        <w:t>Carry out all duties assigned under the school’s Special Needs Assistant Policy.</w:t>
      </w:r>
    </w:p>
    <w:p w14:paraId="75133B14" w14:textId="77777777" w:rsidR="006847D1" w:rsidRDefault="006847D1" w:rsidP="006847D1">
      <w:pPr>
        <w:autoSpaceDE w:val="0"/>
        <w:autoSpaceDN w:val="0"/>
        <w:adjustRightInd w:val="0"/>
        <w:jc w:val="both"/>
        <w:rPr>
          <w:rFonts w:ascii="Verdana" w:hAnsi="Verdana" w:cs="TimesNewRomanPS-BoldMT"/>
          <w:b/>
          <w:bCs/>
          <w:color w:val="000000"/>
          <w:sz w:val="20"/>
          <w:szCs w:val="20"/>
        </w:rPr>
      </w:pPr>
    </w:p>
    <w:p w14:paraId="7DCE55F7" w14:textId="77777777" w:rsidR="006847D1" w:rsidRDefault="006847D1" w:rsidP="006847D1">
      <w:pPr>
        <w:autoSpaceDE w:val="0"/>
        <w:autoSpaceDN w:val="0"/>
        <w:adjustRightInd w:val="0"/>
        <w:jc w:val="both"/>
        <w:rPr>
          <w:rFonts w:ascii="Verdana" w:hAnsi="Verdana" w:cs="TimesNewRomanPS-BoldMT"/>
          <w:b/>
          <w:bCs/>
          <w:color w:val="000000"/>
          <w:sz w:val="20"/>
          <w:szCs w:val="20"/>
        </w:rPr>
      </w:pPr>
    </w:p>
    <w:p w14:paraId="6FC4CD8D"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 xml:space="preserve">The Parent(s)/Guardian(s) </w:t>
      </w:r>
    </w:p>
    <w:p w14:paraId="6C0E9EEB" w14:textId="77777777" w:rsidR="006847D1" w:rsidRPr="007952D0" w:rsidRDefault="006847D1" w:rsidP="005B528C">
      <w:pPr>
        <w:pStyle w:val="Default"/>
        <w:numPr>
          <w:ilvl w:val="0"/>
          <w:numId w:val="15"/>
        </w:numPr>
        <w:jc w:val="both"/>
        <w:rPr>
          <w:rFonts w:ascii="Verdana" w:hAnsi="Verdana"/>
          <w:color w:val="auto"/>
          <w:sz w:val="20"/>
          <w:szCs w:val="20"/>
        </w:rPr>
      </w:pPr>
      <w:r w:rsidRPr="0047431A">
        <w:rPr>
          <w:rFonts w:ascii="Verdana" w:hAnsi="Verdana" w:cs="TimesNewRomanPSMT"/>
          <w:sz w:val="20"/>
          <w:szCs w:val="20"/>
        </w:rPr>
        <w:t xml:space="preserve">To provide the school with all </w:t>
      </w:r>
      <w:r>
        <w:rPr>
          <w:rFonts w:ascii="Verdana" w:hAnsi="Verdana" w:cs="TimesNewRomanPSMT"/>
          <w:sz w:val="20"/>
          <w:szCs w:val="20"/>
        </w:rPr>
        <w:t xml:space="preserve">accurate and </w:t>
      </w:r>
      <w:r w:rsidRPr="0047431A">
        <w:rPr>
          <w:rFonts w:ascii="Verdana" w:hAnsi="Verdana" w:cs="TimesNewRomanPSMT"/>
          <w:sz w:val="20"/>
          <w:szCs w:val="20"/>
        </w:rPr>
        <w:t>relevant information</w:t>
      </w:r>
      <w:r>
        <w:rPr>
          <w:rFonts w:ascii="Verdana" w:hAnsi="Verdana" w:cs="TimesNewRomanPSMT"/>
          <w:sz w:val="20"/>
          <w:szCs w:val="20"/>
        </w:rPr>
        <w:t xml:space="preserve"> in relation to their child’s health, development and behaviour.</w:t>
      </w:r>
    </w:p>
    <w:p w14:paraId="07F39197" w14:textId="77777777" w:rsidR="006847D1" w:rsidRPr="007952D0" w:rsidRDefault="006847D1" w:rsidP="005B528C">
      <w:pPr>
        <w:pStyle w:val="Default"/>
        <w:numPr>
          <w:ilvl w:val="0"/>
          <w:numId w:val="15"/>
        </w:numPr>
        <w:jc w:val="both"/>
        <w:rPr>
          <w:rFonts w:ascii="Verdana" w:hAnsi="Verdana"/>
          <w:color w:val="auto"/>
          <w:sz w:val="20"/>
          <w:szCs w:val="20"/>
        </w:rPr>
      </w:pPr>
      <w:r w:rsidRPr="007952D0">
        <w:rPr>
          <w:rFonts w:ascii="Verdana" w:hAnsi="Verdana" w:cs="TimesNewRomanPSMT"/>
          <w:sz w:val="20"/>
          <w:szCs w:val="20"/>
        </w:rPr>
        <w:t xml:space="preserve">To participate </w:t>
      </w:r>
      <w:r>
        <w:rPr>
          <w:rFonts w:ascii="Verdana" w:hAnsi="Verdana" w:cs="TimesNewRomanPSMT"/>
          <w:sz w:val="20"/>
          <w:szCs w:val="20"/>
        </w:rPr>
        <w:t>and support their child in his/her</w:t>
      </w:r>
      <w:r w:rsidRPr="007952D0">
        <w:rPr>
          <w:rFonts w:ascii="Verdana" w:hAnsi="Verdana" w:cs="TimesNewRomanPSMT"/>
          <w:sz w:val="20"/>
          <w:szCs w:val="20"/>
        </w:rPr>
        <w:t xml:space="preserve"> effort to meet their learning targets.</w:t>
      </w:r>
    </w:p>
    <w:p w14:paraId="2624F6D8"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To afford</w:t>
      </w:r>
      <w:r w:rsidRPr="007952D0">
        <w:rPr>
          <w:rFonts w:ascii="Verdana" w:hAnsi="Verdana" w:cs="TimesNewRomanPSMT"/>
          <w:sz w:val="20"/>
          <w:szCs w:val="20"/>
        </w:rPr>
        <w:t xml:space="preserve"> the child further </w:t>
      </w:r>
      <w:r>
        <w:rPr>
          <w:rFonts w:ascii="Verdana" w:hAnsi="Verdana" w:cs="TimesNewRomanPSMT"/>
          <w:sz w:val="20"/>
          <w:szCs w:val="20"/>
        </w:rPr>
        <w:t>learning supports within the school as deemed necessary.</w:t>
      </w:r>
    </w:p>
    <w:p w14:paraId="731E7DA7"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sign and return copies of any home/school liaison arrangements.</w:t>
      </w:r>
    </w:p>
    <w:p w14:paraId="73C770EB"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co-operate with any arrangements made with outside professionals such as psychologists and</w:t>
      </w:r>
      <w:r>
        <w:rPr>
          <w:rFonts w:ascii="Verdana" w:hAnsi="Verdana" w:cs="TimesNewRomanPSMT"/>
          <w:sz w:val="20"/>
          <w:szCs w:val="20"/>
        </w:rPr>
        <w:t xml:space="preserve"> </w:t>
      </w:r>
      <w:r w:rsidRPr="007952D0">
        <w:rPr>
          <w:rFonts w:ascii="Verdana" w:hAnsi="Verdana" w:cs="TimesNewRomanPSMT"/>
          <w:sz w:val="20"/>
          <w:szCs w:val="20"/>
        </w:rPr>
        <w:t>Occupational Therapists.</w:t>
      </w:r>
    </w:p>
    <w:p w14:paraId="4543CDF3"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act on recommendations made in professional reports, for example Educational Psychology</w:t>
      </w:r>
      <w:r>
        <w:rPr>
          <w:rFonts w:ascii="Verdana" w:hAnsi="Verdana" w:cs="TimesNewRomanPSMT"/>
          <w:sz w:val="20"/>
          <w:szCs w:val="20"/>
        </w:rPr>
        <w:t xml:space="preserve"> </w:t>
      </w:r>
      <w:r w:rsidRPr="007952D0">
        <w:rPr>
          <w:rFonts w:ascii="Verdana" w:hAnsi="Verdana" w:cs="TimesNewRomanPSMT"/>
          <w:sz w:val="20"/>
          <w:szCs w:val="20"/>
        </w:rPr>
        <w:t>Reports, Occupational Therapy Reports, etc.</w:t>
      </w:r>
    </w:p>
    <w:p w14:paraId="5540B061"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offer support and encouragement to the child.</w:t>
      </w:r>
    </w:p>
    <w:p w14:paraId="2DBB4F8F"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supervise the child at home when doing work which will help the child achieve set targets, as</w:t>
      </w:r>
      <w:r>
        <w:rPr>
          <w:rFonts w:ascii="Verdana" w:hAnsi="Verdana" w:cs="TimesNewRomanPSMT"/>
          <w:sz w:val="20"/>
          <w:szCs w:val="20"/>
        </w:rPr>
        <w:t xml:space="preserve"> </w:t>
      </w:r>
      <w:r w:rsidRPr="007952D0">
        <w:rPr>
          <w:rFonts w:ascii="Verdana" w:hAnsi="Verdana" w:cs="TimesNewRomanPSMT"/>
          <w:sz w:val="20"/>
          <w:szCs w:val="20"/>
        </w:rPr>
        <w:t>agreed at the review meetings.</w:t>
      </w:r>
    </w:p>
    <w:p w14:paraId="05E7DE05"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To liaise with</w:t>
      </w:r>
      <w:r w:rsidRPr="007952D0">
        <w:rPr>
          <w:rFonts w:ascii="Verdana" w:hAnsi="Verdana" w:cs="TimesNewRomanPSMT"/>
          <w:sz w:val="20"/>
          <w:szCs w:val="20"/>
        </w:rPr>
        <w:t xml:space="preserve"> the Class Teacher </w:t>
      </w:r>
      <w:r>
        <w:rPr>
          <w:rFonts w:ascii="Verdana" w:hAnsi="Verdana" w:cs="TimesNewRomanPSMT"/>
          <w:sz w:val="20"/>
          <w:szCs w:val="20"/>
        </w:rPr>
        <w:t>as necessary.</w:t>
      </w:r>
    </w:p>
    <w:p w14:paraId="2B3D1AB8"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attend all review meetings.</w:t>
      </w:r>
    </w:p>
    <w:p w14:paraId="6236C175" w14:textId="77777777" w:rsid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ensure that their child is adequately nourished and clothed, acquires adequate rest and is fully</w:t>
      </w:r>
      <w:r>
        <w:rPr>
          <w:rFonts w:ascii="Verdana" w:hAnsi="Verdana" w:cs="TimesNewRomanPSMT"/>
          <w:sz w:val="20"/>
          <w:szCs w:val="20"/>
        </w:rPr>
        <w:t xml:space="preserve"> </w:t>
      </w:r>
      <w:r w:rsidRPr="007952D0">
        <w:rPr>
          <w:rFonts w:ascii="Verdana" w:hAnsi="Verdana" w:cs="TimesNewRomanPSMT"/>
          <w:sz w:val="20"/>
          <w:szCs w:val="20"/>
        </w:rPr>
        <w:t>equipped for school.</w:t>
      </w:r>
    </w:p>
    <w:p w14:paraId="69A8A3AE" w14:textId="77777777" w:rsidR="006847D1" w:rsidRPr="006847D1" w:rsidRDefault="006847D1" w:rsidP="005B528C">
      <w:pPr>
        <w:pStyle w:val="Default"/>
        <w:numPr>
          <w:ilvl w:val="0"/>
          <w:numId w:val="15"/>
        </w:numPr>
        <w:jc w:val="both"/>
        <w:rPr>
          <w:rFonts w:ascii="Verdana" w:hAnsi="Verdana" w:cs="TimesNewRomanPSMT"/>
          <w:sz w:val="20"/>
          <w:szCs w:val="20"/>
        </w:rPr>
      </w:pPr>
      <w:r w:rsidRPr="007952D0">
        <w:rPr>
          <w:rFonts w:ascii="Verdana" w:hAnsi="Verdana" w:cs="TimesNewRomanPSMT"/>
          <w:sz w:val="20"/>
          <w:szCs w:val="20"/>
        </w:rPr>
        <w:t>To reinforce Stay Safe/S.P.H.E. /R.S.E. programmes in liaison with school staff.</w:t>
      </w:r>
    </w:p>
    <w:p w14:paraId="059C45EC" w14:textId="77777777" w:rsidR="006D6105" w:rsidRDefault="006D6105" w:rsidP="006847D1">
      <w:pPr>
        <w:autoSpaceDE w:val="0"/>
        <w:autoSpaceDN w:val="0"/>
        <w:adjustRightInd w:val="0"/>
        <w:rPr>
          <w:rFonts w:ascii="Verdana" w:hAnsi="Verdana" w:cs="TimesNewRomanPS-BoldMT"/>
          <w:b/>
          <w:bCs/>
          <w:color w:val="000000"/>
          <w:sz w:val="20"/>
          <w:szCs w:val="20"/>
        </w:rPr>
      </w:pPr>
    </w:p>
    <w:p w14:paraId="57331DF0" w14:textId="77777777" w:rsidR="006847D1" w:rsidRPr="00741715" w:rsidRDefault="006847D1" w:rsidP="006847D1">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lastRenderedPageBreak/>
        <w:t xml:space="preserve">The Pupil </w:t>
      </w:r>
    </w:p>
    <w:p w14:paraId="5F106AA9" w14:textId="77777777" w:rsidR="006847D1" w:rsidRPr="00A60155" w:rsidRDefault="006847D1" w:rsidP="005B528C">
      <w:pPr>
        <w:pStyle w:val="Default"/>
        <w:numPr>
          <w:ilvl w:val="0"/>
          <w:numId w:val="15"/>
        </w:numPr>
        <w:jc w:val="both"/>
        <w:rPr>
          <w:rFonts w:ascii="Verdana" w:hAnsi="Verdana"/>
          <w:color w:val="auto"/>
          <w:sz w:val="20"/>
          <w:szCs w:val="20"/>
        </w:rPr>
      </w:pPr>
      <w:r w:rsidRPr="00A60155">
        <w:rPr>
          <w:rFonts w:ascii="Verdana" w:hAnsi="Verdana" w:cs="TimesNewRomanPSMT"/>
          <w:sz w:val="20"/>
          <w:szCs w:val="20"/>
        </w:rPr>
        <w:t>Where appropriate, pupils may become involved in setting/reviewing and taking ownership of their</w:t>
      </w:r>
      <w:r>
        <w:rPr>
          <w:rFonts w:ascii="Verdana" w:hAnsi="Verdana" w:cs="TimesNewRomanPSMT"/>
          <w:sz w:val="20"/>
          <w:szCs w:val="20"/>
        </w:rPr>
        <w:t xml:space="preserve"> </w:t>
      </w:r>
      <w:r w:rsidRPr="00A60155">
        <w:rPr>
          <w:rFonts w:ascii="Verdana" w:hAnsi="Verdana" w:cs="TimesNewRomanPSMT"/>
          <w:sz w:val="20"/>
          <w:szCs w:val="20"/>
        </w:rPr>
        <w:t>learning and targets as set out in their IEP/IPLP</w:t>
      </w:r>
    </w:p>
    <w:p w14:paraId="13D8B382" w14:textId="77777777" w:rsidR="006847D1" w:rsidRPr="00A60155" w:rsidRDefault="006847D1" w:rsidP="005B528C">
      <w:pPr>
        <w:pStyle w:val="Default"/>
        <w:numPr>
          <w:ilvl w:val="0"/>
          <w:numId w:val="15"/>
        </w:numPr>
        <w:jc w:val="both"/>
        <w:rPr>
          <w:rFonts w:ascii="Verdana" w:hAnsi="Verdana"/>
          <w:color w:val="auto"/>
          <w:sz w:val="20"/>
          <w:szCs w:val="20"/>
        </w:rPr>
      </w:pPr>
      <w:r w:rsidRPr="00A60155">
        <w:rPr>
          <w:rFonts w:ascii="Verdana" w:hAnsi="Verdana" w:cs="TimesNewRomanPSMT"/>
          <w:sz w:val="20"/>
          <w:szCs w:val="20"/>
        </w:rPr>
        <w:t>Where appropriate, pupils may be invited to attend and contribute to IEP /IPLP reviews.</w:t>
      </w:r>
    </w:p>
    <w:p w14:paraId="7B6B3B18" w14:textId="77777777" w:rsidR="006847D1" w:rsidRPr="00A60155" w:rsidRDefault="006847D1" w:rsidP="005B528C">
      <w:pPr>
        <w:pStyle w:val="Default"/>
        <w:numPr>
          <w:ilvl w:val="0"/>
          <w:numId w:val="15"/>
        </w:numPr>
        <w:jc w:val="both"/>
        <w:rPr>
          <w:rFonts w:ascii="Verdana" w:hAnsi="Verdana" w:cs="TimesNewRomanPSMT"/>
          <w:sz w:val="20"/>
          <w:szCs w:val="20"/>
        </w:rPr>
      </w:pPr>
      <w:r w:rsidRPr="00A60155">
        <w:rPr>
          <w:rFonts w:ascii="Verdana" w:hAnsi="Verdana" w:cs="TimesNewRomanPSMT"/>
          <w:sz w:val="20"/>
          <w:szCs w:val="20"/>
        </w:rPr>
        <w:t>Where appropriate, pupils may complete a “My Targets” sheet to record IEP /IPLP targets</w:t>
      </w:r>
      <w:r>
        <w:rPr>
          <w:rFonts w:ascii="Verdana" w:hAnsi="Verdana" w:cs="Wingdings-Regular"/>
          <w:sz w:val="20"/>
          <w:szCs w:val="20"/>
        </w:rPr>
        <w:t>.</w:t>
      </w:r>
    </w:p>
    <w:p w14:paraId="5BC702C0" w14:textId="77777777" w:rsidR="006847D1" w:rsidRDefault="006847D1" w:rsidP="005B528C">
      <w:pPr>
        <w:pStyle w:val="Default"/>
        <w:numPr>
          <w:ilvl w:val="0"/>
          <w:numId w:val="15"/>
        </w:numPr>
        <w:jc w:val="both"/>
        <w:rPr>
          <w:rFonts w:ascii="Verdana" w:hAnsi="Verdana" w:cs="TimesNewRomanPSMT"/>
          <w:sz w:val="20"/>
          <w:szCs w:val="20"/>
        </w:rPr>
      </w:pPr>
      <w:r>
        <w:rPr>
          <w:rFonts w:ascii="Verdana" w:hAnsi="Verdana" w:cs="TimesNewRomanPSMT"/>
          <w:sz w:val="20"/>
          <w:szCs w:val="20"/>
        </w:rPr>
        <w:t>Where appropriate, p</w:t>
      </w:r>
      <w:r w:rsidRPr="00A60155">
        <w:rPr>
          <w:rFonts w:ascii="Verdana" w:hAnsi="Verdana" w:cs="TimesNewRomanPSMT"/>
          <w:sz w:val="20"/>
          <w:szCs w:val="20"/>
        </w:rPr>
        <w:t>upils will be afforded opportunities to contribute to the selection of texts and other learning</w:t>
      </w:r>
      <w:r>
        <w:rPr>
          <w:rFonts w:ascii="Verdana" w:hAnsi="Verdana" w:cs="TimesNewRomanPSMT"/>
          <w:sz w:val="20"/>
          <w:szCs w:val="20"/>
        </w:rPr>
        <w:t xml:space="preserve"> </w:t>
      </w:r>
      <w:r w:rsidRPr="00A60155">
        <w:rPr>
          <w:rFonts w:ascii="Verdana" w:hAnsi="Verdana" w:cs="TimesNewRomanPSMT"/>
          <w:sz w:val="20"/>
          <w:szCs w:val="20"/>
        </w:rPr>
        <w:t>material/activities that are relevant to attaining their targets.</w:t>
      </w:r>
    </w:p>
    <w:p w14:paraId="7CC1637A" w14:textId="77777777" w:rsidR="006847D1" w:rsidRPr="00A60155" w:rsidRDefault="006847D1" w:rsidP="005B528C">
      <w:pPr>
        <w:pStyle w:val="Default"/>
        <w:numPr>
          <w:ilvl w:val="0"/>
          <w:numId w:val="15"/>
        </w:numPr>
        <w:jc w:val="both"/>
        <w:rPr>
          <w:rFonts w:ascii="Verdana" w:hAnsi="Verdana" w:cs="TimesNewRomanPSMT"/>
          <w:sz w:val="20"/>
          <w:szCs w:val="20"/>
        </w:rPr>
      </w:pPr>
      <w:r w:rsidRPr="00A60155">
        <w:rPr>
          <w:rFonts w:ascii="Verdana" w:hAnsi="Verdana" w:cs="TimesNewRomanPSMT"/>
          <w:sz w:val="20"/>
          <w:szCs w:val="20"/>
        </w:rPr>
        <w:t>All pupils must co-operate with the school’s Code of Behaviour and S.P.H.E. programmes.</w:t>
      </w:r>
    </w:p>
    <w:p w14:paraId="22123675" w14:textId="77777777" w:rsidR="006847D1" w:rsidRDefault="006847D1" w:rsidP="009E6BE6">
      <w:pPr>
        <w:pStyle w:val="NoSpacing"/>
        <w:rPr>
          <w:rFonts w:ascii="Verdana" w:eastAsia="Calibri" w:hAnsi="Verdana"/>
          <w:b/>
          <w:bCs/>
          <w:sz w:val="24"/>
          <w:szCs w:val="24"/>
        </w:rPr>
      </w:pPr>
    </w:p>
    <w:p w14:paraId="2FBFF927" w14:textId="77777777" w:rsidR="006847D1" w:rsidRDefault="006847D1" w:rsidP="009E6BE6">
      <w:pPr>
        <w:pStyle w:val="NoSpacing"/>
        <w:rPr>
          <w:rFonts w:ascii="Verdana" w:eastAsia="Calibri" w:hAnsi="Verdana"/>
          <w:b/>
          <w:bCs/>
          <w:sz w:val="24"/>
          <w:szCs w:val="24"/>
        </w:rPr>
      </w:pPr>
    </w:p>
    <w:p w14:paraId="72C60E0E" w14:textId="77777777" w:rsidR="006847D1" w:rsidRDefault="006847D1" w:rsidP="009E6BE6">
      <w:pPr>
        <w:pStyle w:val="NoSpacing"/>
        <w:rPr>
          <w:rFonts w:ascii="Verdana" w:eastAsia="Calibri" w:hAnsi="Verdana"/>
          <w:b/>
          <w:bCs/>
          <w:sz w:val="24"/>
          <w:szCs w:val="24"/>
        </w:rPr>
      </w:pPr>
    </w:p>
    <w:p w14:paraId="33161477" w14:textId="77777777" w:rsidR="006847D1" w:rsidRDefault="006847D1" w:rsidP="009E6BE6">
      <w:pPr>
        <w:pStyle w:val="NoSpacing"/>
        <w:rPr>
          <w:rFonts w:ascii="Verdana" w:eastAsia="Calibri" w:hAnsi="Verdana"/>
          <w:b/>
          <w:bCs/>
          <w:sz w:val="24"/>
          <w:szCs w:val="24"/>
        </w:rPr>
      </w:pPr>
    </w:p>
    <w:p w14:paraId="711BE9ED" w14:textId="77777777" w:rsidR="006847D1" w:rsidRDefault="006847D1" w:rsidP="009E6BE6">
      <w:pPr>
        <w:pStyle w:val="NoSpacing"/>
        <w:rPr>
          <w:rFonts w:ascii="Verdana" w:eastAsia="Calibri" w:hAnsi="Verdana"/>
          <w:b/>
          <w:bCs/>
          <w:sz w:val="24"/>
          <w:szCs w:val="24"/>
        </w:rPr>
      </w:pPr>
    </w:p>
    <w:p w14:paraId="56EA1AFD" w14:textId="77777777" w:rsidR="006847D1" w:rsidRDefault="006847D1" w:rsidP="009E6BE6">
      <w:pPr>
        <w:pStyle w:val="NoSpacing"/>
        <w:rPr>
          <w:rFonts w:ascii="Verdana" w:eastAsia="Calibri" w:hAnsi="Verdana"/>
          <w:b/>
          <w:bCs/>
          <w:sz w:val="24"/>
          <w:szCs w:val="24"/>
        </w:rPr>
      </w:pPr>
    </w:p>
    <w:p w14:paraId="6E1A3958" w14:textId="77777777" w:rsidR="006847D1" w:rsidRDefault="006847D1" w:rsidP="009E6BE6">
      <w:pPr>
        <w:pStyle w:val="NoSpacing"/>
        <w:rPr>
          <w:rFonts w:ascii="Verdana" w:eastAsia="Calibri" w:hAnsi="Verdana"/>
          <w:b/>
          <w:bCs/>
          <w:sz w:val="24"/>
          <w:szCs w:val="24"/>
        </w:rPr>
      </w:pPr>
    </w:p>
    <w:p w14:paraId="7F16D236" w14:textId="77777777" w:rsidR="006847D1" w:rsidRDefault="006847D1" w:rsidP="009E6BE6">
      <w:pPr>
        <w:pStyle w:val="NoSpacing"/>
        <w:rPr>
          <w:rFonts w:ascii="Verdana" w:eastAsia="Calibri" w:hAnsi="Verdana"/>
          <w:b/>
          <w:bCs/>
          <w:sz w:val="24"/>
          <w:szCs w:val="24"/>
        </w:rPr>
      </w:pPr>
    </w:p>
    <w:p w14:paraId="298B5B87" w14:textId="77777777" w:rsidR="006847D1" w:rsidRDefault="006847D1" w:rsidP="009E6BE6">
      <w:pPr>
        <w:pStyle w:val="NoSpacing"/>
        <w:rPr>
          <w:rFonts w:ascii="Verdana" w:eastAsia="Calibri" w:hAnsi="Verdana"/>
          <w:b/>
          <w:bCs/>
          <w:sz w:val="24"/>
          <w:szCs w:val="24"/>
        </w:rPr>
      </w:pPr>
    </w:p>
    <w:p w14:paraId="624311E6" w14:textId="77777777" w:rsidR="006847D1" w:rsidRDefault="006847D1" w:rsidP="009E6BE6">
      <w:pPr>
        <w:pStyle w:val="NoSpacing"/>
        <w:rPr>
          <w:rFonts w:ascii="Verdana" w:eastAsia="Calibri" w:hAnsi="Verdana"/>
          <w:b/>
          <w:bCs/>
          <w:sz w:val="24"/>
          <w:szCs w:val="24"/>
        </w:rPr>
      </w:pPr>
    </w:p>
    <w:p w14:paraId="421285D0" w14:textId="77777777" w:rsidR="006847D1" w:rsidRDefault="006847D1" w:rsidP="009E6BE6">
      <w:pPr>
        <w:pStyle w:val="NoSpacing"/>
        <w:rPr>
          <w:rFonts w:ascii="Verdana" w:eastAsia="Calibri" w:hAnsi="Verdana"/>
          <w:b/>
          <w:bCs/>
          <w:sz w:val="24"/>
          <w:szCs w:val="24"/>
        </w:rPr>
      </w:pPr>
    </w:p>
    <w:p w14:paraId="5BA44D8F" w14:textId="77777777" w:rsidR="006847D1" w:rsidRDefault="006847D1" w:rsidP="009E6BE6">
      <w:pPr>
        <w:pStyle w:val="NoSpacing"/>
        <w:rPr>
          <w:rFonts w:ascii="Verdana" w:eastAsia="Calibri" w:hAnsi="Verdana"/>
          <w:b/>
          <w:bCs/>
          <w:sz w:val="24"/>
          <w:szCs w:val="24"/>
        </w:rPr>
      </w:pPr>
    </w:p>
    <w:p w14:paraId="49404E5A" w14:textId="77777777" w:rsidR="006847D1" w:rsidRDefault="006847D1" w:rsidP="009E6BE6">
      <w:pPr>
        <w:pStyle w:val="NoSpacing"/>
        <w:rPr>
          <w:rFonts w:ascii="Verdana" w:eastAsia="Calibri" w:hAnsi="Verdana"/>
          <w:b/>
          <w:bCs/>
          <w:sz w:val="24"/>
          <w:szCs w:val="24"/>
        </w:rPr>
      </w:pPr>
    </w:p>
    <w:p w14:paraId="430A9FA6" w14:textId="77777777" w:rsidR="006847D1" w:rsidRDefault="006847D1" w:rsidP="009E6BE6">
      <w:pPr>
        <w:pStyle w:val="NoSpacing"/>
        <w:rPr>
          <w:rFonts w:ascii="Verdana" w:eastAsia="Calibri" w:hAnsi="Verdana"/>
          <w:b/>
          <w:bCs/>
          <w:sz w:val="24"/>
          <w:szCs w:val="24"/>
        </w:rPr>
      </w:pPr>
    </w:p>
    <w:p w14:paraId="099B6BB0" w14:textId="77777777" w:rsidR="006847D1" w:rsidRDefault="006847D1" w:rsidP="009E6BE6">
      <w:pPr>
        <w:pStyle w:val="NoSpacing"/>
        <w:rPr>
          <w:rFonts w:ascii="Verdana" w:eastAsia="Calibri" w:hAnsi="Verdana"/>
          <w:b/>
          <w:bCs/>
          <w:sz w:val="24"/>
          <w:szCs w:val="24"/>
        </w:rPr>
      </w:pPr>
    </w:p>
    <w:p w14:paraId="2A7F043F" w14:textId="77777777" w:rsidR="006847D1" w:rsidRDefault="006847D1" w:rsidP="009E6BE6">
      <w:pPr>
        <w:pStyle w:val="NoSpacing"/>
        <w:rPr>
          <w:rFonts w:ascii="Verdana" w:eastAsia="Calibri" w:hAnsi="Verdana"/>
          <w:b/>
          <w:bCs/>
          <w:sz w:val="24"/>
          <w:szCs w:val="24"/>
        </w:rPr>
      </w:pPr>
    </w:p>
    <w:p w14:paraId="65D2BF66" w14:textId="77777777" w:rsidR="006847D1" w:rsidRDefault="006847D1" w:rsidP="009E6BE6">
      <w:pPr>
        <w:pStyle w:val="NoSpacing"/>
        <w:rPr>
          <w:rFonts w:ascii="Verdana" w:eastAsia="Calibri" w:hAnsi="Verdana"/>
          <w:b/>
          <w:bCs/>
          <w:sz w:val="24"/>
          <w:szCs w:val="24"/>
        </w:rPr>
      </w:pPr>
    </w:p>
    <w:p w14:paraId="61059614" w14:textId="77777777" w:rsidR="006847D1" w:rsidRDefault="006847D1" w:rsidP="009E6BE6">
      <w:pPr>
        <w:pStyle w:val="NoSpacing"/>
        <w:rPr>
          <w:rFonts w:ascii="Verdana" w:eastAsia="Calibri" w:hAnsi="Verdana"/>
          <w:b/>
          <w:bCs/>
          <w:sz w:val="24"/>
          <w:szCs w:val="24"/>
        </w:rPr>
      </w:pPr>
    </w:p>
    <w:p w14:paraId="2E5B57EE" w14:textId="77777777" w:rsidR="006847D1" w:rsidRDefault="006847D1" w:rsidP="009E6BE6">
      <w:pPr>
        <w:pStyle w:val="NoSpacing"/>
        <w:rPr>
          <w:rFonts w:ascii="Verdana" w:eastAsia="Calibri" w:hAnsi="Verdana"/>
          <w:b/>
          <w:bCs/>
          <w:sz w:val="24"/>
          <w:szCs w:val="24"/>
        </w:rPr>
      </w:pPr>
    </w:p>
    <w:p w14:paraId="01491710" w14:textId="77777777" w:rsidR="006847D1" w:rsidRDefault="006847D1" w:rsidP="009E6BE6">
      <w:pPr>
        <w:pStyle w:val="NoSpacing"/>
        <w:rPr>
          <w:rFonts w:ascii="Verdana" w:eastAsia="Calibri" w:hAnsi="Verdana"/>
          <w:b/>
          <w:bCs/>
          <w:sz w:val="24"/>
          <w:szCs w:val="24"/>
        </w:rPr>
      </w:pPr>
    </w:p>
    <w:p w14:paraId="6C066CDE" w14:textId="77777777" w:rsidR="006847D1" w:rsidRDefault="006847D1" w:rsidP="009E6BE6">
      <w:pPr>
        <w:pStyle w:val="NoSpacing"/>
        <w:rPr>
          <w:rFonts w:ascii="Verdana" w:eastAsia="Calibri" w:hAnsi="Verdana"/>
          <w:b/>
          <w:bCs/>
          <w:sz w:val="24"/>
          <w:szCs w:val="24"/>
        </w:rPr>
      </w:pPr>
    </w:p>
    <w:p w14:paraId="4D8B795C" w14:textId="77777777" w:rsidR="006847D1" w:rsidRDefault="006847D1" w:rsidP="009E6BE6">
      <w:pPr>
        <w:pStyle w:val="NoSpacing"/>
        <w:rPr>
          <w:rFonts w:ascii="Verdana" w:eastAsia="Calibri" w:hAnsi="Verdana"/>
          <w:b/>
          <w:bCs/>
          <w:sz w:val="24"/>
          <w:szCs w:val="24"/>
        </w:rPr>
      </w:pPr>
    </w:p>
    <w:p w14:paraId="7ABB9569" w14:textId="77777777" w:rsidR="006847D1" w:rsidRDefault="006847D1" w:rsidP="009E6BE6">
      <w:pPr>
        <w:pStyle w:val="NoSpacing"/>
        <w:rPr>
          <w:rFonts w:ascii="Verdana" w:eastAsia="Calibri" w:hAnsi="Verdana"/>
          <w:b/>
          <w:bCs/>
          <w:sz w:val="24"/>
          <w:szCs w:val="24"/>
        </w:rPr>
      </w:pPr>
    </w:p>
    <w:p w14:paraId="095FD8EE" w14:textId="77777777" w:rsidR="006847D1" w:rsidRDefault="006847D1" w:rsidP="009E6BE6">
      <w:pPr>
        <w:pStyle w:val="NoSpacing"/>
        <w:rPr>
          <w:rFonts w:ascii="Verdana" w:eastAsia="Calibri" w:hAnsi="Verdana"/>
          <w:b/>
          <w:bCs/>
          <w:sz w:val="24"/>
          <w:szCs w:val="24"/>
        </w:rPr>
      </w:pPr>
    </w:p>
    <w:p w14:paraId="3D11D8A2" w14:textId="77777777" w:rsidR="006847D1" w:rsidRDefault="006847D1" w:rsidP="009E6BE6">
      <w:pPr>
        <w:pStyle w:val="NoSpacing"/>
        <w:rPr>
          <w:rFonts w:ascii="Verdana" w:eastAsia="Calibri" w:hAnsi="Verdana"/>
          <w:b/>
          <w:bCs/>
          <w:sz w:val="24"/>
          <w:szCs w:val="24"/>
        </w:rPr>
      </w:pPr>
    </w:p>
    <w:p w14:paraId="70B0A533" w14:textId="77777777" w:rsidR="006847D1" w:rsidRDefault="006847D1" w:rsidP="009E6BE6">
      <w:pPr>
        <w:pStyle w:val="NoSpacing"/>
        <w:rPr>
          <w:rFonts w:ascii="Verdana" w:eastAsia="Calibri" w:hAnsi="Verdana"/>
          <w:b/>
          <w:bCs/>
          <w:sz w:val="24"/>
          <w:szCs w:val="24"/>
        </w:rPr>
      </w:pPr>
    </w:p>
    <w:p w14:paraId="43BE9A60" w14:textId="77777777" w:rsidR="006847D1" w:rsidRDefault="006847D1" w:rsidP="009E6BE6">
      <w:pPr>
        <w:pStyle w:val="NoSpacing"/>
        <w:rPr>
          <w:rFonts w:ascii="Verdana" w:eastAsia="Calibri" w:hAnsi="Verdana"/>
          <w:b/>
          <w:bCs/>
          <w:sz w:val="24"/>
          <w:szCs w:val="24"/>
        </w:rPr>
      </w:pPr>
    </w:p>
    <w:p w14:paraId="023530AB" w14:textId="77777777" w:rsidR="006847D1" w:rsidRDefault="006847D1" w:rsidP="009E6BE6">
      <w:pPr>
        <w:pStyle w:val="NoSpacing"/>
        <w:rPr>
          <w:rFonts w:ascii="Verdana" w:eastAsia="Calibri" w:hAnsi="Verdana"/>
          <w:b/>
          <w:bCs/>
          <w:sz w:val="24"/>
          <w:szCs w:val="24"/>
        </w:rPr>
      </w:pPr>
    </w:p>
    <w:p w14:paraId="4D98B0CA" w14:textId="77777777" w:rsidR="006847D1" w:rsidRDefault="006847D1" w:rsidP="009E6BE6">
      <w:pPr>
        <w:pStyle w:val="NoSpacing"/>
        <w:rPr>
          <w:rFonts w:ascii="Verdana" w:eastAsia="Calibri" w:hAnsi="Verdana"/>
          <w:b/>
          <w:bCs/>
          <w:sz w:val="24"/>
          <w:szCs w:val="24"/>
        </w:rPr>
      </w:pPr>
    </w:p>
    <w:p w14:paraId="75C316B7" w14:textId="77777777" w:rsidR="006847D1" w:rsidRDefault="006847D1" w:rsidP="009E6BE6">
      <w:pPr>
        <w:pStyle w:val="NoSpacing"/>
        <w:rPr>
          <w:rFonts w:ascii="Verdana" w:eastAsia="Calibri" w:hAnsi="Verdana"/>
          <w:b/>
          <w:bCs/>
          <w:sz w:val="24"/>
          <w:szCs w:val="24"/>
        </w:rPr>
      </w:pPr>
    </w:p>
    <w:p w14:paraId="584B5973" w14:textId="77777777" w:rsidR="006847D1" w:rsidRDefault="006847D1" w:rsidP="009E6BE6">
      <w:pPr>
        <w:pStyle w:val="NoSpacing"/>
        <w:rPr>
          <w:rFonts w:ascii="Verdana" w:eastAsia="Calibri" w:hAnsi="Verdana"/>
          <w:b/>
          <w:bCs/>
          <w:sz w:val="24"/>
          <w:szCs w:val="24"/>
        </w:rPr>
      </w:pPr>
    </w:p>
    <w:p w14:paraId="5DB36B10" w14:textId="77777777" w:rsidR="00E5165F" w:rsidRDefault="00E5165F" w:rsidP="009E6BE6">
      <w:pPr>
        <w:pStyle w:val="NoSpacing"/>
        <w:rPr>
          <w:rFonts w:ascii="Verdana" w:eastAsia="Calibri" w:hAnsi="Verdana"/>
          <w:b/>
          <w:bCs/>
          <w:sz w:val="24"/>
          <w:szCs w:val="24"/>
        </w:rPr>
      </w:pPr>
    </w:p>
    <w:p w14:paraId="471F404B" w14:textId="77777777" w:rsidR="00137137" w:rsidRDefault="00137137" w:rsidP="009E6BE6">
      <w:pPr>
        <w:pStyle w:val="NoSpacing"/>
        <w:rPr>
          <w:rFonts w:ascii="Verdana" w:eastAsia="Calibri" w:hAnsi="Verdana"/>
          <w:b/>
          <w:bCs/>
          <w:sz w:val="24"/>
          <w:szCs w:val="24"/>
        </w:rPr>
      </w:pPr>
    </w:p>
    <w:p w14:paraId="14F26447" w14:textId="77777777" w:rsidR="00DD33C4" w:rsidRPr="0068343B" w:rsidRDefault="00137137" w:rsidP="0068343B">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C</w:t>
      </w:r>
    </w:p>
    <w:p w14:paraId="31FDA1E7" w14:textId="77777777" w:rsidR="00DD33C4" w:rsidRPr="00E235E7" w:rsidRDefault="00DD33C4" w:rsidP="00DD33C4">
      <w:pPr>
        <w:autoSpaceDE w:val="0"/>
        <w:autoSpaceDN w:val="0"/>
        <w:adjustRightInd w:val="0"/>
        <w:rPr>
          <w:rFonts w:ascii="Verdana" w:hAnsi="Verdana" w:cs="TimesNewRomanPS-BoldMT"/>
          <w:b/>
          <w:bCs/>
          <w:color w:val="000000"/>
          <w:sz w:val="20"/>
          <w:szCs w:val="20"/>
        </w:rPr>
      </w:pPr>
    </w:p>
    <w:p w14:paraId="6A38F7E7" w14:textId="77777777" w:rsidR="00DD33C4" w:rsidRDefault="00DD33C4" w:rsidP="00DD33C4">
      <w:pPr>
        <w:autoSpaceDE w:val="0"/>
        <w:autoSpaceDN w:val="0"/>
        <w:adjustRightInd w:val="0"/>
        <w:jc w:val="center"/>
        <w:rPr>
          <w:rFonts w:ascii="Verdana" w:hAnsi="Verdana" w:cs="TimesNewRomanPS-BoldMT"/>
          <w:b/>
          <w:bCs/>
          <w:color w:val="000000"/>
          <w:u w:val="single"/>
        </w:rPr>
      </w:pPr>
      <w:r w:rsidRPr="008835FD">
        <w:rPr>
          <w:rFonts w:ascii="Verdana" w:hAnsi="Verdana" w:cs="TimesNewRomanPS-BoldMT"/>
          <w:b/>
          <w:bCs/>
          <w:color w:val="000000"/>
          <w:u w:val="single"/>
        </w:rPr>
        <w:t>Templates</w:t>
      </w:r>
    </w:p>
    <w:p w14:paraId="268B42B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78B529A"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6ECBBE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2F1849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677FEA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47215A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7B6951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2823239"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7CDAE9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8B0AB2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CA3DE0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5887B1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FE814E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5779891"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824F607"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CFF2E0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4969BD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0E4546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286C51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2743DCB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178599C"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112A7CA"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3BBBC7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438D62D"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37D4CBF"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8F6116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3068A56"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CF5F0FE"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22AFB64"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55FB113B"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1BD0DF79"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719F308"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798D5E15"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3F5F4636"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451565C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60ED5250" w14:textId="77777777" w:rsidR="0068343B" w:rsidRDefault="0068343B" w:rsidP="00DD33C4">
      <w:pPr>
        <w:autoSpaceDE w:val="0"/>
        <w:autoSpaceDN w:val="0"/>
        <w:adjustRightInd w:val="0"/>
        <w:jc w:val="center"/>
        <w:rPr>
          <w:rFonts w:ascii="Verdana" w:hAnsi="Verdana" w:cs="TimesNewRomanPS-BoldMT"/>
          <w:b/>
          <w:bCs/>
          <w:color w:val="000000"/>
          <w:u w:val="single"/>
        </w:rPr>
      </w:pPr>
    </w:p>
    <w:p w14:paraId="0B7B9F8E" w14:textId="77777777" w:rsidR="0068343B" w:rsidRPr="008835FD" w:rsidRDefault="0068343B" w:rsidP="00DD33C4">
      <w:pPr>
        <w:autoSpaceDE w:val="0"/>
        <w:autoSpaceDN w:val="0"/>
        <w:adjustRightInd w:val="0"/>
        <w:jc w:val="center"/>
        <w:rPr>
          <w:rFonts w:ascii="Verdana" w:hAnsi="Verdana" w:cs="TimesNewRomanPS-BoldMT"/>
          <w:b/>
          <w:bCs/>
          <w:color w:val="000000"/>
          <w:u w:val="single"/>
        </w:rPr>
      </w:pPr>
    </w:p>
    <w:p w14:paraId="20A4D1EB" w14:textId="77777777" w:rsidR="00DD33C4" w:rsidRDefault="00DD33C4" w:rsidP="009E6BE6">
      <w:pPr>
        <w:pStyle w:val="NoSpacing"/>
        <w:rPr>
          <w:rFonts w:ascii="Verdana" w:eastAsia="Calibri" w:hAnsi="Verdana"/>
          <w:b/>
          <w:bCs/>
          <w:sz w:val="24"/>
          <w:szCs w:val="24"/>
        </w:rPr>
      </w:pPr>
    </w:p>
    <w:p w14:paraId="6E15FB36" w14:textId="77777777" w:rsidR="00DD33C4" w:rsidRDefault="00DD33C4" w:rsidP="009E6BE6">
      <w:pPr>
        <w:pStyle w:val="NoSpacing"/>
        <w:rPr>
          <w:rFonts w:ascii="Verdana" w:eastAsia="Calibri" w:hAnsi="Verdana"/>
          <w:b/>
          <w:bCs/>
          <w:sz w:val="24"/>
          <w:szCs w:val="24"/>
        </w:rPr>
      </w:pPr>
    </w:p>
    <w:p w14:paraId="5C533476" w14:textId="77777777" w:rsidR="00DD33C4" w:rsidRDefault="00DD33C4" w:rsidP="009E6BE6">
      <w:pPr>
        <w:pStyle w:val="NoSpacing"/>
        <w:rPr>
          <w:rFonts w:ascii="Verdana" w:eastAsia="Calibri" w:hAnsi="Verdana"/>
          <w:b/>
          <w:bCs/>
          <w:sz w:val="24"/>
          <w:szCs w:val="24"/>
        </w:rPr>
      </w:pPr>
    </w:p>
    <w:p w14:paraId="7F1077CB" w14:textId="77777777" w:rsidR="0094305C" w:rsidRDefault="0094305C" w:rsidP="0094305C">
      <w:pPr>
        <w:autoSpaceDE w:val="0"/>
        <w:autoSpaceDN w:val="0"/>
        <w:adjustRightInd w:val="0"/>
        <w:jc w:val="center"/>
        <w:rPr>
          <w:rFonts w:ascii="Verdana" w:hAnsi="Verdana" w:cs="TimesNewRomanPS-BoldMT"/>
          <w:b/>
          <w:bCs/>
          <w:color w:val="000000"/>
        </w:rPr>
      </w:pPr>
      <w:r>
        <w:rPr>
          <w:rFonts w:ascii="Verdana" w:hAnsi="Verdana" w:cs="TimesNewRomanPS-BoldMT"/>
          <w:b/>
          <w:bCs/>
          <w:noProof/>
          <w:color w:val="000000"/>
        </w:rPr>
        <w:lastRenderedPageBreak/>
        <w:drawing>
          <wp:inline distT="0" distB="0" distL="0" distR="0" wp14:anchorId="54191B41" wp14:editId="623774B0">
            <wp:extent cx="1512038" cy="1419507"/>
            <wp:effectExtent l="19050" t="0" r="0" b="0"/>
            <wp:docPr id="3"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2" cstate="print"/>
                    <a:stretch>
                      <a:fillRect/>
                    </a:stretch>
                  </pic:blipFill>
                  <pic:spPr>
                    <a:xfrm>
                      <a:off x="0" y="0"/>
                      <a:ext cx="1511341" cy="1418853"/>
                    </a:xfrm>
                    <a:prstGeom prst="rect">
                      <a:avLst/>
                    </a:prstGeom>
                  </pic:spPr>
                </pic:pic>
              </a:graphicData>
            </a:graphic>
          </wp:inline>
        </w:drawing>
      </w:r>
    </w:p>
    <w:p w14:paraId="35D09A49" w14:textId="77777777" w:rsidR="0094305C" w:rsidRDefault="0094305C" w:rsidP="0094305C">
      <w:pPr>
        <w:autoSpaceDE w:val="0"/>
        <w:autoSpaceDN w:val="0"/>
        <w:adjustRightInd w:val="0"/>
        <w:jc w:val="center"/>
        <w:rPr>
          <w:rFonts w:ascii="Verdana" w:hAnsi="Verdana" w:cs="TimesNewRomanPS-BoldMT"/>
          <w:b/>
          <w:bCs/>
          <w:color w:val="000000"/>
        </w:rPr>
      </w:pPr>
    </w:p>
    <w:p w14:paraId="1EBBBFF5" w14:textId="77777777" w:rsidR="0094305C" w:rsidRDefault="0094305C" w:rsidP="0094305C">
      <w:pPr>
        <w:jc w:val="center"/>
        <w:rPr>
          <w:rFonts w:ascii="Calibri" w:hAnsi="Calibri"/>
          <w:b/>
          <w:i/>
          <w:sz w:val="28"/>
          <w:szCs w:val="28"/>
          <w:u w:val="single"/>
        </w:rPr>
      </w:pPr>
      <w:r>
        <w:rPr>
          <w:rFonts w:ascii="Calibri" w:hAnsi="Calibri"/>
          <w:b/>
          <w:i/>
          <w:sz w:val="28"/>
          <w:szCs w:val="28"/>
          <w:u w:val="single"/>
        </w:rPr>
        <w:t>NOTE TO TEACHER:</w:t>
      </w:r>
    </w:p>
    <w:p w14:paraId="23BFE0E3" w14:textId="77777777" w:rsidR="0094305C" w:rsidRDefault="0094305C" w:rsidP="0094305C">
      <w:pPr>
        <w:jc w:val="center"/>
        <w:rPr>
          <w:rFonts w:ascii="Calibri" w:hAnsi="Calibri"/>
          <w:b/>
          <w:sz w:val="22"/>
          <w:szCs w:val="22"/>
        </w:rPr>
      </w:pPr>
      <w:r>
        <w:rPr>
          <w:rFonts w:ascii="Calibri" w:hAnsi="Calibri"/>
          <w:b/>
          <w:sz w:val="22"/>
          <w:szCs w:val="22"/>
        </w:rPr>
        <w:t xml:space="preserve">PLEASE ENSURE YOU ALSO INCLUDE </w:t>
      </w:r>
      <w:r>
        <w:rPr>
          <w:rFonts w:ascii="Calibri" w:hAnsi="Calibri"/>
          <w:b/>
          <w:sz w:val="22"/>
          <w:szCs w:val="22"/>
          <w:u w:val="single"/>
        </w:rPr>
        <w:t>ALL</w:t>
      </w:r>
      <w:r>
        <w:rPr>
          <w:rFonts w:ascii="Calibri" w:hAnsi="Calibri"/>
          <w:b/>
          <w:sz w:val="22"/>
          <w:szCs w:val="22"/>
        </w:rPr>
        <w:t xml:space="preserve"> STAGE 1, 2 AND 3 DOCUMENTS IN THIS FILE</w:t>
      </w:r>
    </w:p>
    <w:p w14:paraId="132337DD" w14:textId="77777777" w:rsidR="0094305C" w:rsidRDefault="0094305C" w:rsidP="0094305C">
      <w:pPr>
        <w:jc w:val="center"/>
        <w:rPr>
          <w:rFonts w:ascii="Calibri" w:hAnsi="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9"/>
        <w:gridCol w:w="6310"/>
      </w:tblGrid>
      <w:tr w:rsidR="0094305C" w14:paraId="74E334A4" w14:textId="77777777" w:rsidTr="009406E7">
        <w:trPr>
          <w:jc w:val="center"/>
        </w:trPr>
        <w:tc>
          <w:tcPr>
            <w:tcW w:w="852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4922D321" w14:textId="77777777" w:rsidR="0094305C" w:rsidRDefault="0094305C" w:rsidP="009406E7">
            <w:pPr>
              <w:jc w:val="center"/>
              <w:rPr>
                <w:rFonts w:ascii="Calibri" w:hAnsi="Calibri"/>
                <w:b/>
              </w:rPr>
            </w:pPr>
          </w:p>
          <w:p w14:paraId="580A7B85" w14:textId="77777777" w:rsidR="0094305C" w:rsidRDefault="0094305C" w:rsidP="009406E7">
            <w:pPr>
              <w:jc w:val="center"/>
              <w:rPr>
                <w:rFonts w:ascii="Calibri" w:hAnsi="Calibri"/>
                <w:b/>
                <w:sz w:val="36"/>
                <w:szCs w:val="36"/>
              </w:rPr>
            </w:pPr>
            <w:r w:rsidRPr="00C0041F">
              <w:rPr>
                <w:rFonts w:ascii="Calibri" w:hAnsi="Calibri"/>
                <w:b/>
                <w:sz w:val="36"/>
                <w:szCs w:val="36"/>
                <w:u w:val="single"/>
              </w:rPr>
              <w:t>STUDENT SUPPORT FILE</w:t>
            </w:r>
            <w:r>
              <w:rPr>
                <w:rFonts w:ascii="Calibri" w:hAnsi="Calibri"/>
                <w:b/>
                <w:sz w:val="36"/>
                <w:szCs w:val="36"/>
              </w:rPr>
              <w:t xml:space="preserve"> Cover Page</w:t>
            </w:r>
          </w:p>
          <w:p w14:paraId="253171B0" w14:textId="77777777" w:rsidR="0094305C" w:rsidRPr="004A2122" w:rsidRDefault="0094305C" w:rsidP="009406E7">
            <w:pPr>
              <w:jc w:val="center"/>
              <w:rPr>
                <w:rFonts w:ascii="Calibri" w:hAnsi="Calibri"/>
                <w:sz w:val="28"/>
                <w:szCs w:val="28"/>
              </w:rPr>
            </w:pPr>
            <w:r w:rsidRPr="004A2122">
              <w:rPr>
                <w:rFonts w:ascii="Calibri" w:hAnsi="Calibri"/>
                <w:sz w:val="28"/>
                <w:szCs w:val="28"/>
              </w:rPr>
              <w:t>(all Blue sections to be filled in by the Class Teacher)</w:t>
            </w:r>
          </w:p>
        </w:tc>
      </w:tr>
      <w:tr w:rsidR="0094305C" w14:paraId="1FAF90DE"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4B677143" w14:textId="77777777" w:rsidR="0094305C" w:rsidRDefault="0094305C" w:rsidP="009406E7">
            <w:pPr>
              <w:rPr>
                <w:rFonts w:ascii="Calibri" w:hAnsi="Calibri"/>
                <w:b/>
              </w:rPr>
            </w:pPr>
            <w:r>
              <w:rPr>
                <w:rFonts w:ascii="Calibri" w:hAnsi="Calibri"/>
                <w:b/>
              </w:rPr>
              <w:t>Name of Student</w:t>
            </w:r>
          </w:p>
          <w:p w14:paraId="5A70F094"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39CA446B" w14:textId="77777777" w:rsidR="0094305C" w:rsidRDefault="0094305C" w:rsidP="009406E7">
            <w:pPr>
              <w:rPr>
                <w:rFonts w:ascii="Calibri" w:hAnsi="Calibri"/>
                <w:b/>
              </w:rPr>
            </w:pPr>
          </w:p>
        </w:tc>
      </w:tr>
      <w:tr w:rsidR="0094305C" w14:paraId="610FF480"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2D555FE1" w14:textId="77777777" w:rsidR="0094305C" w:rsidRDefault="0094305C" w:rsidP="009406E7">
            <w:pPr>
              <w:rPr>
                <w:rFonts w:ascii="Calibri" w:hAnsi="Calibri"/>
                <w:b/>
              </w:rPr>
            </w:pPr>
            <w:r>
              <w:rPr>
                <w:rFonts w:ascii="Calibri" w:hAnsi="Calibri"/>
                <w:b/>
              </w:rPr>
              <w:t>Date of Birth</w:t>
            </w:r>
          </w:p>
          <w:p w14:paraId="3F4BFC4D"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611AED56" w14:textId="77777777" w:rsidR="0094305C" w:rsidRDefault="0094305C" w:rsidP="009406E7">
            <w:pPr>
              <w:rPr>
                <w:rFonts w:ascii="Calibri" w:hAnsi="Calibri"/>
                <w:b/>
              </w:rPr>
            </w:pPr>
          </w:p>
        </w:tc>
      </w:tr>
      <w:tr w:rsidR="0094305C" w14:paraId="059A18A9"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3C23C0CC" w14:textId="77777777" w:rsidR="0094305C" w:rsidRDefault="0094305C" w:rsidP="009406E7">
            <w:pPr>
              <w:rPr>
                <w:rFonts w:ascii="Calibri" w:hAnsi="Calibri"/>
                <w:b/>
              </w:rPr>
            </w:pPr>
            <w:r>
              <w:rPr>
                <w:rFonts w:ascii="Calibri" w:hAnsi="Calibri"/>
                <w:b/>
              </w:rPr>
              <w:t>School</w:t>
            </w:r>
          </w:p>
          <w:p w14:paraId="42A813F9"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45130455" w14:textId="77777777" w:rsidR="0094305C" w:rsidRDefault="0094305C" w:rsidP="009406E7">
            <w:pPr>
              <w:rPr>
                <w:rFonts w:ascii="Calibri" w:hAnsi="Calibri"/>
                <w:b/>
              </w:rPr>
            </w:pPr>
          </w:p>
        </w:tc>
      </w:tr>
      <w:tr w:rsidR="0094305C" w14:paraId="7143918C"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03B0AE77" w14:textId="77777777" w:rsidR="0094305C" w:rsidRDefault="0094305C" w:rsidP="009406E7">
            <w:pPr>
              <w:rPr>
                <w:rFonts w:ascii="Calibri" w:hAnsi="Calibri"/>
                <w:b/>
              </w:rPr>
            </w:pPr>
            <w:r>
              <w:rPr>
                <w:rFonts w:ascii="Calibri" w:hAnsi="Calibri"/>
                <w:b/>
              </w:rPr>
              <w:t>Date File Opened</w:t>
            </w:r>
          </w:p>
          <w:p w14:paraId="2C21BF02"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25A976E9" w14:textId="77777777" w:rsidR="0094305C" w:rsidRDefault="0094305C" w:rsidP="009406E7">
            <w:pPr>
              <w:rPr>
                <w:rFonts w:ascii="Calibri" w:hAnsi="Calibri"/>
                <w:b/>
              </w:rPr>
            </w:pPr>
          </w:p>
        </w:tc>
      </w:tr>
      <w:tr w:rsidR="0094305C" w14:paraId="226DB8B1" w14:textId="77777777" w:rsidTr="009406E7">
        <w:trPr>
          <w:trHeight w:val="200"/>
          <w:jc w:val="center"/>
        </w:trPr>
        <w:tc>
          <w:tcPr>
            <w:tcW w:w="2219" w:type="dxa"/>
            <w:tcBorders>
              <w:top w:val="single" w:sz="4" w:space="0" w:color="auto"/>
              <w:left w:val="single" w:sz="4" w:space="0" w:color="auto"/>
              <w:bottom w:val="single" w:sz="4" w:space="0" w:color="auto"/>
              <w:right w:val="single" w:sz="4" w:space="0" w:color="auto"/>
            </w:tcBorders>
          </w:tcPr>
          <w:p w14:paraId="48339DF2" w14:textId="77777777" w:rsidR="0094305C" w:rsidRDefault="0094305C" w:rsidP="009406E7">
            <w:pPr>
              <w:rPr>
                <w:rFonts w:ascii="Calibri" w:hAnsi="Calibri"/>
                <w:b/>
              </w:rPr>
            </w:pPr>
            <w:r>
              <w:rPr>
                <w:rFonts w:ascii="Calibri" w:hAnsi="Calibri"/>
                <w:b/>
              </w:rPr>
              <w:t>Date File Closed</w:t>
            </w:r>
          </w:p>
          <w:p w14:paraId="7F3F30F1" w14:textId="77777777" w:rsidR="0094305C" w:rsidRDefault="0094305C" w:rsidP="009406E7">
            <w:pPr>
              <w:rPr>
                <w:rFonts w:ascii="Calibri" w:hAnsi="Calibri"/>
                <w:b/>
              </w:rPr>
            </w:pPr>
          </w:p>
        </w:tc>
        <w:tc>
          <w:tcPr>
            <w:tcW w:w="6310" w:type="dxa"/>
            <w:tcBorders>
              <w:top w:val="single" w:sz="4" w:space="0" w:color="auto"/>
              <w:left w:val="single" w:sz="4" w:space="0" w:color="auto"/>
              <w:bottom w:val="single" w:sz="4" w:space="0" w:color="auto"/>
              <w:right w:val="single" w:sz="4" w:space="0" w:color="auto"/>
            </w:tcBorders>
          </w:tcPr>
          <w:p w14:paraId="36457A33" w14:textId="77777777" w:rsidR="0094305C" w:rsidRDefault="0094305C" w:rsidP="009406E7">
            <w:pPr>
              <w:rPr>
                <w:rFonts w:ascii="Calibri" w:hAnsi="Calibri"/>
                <w:b/>
              </w:rPr>
            </w:pPr>
          </w:p>
        </w:tc>
      </w:tr>
    </w:tbl>
    <w:p w14:paraId="665320AF" w14:textId="77777777" w:rsidR="0094305C" w:rsidRDefault="0094305C" w:rsidP="0094305C">
      <w:pPr>
        <w:jc w:val="center"/>
        <w:rPr>
          <w:rFonts w:ascii="Calibri" w:hAnsi="Calibri"/>
          <w:b/>
          <w:sz w:val="32"/>
          <w:szCs w:val="32"/>
          <w:u w:val="single"/>
        </w:rPr>
      </w:pPr>
      <w:r>
        <w:rPr>
          <w:rFonts w:ascii="Calibri" w:hAnsi="Calibri"/>
          <w:b/>
          <w:sz w:val="32"/>
          <w:szCs w:val="32"/>
          <w:u w:val="single"/>
        </w:rPr>
        <w:t>A Continuum of Support</w:t>
      </w:r>
    </w:p>
    <w:p w14:paraId="1E19D73B" w14:textId="77777777" w:rsidR="0094305C" w:rsidRDefault="001703E3" w:rsidP="0094305C">
      <w:pPr>
        <w:ind w:left="720" w:firstLine="720"/>
        <w:rPr>
          <w:b/>
        </w:rPr>
      </w:pPr>
      <w:r>
        <w:pict w14:anchorId="0484693F">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4" type="#_x0000_t69" style="position:absolute;left:0;text-align:left;margin-left:183pt;margin-top:3.8pt;width:50.25pt;height:20.65pt;z-index:251704320" fillcolor="#a5a5a5 [2092]"/>
        </w:pict>
      </w:r>
      <w:r w:rsidR="0094305C">
        <w:rPr>
          <w:b/>
        </w:rPr>
        <w:t>Academic Success</w:t>
      </w:r>
      <w:r w:rsidR="0094305C">
        <w:t xml:space="preserve"> </w:t>
      </w:r>
      <w:r w:rsidR="0094305C">
        <w:tab/>
      </w:r>
      <w:r w:rsidR="0094305C">
        <w:tab/>
      </w:r>
      <w:r w:rsidR="0094305C">
        <w:tab/>
      </w:r>
      <w:r w:rsidR="0094305C">
        <w:rPr>
          <w:b/>
        </w:rPr>
        <w:t xml:space="preserve">Social, Emotional and </w:t>
      </w:r>
    </w:p>
    <w:p w14:paraId="6062BD5C" w14:textId="77777777" w:rsidR="0094305C" w:rsidRDefault="0094305C" w:rsidP="0094305C">
      <w:pPr>
        <w:ind w:left="5040"/>
        <w:rPr>
          <w:rFonts w:ascii="Calibri" w:hAnsi="Calibri"/>
          <w:b/>
          <w:sz w:val="32"/>
          <w:szCs w:val="32"/>
        </w:rPr>
      </w:pPr>
      <w:r>
        <w:rPr>
          <w:b/>
        </w:rPr>
        <w:t>Behavioural Competence</w:t>
      </w:r>
    </w:p>
    <w:p w14:paraId="470764D6" w14:textId="77777777" w:rsidR="0094305C" w:rsidRDefault="0094305C" w:rsidP="0094305C">
      <w:pPr>
        <w:jc w:val="center"/>
        <w:rPr>
          <w:rFonts w:ascii="Calibri" w:hAnsi="Calibri"/>
          <w:b/>
          <w:sz w:val="32"/>
          <w:szCs w:val="32"/>
        </w:rPr>
      </w:pPr>
      <w:r>
        <w:rPr>
          <w:rFonts w:ascii="Calibri" w:hAnsi="Calibri"/>
          <w:b/>
          <w:noProof/>
          <w:sz w:val="32"/>
          <w:szCs w:val="32"/>
        </w:rPr>
        <w:drawing>
          <wp:inline distT="0" distB="0" distL="0" distR="0" wp14:anchorId="66C6392D" wp14:editId="5D8C6264">
            <wp:extent cx="3952875" cy="220980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1B44D99" w14:textId="77777777" w:rsidR="0094305C" w:rsidRDefault="0094305C" w:rsidP="0094305C">
      <w:pPr>
        <w:jc w:val="center"/>
        <w:rPr>
          <w:rFonts w:ascii="Arial" w:hAnsi="Arial" w:cs="Arial"/>
          <w:i/>
          <w:sz w:val="20"/>
          <w:szCs w:val="20"/>
        </w:rPr>
      </w:pPr>
      <w:r>
        <w:rPr>
          <w:rFonts w:ascii="Arial" w:hAnsi="Arial" w:cs="Arial"/>
          <w:i/>
          <w:sz w:val="20"/>
          <w:szCs w:val="20"/>
        </w:rPr>
        <w:t>Developing a student support plan is the outcome of a problem solving process, involving school staff, parent(s)/ guardian(s) and the student.  We start by identifying concerns, we gather information, we put together a plan and we review it.</w:t>
      </w:r>
    </w:p>
    <w:p w14:paraId="7D11909D" w14:textId="77777777" w:rsidR="0094305C" w:rsidRDefault="0094305C" w:rsidP="0094305C">
      <w:pPr>
        <w:shd w:val="clear" w:color="auto" w:fill="548DD4" w:themeFill="text2" w:themeFillTint="99"/>
        <w:tabs>
          <w:tab w:val="center" w:pos="4156"/>
          <w:tab w:val="right" w:pos="8313"/>
        </w:tabs>
        <w:rPr>
          <w:rFonts w:ascii="Arial" w:hAnsi="Arial" w:cs="Arial"/>
          <w:b/>
          <w:sz w:val="28"/>
          <w:szCs w:val="28"/>
        </w:rPr>
      </w:pPr>
      <w:r>
        <w:rPr>
          <w:rFonts w:ascii="Arial" w:hAnsi="Arial" w:cs="Arial"/>
          <w:b/>
          <w:sz w:val="28"/>
          <w:szCs w:val="28"/>
        </w:rPr>
        <w:lastRenderedPageBreak/>
        <w:tab/>
        <w:t>Student Support File, Log of Actions</w:t>
      </w:r>
      <w:r>
        <w:rPr>
          <w:rFonts w:ascii="Arial" w:hAnsi="Arial" w:cs="Arial"/>
          <w:b/>
          <w:sz w:val="28"/>
          <w:szCs w:val="28"/>
        </w:rPr>
        <w:tab/>
      </w:r>
    </w:p>
    <w:p w14:paraId="25E5D36C" w14:textId="77777777" w:rsidR="0094305C" w:rsidRDefault="0094305C" w:rsidP="0094305C">
      <w:pPr>
        <w:rPr>
          <w:rFonts w:ascii="Arial" w:hAnsi="Arial" w:cs="Arial"/>
          <w:sz w:val="28"/>
          <w:szCs w:val="28"/>
        </w:rPr>
      </w:pPr>
    </w:p>
    <w:p w14:paraId="7CEC8E81" w14:textId="77777777" w:rsidR="0094305C" w:rsidRDefault="0094305C" w:rsidP="0094305C">
      <w:pPr>
        <w:rPr>
          <w:rFonts w:ascii="Arial" w:hAnsi="Arial" w:cs="Arial"/>
          <w:sz w:val="28"/>
          <w:szCs w:val="28"/>
        </w:rPr>
      </w:pPr>
      <w:r>
        <w:rPr>
          <w:rFonts w:ascii="Arial" w:hAnsi="Arial" w:cs="Arial"/>
          <w:sz w:val="28"/>
          <w:szCs w:val="28"/>
        </w:rPr>
        <w:t>Date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849"/>
      </w:tblGrid>
      <w:tr w:rsidR="0094305C" w14:paraId="295C34BC" w14:textId="77777777" w:rsidTr="009406E7">
        <w:tc>
          <w:tcPr>
            <w:tcW w:w="1809" w:type="dxa"/>
            <w:tcBorders>
              <w:top w:val="single" w:sz="4" w:space="0" w:color="auto"/>
              <w:left w:val="single" w:sz="4" w:space="0" w:color="auto"/>
              <w:bottom w:val="single" w:sz="4" w:space="0" w:color="auto"/>
              <w:right w:val="single" w:sz="4" w:space="0" w:color="auto"/>
            </w:tcBorders>
          </w:tcPr>
          <w:p w14:paraId="1A23D484" w14:textId="77777777" w:rsidR="0094305C" w:rsidRDefault="0094305C" w:rsidP="009406E7"/>
          <w:p w14:paraId="6B9C83EC" w14:textId="77777777" w:rsidR="0094305C" w:rsidRDefault="0094305C" w:rsidP="009406E7"/>
          <w:p w14:paraId="6E7DE8D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F5BA1D4" w14:textId="77777777" w:rsidR="0094305C" w:rsidRDefault="0094305C" w:rsidP="009406E7"/>
        </w:tc>
      </w:tr>
      <w:tr w:rsidR="0094305C" w14:paraId="41302F0F" w14:textId="77777777" w:rsidTr="009406E7">
        <w:tc>
          <w:tcPr>
            <w:tcW w:w="1809" w:type="dxa"/>
            <w:tcBorders>
              <w:top w:val="single" w:sz="4" w:space="0" w:color="auto"/>
              <w:left w:val="single" w:sz="4" w:space="0" w:color="auto"/>
              <w:bottom w:val="single" w:sz="4" w:space="0" w:color="auto"/>
              <w:right w:val="single" w:sz="4" w:space="0" w:color="auto"/>
            </w:tcBorders>
          </w:tcPr>
          <w:p w14:paraId="515FC75E" w14:textId="77777777" w:rsidR="0094305C" w:rsidRDefault="0094305C" w:rsidP="009406E7"/>
          <w:p w14:paraId="62704E64" w14:textId="77777777" w:rsidR="0094305C" w:rsidRDefault="0094305C" w:rsidP="009406E7"/>
          <w:p w14:paraId="097C4C17"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007FC834" w14:textId="77777777" w:rsidR="0094305C" w:rsidRDefault="0094305C" w:rsidP="009406E7"/>
        </w:tc>
      </w:tr>
      <w:tr w:rsidR="0094305C" w14:paraId="288275DA" w14:textId="77777777" w:rsidTr="009406E7">
        <w:tc>
          <w:tcPr>
            <w:tcW w:w="1809" w:type="dxa"/>
            <w:tcBorders>
              <w:top w:val="single" w:sz="4" w:space="0" w:color="auto"/>
              <w:left w:val="single" w:sz="4" w:space="0" w:color="auto"/>
              <w:bottom w:val="single" w:sz="4" w:space="0" w:color="auto"/>
              <w:right w:val="single" w:sz="4" w:space="0" w:color="auto"/>
            </w:tcBorders>
          </w:tcPr>
          <w:p w14:paraId="708A26D1" w14:textId="77777777" w:rsidR="0094305C" w:rsidRDefault="0094305C" w:rsidP="009406E7"/>
          <w:p w14:paraId="7F001975" w14:textId="77777777" w:rsidR="0094305C" w:rsidRDefault="0094305C" w:rsidP="009406E7"/>
          <w:p w14:paraId="41DD8F52"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BD01354" w14:textId="77777777" w:rsidR="0094305C" w:rsidRDefault="0094305C" w:rsidP="009406E7"/>
        </w:tc>
      </w:tr>
      <w:tr w:rsidR="0094305C" w14:paraId="38DDB5E9" w14:textId="77777777" w:rsidTr="009406E7">
        <w:tc>
          <w:tcPr>
            <w:tcW w:w="1809" w:type="dxa"/>
            <w:tcBorders>
              <w:top w:val="single" w:sz="4" w:space="0" w:color="auto"/>
              <w:left w:val="single" w:sz="4" w:space="0" w:color="auto"/>
              <w:bottom w:val="single" w:sz="4" w:space="0" w:color="auto"/>
              <w:right w:val="single" w:sz="4" w:space="0" w:color="auto"/>
            </w:tcBorders>
          </w:tcPr>
          <w:p w14:paraId="2FEFFB3F" w14:textId="77777777" w:rsidR="0094305C" w:rsidRDefault="0094305C" w:rsidP="009406E7"/>
          <w:p w14:paraId="24866B91" w14:textId="77777777" w:rsidR="0094305C" w:rsidRDefault="0094305C" w:rsidP="009406E7"/>
          <w:p w14:paraId="53D95EA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55124494" w14:textId="77777777" w:rsidR="0094305C" w:rsidRDefault="0094305C" w:rsidP="009406E7"/>
        </w:tc>
      </w:tr>
      <w:tr w:rsidR="0094305C" w14:paraId="38669A9D" w14:textId="77777777" w:rsidTr="009406E7">
        <w:tc>
          <w:tcPr>
            <w:tcW w:w="1809" w:type="dxa"/>
            <w:tcBorders>
              <w:top w:val="single" w:sz="4" w:space="0" w:color="auto"/>
              <w:left w:val="single" w:sz="4" w:space="0" w:color="auto"/>
              <w:bottom w:val="single" w:sz="4" w:space="0" w:color="auto"/>
              <w:right w:val="single" w:sz="4" w:space="0" w:color="auto"/>
            </w:tcBorders>
          </w:tcPr>
          <w:p w14:paraId="2C9884D0" w14:textId="77777777" w:rsidR="0094305C" w:rsidRDefault="0094305C" w:rsidP="009406E7"/>
          <w:p w14:paraId="722BD8E1" w14:textId="77777777" w:rsidR="0094305C" w:rsidRDefault="0094305C" w:rsidP="009406E7"/>
          <w:p w14:paraId="172C2E38"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14F5E533" w14:textId="77777777" w:rsidR="0094305C" w:rsidRDefault="0094305C" w:rsidP="009406E7"/>
        </w:tc>
      </w:tr>
      <w:tr w:rsidR="0094305C" w14:paraId="3672F1F2" w14:textId="77777777" w:rsidTr="009406E7">
        <w:tc>
          <w:tcPr>
            <w:tcW w:w="1809" w:type="dxa"/>
            <w:tcBorders>
              <w:top w:val="single" w:sz="4" w:space="0" w:color="auto"/>
              <w:left w:val="single" w:sz="4" w:space="0" w:color="auto"/>
              <w:bottom w:val="single" w:sz="4" w:space="0" w:color="auto"/>
              <w:right w:val="single" w:sz="4" w:space="0" w:color="auto"/>
            </w:tcBorders>
          </w:tcPr>
          <w:p w14:paraId="53463EA5" w14:textId="77777777" w:rsidR="0094305C" w:rsidRDefault="0094305C" w:rsidP="009406E7"/>
          <w:p w14:paraId="48DE0FF7" w14:textId="77777777" w:rsidR="0094305C" w:rsidRDefault="0094305C" w:rsidP="009406E7"/>
          <w:p w14:paraId="0A175046"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3B6F433B" w14:textId="77777777" w:rsidR="0094305C" w:rsidRDefault="0094305C" w:rsidP="009406E7"/>
        </w:tc>
      </w:tr>
      <w:tr w:rsidR="0094305C" w14:paraId="4CBE8D95" w14:textId="77777777" w:rsidTr="009406E7">
        <w:tc>
          <w:tcPr>
            <w:tcW w:w="1809" w:type="dxa"/>
            <w:tcBorders>
              <w:top w:val="single" w:sz="4" w:space="0" w:color="auto"/>
              <w:left w:val="single" w:sz="4" w:space="0" w:color="auto"/>
              <w:bottom w:val="single" w:sz="4" w:space="0" w:color="auto"/>
              <w:right w:val="single" w:sz="4" w:space="0" w:color="auto"/>
            </w:tcBorders>
          </w:tcPr>
          <w:p w14:paraId="72B89DA3" w14:textId="77777777" w:rsidR="0094305C" w:rsidRDefault="0094305C" w:rsidP="009406E7"/>
          <w:p w14:paraId="2F84766B" w14:textId="77777777" w:rsidR="0094305C" w:rsidRDefault="0094305C" w:rsidP="009406E7"/>
          <w:p w14:paraId="07BFB89F"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11A65C1" w14:textId="77777777" w:rsidR="0094305C" w:rsidRDefault="0094305C" w:rsidP="009406E7"/>
        </w:tc>
      </w:tr>
      <w:tr w:rsidR="0094305C" w14:paraId="7F8632A4" w14:textId="77777777" w:rsidTr="009406E7">
        <w:tc>
          <w:tcPr>
            <w:tcW w:w="1809" w:type="dxa"/>
            <w:tcBorders>
              <w:top w:val="single" w:sz="4" w:space="0" w:color="auto"/>
              <w:left w:val="single" w:sz="4" w:space="0" w:color="auto"/>
              <w:bottom w:val="single" w:sz="4" w:space="0" w:color="auto"/>
              <w:right w:val="single" w:sz="4" w:space="0" w:color="auto"/>
            </w:tcBorders>
          </w:tcPr>
          <w:p w14:paraId="454A5942" w14:textId="77777777" w:rsidR="0094305C" w:rsidRDefault="0094305C" w:rsidP="009406E7"/>
          <w:p w14:paraId="504F016E" w14:textId="77777777" w:rsidR="0094305C" w:rsidRDefault="0094305C" w:rsidP="009406E7"/>
          <w:p w14:paraId="01F6CB9B"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73EDA956" w14:textId="77777777" w:rsidR="0094305C" w:rsidRDefault="0094305C" w:rsidP="009406E7"/>
        </w:tc>
      </w:tr>
      <w:tr w:rsidR="0094305C" w14:paraId="69EE1E9F" w14:textId="77777777" w:rsidTr="009406E7">
        <w:tc>
          <w:tcPr>
            <w:tcW w:w="1809" w:type="dxa"/>
            <w:tcBorders>
              <w:top w:val="single" w:sz="4" w:space="0" w:color="auto"/>
              <w:left w:val="single" w:sz="4" w:space="0" w:color="auto"/>
              <w:bottom w:val="single" w:sz="4" w:space="0" w:color="auto"/>
              <w:right w:val="single" w:sz="4" w:space="0" w:color="auto"/>
            </w:tcBorders>
          </w:tcPr>
          <w:p w14:paraId="5A51ABCC" w14:textId="77777777" w:rsidR="0094305C" w:rsidRDefault="0094305C" w:rsidP="009406E7"/>
          <w:p w14:paraId="0A389272" w14:textId="77777777" w:rsidR="0094305C" w:rsidRDefault="0094305C" w:rsidP="009406E7"/>
          <w:p w14:paraId="3756D104"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189D69BC" w14:textId="77777777" w:rsidR="0094305C" w:rsidRDefault="0094305C" w:rsidP="009406E7"/>
        </w:tc>
      </w:tr>
      <w:tr w:rsidR="0094305C" w14:paraId="2D28C6D0" w14:textId="77777777" w:rsidTr="009406E7">
        <w:tc>
          <w:tcPr>
            <w:tcW w:w="1809" w:type="dxa"/>
            <w:tcBorders>
              <w:top w:val="single" w:sz="4" w:space="0" w:color="auto"/>
              <w:left w:val="single" w:sz="4" w:space="0" w:color="auto"/>
              <w:bottom w:val="single" w:sz="4" w:space="0" w:color="auto"/>
              <w:right w:val="single" w:sz="4" w:space="0" w:color="auto"/>
            </w:tcBorders>
          </w:tcPr>
          <w:p w14:paraId="6F19A4FB" w14:textId="77777777" w:rsidR="0094305C" w:rsidRDefault="0094305C" w:rsidP="009406E7"/>
          <w:p w14:paraId="45DB2E9D" w14:textId="77777777" w:rsidR="0094305C" w:rsidRDefault="0094305C" w:rsidP="009406E7"/>
          <w:p w14:paraId="04981993"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5A19DC64" w14:textId="77777777" w:rsidR="0094305C" w:rsidRDefault="0094305C" w:rsidP="009406E7"/>
        </w:tc>
      </w:tr>
      <w:tr w:rsidR="0094305C" w14:paraId="07AD7F04" w14:textId="77777777" w:rsidTr="009406E7">
        <w:tc>
          <w:tcPr>
            <w:tcW w:w="1809" w:type="dxa"/>
            <w:tcBorders>
              <w:top w:val="single" w:sz="4" w:space="0" w:color="auto"/>
              <w:left w:val="single" w:sz="4" w:space="0" w:color="auto"/>
              <w:bottom w:val="single" w:sz="4" w:space="0" w:color="auto"/>
              <w:right w:val="single" w:sz="4" w:space="0" w:color="auto"/>
            </w:tcBorders>
          </w:tcPr>
          <w:p w14:paraId="105FF547" w14:textId="77777777" w:rsidR="0094305C" w:rsidRDefault="0094305C" w:rsidP="009406E7"/>
          <w:p w14:paraId="4C5164DB" w14:textId="77777777" w:rsidR="0094305C" w:rsidRDefault="0094305C" w:rsidP="009406E7"/>
          <w:p w14:paraId="69970B02" w14:textId="77777777" w:rsidR="0094305C" w:rsidRDefault="0094305C" w:rsidP="009406E7"/>
        </w:tc>
        <w:tc>
          <w:tcPr>
            <w:tcW w:w="7433" w:type="dxa"/>
            <w:tcBorders>
              <w:top w:val="single" w:sz="4" w:space="0" w:color="auto"/>
              <w:left w:val="single" w:sz="4" w:space="0" w:color="auto"/>
              <w:bottom w:val="single" w:sz="4" w:space="0" w:color="auto"/>
              <w:right w:val="single" w:sz="4" w:space="0" w:color="auto"/>
            </w:tcBorders>
          </w:tcPr>
          <w:p w14:paraId="628E49AE" w14:textId="77777777" w:rsidR="0094305C" w:rsidRDefault="0094305C" w:rsidP="009406E7"/>
        </w:tc>
      </w:tr>
    </w:tbl>
    <w:p w14:paraId="25EE7806" w14:textId="77777777" w:rsidR="0094305C" w:rsidRDefault="0094305C" w:rsidP="0094305C">
      <w:pPr>
        <w:autoSpaceDE w:val="0"/>
        <w:autoSpaceDN w:val="0"/>
        <w:adjustRightInd w:val="0"/>
        <w:rPr>
          <w:rFonts w:ascii="Verdana" w:hAnsi="Verdana" w:cs="TimesNewRomanPS-BoldMT"/>
          <w:b/>
          <w:bCs/>
          <w:color w:val="000000"/>
        </w:rPr>
      </w:pPr>
    </w:p>
    <w:p w14:paraId="487F412A" w14:textId="77777777" w:rsidR="0094305C" w:rsidRDefault="0094305C" w:rsidP="0094305C">
      <w:pPr>
        <w:autoSpaceDE w:val="0"/>
        <w:autoSpaceDN w:val="0"/>
        <w:adjustRightInd w:val="0"/>
        <w:rPr>
          <w:rFonts w:ascii="Verdana" w:hAnsi="Verdana" w:cs="TimesNewRomanPS-BoldMT"/>
          <w:b/>
          <w:bCs/>
          <w:color w:val="000000"/>
        </w:rPr>
      </w:pPr>
    </w:p>
    <w:p w14:paraId="54F3D0EF" w14:textId="77777777" w:rsidR="0094305C" w:rsidRDefault="0094305C" w:rsidP="0094305C">
      <w:pPr>
        <w:autoSpaceDE w:val="0"/>
        <w:autoSpaceDN w:val="0"/>
        <w:adjustRightInd w:val="0"/>
        <w:rPr>
          <w:rFonts w:ascii="Verdana" w:hAnsi="Verdana" w:cs="TimesNewRomanPS-BoldMT"/>
          <w:b/>
          <w:bCs/>
          <w:color w:val="000000"/>
        </w:rPr>
      </w:pPr>
    </w:p>
    <w:p w14:paraId="28A33126" w14:textId="77777777" w:rsidR="0094305C" w:rsidRDefault="0094305C" w:rsidP="0094305C">
      <w:pPr>
        <w:autoSpaceDE w:val="0"/>
        <w:autoSpaceDN w:val="0"/>
        <w:adjustRightInd w:val="0"/>
        <w:rPr>
          <w:rFonts w:ascii="Verdana" w:hAnsi="Verdana" w:cs="TimesNewRomanPS-BoldMT"/>
          <w:b/>
          <w:bCs/>
          <w:color w:val="000000"/>
        </w:rPr>
      </w:pPr>
    </w:p>
    <w:p w14:paraId="17A14DDB" w14:textId="77777777" w:rsidR="0094305C" w:rsidRDefault="0094305C" w:rsidP="0094305C">
      <w:pPr>
        <w:autoSpaceDE w:val="0"/>
        <w:autoSpaceDN w:val="0"/>
        <w:adjustRightInd w:val="0"/>
        <w:rPr>
          <w:rFonts w:ascii="Verdana" w:hAnsi="Verdana" w:cs="TimesNewRomanPS-BoldMT"/>
          <w:b/>
          <w:bCs/>
          <w:color w:val="000000"/>
        </w:rPr>
      </w:pPr>
    </w:p>
    <w:p w14:paraId="2234963D" w14:textId="77777777" w:rsidR="0094305C" w:rsidRDefault="0094305C" w:rsidP="0094305C">
      <w:pPr>
        <w:autoSpaceDE w:val="0"/>
        <w:autoSpaceDN w:val="0"/>
        <w:adjustRightInd w:val="0"/>
        <w:rPr>
          <w:rFonts w:ascii="Verdana" w:hAnsi="Verdana" w:cs="TimesNewRomanPS-BoldMT"/>
          <w:b/>
          <w:bCs/>
          <w:color w:val="000000"/>
        </w:rPr>
      </w:pPr>
    </w:p>
    <w:p w14:paraId="5674672B" w14:textId="77777777" w:rsidR="0094305C" w:rsidRDefault="0094305C" w:rsidP="0094305C">
      <w:pPr>
        <w:autoSpaceDE w:val="0"/>
        <w:autoSpaceDN w:val="0"/>
        <w:adjustRightInd w:val="0"/>
        <w:rPr>
          <w:rFonts w:ascii="Verdana" w:hAnsi="Verdana" w:cs="TimesNewRomanPS-BoldMT"/>
          <w:b/>
          <w:bCs/>
          <w:color w:val="000000"/>
        </w:rPr>
      </w:pPr>
    </w:p>
    <w:p w14:paraId="4AA6C1A0" w14:textId="77777777" w:rsidR="0094305C" w:rsidRDefault="0094305C" w:rsidP="0094305C">
      <w:pPr>
        <w:autoSpaceDE w:val="0"/>
        <w:autoSpaceDN w:val="0"/>
        <w:adjustRightInd w:val="0"/>
        <w:rPr>
          <w:rFonts w:ascii="Verdana" w:hAnsi="Verdana" w:cs="TimesNewRomanPS-BoldMT"/>
          <w:b/>
          <w:bCs/>
          <w:color w:val="000000"/>
        </w:rPr>
      </w:pP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CF065B" w:rsidRPr="00F411E5" w14:paraId="60A7AA44" w14:textId="77777777" w:rsidTr="009406E7">
        <w:trPr>
          <w:trHeight w:val="310"/>
        </w:trPr>
        <w:tc>
          <w:tcPr>
            <w:tcW w:w="4644" w:type="dxa"/>
            <w:gridSpan w:val="3"/>
            <w:shd w:val="clear" w:color="auto" w:fill="00B050"/>
          </w:tcPr>
          <w:p w14:paraId="7A5EEB44" w14:textId="77777777" w:rsidR="00CF065B" w:rsidRPr="0013083E" w:rsidRDefault="00CF065B" w:rsidP="009406E7">
            <w:pPr>
              <w:spacing w:before="120"/>
              <w:jc w:val="center"/>
              <w:rPr>
                <w:rFonts w:ascii="Verdana" w:eastAsia="MS ??" w:hAnsi="Verdana"/>
                <w:b/>
                <w:i/>
              </w:rPr>
            </w:pPr>
            <w:r w:rsidRPr="0013083E">
              <w:rPr>
                <w:rFonts w:ascii="Verdana" w:eastAsia="MS ??" w:hAnsi="Verdana"/>
                <w:b/>
                <w:i/>
                <w:noProof/>
              </w:rPr>
              <w:lastRenderedPageBreak/>
              <w:drawing>
                <wp:anchor distT="0" distB="0" distL="114300" distR="114300" simplePos="0" relativeHeight="251650560" behindDoc="0" locked="0" layoutInCell="1" allowOverlap="1" wp14:anchorId="6DA77782" wp14:editId="4CA0A69E">
                  <wp:simplePos x="0" y="0"/>
                  <wp:positionH relativeFrom="column">
                    <wp:posOffset>-66010</wp:posOffset>
                  </wp:positionH>
                  <wp:positionV relativeFrom="paragraph">
                    <wp:posOffset>-11135</wp:posOffset>
                  </wp:positionV>
                  <wp:extent cx="574158" cy="636414"/>
                  <wp:effectExtent l="38100" t="19050" r="16392" b="11286"/>
                  <wp:wrapNone/>
                  <wp:docPr id="14"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576827" cy="639372"/>
                          </a:xfrm>
                          <a:prstGeom prst="rect">
                            <a:avLst/>
                          </a:prstGeom>
                          <a:ln w="3175">
                            <a:solidFill>
                              <a:schemeClr val="tx1"/>
                            </a:solidFill>
                          </a:ln>
                        </pic:spPr>
                      </pic:pic>
                    </a:graphicData>
                  </a:graphic>
                </wp:anchor>
              </w:drawing>
            </w:r>
            <w:r w:rsidRPr="0013083E">
              <w:rPr>
                <w:rFonts w:ascii="Verdana" w:eastAsia="MS ??" w:hAnsi="Verdana"/>
                <w:b/>
                <w:i/>
              </w:rPr>
              <w:t xml:space="preserve">         </w:t>
            </w:r>
            <w:r w:rsidRPr="00512132">
              <w:rPr>
                <w:rFonts w:ascii="Verdana" w:eastAsia="MS ??" w:hAnsi="Verdana"/>
                <w:b/>
                <w:i/>
                <w:sz w:val="20"/>
                <w:szCs w:val="20"/>
              </w:rPr>
              <w:t xml:space="preserve"> </w:t>
            </w:r>
            <w:r>
              <w:rPr>
                <w:rFonts w:ascii="Verdana" w:eastAsia="MS ??" w:hAnsi="Verdana"/>
                <w:b/>
                <w:i/>
                <w:sz w:val="20"/>
                <w:szCs w:val="20"/>
              </w:rPr>
              <w:t xml:space="preserve">  Classroom </w:t>
            </w:r>
            <w:r w:rsidRPr="00512132">
              <w:rPr>
                <w:rFonts w:ascii="Verdana" w:eastAsia="MS ??" w:hAnsi="Verdana"/>
                <w:b/>
                <w:i/>
                <w:sz w:val="20"/>
                <w:szCs w:val="20"/>
              </w:rPr>
              <w:t>Support</w:t>
            </w:r>
            <w:r>
              <w:rPr>
                <w:rFonts w:ascii="Verdana" w:eastAsia="MS ??" w:hAnsi="Verdana"/>
                <w:b/>
                <w:i/>
                <w:sz w:val="16"/>
                <w:szCs w:val="16"/>
              </w:rPr>
              <w:t xml:space="preserve"> </w:t>
            </w:r>
            <w:r w:rsidRPr="00512132">
              <w:rPr>
                <w:rFonts w:ascii="Verdana" w:eastAsia="MS ??" w:hAnsi="Verdana"/>
                <w:i/>
                <w:sz w:val="16"/>
                <w:szCs w:val="16"/>
              </w:rPr>
              <w:t>(support for</w:t>
            </w:r>
            <w:r>
              <w:rPr>
                <w:rFonts w:ascii="Verdana" w:eastAsia="MS ??" w:hAnsi="Verdana"/>
                <w:i/>
                <w:sz w:val="16"/>
                <w:szCs w:val="16"/>
              </w:rPr>
              <w:t xml:space="preserve"> all</w:t>
            </w:r>
            <w:r w:rsidRPr="00512132">
              <w:rPr>
                <w:rFonts w:ascii="Verdana" w:eastAsia="MS ??" w:hAnsi="Verdana"/>
                <w:i/>
                <w:sz w:val="16"/>
                <w:szCs w:val="16"/>
              </w:rPr>
              <w:t>)</w:t>
            </w:r>
          </w:p>
        </w:tc>
        <w:tc>
          <w:tcPr>
            <w:tcW w:w="4644" w:type="dxa"/>
            <w:gridSpan w:val="2"/>
            <w:shd w:val="clear" w:color="auto" w:fill="00B050"/>
          </w:tcPr>
          <w:p w14:paraId="26748F3C" w14:textId="77777777" w:rsidR="00CF065B" w:rsidRPr="0013083E" w:rsidRDefault="00CF065B" w:rsidP="009406E7">
            <w:pPr>
              <w:spacing w:before="120"/>
              <w:jc w:val="center"/>
              <w:rPr>
                <w:rFonts w:ascii="Verdana" w:eastAsia="MS ??" w:hAnsi="Verdana"/>
                <w:b/>
                <w:i/>
              </w:rPr>
            </w:pPr>
            <w:r w:rsidRPr="0013083E">
              <w:rPr>
                <w:rFonts w:ascii="Verdana" w:eastAsia="MS ??" w:hAnsi="Verdana"/>
                <w:b/>
                <w:i/>
              </w:rPr>
              <w:t>Support Plan – Stage 1 – Green</w:t>
            </w:r>
          </w:p>
        </w:tc>
      </w:tr>
      <w:tr w:rsidR="00CF065B" w:rsidRPr="00F411E5" w14:paraId="61F74D16" w14:textId="77777777" w:rsidTr="009406E7">
        <w:trPr>
          <w:trHeight w:val="310"/>
        </w:trPr>
        <w:tc>
          <w:tcPr>
            <w:tcW w:w="9288" w:type="dxa"/>
            <w:gridSpan w:val="5"/>
            <w:shd w:val="clear" w:color="auto" w:fill="00B050"/>
          </w:tcPr>
          <w:p w14:paraId="1B3BD8C2" w14:textId="77777777" w:rsidR="00CF065B" w:rsidRPr="00077007" w:rsidRDefault="00CF065B" w:rsidP="009406E7">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CF065B" w:rsidRPr="00F411E5" w14:paraId="51484AFF" w14:textId="77777777" w:rsidTr="009406E7">
        <w:tc>
          <w:tcPr>
            <w:tcW w:w="3096" w:type="dxa"/>
          </w:tcPr>
          <w:p w14:paraId="67553130"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4A4CE35E"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02BB5A54"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6884FF70" w14:textId="77777777" w:rsidR="00CF065B" w:rsidRPr="007039E0" w:rsidRDefault="00CF065B" w:rsidP="009406E7">
            <w:pPr>
              <w:spacing w:before="120" w:after="120"/>
              <w:rPr>
                <w:rFonts w:ascii="Verdana" w:eastAsia="MS ??" w:hAnsi="Verdana"/>
                <w:b/>
                <w:sz w:val="20"/>
                <w:szCs w:val="20"/>
              </w:rPr>
            </w:pPr>
            <w:r w:rsidRPr="007039E0">
              <w:rPr>
                <w:rFonts w:ascii="Verdana" w:eastAsia="MS ??" w:hAnsi="Verdana"/>
                <w:b/>
                <w:sz w:val="20"/>
                <w:szCs w:val="20"/>
              </w:rPr>
              <w:t>Date:</w:t>
            </w:r>
          </w:p>
        </w:tc>
      </w:tr>
      <w:tr w:rsidR="00CF065B" w:rsidRPr="00F411E5" w14:paraId="7B27792F" w14:textId="77777777" w:rsidTr="009406E7">
        <w:tc>
          <w:tcPr>
            <w:tcW w:w="9288" w:type="dxa"/>
            <w:gridSpan w:val="5"/>
          </w:tcPr>
          <w:p w14:paraId="5D720B47" w14:textId="77777777" w:rsidR="00CF065B" w:rsidRPr="007039E0" w:rsidRDefault="00CF065B" w:rsidP="009406E7">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44416" behindDoc="0" locked="0" layoutInCell="1" allowOverlap="1" wp14:anchorId="4A24E6EC" wp14:editId="04BBB851">
                  <wp:simplePos x="0" y="0"/>
                  <wp:positionH relativeFrom="column">
                    <wp:posOffset>506730</wp:posOffset>
                  </wp:positionH>
                  <wp:positionV relativeFrom="paragraph">
                    <wp:posOffset>45720</wp:posOffset>
                  </wp:positionV>
                  <wp:extent cx="228600" cy="200025"/>
                  <wp:effectExtent l="19050" t="0" r="0" b="0"/>
                  <wp:wrapNone/>
                  <wp:docPr id="15"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CF065B" w:rsidRPr="00F411E5" w14:paraId="02614CF7" w14:textId="77777777" w:rsidTr="009406E7">
        <w:tc>
          <w:tcPr>
            <w:tcW w:w="4644" w:type="dxa"/>
            <w:gridSpan w:val="3"/>
          </w:tcPr>
          <w:p w14:paraId="3460EA79" w14:textId="77777777" w:rsidR="00CF065B" w:rsidRDefault="00CF065B" w:rsidP="009406E7">
            <w:pPr>
              <w:spacing w:before="120" w:after="120"/>
              <w:rPr>
                <w:rFonts w:eastAsia="MS ??"/>
                <w:sz w:val="16"/>
                <w:szCs w:val="16"/>
              </w:rPr>
            </w:pPr>
          </w:p>
          <w:p w14:paraId="050FFB1A" w14:textId="77777777" w:rsidR="00CF065B" w:rsidRDefault="00CF065B" w:rsidP="009406E7">
            <w:pPr>
              <w:spacing w:before="120" w:after="120"/>
              <w:rPr>
                <w:rFonts w:eastAsia="MS ??"/>
                <w:sz w:val="16"/>
                <w:szCs w:val="16"/>
              </w:rPr>
            </w:pPr>
          </w:p>
          <w:p w14:paraId="5120D170" w14:textId="77777777" w:rsidR="00CF065B" w:rsidRDefault="00CF065B" w:rsidP="009406E7">
            <w:pPr>
              <w:spacing w:before="120" w:after="120"/>
              <w:rPr>
                <w:rFonts w:eastAsia="MS ??"/>
                <w:sz w:val="16"/>
                <w:szCs w:val="16"/>
              </w:rPr>
            </w:pPr>
          </w:p>
          <w:p w14:paraId="730F89FB"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362D4949"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CF065B" w:rsidRPr="00F411E5" w14:paraId="1486B18A" w14:textId="77777777" w:rsidTr="009406E7">
        <w:tc>
          <w:tcPr>
            <w:tcW w:w="4644" w:type="dxa"/>
            <w:gridSpan w:val="3"/>
          </w:tcPr>
          <w:p w14:paraId="69D2523B" w14:textId="77777777" w:rsidR="00CF065B" w:rsidRDefault="00CF065B" w:rsidP="009406E7">
            <w:pPr>
              <w:spacing w:before="120" w:after="120"/>
              <w:rPr>
                <w:rFonts w:eastAsia="MS ??"/>
                <w:sz w:val="16"/>
                <w:szCs w:val="16"/>
              </w:rPr>
            </w:pPr>
          </w:p>
          <w:p w14:paraId="44A98B9C" w14:textId="77777777" w:rsidR="00CF065B" w:rsidRDefault="00CF065B" w:rsidP="009406E7">
            <w:pPr>
              <w:spacing w:before="120" w:after="120"/>
              <w:rPr>
                <w:rFonts w:eastAsia="MS ??"/>
                <w:sz w:val="16"/>
                <w:szCs w:val="16"/>
              </w:rPr>
            </w:pPr>
          </w:p>
          <w:p w14:paraId="375DB8EA" w14:textId="77777777" w:rsidR="00CF065B" w:rsidRDefault="00CF065B" w:rsidP="009406E7">
            <w:pPr>
              <w:spacing w:before="120" w:after="120"/>
              <w:rPr>
                <w:rFonts w:eastAsia="MS ??"/>
                <w:sz w:val="16"/>
                <w:szCs w:val="16"/>
              </w:rPr>
            </w:pPr>
          </w:p>
          <w:p w14:paraId="218BA94C"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05EA9C9C"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CF065B" w:rsidRPr="00F411E5" w14:paraId="040A4DD7" w14:textId="77777777" w:rsidTr="009406E7">
        <w:tc>
          <w:tcPr>
            <w:tcW w:w="4644" w:type="dxa"/>
            <w:gridSpan w:val="3"/>
          </w:tcPr>
          <w:p w14:paraId="0E55BCB3" w14:textId="77777777" w:rsidR="00CF065B" w:rsidRDefault="00CF065B" w:rsidP="009406E7">
            <w:pPr>
              <w:spacing w:before="120" w:after="120"/>
              <w:rPr>
                <w:rFonts w:eastAsia="MS ??"/>
                <w:sz w:val="16"/>
                <w:szCs w:val="16"/>
              </w:rPr>
            </w:pPr>
          </w:p>
          <w:p w14:paraId="0A34D009" w14:textId="77777777" w:rsidR="00CF065B" w:rsidRDefault="00CF065B" w:rsidP="009406E7">
            <w:pPr>
              <w:spacing w:before="120" w:after="120"/>
              <w:rPr>
                <w:rFonts w:eastAsia="MS ??"/>
                <w:sz w:val="16"/>
                <w:szCs w:val="16"/>
              </w:rPr>
            </w:pPr>
          </w:p>
          <w:p w14:paraId="271D94CE" w14:textId="77777777" w:rsidR="00CF065B" w:rsidRDefault="00CF065B" w:rsidP="009406E7">
            <w:pPr>
              <w:spacing w:before="120" w:after="120"/>
              <w:rPr>
                <w:rFonts w:eastAsia="MS ??"/>
                <w:sz w:val="16"/>
                <w:szCs w:val="16"/>
              </w:rPr>
            </w:pPr>
          </w:p>
          <w:p w14:paraId="34E26AC5"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6D26C96D"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CF065B" w:rsidRPr="00F411E5" w14:paraId="66E4215B" w14:textId="77777777" w:rsidTr="009406E7">
        <w:tc>
          <w:tcPr>
            <w:tcW w:w="4644" w:type="dxa"/>
            <w:gridSpan w:val="3"/>
          </w:tcPr>
          <w:p w14:paraId="1A58F2AC" w14:textId="77777777" w:rsidR="00CF065B" w:rsidRDefault="00CF065B" w:rsidP="009406E7">
            <w:pPr>
              <w:spacing w:before="120" w:after="120"/>
              <w:rPr>
                <w:rFonts w:eastAsia="MS ??"/>
                <w:sz w:val="16"/>
                <w:szCs w:val="16"/>
              </w:rPr>
            </w:pPr>
          </w:p>
          <w:p w14:paraId="6162617C" w14:textId="77777777" w:rsidR="00CF065B" w:rsidRDefault="00CF065B" w:rsidP="009406E7">
            <w:pPr>
              <w:spacing w:before="120" w:after="120"/>
              <w:rPr>
                <w:rFonts w:eastAsia="MS ??"/>
                <w:sz w:val="16"/>
                <w:szCs w:val="16"/>
              </w:rPr>
            </w:pPr>
          </w:p>
          <w:p w14:paraId="1642CA4F" w14:textId="77777777" w:rsidR="00CF065B" w:rsidRDefault="00CF065B" w:rsidP="009406E7">
            <w:pPr>
              <w:spacing w:before="120" w:after="120"/>
              <w:rPr>
                <w:rFonts w:eastAsia="MS ??"/>
                <w:sz w:val="16"/>
                <w:szCs w:val="16"/>
              </w:rPr>
            </w:pPr>
          </w:p>
          <w:p w14:paraId="1B5800A2" w14:textId="77777777" w:rsidR="00CF065B" w:rsidRDefault="00CF065B" w:rsidP="009406E7">
            <w:pPr>
              <w:spacing w:before="120" w:after="120"/>
              <w:rPr>
                <w:rFonts w:eastAsia="MS ??"/>
                <w:sz w:val="16"/>
                <w:szCs w:val="16"/>
              </w:rPr>
            </w:pPr>
          </w:p>
        </w:tc>
        <w:tc>
          <w:tcPr>
            <w:tcW w:w="4644" w:type="dxa"/>
            <w:gridSpan w:val="2"/>
            <w:shd w:val="clear" w:color="auto" w:fill="D9D9D9" w:themeFill="background1" w:themeFillShade="D9"/>
          </w:tcPr>
          <w:p w14:paraId="1A1D08B7" w14:textId="77777777" w:rsidR="00CF065B" w:rsidRPr="007039E0" w:rsidRDefault="00CF065B" w:rsidP="009406E7">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CF065B" w:rsidRPr="00F411E5" w14:paraId="38C7E62C" w14:textId="77777777" w:rsidTr="009406E7">
        <w:tc>
          <w:tcPr>
            <w:tcW w:w="9288" w:type="dxa"/>
            <w:gridSpan w:val="5"/>
            <w:shd w:val="clear" w:color="auto" w:fill="D9D9D9" w:themeFill="background1" w:themeFillShade="D9"/>
          </w:tcPr>
          <w:p w14:paraId="58E087D5" w14:textId="77777777" w:rsidR="00CF065B" w:rsidRPr="007039E0" w:rsidRDefault="00CF065B" w:rsidP="009406E7">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CF065B" w:rsidRPr="00F411E5" w14:paraId="280FAC84" w14:textId="77777777" w:rsidTr="009406E7">
        <w:trPr>
          <w:trHeight w:val="1174"/>
        </w:trPr>
        <w:tc>
          <w:tcPr>
            <w:tcW w:w="9288" w:type="dxa"/>
            <w:gridSpan w:val="5"/>
          </w:tcPr>
          <w:p w14:paraId="67D6001F" w14:textId="77777777" w:rsidR="00CF065B" w:rsidRDefault="00CF065B" w:rsidP="009406E7">
            <w:pPr>
              <w:spacing w:before="120" w:after="120"/>
              <w:rPr>
                <w:rFonts w:eastAsia="MS ??"/>
                <w:sz w:val="16"/>
                <w:szCs w:val="16"/>
              </w:rPr>
            </w:pPr>
          </w:p>
          <w:p w14:paraId="17CF92CF" w14:textId="77777777" w:rsidR="00CF065B" w:rsidRDefault="00CF065B" w:rsidP="009406E7">
            <w:pPr>
              <w:spacing w:before="120" w:after="120"/>
              <w:rPr>
                <w:rFonts w:eastAsia="MS ??"/>
                <w:sz w:val="16"/>
                <w:szCs w:val="16"/>
              </w:rPr>
            </w:pPr>
          </w:p>
          <w:p w14:paraId="113FD81C" w14:textId="77777777" w:rsidR="00CF065B" w:rsidRDefault="00CF065B" w:rsidP="009406E7">
            <w:pPr>
              <w:spacing w:before="120" w:after="120"/>
              <w:rPr>
                <w:rFonts w:eastAsia="MS ??"/>
                <w:sz w:val="16"/>
                <w:szCs w:val="16"/>
              </w:rPr>
            </w:pPr>
          </w:p>
          <w:p w14:paraId="59525388" w14:textId="77777777" w:rsidR="00CF065B" w:rsidRDefault="00CF065B" w:rsidP="009406E7">
            <w:pPr>
              <w:spacing w:before="120" w:after="120"/>
              <w:rPr>
                <w:rFonts w:eastAsia="MS ??"/>
                <w:sz w:val="16"/>
                <w:szCs w:val="16"/>
              </w:rPr>
            </w:pPr>
          </w:p>
          <w:p w14:paraId="465B6C6F" w14:textId="77777777" w:rsidR="00CF065B" w:rsidRDefault="00CF065B" w:rsidP="009406E7">
            <w:pPr>
              <w:spacing w:before="120" w:after="120"/>
              <w:rPr>
                <w:rFonts w:eastAsia="MS ??"/>
                <w:sz w:val="16"/>
                <w:szCs w:val="16"/>
              </w:rPr>
            </w:pPr>
          </w:p>
          <w:p w14:paraId="3C5BCAF9" w14:textId="77777777" w:rsidR="00CF065B" w:rsidRDefault="00CF065B" w:rsidP="009406E7">
            <w:pPr>
              <w:spacing w:before="120" w:after="120"/>
              <w:rPr>
                <w:rFonts w:eastAsia="MS ??"/>
                <w:sz w:val="16"/>
                <w:szCs w:val="16"/>
              </w:rPr>
            </w:pPr>
          </w:p>
          <w:p w14:paraId="28867478" w14:textId="77777777" w:rsidR="00CF065B" w:rsidRDefault="00CF065B" w:rsidP="009406E7">
            <w:pPr>
              <w:spacing w:before="120" w:after="120"/>
              <w:rPr>
                <w:rFonts w:eastAsia="MS ??"/>
                <w:sz w:val="16"/>
                <w:szCs w:val="16"/>
              </w:rPr>
            </w:pPr>
          </w:p>
          <w:p w14:paraId="492EFA68" w14:textId="77777777" w:rsidR="00CF065B" w:rsidRDefault="00CF065B" w:rsidP="009406E7">
            <w:pPr>
              <w:spacing w:before="120" w:after="120"/>
              <w:rPr>
                <w:rFonts w:eastAsia="MS ??"/>
                <w:sz w:val="16"/>
                <w:szCs w:val="16"/>
              </w:rPr>
            </w:pPr>
          </w:p>
          <w:p w14:paraId="2A494751" w14:textId="77777777" w:rsidR="00CF065B" w:rsidRDefault="00CF065B" w:rsidP="009406E7">
            <w:pPr>
              <w:spacing w:before="120" w:after="120"/>
              <w:rPr>
                <w:rFonts w:eastAsia="MS ??"/>
                <w:sz w:val="16"/>
                <w:szCs w:val="16"/>
              </w:rPr>
            </w:pPr>
          </w:p>
          <w:p w14:paraId="5841B89B" w14:textId="77777777" w:rsidR="00CF065B" w:rsidRDefault="00CF065B" w:rsidP="009406E7">
            <w:pPr>
              <w:spacing w:before="120" w:after="120"/>
              <w:rPr>
                <w:rFonts w:eastAsia="MS ??"/>
                <w:sz w:val="16"/>
                <w:szCs w:val="16"/>
              </w:rPr>
            </w:pPr>
          </w:p>
          <w:p w14:paraId="6C53E567" w14:textId="77777777" w:rsidR="00CF065B" w:rsidRDefault="00CF065B" w:rsidP="009406E7">
            <w:pPr>
              <w:spacing w:before="120" w:after="120"/>
              <w:rPr>
                <w:rFonts w:eastAsia="MS ??"/>
                <w:sz w:val="16"/>
                <w:szCs w:val="16"/>
              </w:rPr>
            </w:pPr>
          </w:p>
          <w:p w14:paraId="69948B1D" w14:textId="77777777" w:rsidR="00CF065B" w:rsidRDefault="00CF065B" w:rsidP="009406E7">
            <w:pPr>
              <w:spacing w:before="120" w:after="120"/>
              <w:rPr>
                <w:rFonts w:eastAsia="MS ??"/>
                <w:sz w:val="16"/>
                <w:szCs w:val="16"/>
              </w:rPr>
            </w:pPr>
          </w:p>
          <w:p w14:paraId="02A9CA8E" w14:textId="77777777" w:rsidR="00CF065B" w:rsidRDefault="00CF065B" w:rsidP="009406E7">
            <w:pPr>
              <w:spacing w:before="120" w:after="120"/>
              <w:rPr>
                <w:rFonts w:eastAsia="MS ??"/>
                <w:sz w:val="16"/>
                <w:szCs w:val="16"/>
              </w:rPr>
            </w:pPr>
          </w:p>
          <w:p w14:paraId="46CC5618" w14:textId="77777777" w:rsidR="00CF065B" w:rsidRPr="00F411E5" w:rsidRDefault="00CF065B" w:rsidP="009406E7">
            <w:pPr>
              <w:spacing w:before="120" w:after="120"/>
              <w:rPr>
                <w:rFonts w:eastAsia="MS ??"/>
                <w:sz w:val="16"/>
                <w:szCs w:val="16"/>
              </w:rPr>
            </w:pPr>
          </w:p>
        </w:tc>
      </w:tr>
    </w:tbl>
    <w:p w14:paraId="7C5A0D9B" w14:textId="77777777" w:rsidR="00CF065B" w:rsidRDefault="00CF065B" w:rsidP="00CF065B">
      <w:pPr>
        <w:autoSpaceDE w:val="0"/>
        <w:autoSpaceDN w:val="0"/>
        <w:adjustRightInd w:val="0"/>
        <w:rPr>
          <w:rFonts w:ascii="Verdana" w:hAnsi="Verdana" w:cs="TimesNewRomanPS-BoldMT"/>
          <w:b/>
          <w:bCs/>
          <w:color w:val="000000"/>
        </w:rPr>
      </w:pPr>
    </w:p>
    <w:p w14:paraId="25C8E25B" w14:textId="77777777" w:rsidR="00CF065B" w:rsidRDefault="00CF065B" w:rsidP="00CF065B">
      <w:pPr>
        <w:autoSpaceDE w:val="0"/>
        <w:autoSpaceDN w:val="0"/>
        <w:adjustRightInd w:val="0"/>
        <w:rPr>
          <w:rFonts w:ascii="Verdana" w:hAnsi="Verdana" w:cs="TimesNewRomanPS-BoldMT"/>
          <w:b/>
          <w:bCs/>
          <w:color w:val="000000"/>
        </w:rPr>
      </w:pP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CF065B" w14:paraId="75297C82" w14:textId="77777777" w:rsidTr="009406E7">
        <w:tc>
          <w:tcPr>
            <w:tcW w:w="9322" w:type="dxa"/>
            <w:gridSpan w:val="21"/>
            <w:shd w:val="clear" w:color="auto" w:fill="00B050"/>
          </w:tcPr>
          <w:p w14:paraId="26A07807" w14:textId="77777777" w:rsidR="00CF065B" w:rsidRPr="00F8714B" w:rsidRDefault="00CF065B" w:rsidP="009406E7">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45440" behindDoc="0" locked="0" layoutInCell="1" allowOverlap="1" wp14:anchorId="309AA0F7" wp14:editId="371DFDA5">
                  <wp:simplePos x="0" y="0"/>
                  <wp:positionH relativeFrom="column">
                    <wp:posOffset>-12848</wp:posOffset>
                  </wp:positionH>
                  <wp:positionV relativeFrom="paragraph">
                    <wp:posOffset>-2316</wp:posOffset>
                  </wp:positionV>
                  <wp:extent cx="295482" cy="265814"/>
                  <wp:effectExtent l="19050" t="0" r="9318" b="0"/>
                  <wp:wrapNone/>
                  <wp:docPr id="16"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CF065B" w14:paraId="7B0E4E50" w14:textId="77777777" w:rsidTr="009406E7">
        <w:tc>
          <w:tcPr>
            <w:tcW w:w="4288" w:type="dxa"/>
            <w:gridSpan w:val="9"/>
            <w:shd w:val="clear" w:color="auto" w:fill="BFBFBF" w:themeFill="background1" w:themeFillShade="BF"/>
          </w:tcPr>
          <w:p w14:paraId="539A6A81" w14:textId="77777777" w:rsidR="00CF065B" w:rsidRPr="00162384" w:rsidRDefault="00CF065B" w:rsidP="009406E7">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65F4CAA0" w14:textId="77777777" w:rsidR="00CF065B" w:rsidRPr="00162384" w:rsidRDefault="00CF065B" w:rsidP="009406E7">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CF065B" w14:paraId="792F75F3" w14:textId="77777777" w:rsidTr="009406E7">
        <w:tc>
          <w:tcPr>
            <w:tcW w:w="2534" w:type="dxa"/>
            <w:gridSpan w:val="5"/>
          </w:tcPr>
          <w:p w14:paraId="6EDF4C5E" w14:textId="77777777" w:rsidR="00CF065B" w:rsidRDefault="00CF065B" w:rsidP="009406E7">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46464" behindDoc="0" locked="0" layoutInCell="1" allowOverlap="1" wp14:anchorId="14987B96" wp14:editId="38C9D866">
                  <wp:simplePos x="0" y="0"/>
                  <wp:positionH relativeFrom="column">
                    <wp:posOffset>-76643</wp:posOffset>
                  </wp:positionH>
                  <wp:positionV relativeFrom="paragraph">
                    <wp:posOffset>-3766</wp:posOffset>
                  </wp:positionV>
                  <wp:extent cx="795338" cy="746494"/>
                  <wp:effectExtent l="19050" t="19050" r="23812" b="15506"/>
                  <wp:wrapNone/>
                  <wp:docPr id="17"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0781B55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1616F346" w14:textId="77777777" w:rsidR="00CF065B" w:rsidRDefault="00CF065B" w:rsidP="009406E7">
            <w:pPr>
              <w:pStyle w:val="NoSpacing"/>
              <w:rPr>
                <w:rFonts w:ascii="Verdana" w:eastAsia="Calibri" w:hAnsi="Verdana"/>
                <w:b/>
                <w:bCs/>
                <w:sz w:val="16"/>
                <w:szCs w:val="16"/>
              </w:rPr>
            </w:pPr>
          </w:p>
          <w:p w14:paraId="097F730A" w14:textId="77777777" w:rsidR="00CF065B" w:rsidRDefault="00CF065B" w:rsidP="009406E7">
            <w:pPr>
              <w:pStyle w:val="NoSpacing"/>
              <w:rPr>
                <w:rFonts w:ascii="Verdana" w:eastAsia="Calibri" w:hAnsi="Verdana"/>
                <w:b/>
                <w:bCs/>
                <w:sz w:val="16"/>
                <w:szCs w:val="16"/>
              </w:rPr>
            </w:pPr>
          </w:p>
          <w:p w14:paraId="796CF95B"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64A7172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Adequate working space for students &amp; teacher</w:t>
            </w:r>
          </w:p>
        </w:tc>
      </w:tr>
      <w:tr w:rsidR="00CF065B" w14:paraId="673F9D68" w14:textId="77777777" w:rsidTr="009406E7">
        <w:tc>
          <w:tcPr>
            <w:tcW w:w="2534" w:type="dxa"/>
            <w:gridSpan w:val="5"/>
          </w:tcPr>
          <w:p w14:paraId="2CCCDC1F"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A255A04"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Good decor / lots of displays etc?</w:t>
            </w:r>
          </w:p>
        </w:tc>
        <w:tc>
          <w:tcPr>
            <w:tcW w:w="1774" w:type="dxa"/>
            <w:gridSpan w:val="5"/>
          </w:tcPr>
          <w:p w14:paraId="15FB339B" w14:textId="77777777" w:rsidR="00CF065B" w:rsidRDefault="00CF065B" w:rsidP="009406E7">
            <w:pPr>
              <w:pStyle w:val="NoSpacing"/>
              <w:rPr>
                <w:rFonts w:ascii="Verdana" w:eastAsia="Calibri" w:hAnsi="Verdana"/>
                <w:b/>
                <w:bCs/>
                <w:sz w:val="16"/>
                <w:szCs w:val="16"/>
              </w:rPr>
            </w:pPr>
          </w:p>
          <w:p w14:paraId="60F78737" w14:textId="77777777" w:rsidR="00CF065B" w:rsidRDefault="00CF065B" w:rsidP="009406E7">
            <w:pPr>
              <w:pStyle w:val="NoSpacing"/>
              <w:rPr>
                <w:rFonts w:ascii="Verdana" w:eastAsia="Calibri" w:hAnsi="Verdana"/>
                <w:b/>
                <w:bCs/>
                <w:sz w:val="16"/>
                <w:szCs w:val="16"/>
              </w:rPr>
            </w:pPr>
          </w:p>
          <w:p w14:paraId="130B34E1"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2FF864CB"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Ease of movement in room</w:t>
            </w:r>
          </w:p>
        </w:tc>
      </w:tr>
      <w:tr w:rsidR="00CF065B" w14:paraId="37AC83CA" w14:textId="77777777" w:rsidTr="009406E7">
        <w:tc>
          <w:tcPr>
            <w:tcW w:w="2534" w:type="dxa"/>
            <w:gridSpan w:val="5"/>
          </w:tcPr>
          <w:p w14:paraId="0E867A92"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818FA12"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513E65DF" w14:textId="77777777" w:rsidR="00CF065B" w:rsidRDefault="00CF065B" w:rsidP="009406E7">
            <w:pPr>
              <w:pStyle w:val="NoSpacing"/>
              <w:rPr>
                <w:rFonts w:ascii="Verdana" w:eastAsia="Calibri" w:hAnsi="Verdana"/>
                <w:b/>
                <w:bCs/>
                <w:sz w:val="16"/>
                <w:szCs w:val="16"/>
              </w:rPr>
            </w:pPr>
          </w:p>
          <w:p w14:paraId="61D6F3FA" w14:textId="77777777" w:rsidR="00CF065B" w:rsidRDefault="00CF065B" w:rsidP="009406E7">
            <w:pPr>
              <w:pStyle w:val="NoSpacing"/>
              <w:rPr>
                <w:rFonts w:ascii="Verdana" w:eastAsia="Calibri" w:hAnsi="Verdana"/>
                <w:b/>
                <w:bCs/>
                <w:sz w:val="16"/>
                <w:szCs w:val="16"/>
              </w:rPr>
            </w:pPr>
          </w:p>
          <w:p w14:paraId="0E5AA11B"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45E32FC5"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Lighting</w:t>
            </w:r>
          </w:p>
        </w:tc>
      </w:tr>
      <w:tr w:rsidR="00CF065B" w14:paraId="0B393578" w14:textId="77777777" w:rsidTr="009406E7">
        <w:tc>
          <w:tcPr>
            <w:tcW w:w="2534" w:type="dxa"/>
            <w:gridSpan w:val="5"/>
          </w:tcPr>
          <w:p w14:paraId="7048B372"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30191F2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4ECD66BF" w14:textId="77777777" w:rsidR="00CF065B" w:rsidRDefault="00CF065B" w:rsidP="009406E7">
            <w:pPr>
              <w:pStyle w:val="NoSpacing"/>
              <w:rPr>
                <w:rFonts w:ascii="Verdana" w:eastAsia="Calibri" w:hAnsi="Verdana"/>
                <w:b/>
                <w:bCs/>
                <w:sz w:val="16"/>
                <w:szCs w:val="16"/>
              </w:rPr>
            </w:pPr>
          </w:p>
          <w:p w14:paraId="38EB9B15" w14:textId="77777777" w:rsidR="00CF065B" w:rsidRDefault="00CF065B" w:rsidP="009406E7">
            <w:pPr>
              <w:pStyle w:val="NoSpacing"/>
              <w:rPr>
                <w:rFonts w:ascii="Verdana" w:eastAsia="Calibri" w:hAnsi="Verdana"/>
                <w:b/>
                <w:bCs/>
                <w:sz w:val="16"/>
                <w:szCs w:val="16"/>
              </w:rPr>
            </w:pPr>
          </w:p>
          <w:p w14:paraId="41A94B79" w14:textId="77777777" w:rsidR="00CF065B" w:rsidRPr="00504BA9" w:rsidRDefault="00CF065B"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16C12871" w14:textId="77777777" w:rsidR="00CF065B" w:rsidRPr="00504BA9" w:rsidRDefault="00CF065B" w:rsidP="009406E7">
            <w:pPr>
              <w:pStyle w:val="NoSpacing"/>
              <w:jc w:val="both"/>
              <w:rPr>
                <w:rFonts w:ascii="Verdana" w:eastAsia="Calibri" w:hAnsi="Verdana"/>
                <w:b/>
                <w:bCs/>
                <w:sz w:val="16"/>
                <w:szCs w:val="16"/>
              </w:rPr>
            </w:pPr>
            <w:r>
              <w:rPr>
                <w:sz w:val="16"/>
                <w:szCs w:val="16"/>
              </w:rPr>
              <w:t xml:space="preserve">Seating  </w:t>
            </w:r>
            <w:r w:rsidRPr="00FD5411">
              <w:rPr>
                <w:i/>
                <w:sz w:val="16"/>
                <w:szCs w:val="16"/>
              </w:rPr>
              <w:t>(Facing board - neighbouring pupil compatibility - height for writing)</w:t>
            </w:r>
          </w:p>
        </w:tc>
      </w:tr>
      <w:tr w:rsidR="00CF065B" w14:paraId="5C50B55F" w14:textId="77777777" w:rsidTr="009406E7">
        <w:tc>
          <w:tcPr>
            <w:tcW w:w="2534" w:type="dxa"/>
            <w:gridSpan w:val="5"/>
          </w:tcPr>
          <w:p w14:paraId="2CC4FBD6"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BFDFFE9"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Appropriate resources/ equipment organised and readily available for all pupils?</w:t>
            </w:r>
          </w:p>
        </w:tc>
        <w:tc>
          <w:tcPr>
            <w:tcW w:w="1774" w:type="dxa"/>
            <w:gridSpan w:val="5"/>
          </w:tcPr>
          <w:p w14:paraId="7A4F45D6" w14:textId="77777777" w:rsidR="00CF065B" w:rsidRDefault="00CF065B" w:rsidP="009406E7">
            <w:pPr>
              <w:pStyle w:val="NoSpacing"/>
              <w:rPr>
                <w:rFonts w:ascii="Verdana" w:eastAsia="Calibri" w:hAnsi="Verdana"/>
                <w:b/>
                <w:bCs/>
                <w:sz w:val="16"/>
                <w:szCs w:val="16"/>
              </w:rPr>
            </w:pPr>
          </w:p>
          <w:p w14:paraId="4E372BC9" w14:textId="77777777" w:rsidR="00CF065B" w:rsidRDefault="00CF065B" w:rsidP="009406E7">
            <w:pPr>
              <w:pStyle w:val="NoSpacing"/>
              <w:rPr>
                <w:rFonts w:ascii="Verdana" w:eastAsia="Calibri" w:hAnsi="Verdana"/>
                <w:b/>
                <w:bCs/>
                <w:sz w:val="16"/>
                <w:szCs w:val="16"/>
              </w:rPr>
            </w:pPr>
          </w:p>
          <w:p w14:paraId="3597A067" w14:textId="77777777" w:rsidR="00CF065B" w:rsidRDefault="00CF065B" w:rsidP="009406E7">
            <w:pPr>
              <w:pStyle w:val="NoSpacing"/>
              <w:rPr>
                <w:rFonts w:ascii="Verdana" w:eastAsia="Calibri" w:hAnsi="Verdana"/>
                <w:b/>
                <w:bCs/>
                <w:sz w:val="16"/>
                <w:szCs w:val="16"/>
              </w:rPr>
            </w:pPr>
          </w:p>
          <w:p w14:paraId="14F155DB" w14:textId="77777777" w:rsidR="00CF065B" w:rsidRDefault="00CF065B" w:rsidP="009406E7">
            <w:pPr>
              <w:pStyle w:val="NoSpacing"/>
              <w:rPr>
                <w:rFonts w:ascii="Verdana" w:eastAsia="Calibri" w:hAnsi="Verdana"/>
                <w:b/>
                <w:bCs/>
                <w:sz w:val="16"/>
                <w:szCs w:val="16"/>
              </w:rPr>
            </w:pPr>
          </w:p>
          <w:p w14:paraId="09775C26" w14:textId="77777777" w:rsidR="00CF065B" w:rsidRPr="00504BA9" w:rsidRDefault="00CF065B" w:rsidP="009406E7">
            <w:pPr>
              <w:pStyle w:val="NoSpacing"/>
              <w:rPr>
                <w:rFonts w:ascii="Verdana" w:eastAsia="Calibri" w:hAnsi="Verdana"/>
                <w:b/>
                <w:bCs/>
                <w:sz w:val="16"/>
                <w:szCs w:val="16"/>
              </w:rPr>
            </w:pPr>
          </w:p>
        </w:tc>
        <w:tc>
          <w:tcPr>
            <w:tcW w:w="3260" w:type="dxa"/>
            <w:gridSpan w:val="7"/>
          </w:tcPr>
          <w:p w14:paraId="4316CA03" w14:textId="77777777" w:rsidR="00CF065B" w:rsidRPr="00504BA9" w:rsidRDefault="00CF065B" w:rsidP="009406E7">
            <w:pPr>
              <w:pStyle w:val="NoSpacing"/>
              <w:rPr>
                <w:rFonts w:ascii="Verdana" w:eastAsia="Calibri" w:hAnsi="Verdana"/>
                <w:b/>
                <w:bCs/>
                <w:sz w:val="16"/>
                <w:szCs w:val="16"/>
              </w:rPr>
            </w:pPr>
          </w:p>
        </w:tc>
      </w:tr>
      <w:tr w:rsidR="00CF065B" w14:paraId="178D2E57" w14:textId="77777777" w:rsidTr="009406E7">
        <w:tc>
          <w:tcPr>
            <w:tcW w:w="9322" w:type="dxa"/>
            <w:gridSpan w:val="21"/>
            <w:shd w:val="clear" w:color="auto" w:fill="BFBFBF" w:themeFill="background1" w:themeFillShade="BF"/>
          </w:tcPr>
          <w:p w14:paraId="1F4AE703" w14:textId="77777777" w:rsidR="00CF065B" w:rsidRPr="00162384" w:rsidRDefault="00CF065B" w:rsidP="009406E7">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CF065B" w14:paraId="3AA3294C" w14:textId="77777777" w:rsidTr="009406E7">
        <w:tc>
          <w:tcPr>
            <w:tcW w:w="2534" w:type="dxa"/>
            <w:gridSpan w:val="5"/>
          </w:tcPr>
          <w:p w14:paraId="1E3787B0"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35D3ABC"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CF065B" w14:paraId="6254CAB7" w14:textId="77777777" w:rsidTr="009406E7">
        <w:tc>
          <w:tcPr>
            <w:tcW w:w="2534" w:type="dxa"/>
            <w:gridSpan w:val="5"/>
          </w:tcPr>
          <w:p w14:paraId="20740AC6"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ECE1052"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CF065B" w14:paraId="711BB708" w14:textId="77777777" w:rsidTr="009406E7">
        <w:tc>
          <w:tcPr>
            <w:tcW w:w="2534" w:type="dxa"/>
            <w:gridSpan w:val="5"/>
          </w:tcPr>
          <w:p w14:paraId="69F1BFC5"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A56DAFB"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CF065B" w14:paraId="0504824A" w14:textId="77777777" w:rsidTr="009406E7">
        <w:tc>
          <w:tcPr>
            <w:tcW w:w="2534" w:type="dxa"/>
            <w:gridSpan w:val="5"/>
          </w:tcPr>
          <w:p w14:paraId="4F49A4D1"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744C9F4"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Pupils know what to do next without asking</w:t>
            </w:r>
          </w:p>
        </w:tc>
      </w:tr>
      <w:tr w:rsidR="00CF065B" w14:paraId="488F23E6" w14:textId="77777777" w:rsidTr="009406E7">
        <w:tc>
          <w:tcPr>
            <w:tcW w:w="2534" w:type="dxa"/>
            <w:gridSpan w:val="5"/>
          </w:tcPr>
          <w:p w14:paraId="190712E6"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F6CB601"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The class is generally on task</w:t>
            </w:r>
          </w:p>
        </w:tc>
      </w:tr>
      <w:tr w:rsidR="00CF065B" w14:paraId="60154206" w14:textId="77777777" w:rsidTr="009406E7">
        <w:tc>
          <w:tcPr>
            <w:tcW w:w="2534" w:type="dxa"/>
            <w:gridSpan w:val="5"/>
          </w:tcPr>
          <w:p w14:paraId="3660F8BC"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331765"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CF065B" w14:paraId="35844710" w14:textId="77777777" w:rsidTr="009406E7">
        <w:tc>
          <w:tcPr>
            <w:tcW w:w="2534" w:type="dxa"/>
            <w:gridSpan w:val="5"/>
          </w:tcPr>
          <w:p w14:paraId="2A92D332"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DBCF809"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 variety of praise and rewards are used</w:t>
            </w:r>
          </w:p>
        </w:tc>
      </w:tr>
      <w:tr w:rsidR="00CF065B" w14:paraId="426BA833" w14:textId="77777777" w:rsidTr="009406E7">
        <w:tc>
          <w:tcPr>
            <w:tcW w:w="2534" w:type="dxa"/>
            <w:gridSpan w:val="5"/>
          </w:tcPr>
          <w:p w14:paraId="2EA709D4"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930DBC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CF065B" w14:paraId="41F095A4" w14:textId="77777777" w:rsidTr="009406E7">
        <w:tc>
          <w:tcPr>
            <w:tcW w:w="2534" w:type="dxa"/>
            <w:gridSpan w:val="5"/>
          </w:tcPr>
          <w:p w14:paraId="372076A2"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373F0FA"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CF065B" w14:paraId="056CE992" w14:textId="77777777" w:rsidTr="009406E7">
        <w:tc>
          <w:tcPr>
            <w:tcW w:w="2534" w:type="dxa"/>
            <w:gridSpan w:val="5"/>
          </w:tcPr>
          <w:p w14:paraId="45A980EE"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2C407D3" w14:textId="77777777" w:rsidR="00CF065B" w:rsidRPr="00504BA9" w:rsidRDefault="00CF065B" w:rsidP="009406E7">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CF065B" w14:paraId="19D732A3" w14:textId="77777777" w:rsidTr="009406E7">
        <w:tc>
          <w:tcPr>
            <w:tcW w:w="9322" w:type="dxa"/>
            <w:gridSpan w:val="21"/>
            <w:shd w:val="clear" w:color="auto" w:fill="BFBFBF" w:themeFill="background1" w:themeFillShade="BF"/>
          </w:tcPr>
          <w:p w14:paraId="3E493731"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CF065B" w14:paraId="62770E2B" w14:textId="77777777" w:rsidTr="009406E7">
        <w:tc>
          <w:tcPr>
            <w:tcW w:w="2534" w:type="dxa"/>
            <w:gridSpan w:val="5"/>
            <w:shd w:val="clear" w:color="auto" w:fill="000000" w:themeFill="text1"/>
          </w:tcPr>
          <w:p w14:paraId="6FBE56E7"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FFFFF" w:themeFill="background1"/>
          </w:tcPr>
          <w:p w14:paraId="7418C4E4" w14:textId="77777777" w:rsidR="00CF065B" w:rsidRDefault="00CF065B" w:rsidP="009406E7">
            <w:pPr>
              <w:pStyle w:val="NoSpacing"/>
              <w:jc w:val="center"/>
              <w:rPr>
                <w:b/>
                <w:i/>
                <w:sz w:val="18"/>
                <w:szCs w:val="18"/>
              </w:rPr>
            </w:pPr>
          </w:p>
          <w:p w14:paraId="75464B19" w14:textId="77777777" w:rsidR="00CF065B" w:rsidRDefault="00CF065B" w:rsidP="00CF065B">
            <w:pPr>
              <w:pStyle w:val="NoSpacing"/>
              <w:jc w:val="center"/>
              <w:rPr>
                <w:b/>
                <w:i/>
                <w:sz w:val="18"/>
                <w:szCs w:val="18"/>
              </w:rPr>
            </w:pPr>
            <w:r w:rsidRPr="00162384">
              <w:rPr>
                <w:b/>
                <w:i/>
                <w:sz w:val="18"/>
                <w:szCs w:val="18"/>
              </w:rPr>
              <w:t>The extent to which:</w:t>
            </w:r>
          </w:p>
          <w:p w14:paraId="24BBEA0E" w14:textId="77777777" w:rsidR="00CF065B" w:rsidRDefault="00CF065B" w:rsidP="009406E7">
            <w:pPr>
              <w:pStyle w:val="NoSpacing"/>
              <w:jc w:val="center"/>
              <w:rPr>
                <w:rFonts w:ascii="Verdana" w:eastAsia="Calibri" w:hAnsi="Verdana"/>
                <w:b/>
                <w:bCs/>
                <w:i/>
                <w:sz w:val="18"/>
                <w:szCs w:val="18"/>
              </w:rPr>
            </w:pPr>
          </w:p>
          <w:p w14:paraId="580EEB2F" w14:textId="77777777" w:rsidR="00CF065B" w:rsidRDefault="00CF065B" w:rsidP="009406E7">
            <w:pPr>
              <w:pStyle w:val="NoSpacing"/>
              <w:jc w:val="center"/>
              <w:rPr>
                <w:rFonts w:ascii="Verdana" w:eastAsia="Calibri" w:hAnsi="Verdana"/>
                <w:b/>
                <w:bCs/>
                <w:i/>
                <w:sz w:val="18"/>
                <w:szCs w:val="18"/>
              </w:rPr>
            </w:pPr>
          </w:p>
          <w:p w14:paraId="4F614A95" w14:textId="77777777" w:rsidR="00CF065B" w:rsidRPr="00162384" w:rsidRDefault="00CF065B" w:rsidP="00CF065B">
            <w:pPr>
              <w:pStyle w:val="NoSpacing"/>
              <w:rPr>
                <w:rFonts w:ascii="Verdana" w:eastAsia="Calibri" w:hAnsi="Verdana"/>
                <w:b/>
                <w:bCs/>
                <w:i/>
                <w:sz w:val="18"/>
                <w:szCs w:val="18"/>
              </w:rPr>
            </w:pPr>
          </w:p>
        </w:tc>
      </w:tr>
      <w:tr w:rsidR="00CF065B" w14:paraId="413AC694" w14:textId="77777777" w:rsidTr="009406E7">
        <w:tc>
          <w:tcPr>
            <w:tcW w:w="2534" w:type="dxa"/>
            <w:gridSpan w:val="5"/>
          </w:tcPr>
          <w:p w14:paraId="0C6771DF"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788413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CF065B" w14:paraId="685313C1" w14:textId="77777777" w:rsidTr="009406E7">
        <w:tc>
          <w:tcPr>
            <w:tcW w:w="2534" w:type="dxa"/>
            <w:gridSpan w:val="5"/>
          </w:tcPr>
          <w:p w14:paraId="06E0EF51"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E4997D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CF065B" w14:paraId="670F9F40" w14:textId="77777777" w:rsidTr="009406E7">
        <w:tc>
          <w:tcPr>
            <w:tcW w:w="2534" w:type="dxa"/>
            <w:gridSpan w:val="5"/>
          </w:tcPr>
          <w:p w14:paraId="5629CEAB"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CEA641E"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CF065B" w14:paraId="028DDECC" w14:textId="77777777" w:rsidTr="009406E7">
        <w:tc>
          <w:tcPr>
            <w:tcW w:w="2534" w:type="dxa"/>
            <w:gridSpan w:val="5"/>
          </w:tcPr>
          <w:p w14:paraId="5D5D379C"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C2B41F3"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CF065B" w14:paraId="484E71E7" w14:textId="77777777" w:rsidTr="009406E7">
        <w:tc>
          <w:tcPr>
            <w:tcW w:w="2534" w:type="dxa"/>
            <w:gridSpan w:val="5"/>
          </w:tcPr>
          <w:p w14:paraId="17A8F195"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748A0D2"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Activity content / tasks are of interest to the pupil</w:t>
            </w:r>
          </w:p>
        </w:tc>
      </w:tr>
      <w:tr w:rsidR="00CF065B" w14:paraId="1C2D4DA4" w14:textId="77777777" w:rsidTr="009406E7">
        <w:tc>
          <w:tcPr>
            <w:tcW w:w="2534" w:type="dxa"/>
            <w:gridSpan w:val="5"/>
          </w:tcPr>
          <w:p w14:paraId="04748E0D"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67A481E"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CF065B" w14:paraId="1E1DBD02" w14:textId="77777777" w:rsidTr="009406E7">
        <w:tc>
          <w:tcPr>
            <w:tcW w:w="2534" w:type="dxa"/>
            <w:gridSpan w:val="5"/>
          </w:tcPr>
          <w:p w14:paraId="11083C89"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40710D7"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A variety of teaching approaches used.</w:t>
            </w:r>
          </w:p>
        </w:tc>
      </w:tr>
      <w:tr w:rsidR="00CF065B" w14:paraId="7DC7415C" w14:textId="77777777" w:rsidTr="009406E7">
        <w:tc>
          <w:tcPr>
            <w:tcW w:w="2534" w:type="dxa"/>
            <w:gridSpan w:val="5"/>
          </w:tcPr>
          <w:p w14:paraId="75E8B257"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B0EB1C8"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CF065B" w14:paraId="065FF67F" w14:textId="77777777" w:rsidTr="009406E7">
        <w:tc>
          <w:tcPr>
            <w:tcW w:w="2534" w:type="dxa"/>
            <w:gridSpan w:val="5"/>
          </w:tcPr>
          <w:p w14:paraId="6023626D"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883E11D"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CF065B" w14:paraId="6E81ABBC" w14:textId="77777777" w:rsidTr="009406E7">
        <w:tc>
          <w:tcPr>
            <w:tcW w:w="2534" w:type="dxa"/>
            <w:gridSpan w:val="5"/>
          </w:tcPr>
          <w:p w14:paraId="2A801B43"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FA2AADD"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Opportunities are provided for pupil to generalise/transfer learning from one situation to another.</w:t>
            </w:r>
          </w:p>
        </w:tc>
      </w:tr>
      <w:tr w:rsidR="00CF065B" w14:paraId="4748771C" w14:textId="77777777" w:rsidTr="009406E7">
        <w:tc>
          <w:tcPr>
            <w:tcW w:w="2534" w:type="dxa"/>
            <w:gridSpan w:val="5"/>
          </w:tcPr>
          <w:p w14:paraId="7FA64820" w14:textId="77777777" w:rsidR="00CF065B" w:rsidRDefault="00CF065B"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929E525" w14:textId="77777777" w:rsidR="00CF065B" w:rsidRPr="00380635" w:rsidRDefault="00CF065B" w:rsidP="009406E7">
            <w:pPr>
              <w:pStyle w:val="NoSpacing"/>
              <w:jc w:val="both"/>
              <w:rPr>
                <w:rFonts w:ascii="Verdana" w:eastAsia="Calibri" w:hAnsi="Verdana"/>
                <w:b/>
                <w:bCs/>
                <w:sz w:val="16"/>
                <w:szCs w:val="16"/>
              </w:rPr>
            </w:pPr>
            <w:r w:rsidRPr="00380635">
              <w:rPr>
                <w:sz w:val="16"/>
                <w:szCs w:val="16"/>
              </w:rPr>
              <w:t>Regular monitoring and recording of progress occurs</w:t>
            </w:r>
          </w:p>
        </w:tc>
      </w:tr>
      <w:tr w:rsidR="00CF065B" w14:paraId="3A11A0E4" w14:textId="77777777" w:rsidTr="009406E7">
        <w:tc>
          <w:tcPr>
            <w:tcW w:w="9322" w:type="dxa"/>
            <w:gridSpan w:val="21"/>
            <w:shd w:val="clear" w:color="auto" w:fill="BFBFBF" w:themeFill="background1" w:themeFillShade="BF"/>
          </w:tcPr>
          <w:p w14:paraId="420E4FA1"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CF065B" w14:paraId="70AF3C94" w14:textId="77777777" w:rsidTr="009406E7">
        <w:tc>
          <w:tcPr>
            <w:tcW w:w="2534" w:type="dxa"/>
            <w:gridSpan w:val="5"/>
            <w:shd w:val="clear" w:color="auto" w:fill="000000" w:themeFill="text1"/>
          </w:tcPr>
          <w:p w14:paraId="515616A8" w14:textId="77777777" w:rsidR="00CF065B" w:rsidRDefault="00CF065B" w:rsidP="009406E7">
            <w:pPr>
              <w:pStyle w:val="NoSpacing"/>
              <w:rPr>
                <w:rFonts w:ascii="Verdana" w:eastAsia="Calibri" w:hAnsi="Verdana"/>
                <w:b/>
                <w:bCs/>
                <w:sz w:val="24"/>
                <w:szCs w:val="24"/>
              </w:rPr>
            </w:pPr>
          </w:p>
        </w:tc>
        <w:tc>
          <w:tcPr>
            <w:tcW w:w="6788" w:type="dxa"/>
            <w:gridSpan w:val="16"/>
          </w:tcPr>
          <w:p w14:paraId="6EAFFDF9" w14:textId="77777777" w:rsidR="00CF065B" w:rsidRPr="00162384" w:rsidRDefault="00CF065B" w:rsidP="009406E7">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CF065B" w14:paraId="042C9CF6" w14:textId="77777777" w:rsidTr="009406E7">
        <w:tc>
          <w:tcPr>
            <w:tcW w:w="2534" w:type="dxa"/>
            <w:gridSpan w:val="5"/>
          </w:tcPr>
          <w:p w14:paraId="0DB3F52D" w14:textId="77777777" w:rsidR="00CF065B" w:rsidRDefault="00CF065B" w:rsidP="009406E7">
            <w:pPr>
              <w:pStyle w:val="NoSpacing"/>
              <w:rPr>
                <w:rFonts w:ascii="Verdana" w:eastAsia="Calibri" w:hAnsi="Verdana"/>
                <w:b/>
                <w:bCs/>
                <w:sz w:val="24"/>
                <w:szCs w:val="24"/>
              </w:rPr>
            </w:pPr>
          </w:p>
          <w:p w14:paraId="4BD1791E"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3E204F76" w14:textId="77777777" w:rsidR="00CF065B" w:rsidRPr="00162384" w:rsidRDefault="00CF065B" w:rsidP="009406E7">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78953A5B"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0FECA2C2" w14:textId="77777777" w:rsidR="00CF065B" w:rsidRPr="00162384" w:rsidRDefault="00CF065B" w:rsidP="009406E7">
            <w:pPr>
              <w:pStyle w:val="NoSpacing"/>
              <w:jc w:val="both"/>
              <w:rPr>
                <w:rFonts w:eastAsia="Calibri"/>
                <w:b/>
                <w:bCs/>
                <w:sz w:val="16"/>
                <w:szCs w:val="16"/>
              </w:rPr>
            </w:pPr>
            <w:r w:rsidRPr="00162384">
              <w:rPr>
                <w:sz w:val="16"/>
                <w:szCs w:val="16"/>
              </w:rPr>
              <w:t>leaving class</w:t>
            </w:r>
          </w:p>
        </w:tc>
      </w:tr>
      <w:tr w:rsidR="00CF065B" w14:paraId="24AAE0E6" w14:textId="77777777" w:rsidTr="009406E7">
        <w:tc>
          <w:tcPr>
            <w:tcW w:w="2534" w:type="dxa"/>
            <w:gridSpan w:val="5"/>
          </w:tcPr>
          <w:p w14:paraId="3E8E2A7C" w14:textId="77777777" w:rsidR="00CF065B" w:rsidRDefault="00CF065B" w:rsidP="009406E7">
            <w:pPr>
              <w:pStyle w:val="NoSpacing"/>
              <w:rPr>
                <w:rFonts w:ascii="Verdana" w:eastAsia="Calibri" w:hAnsi="Verdana"/>
                <w:b/>
                <w:bCs/>
                <w:sz w:val="24"/>
                <w:szCs w:val="24"/>
              </w:rPr>
            </w:pPr>
          </w:p>
          <w:p w14:paraId="6F00BBD3"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A327342" w14:textId="77777777" w:rsidR="00CF065B" w:rsidRPr="00162384" w:rsidRDefault="00CF065B" w:rsidP="009406E7">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4C7C6A24"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5C00C5A3" w14:textId="77777777" w:rsidR="00CF065B" w:rsidRPr="00162384" w:rsidRDefault="00CF065B" w:rsidP="009406E7">
            <w:pPr>
              <w:pStyle w:val="NoSpacing"/>
              <w:jc w:val="both"/>
              <w:rPr>
                <w:rFonts w:eastAsia="Calibri"/>
                <w:b/>
                <w:bCs/>
                <w:sz w:val="16"/>
                <w:szCs w:val="16"/>
              </w:rPr>
            </w:pPr>
            <w:r w:rsidRPr="00162384">
              <w:rPr>
                <w:sz w:val="16"/>
                <w:szCs w:val="16"/>
              </w:rPr>
              <w:t>gathering resources</w:t>
            </w:r>
          </w:p>
        </w:tc>
      </w:tr>
      <w:tr w:rsidR="00CF065B" w14:paraId="7E3C63AE" w14:textId="77777777" w:rsidTr="009406E7">
        <w:tc>
          <w:tcPr>
            <w:tcW w:w="2534" w:type="dxa"/>
            <w:gridSpan w:val="5"/>
          </w:tcPr>
          <w:p w14:paraId="4A82937F" w14:textId="77777777" w:rsidR="00CF065B" w:rsidRDefault="00CF065B" w:rsidP="009406E7">
            <w:pPr>
              <w:pStyle w:val="NoSpacing"/>
              <w:rPr>
                <w:rFonts w:ascii="Verdana" w:eastAsia="Calibri" w:hAnsi="Verdana"/>
                <w:b/>
                <w:bCs/>
                <w:sz w:val="24"/>
                <w:szCs w:val="24"/>
              </w:rPr>
            </w:pPr>
          </w:p>
          <w:p w14:paraId="0E6154F8"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7055BCD" w14:textId="77777777" w:rsidR="00CF065B" w:rsidRPr="00162384" w:rsidRDefault="00CF065B" w:rsidP="009406E7">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339F99AC" w14:textId="77777777" w:rsidR="00CF065B" w:rsidRDefault="00CF065B" w:rsidP="009406E7">
            <w:pPr>
              <w:pStyle w:val="NoSpacing"/>
              <w:jc w:val="both"/>
              <w:rPr>
                <w:rFonts w:eastAsia="Calibri"/>
                <w:b/>
                <w:bCs/>
                <w:sz w:val="16"/>
                <w:szCs w:val="16"/>
              </w:rPr>
            </w:pPr>
          </w:p>
          <w:p w14:paraId="0CD718EE" w14:textId="77777777" w:rsidR="00CF065B" w:rsidRDefault="00CF065B" w:rsidP="009406E7">
            <w:pPr>
              <w:pStyle w:val="NoSpacing"/>
              <w:jc w:val="both"/>
              <w:rPr>
                <w:rFonts w:eastAsia="Calibri"/>
                <w:b/>
                <w:bCs/>
                <w:sz w:val="16"/>
                <w:szCs w:val="16"/>
              </w:rPr>
            </w:pPr>
          </w:p>
          <w:p w14:paraId="32E413D7" w14:textId="77777777" w:rsidR="00CF065B" w:rsidRDefault="00CF065B" w:rsidP="009406E7">
            <w:pPr>
              <w:pStyle w:val="NoSpacing"/>
              <w:jc w:val="both"/>
              <w:rPr>
                <w:rFonts w:eastAsia="Calibri"/>
                <w:b/>
                <w:bCs/>
                <w:sz w:val="16"/>
                <w:szCs w:val="16"/>
              </w:rPr>
            </w:pPr>
          </w:p>
          <w:p w14:paraId="72D9ED7A"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2D786160" w14:textId="77777777" w:rsidR="00CF065B" w:rsidRPr="00162384" w:rsidRDefault="00CF065B" w:rsidP="009406E7">
            <w:pPr>
              <w:pStyle w:val="NoSpacing"/>
              <w:jc w:val="both"/>
              <w:rPr>
                <w:rFonts w:eastAsia="Calibri"/>
                <w:b/>
                <w:bCs/>
                <w:sz w:val="16"/>
                <w:szCs w:val="16"/>
              </w:rPr>
            </w:pPr>
            <w:r w:rsidRPr="00162384">
              <w:rPr>
                <w:sz w:val="16"/>
                <w:szCs w:val="16"/>
              </w:rPr>
              <w:t>gaining whole class attention</w:t>
            </w:r>
          </w:p>
        </w:tc>
      </w:tr>
      <w:tr w:rsidR="00CF065B" w14:paraId="56D79CB4" w14:textId="77777777" w:rsidTr="009406E7">
        <w:tc>
          <w:tcPr>
            <w:tcW w:w="9322" w:type="dxa"/>
            <w:gridSpan w:val="21"/>
            <w:shd w:val="clear" w:color="auto" w:fill="BFBFBF" w:themeFill="background1" w:themeFillShade="BF"/>
          </w:tcPr>
          <w:p w14:paraId="6DC9192C"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CF065B" w14:paraId="1EF29AD2" w14:textId="77777777" w:rsidTr="009406E7">
        <w:tc>
          <w:tcPr>
            <w:tcW w:w="2534" w:type="dxa"/>
            <w:gridSpan w:val="5"/>
            <w:shd w:val="clear" w:color="auto" w:fill="000000" w:themeFill="text1"/>
          </w:tcPr>
          <w:p w14:paraId="28A378A3" w14:textId="77777777" w:rsidR="00CF065B" w:rsidRDefault="00CF065B" w:rsidP="009406E7">
            <w:pPr>
              <w:pStyle w:val="NoSpacing"/>
              <w:rPr>
                <w:rFonts w:ascii="Verdana" w:eastAsia="Calibri" w:hAnsi="Verdana"/>
                <w:b/>
                <w:bCs/>
                <w:sz w:val="24"/>
                <w:szCs w:val="24"/>
              </w:rPr>
            </w:pPr>
          </w:p>
        </w:tc>
        <w:tc>
          <w:tcPr>
            <w:tcW w:w="6788" w:type="dxa"/>
            <w:gridSpan w:val="16"/>
          </w:tcPr>
          <w:p w14:paraId="2257D77D" w14:textId="77777777" w:rsidR="00CF065B" w:rsidRPr="00162384" w:rsidRDefault="00CF065B" w:rsidP="009406E7">
            <w:pPr>
              <w:pStyle w:val="NoSpacing"/>
              <w:jc w:val="center"/>
              <w:rPr>
                <w:rFonts w:eastAsia="Calibri"/>
                <w:b/>
                <w:bCs/>
                <w:i/>
                <w:sz w:val="18"/>
                <w:szCs w:val="18"/>
              </w:rPr>
            </w:pPr>
            <w:r w:rsidRPr="00162384">
              <w:rPr>
                <w:b/>
                <w:i/>
                <w:sz w:val="18"/>
                <w:szCs w:val="18"/>
              </w:rPr>
              <w:t>Rules are:</w:t>
            </w:r>
          </w:p>
        </w:tc>
      </w:tr>
      <w:tr w:rsidR="00CF065B" w14:paraId="4CB932A6" w14:textId="77777777" w:rsidTr="009406E7">
        <w:tc>
          <w:tcPr>
            <w:tcW w:w="1340" w:type="dxa"/>
            <w:gridSpan w:val="2"/>
          </w:tcPr>
          <w:p w14:paraId="5C2A3DE8" w14:textId="77777777" w:rsidR="00CF065B" w:rsidRDefault="00CF065B" w:rsidP="009406E7">
            <w:pPr>
              <w:pStyle w:val="NoSpacing"/>
              <w:rPr>
                <w:rFonts w:ascii="Verdana" w:eastAsia="Calibri" w:hAnsi="Verdana"/>
                <w:b/>
                <w:bCs/>
                <w:sz w:val="24"/>
                <w:szCs w:val="24"/>
              </w:rPr>
            </w:pPr>
          </w:p>
        </w:tc>
        <w:tc>
          <w:tcPr>
            <w:tcW w:w="1759" w:type="dxa"/>
            <w:gridSpan w:val="5"/>
            <w:shd w:val="clear" w:color="auto" w:fill="F2F2F2" w:themeFill="background1" w:themeFillShade="F2"/>
          </w:tcPr>
          <w:p w14:paraId="5B95E265" w14:textId="77777777" w:rsidR="00CF065B" w:rsidRPr="00162384" w:rsidRDefault="00CF065B" w:rsidP="009406E7">
            <w:pPr>
              <w:pStyle w:val="NoSpacing"/>
              <w:jc w:val="both"/>
              <w:rPr>
                <w:rFonts w:eastAsia="Calibri"/>
                <w:b/>
                <w:bCs/>
                <w:sz w:val="16"/>
                <w:szCs w:val="16"/>
              </w:rPr>
            </w:pPr>
            <w:r w:rsidRPr="00162384">
              <w:rPr>
                <w:sz w:val="16"/>
                <w:szCs w:val="16"/>
              </w:rPr>
              <w:t>few in number</w:t>
            </w:r>
          </w:p>
        </w:tc>
        <w:tc>
          <w:tcPr>
            <w:tcW w:w="1189" w:type="dxa"/>
            <w:gridSpan w:val="2"/>
          </w:tcPr>
          <w:p w14:paraId="201B12DC" w14:textId="77777777" w:rsidR="00CF065B" w:rsidRPr="00162384" w:rsidRDefault="00CF065B" w:rsidP="009406E7">
            <w:pPr>
              <w:pStyle w:val="NoSpacing"/>
              <w:jc w:val="both"/>
              <w:rPr>
                <w:rFonts w:eastAsia="Calibri"/>
                <w:b/>
                <w:bCs/>
                <w:sz w:val="16"/>
                <w:szCs w:val="16"/>
              </w:rPr>
            </w:pPr>
          </w:p>
        </w:tc>
        <w:tc>
          <w:tcPr>
            <w:tcW w:w="1608" w:type="dxa"/>
            <w:gridSpan w:val="4"/>
            <w:shd w:val="clear" w:color="auto" w:fill="F2F2F2" w:themeFill="background1" w:themeFillShade="F2"/>
          </w:tcPr>
          <w:p w14:paraId="49AF576A" w14:textId="77777777" w:rsidR="00CF065B" w:rsidRPr="00162384" w:rsidRDefault="00CF065B" w:rsidP="009406E7">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66B96103" w14:textId="77777777" w:rsidR="00CF065B" w:rsidRPr="00162384" w:rsidRDefault="00CF065B" w:rsidP="009406E7">
            <w:pPr>
              <w:pStyle w:val="NoSpacing"/>
              <w:jc w:val="both"/>
              <w:rPr>
                <w:rFonts w:eastAsia="Calibri"/>
                <w:b/>
                <w:bCs/>
                <w:sz w:val="16"/>
                <w:szCs w:val="16"/>
              </w:rPr>
            </w:pPr>
          </w:p>
        </w:tc>
        <w:tc>
          <w:tcPr>
            <w:tcW w:w="1875" w:type="dxa"/>
            <w:gridSpan w:val="2"/>
            <w:shd w:val="clear" w:color="auto" w:fill="F2F2F2" w:themeFill="background1" w:themeFillShade="F2"/>
          </w:tcPr>
          <w:p w14:paraId="70CB9251" w14:textId="77777777" w:rsidR="00CF065B" w:rsidRPr="00162384" w:rsidRDefault="00CF065B" w:rsidP="009406E7">
            <w:pPr>
              <w:pStyle w:val="NoSpacing"/>
              <w:jc w:val="both"/>
              <w:rPr>
                <w:rFonts w:eastAsia="Calibri"/>
                <w:b/>
                <w:bCs/>
                <w:sz w:val="16"/>
                <w:szCs w:val="16"/>
              </w:rPr>
            </w:pPr>
            <w:r w:rsidRPr="00162384">
              <w:rPr>
                <w:sz w:val="16"/>
                <w:szCs w:val="16"/>
              </w:rPr>
              <w:t>displayed</w:t>
            </w:r>
          </w:p>
        </w:tc>
      </w:tr>
      <w:tr w:rsidR="00CF065B" w14:paraId="62A9B942" w14:textId="77777777" w:rsidTr="009406E7">
        <w:tc>
          <w:tcPr>
            <w:tcW w:w="2534" w:type="dxa"/>
            <w:gridSpan w:val="5"/>
            <w:shd w:val="clear" w:color="auto" w:fill="000000" w:themeFill="text1"/>
          </w:tcPr>
          <w:p w14:paraId="77D8E2A4" w14:textId="77777777" w:rsidR="00CF065B" w:rsidRDefault="00CF065B" w:rsidP="009406E7">
            <w:pPr>
              <w:pStyle w:val="NoSpacing"/>
              <w:rPr>
                <w:rFonts w:ascii="Verdana" w:eastAsia="Calibri" w:hAnsi="Verdana"/>
                <w:b/>
                <w:bCs/>
                <w:sz w:val="24"/>
                <w:szCs w:val="24"/>
              </w:rPr>
            </w:pPr>
          </w:p>
        </w:tc>
        <w:tc>
          <w:tcPr>
            <w:tcW w:w="6788" w:type="dxa"/>
            <w:gridSpan w:val="16"/>
          </w:tcPr>
          <w:p w14:paraId="567BB3B3" w14:textId="77777777" w:rsidR="00CF065B" w:rsidRPr="00162384" w:rsidRDefault="00CF065B" w:rsidP="009406E7">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CF065B" w14:paraId="503552DE" w14:textId="77777777" w:rsidTr="009406E7">
        <w:tc>
          <w:tcPr>
            <w:tcW w:w="2534" w:type="dxa"/>
            <w:gridSpan w:val="5"/>
          </w:tcPr>
          <w:p w14:paraId="24351403"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234D744F" w14:textId="77777777" w:rsidR="00CF065B" w:rsidRPr="00162384" w:rsidRDefault="00CF065B" w:rsidP="009406E7">
            <w:pPr>
              <w:pStyle w:val="NoSpacing"/>
              <w:jc w:val="both"/>
              <w:rPr>
                <w:rFonts w:eastAsia="Calibri"/>
                <w:b/>
                <w:bCs/>
                <w:sz w:val="16"/>
                <w:szCs w:val="16"/>
              </w:rPr>
            </w:pPr>
            <w:r w:rsidRPr="00162384">
              <w:rPr>
                <w:sz w:val="16"/>
                <w:szCs w:val="16"/>
              </w:rPr>
              <w:t>named</w:t>
            </w:r>
          </w:p>
        </w:tc>
        <w:tc>
          <w:tcPr>
            <w:tcW w:w="2458" w:type="dxa"/>
            <w:gridSpan w:val="7"/>
          </w:tcPr>
          <w:p w14:paraId="6D73BD88"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0C3B0B83" w14:textId="77777777" w:rsidR="00CF065B" w:rsidRPr="00162384" w:rsidRDefault="00CF065B" w:rsidP="009406E7">
            <w:pPr>
              <w:pStyle w:val="NoSpacing"/>
              <w:jc w:val="both"/>
              <w:rPr>
                <w:rFonts w:eastAsia="Calibri"/>
                <w:b/>
                <w:bCs/>
                <w:sz w:val="16"/>
                <w:szCs w:val="16"/>
              </w:rPr>
            </w:pPr>
            <w:r w:rsidRPr="00162384">
              <w:rPr>
                <w:sz w:val="16"/>
                <w:szCs w:val="16"/>
              </w:rPr>
              <w:t>linked to behaviour</w:t>
            </w:r>
          </w:p>
        </w:tc>
      </w:tr>
      <w:tr w:rsidR="00CF065B" w14:paraId="36A11651" w14:textId="77777777" w:rsidTr="009406E7">
        <w:tc>
          <w:tcPr>
            <w:tcW w:w="2534" w:type="dxa"/>
            <w:gridSpan w:val="5"/>
          </w:tcPr>
          <w:p w14:paraId="28B8E3EB"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80C7CF8" w14:textId="77777777" w:rsidR="00CF065B" w:rsidRPr="00162384" w:rsidRDefault="00CF065B" w:rsidP="009406E7">
            <w:pPr>
              <w:pStyle w:val="NoSpacing"/>
              <w:jc w:val="both"/>
              <w:rPr>
                <w:rFonts w:eastAsia="Calibri"/>
                <w:b/>
                <w:bCs/>
                <w:sz w:val="16"/>
                <w:szCs w:val="16"/>
              </w:rPr>
            </w:pPr>
            <w:r w:rsidRPr="00162384">
              <w:rPr>
                <w:sz w:val="16"/>
                <w:szCs w:val="16"/>
              </w:rPr>
              <w:t>rewards are rewarding to class</w:t>
            </w:r>
          </w:p>
        </w:tc>
        <w:tc>
          <w:tcPr>
            <w:tcW w:w="2458" w:type="dxa"/>
            <w:gridSpan w:val="7"/>
          </w:tcPr>
          <w:p w14:paraId="722324AF"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494351AC" w14:textId="77777777" w:rsidR="00CF065B" w:rsidRPr="00162384" w:rsidRDefault="00CF065B" w:rsidP="009406E7">
            <w:pPr>
              <w:pStyle w:val="NoSpacing"/>
              <w:jc w:val="both"/>
              <w:rPr>
                <w:rFonts w:eastAsia="Calibri"/>
                <w:b/>
                <w:bCs/>
                <w:sz w:val="16"/>
                <w:szCs w:val="16"/>
              </w:rPr>
            </w:pPr>
            <w:r w:rsidRPr="00162384">
              <w:rPr>
                <w:sz w:val="16"/>
                <w:szCs w:val="16"/>
              </w:rPr>
              <w:t>rewards are achievable</w:t>
            </w:r>
          </w:p>
        </w:tc>
      </w:tr>
      <w:tr w:rsidR="00CF065B" w14:paraId="47979B9E" w14:textId="77777777" w:rsidTr="009406E7">
        <w:tc>
          <w:tcPr>
            <w:tcW w:w="2534" w:type="dxa"/>
            <w:gridSpan w:val="5"/>
          </w:tcPr>
          <w:p w14:paraId="5CE1EB4E" w14:textId="77777777" w:rsidR="00CF065B" w:rsidRDefault="00CF065B"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620CECEB" w14:textId="77777777" w:rsidR="00CF065B" w:rsidRPr="00162384" w:rsidRDefault="00CF065B" w:rsidP="009406E7">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24E9EE8E" w14:textId="77777777" w:rsidR="00CF065B" w:rsidRPr="00162384" w:rsidRDefault="00CF065B" w:rsidP="009406E7">
            <w:pPr>
              <w:pStyle w:val="NoSpacing"/>
              <w:jc w:val="both"/>
              <w:rPr>
                <w:rFonts w:eastAsia="Calibri"/>
                <w:b/>
                <w:bCs/>
                <w:sz w:val="16"/>
                <w:szCs w:val="16"/>
              </w:rPr>
            </w:pPr>
          </w:p>
        </w:tc>
        <w:tc>
          <w:tcPr>
            <w:tcW w:w="2576" w:type="dxa"/>
            <w:gridSpan w:val="5"/>
            <w:shd w:val="clear" w:color="auto" w:fill="F2F2F2" w:themeFill="background1" w:themeFillShade="F2"/>
          </w:tcPr>
          <w:p w14:paraId="3D7188BD" w14:textId="77777777" w:rsidR="00CF065B" w:rsidRPr="00162384" w:rsidRDefault="00CF065B" w:rsidP="009406E7">
            <w:pPr>
              <w:pStyle w:val="NoSpacing"/>
              <w:jc w:val="both"/>
              <w:rPr>
                <w:rFonts w:eastAsia="Calibri"/>
                <w:b/>
                <w:bCs/>
                <w:sz w:val="16"/>
                <w:szCs w:val="16"/>
              </w:rPr>
            </w:pPr>
            <w:r w:rsidRPr="00162384">
              <w:rPr>
                <w:sz w:val="16"/>
                <w:szCs w:val="16"/>
              </w:rPr>
              <w:t>sanctions are imposed consistently</w:t>
            </w:r>
          </w:p>
        </w:tc>
      </w:tr>
      <w:tr w:rsidR="00CF065B" w14:paraId="2C1BF0FD" w14:textId="77777777" w:rsidTr="009406E7">
        <w:tc>
          <w:tcPr>
            <w:tcW w:w="9322" w:type="dxa"/>
            <w:gridSpan w:val="21"/>
            <w:shd w:val="clear" w:color="auto" w:fill="BFBFBF" w:themeFill="background1" w:themeFillShade="BF"/>
          </w:tcPr>
          <w:p w14:paraId="1E39D7E3" w14:textId="77777777" w:rsidR="00CF065B" w:rsidRPr="00162384" w:rsidRDefault="00CF065B" w:rsidP="009406E7">
            <w:pPr>
              <w:pStyle w:val="NoSpacing"/>
              <w:jc w:val="center"/>
              <w:rPr>
                <w:rFonts w:ascii="Verdana" w:eastAsia="Calibri" w:hAnsi="Verdana"/>
                <w:b/>
                <w:bCs/>
                <w:color w:val="002060"/>
              </w:rPr>
            </w:pPr>
            <w:r w:rsidRPr="00162384">
              <w:rPr>
                <w:rFonts w:ascii="Verdana" w:hAnsi="Verdana"/>
                <w:b/>
                <w:color w:val="002060"/>
              </w:rPr>
              <w:t>School Environment</w:t>
            </w:r>
          </w:p>
        </w:tc>
      </w:tr>
      <w:tr w:rsidR="00CF065B" w14:paraId="42B1439E" w14:textId="77777777" w:rsidTr="009406E7">
        <w:tc>
          <w:tcPr>
            <w:tcW w:w="2534" w:type="dxa"/>
            <w:gridSpan w:val="5"/>
            <w:shd w:val="clear" w:color="auto" w:fill="000000" w:themeFill="text1"/>
          </w:tcPr>
          <w:p w14:paraId="46F8E55D" w14:textId="77777777" w:rsidR="00CF065B" w:rsidRDefault="00CF065B" w:rsidP="009406E7">
            <w:pPr>
              <w:pStyle w:val="NoSpacing"/>
              <w:rPr>
                <w:rFonts w:ascii="Verdana" w:eastAsia="Calibri" w:hAnsi="Verdana"/>
                <w:b/>
                <w:bCs/>
                <w:sz w:val="24"/>
                <w:szCs w:val="24"/>
              </w:rPr>
            </w:pPr>
          </w:p>
        </w:tc>
        <w:tc>
          <w:tcPr>
            <w:tcW w:w="6788" w:type="dxa"/>
            <w:gridSpan w:val="16"/>
          </w:tcPr>
          <w:p w14:paraId="5583F740" w14:textId="77777777" w:rsidR="00CF065B" w:rsidRPr="00FD5411" w:rsidRDefault="00CF065B" w:rsidP="009406E7">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CF065B" w:rsidRPr="00FD5411" w14:paraId="705CB54C" w14:textId="77777777" w:rsidTr="009406E7">
        <w:tc>
          <w:tcPr>
            <w:tcW w:w="675" w:type="dxa"/>
          </w:tcPr>
          <w:p w14:paraId="257BD76C" w14:textId="77777777" w:rsidR="00CF065B" w:rsidRDefault="00CF065B" w:rsidP="009406E7">
            <w:pPr>
              <w:pStyle w:val="NoSpacing"/>
              <w:rPr>
                <w:rFonts w:ascii="Verdana" w:eastAsia="Calibri" w:hAnsi="Verdana"/>
                <w:b/>
                <w:bCs/>
                <w:sz w:val="24"/>
                <w:szCs w:val="24"/>
              </w:rPr>
            </w:pPr>
          </w:p>
        </w:tc>
        <w:tc>
          <w:tcPr>
            <w:tcW w:w="1030" w:type="dxa"/>
            <w:gridSpan w:val="2"/>
            <w:shd w:val="clear" w:color="auto" w:fill="F2F2F2" w:themeFill="background1" w:themeFillShade="F2"/>
          </w:tcPr>
          <w:p w14:paraId="1B04079A" w14:textId="77777777" w:rsidR="00CF065B" w:rsidRPr="00FD5411" w:rsidRDefault="00CF065B" w:rsidP="009406E7">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04A46FB9" w14:textId="77777777" w:rsidR="00CF065B" w:rsidRPr="00FD5411" w:rsidRDefault="00CF065B" w:rsidP="009406E7">
            <w:pPr>
              <w:pStyle w:val="NoSpacing"/>
              <w:jc w:val="both"/>
              <w:rPr>
                <w:rFonts w:eastAsia="Calibri"/>
                <w:bCs/>
                <w:sz w:val="16"/>
                <w:szCs w:val="16"/>
              </w:rPr>
            </w:pPr>
          </w:p>
        </w:tc>
        <w:tc>
          <w:tcPr>
            <w:tcW w:w="709" w:type="dxa"/>
            <w:gridSpan w:val="2"/>
            <w:shd w:val="clear" w:color="auto" w:fill="F2F2F2" w:themeFill="background1" w:themeFillShade="F2"/>
          </w:tcPr>
          <w:p w14:paraId="335EB857"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53D2BAEB" w14:textId="77777777" w:rsidR="00CF065B" w:rsidRPr="00FD5411" w:rsidRDefault="00CF065B" w:rsidP="009406E7">
            <w:pPr>
              <w:pStyle w:val="NoSpacing"/>
              <w:jc w:val="both"/>
              <w:rPr>
                <w:rFonts w:eastAsia="Calibri"/>
                <w:bCs/>
                <w:sz w:val="16"/>
                <w:szCs w:val="16"/>
              </w:rPr>
            </w:pPr>
          </w:p>
        </w:tc>
        <w:tc>
          <w:tcPr>
            <w:tcW w:w="1134" w:type="dxa"/>
            <w:gridSpan w:val="2"/>
            <w:shd w:val="clear" w:color="auto" w:fill="F2F2F2" w:themeFill="background1" w:themeFillShade="F2"/>
          </w:tcPr>
          <w:p w14:paraId="5659B6FD"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4ACDFE26" w14:textId="77777777" w:rsidR="00CF065B" w:rsidRPr="00FD5411" w:rsidRDefault="00CF065B" w:rsidP="009406E7">
            <w:pPr>
              <w:pStyle w:val="NoSpacing"/>
              <w:jc w:val="both"/>
              <w:rPr>
                <w:rFonts w:eastAsia="Calibri"/>
                <w:bCs/>
                <w:sz w:val="16"/>
                <w:szCs w:val="16"/>
              </w:rPr>
            </w:pPr>
          </w:p>
        </w:tc>
        <w:tc>
          <w:tcPr>
            <w:tcW w:w="1045" w:type="dxa"/>
            <w:gridSpan w:val="5"/>
            <w:shd w:val="clear" w:color="auto" w:fill="F2F2F2" w:themeFill="background1" w:themeFillShade="F2"/>
          </w:tcPr>
          <w:p w14:paraId="5B9BC368"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01A45130" w14:textId="77777777" w:rsidR="00CF065B" w:rsidRPr="00FD5411" w:rsidRDefault="00CF065B" w:rsidP="009406E7">
            <w:pPr>
              <w:pStyle w:val="NoSpacing"/>
              <w:jc w:val="both"/>
              <w:rPr>
                <w:rFonts w:eastAsia="Calibri"/>
                <w:bCs/>
                <w:sz w:val="16"/>
                <w:szCs w:val="16"/>
              </w:rPr>
            </w:pPr>
          </w:p>
        </w:tc>
        <w:tc>
          <w:tcPr>
            <w:tcW w:w="1843" w:type="dxa"/>
            <w:shd w:val="clear" w:color="auto" w:fill="F2F2F2" w:themeFill="background1" w:themeFillShade="F2"/>
          </w:tcPr>
          <w:p w14:paraId="17CB6134"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rules</w:t>
            </w:r>
          </w:p>
        </w:tc>
      </w:tr>
      <w:tr w:rsidR="00CF065B" w:rsidRPr="00FD5411" w14:paraId="0FEF3C6C" w14:textId="77777777" w:rsidTr="009406E7">
        <w:tc>
          <w:tcPr>
            <w:tcW w:w="675" w:type="dxa"/>
          </w:tcPr>
          <w:p w14:paraId="2FA40CCC" w14:textId="77777777" w:rsidR="00CF065B" w:rsidRPr="00FD5411" w:rsidRDefault="00CF065B" w:rsidP="009406E7">
            <w:pPr>
              <w:pStyle w:val="NoSpacing"/>
              <w:jc w:val="both"/>
              <w:rPr>
                <w:rFonts w:eastAsia="Calibri"/>
                <w:b/>
                <w:bCs/>
                <w:sz w:val="16"/>
                <w:szCs w:val="16"/>
              </w:rPr>
            </w:pPr>
          </w:p>
        </w:tc>
        <w:tc>
          <w:tcPr>
            <w:tcW w:w="1418" w:type="dxa"/>
            <w:gridSpan w:val="3"/>
            <w:shd w:val="clear" w:color="auto" w:fill="F2F2F2" w:themeFill="background1" w:themeFillShade="F2"/>
          </w:tcPr>
          <w:p w14:paraId="438BCACC" w14:textId="77777777" w:rsidR="00CF065B" w:rsidRPr="00FD5411" w:rsidRDefault="00CF065B" w:rsidP="009406E7">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64EFC208" w14:textId="77777777" w:rsidR="00CF065B" w:rsidRPr="00FD5411" w:rsidRDefault="00CF065B" w:rsidP="009406E7">
            <w:pPr>
              <w:pStyle w:val="NoSpacing"/>
              <w:jc w:val="both"/>
              <w:rPr>
                <w:rFonts w:eastAsia="Calibri"/>
                <w:b/>
                <w:bCs/>
                <w:sz w:val="16"/>
                <w:szCs w:val="16"/>
              </w:rPr>
            </w:pPr>
          </w:p>
        </w:tc>
        <w:tc>
          <w:tcPr>
            <w:tcW w:w="1275" w:type="dxa"/>
            <w:gridSpan w:val="2"/>
            <w:shd w:val="clear" w:color="auto" w:fill="F2F2F2" w:themeFill="background1" w:themeFillShade="F2"/>
          </w:tcPr>
          <w:p w14:paraId="5CF3A983" w14:textId="77777777" w:rsidR="00CF065B" w:rsidRPr="00FD5411" w:rsidRDefault="00CF065B" w:rsidP="009406E7">
            <w:pPr>
              <w:pStyle w:val="NoSpacing"/>
              <w:jc w:val="both"/>
              <w:rPr>
                <w:rFonts w:eastAsia="Calibri"/>
                <w:b/>
                <w:bCs/>
                <w:sz w:val="16"/>
                <w:szCs w:val="16"/>
              </w:rPr>
            </w:pPr>
            <w:r w:rsidRPr="00FD5411">
              <w:rPr>
                <w:sz w:val="16"/>
                <w:szCs w:val="16"/>
              </w:rPr>
              <w:t>movement around school</w:t>
            </w:r>
          </w:p>
        </w:tc>
        <w:tc>
          <w:tcPr>
            <w:tcW w:w="1134" w:type="dxa"/>
            <w:gridSpan w:val="2"/>
          </w:tcPr>
          <w:p w14:paraId="0ABAE30E" w14:textId="77777777" w:rsidR="00CF065B" w:rsidRPr="00FD5411" w:rsidRDefault="00CF065B" w:rsidP="009406E7">
            <w:pPr>
              <w:pStyle w:val="NoSpacing"/>
              <w:jc w:val="both"/>
              <w:rPr>
                <w:rFonts w:eastAsia="Calibri"/>
                <w:b/>
                <w:bCs/>
                <w:sz w:val="16"/>
                <w:szCs w:val="16"/>
              </w:rPr>
            </w:pPr>
          </w:p>
        </w:tc>
        <w:tc>
          <w:tcPr>
            <w:tcW w:w="1185" w:type="dxa"/>
            <w:gridSpan w:val="5"/>
            <w:shd w:val="clear" w:color="auto" w:fill="F2F2F2" w:themeFill="background1" w:themeFillShade="F2"/>
          </w:tcPr>
          <w:p w14:paraId="3EA5491B" w14:textId="77777777" w:rsidR="00CF065B" w:rsidRPr="00FD5411" w:rsidRDefault="00CF065B" w:rsidP="009406E7">
            <w:pPr>
              <w:pStyle w:val="NoSpacing"/>
              <w:jc w:val="both"/>
              <w:rPr>
                <w:rFonts w:eastAsia="Calibri"/>
                <w:b/>
                <w:bCs/>
                <w:sz w:val="16"/>
                <w:szCs w:val="16"/>
              </w:rPr>
            </w:pPr>
            <w:r w:rsidRPr="00FD5411">
              <w:rPr>
                <w:sz w:val="16"/>
                <w:szCs w:val="16"/>
              </w:rPr>
              <w:t>lining up</w:t>
            </w:r>
          </w:p>
        </w:tc>
        <w:tc>
          <w:tcPr>
            <w:tcW w:w="1083" w:type="dxa"/>
            <w:gridSpan w:val="5"/>
          </w:tcPr>
          <w:p w14:paraId="65F2736A" w14:textId="77777777" w:rsidR="00CF065B" w:rsidRPr="00FD5411" w:rsidRDefault="00CF065B" w:rsidP="009406E7">
            <w:pPr>
              <w:pStyle w:val="NoSpacing"/>
              <w:jc w:val="both"/>
              <w:rPr>
                <w:rFonts w:eastAsia="Calibri"/>
                <w:b/>
                <w:bCs/>
                <w:sz w:val="16"/>
                <w:szCs w:val="16"/>
              </w:rPr>
            </w:pPr>
          </w:p>
        </w:tc>
        <w:tc>
          <w:tcPr>
            <w:tcW w:w="1843" w:type="dxa"/>
            <w:shd w:val="clear" w:color="auto" w:fill="F2F2F2" w:themeFill="background1" w:themeFillShade="F2"/>
          </w:tcPr>
          <w:p w14:paraId="214284D9" w14:textId="77777777" w:rsidR="00CF065B" w:rsidRPr="00FD5411" w:rsidRDefault="00CF065B" w:rsidP="009406E7">
            <w:pPr>
              <w:pStyle w:val="NoSpacing"/>
              <w:jc w:val="both"/>
              <w:rPr>
                <w:rFonts w:eastAsia="Calibri"/>
                <w:bCs/>
                <w:sz w:val="16"/>
                <w:szCs w:val="16"/>
              </w:rPr>
            </w:pPr>
            <w:r w:rsidRPr="00FD5411">
              <w:rPr>
                <w:rFonts w:eastAsia="Calibri"/>
                <w:bCs/>
                <w:sz w:val="16"/>
                <w:szCs w:val="16"/>
              </w:rPr>
              <w:t>corridors</w:t>
            </w:r>
          </w:p>
        </w:tc>
      </w:tr>
      <w:tr w:rsidR="00CF065B" w:rsidRPr="00FD5411" w14:paraId="319FBA60" w14:textId="77777777" w:rsidTr="009406E7">
        <w:tc>
          <w:tcPr>
            <w:tcW w:w="675" w:type="dxa"/>
          </w:tcPr>
          <w:p w14:paraId="67EDA890" w14:textId="77777777" w:rsidR="00CF065B" w:rsidRPr="00FD5411" w:rsidRDefault="00CF065B" w:rsidP="009406E7">
            <w:pPr>
              <w:pStyle w:val="NoSpacing"/>
              <w:jc w:val="both"/>
              <w:rPr>
                <w:rFonts w:eastAsia="Calibri"/>
                <w:b/>
                <w:bCs/>
                <w:sz w:val="16"/>
                <w:szCs w:val="16"/>
              </w:rPr>
            </w:pPr>
          </w:p>
        </w:tc>
        <w:tc>
          <w:tcPr>
            <w:tcW w:w="1418" w:type="dxa"/>
            <w:gridSpan w:val="3"/>
            <w:shd w:val="clear" w:color="auto" w:fill="F2F2F2" w:themeFill="background1" w:themeFillShade="F2"/>
          </w:tcPr>
          <w:p w14:paraId="23689865" w14:textId="77777777" w:rsidR="00CF065B" w:rsidRDefault="00CF065B" w:rsidP="009406E7">
            <w:pPr>
              <w:pStyle w:val="NoSpacing"/>
              <w:jc w:val="both"/>
              <w:rPr>
                <w:b/>
                <w:sz w:val="16"/>
                <w:szCs w:val="16"/>
              </w:rPr>
            </w:pPr>
            <w:r w:rsidRPr="00FD5411">
              <w:rPr>
                <w:b/>
                <w:sz w:val="16"/>
                <w:szCs w:val="16"/>
              </w:rPr>
              <w:t>Break/lunchtimes</w:t>
            </w:r>
          </w:p>
          <w:p w14:paraId="7EAB2CBC" w14:textId="77777777" w:rsidR="00CF065B" w:rsidRPr="00FD5411" w:rsidRDefault="00CF065B" w:rsidP="009406E7">
            <w:pPr>
              <w:pStyle w:val="NoSpacing"/>
              <w:jc w:val="both"/>
              <w:rPr>
                <w:rFonts w:eastAsia="Calibri"/>
                <w:b/>
                <w:bCs/>
                <w:sz w:val="16"/>
                <w:szCs w:val="16"/>
              </w:rPr>
            </w:pPr>
            <w:r w:rsidRPr="00FD5411">
              <w:rPr>
                <w:b/>
                <w:sz w:val="16"/>
                <w:szCs w:val="16"/>
              </w:rPr>
              <w:sym w:font="Wingdings" w:char="F0E0"/>
            </w:r>
          </w:p>
        </w:tc>
        <w:tc>
          <w:tcPr>
            <w:tcW w:w="709" w:type="dxa"/>
            <w:gridSpan w:val="2"/>
          </w:tcPr>
          <w:p w14:paraId="07E02488" w14:textId="77777777" w:rsidR="00CF065B" w:rsidRPr="00FD5411" w:rsidRDefault="00CF065B" w:rsidP="009406E7">
            <w:pPr>
              <w:pStyle w:val="NoSpacing"/>
              <w:jc w:val="both"/>
              <w:rPr>
                <w:rFonts w:eastAsia="Calibri"/>
                <w:b/>
                <w:bCs/>
                <w:sz w:val="16"/>
                <w:szCs w:val="16"/>
              </w:rPr>
            </w:pPr>
          </w:p>
        </w:tc>
        <w:tc>
          <w:tcPr>
            <w:tcW w:w="1275" w:type="dxa"/>
            <w:gridSpan w:val="2"/>
            <w:shd w:val="clear" w:color="auto" w:fill="F2F2F2" w:themeFill="background1" w:themeFillShade="F2"/>
          </w:tcPr>
          <w:p w14:paraId="3CE62F2D" w14:textId="77777777" w:rsidR="00CF065B" w:rsidRPr="00FD5411" w:rsidRDefault="00CF065B" w:rsidP="009406E7">
            <w:pPr>
              <w:pStyle w:val="NoSpacing"/>
              <w:jc w:val="both"/>
              <w:rPr>
                <w:rFonts w:eastAsia="Calibri"/>
                <w:b/>
                <w:bCs/>
                <w:sz w:val="16"/>
                <w:szCs w:val="16"/>
              </w:rPr>
            </w:pPr>
            <w:r w:rsidRPr="00FD5411">
              <w:rPr>
                <w:sz w:val="16"/>
                <w:szCs w:val="16"/>
              </w:rPr>
              <w:t>clear simple rules</w:t>
            </w:r>
          </w:p>
        </w:tc>
        <w:tc>
          <w:tcPr>
            <w:tcW w:w="1134" w:type="dxa"/>
            <w:gridSpan w:val="2"/>
          </w:tcPr>
          <w:p w14:paraId="65ACACE8" w14:textId="77777777" w:rsidR="00CF065B" w:rsidRPr="00FD5411" w:rsidRDefault="00CF065B" w:rsidP="009406E7">
            <w:pPr>
              <w:pStyle w:val="NoSpacing"/>
              <w:jc w:val="both"/>
              <w:rPr>
                <w:rFonts w:eastAsia="Calibri"/>
                <w:b/>
                <w:bCs/>
                <w:sz w:val="16"/>
                <w:szCs w:val="16"/>
              </w:rPr>
            </w:pPr>
          </w:p>
        </w:tc>
        <w:tc>
          <w:tcPr>
            <w:tcW w:w="1185" w:type="dxa"/>
            <w:gridSpan w:val="5"/>
            <w:shd w:val="clear" w:color="auto" w:fill="F2F2F2" w:themeFill="background1" w:themeFillShade="F2"/>
          </w:tcPr>
          <w:p w14:paraId="2C723F23" w14:textId="77777777" w:rsidR="00CF065B" w:rsidRPr="00FD5411" w:rsidRDefault="00CF065B" w:rsidP="009406E7">
            <w:pPr>
              <w:pStyle w:val="NoSpacing"/>
              <w:jc w:val="both"/>
              <w:rPr>
                <w:rFonts w:eastAsia="Calibri"/>
                <w:b/>
                <w:bCs/>
                <w:sz w:val="16"/>
                <w:szCs w:val="16"/>
              </w:rPr>
            </w:pPr>
            <w:r w:rsidRPr="00FD5411">
              <w:rPr>
                <w:sz w:val="16"/>
                <w:szCs w:val="16"/>
              </w:rPr>
              <w:t>rewards and consequences clear</w:t>
            </w:r>
          </w:p>
        </w:tc>
        <w:tc>
          <w:tcPr>
            <w:tcW w:w="1083" w:type="dxa"/>
            <w:gridSpan w:val="5"/>
          </w:tcPr>
          <w:p w14:paraId="35ECE90C" w14:textId="77777777" w:rsidR="00CF065B" w:rsidRPr="00FD5411" w:rsidRDefault="00CF065B" w:rsidP="009406E7">
            <w:pPr>
              <w:pStyle w:val="NoSpacing"/>
              <w:jc w:val="both"/>
              <w:rPr>
                <w:rFonts w:eastAsia="Calibri"/>
                <w:b/>
                <w:bCs/>
                <w:sz w:val="16"/>
                <w:szCs w:val="16"/>
              </w:rPr>
            </w:pPr>
          </w:p>
        </w:tc>
        <w:tc>
          <w:tcPr>
            <w:tcW w:w="1843" w:type="dxa"/>
            <w:shd w:val="clear" w:color="auto" w:fill="F2F2F2" w:themeFill="background1" w:themeFillShade="F2"/>
          </w:tcPr>
          <w:p w14:paraId="5CB54833" w14:textId="77777777" w:rsidR="00CF065B" w:rsidRPr="00FD5411" w:rsidRDefault="00CF065B" w:rsidP="009406E7">
            <w:pPr>
              <w:pStyle w:val="NoSpacing"/>
              <w:jc w:val="both"/>
              <w:rPr>
                <w:rFonts w:eastAsia="Calibri"/>
                <w:b/>
                <w:bCs/>
                <w:sz w:val="16"/>
                <w:szCs w:val="16"/>
              </w:rPr>
            </w:pPr>
            <w:r w:rsidRPr="00FD5411">
              <w:rPr>
                <w:sz w:val="16"/>
                <w:szCs w:val="16"/>
              </w:rPr>
              <w:t>activities available</w:t>
            </w:r>
          </w:p>
        </w:tc>
      </w:tr>
      <w:tr w:rsidR="00CF065B" w:rsidRPr="00FD5411" w14:paraId="71111F08" w14:textId="77777777" w:rsidTr="009406E7">
        <w:tc>
          <w:tcPr>
            <w:tcW w:w="2093" w:type="dxa"/>
            <w:gridSpan w:val="4"/>
          </w:tcPr>
          <w:p w14:paraId="57BDB34A" w14:textId="77777777" w:rsidR="00CF065B" w:rsidRDefault="00CF065B" w:rsidP="009406E7">
            <w:pPr>
              <w:pStyle w:val="NoSpacing"/>
              <w:rPr>
                <w:rFonts w:eastAsia="Calibri"/>
                <w:b/>
                <w:bCs/>
                <w:sz w:val="16"/>
                <w:szCs w:val="16"/>
              </w:rPr>
            </w:pPr>
          </w:p>
          <w:p w14:paraId="2394037D" w14:textId="77777777" w:rsidR="00CF065B" w:rsidRPr="00FD5411" w:rsidRDefault="00CF065B" w:rsidP="009406E7">
            <w:pPr>
              <w:pStyle w:val="NoSpacing"/>
              <w:rPr>
                <w:rFonts w:eastAsia="Calibri"/>
                <w:b/>
                <w:bCs/>
                <w:sz w:val="16"/>
                <w:szCs w:val="16"/>
              </w:rPr>
            </w:pPr>
          </w:p>
        </w:tc>
        <w:tc>
          <w:tcPr>
            <w:tcW w:w="1984" w:type="dxa"/>
            <w:gridSpan w:val="4"/>
            <w:shd w:val="clear" w:color="auto" w:fill="F2F2F2" w:themeFill="background1" w:themeFillShade="F2"/>
          </w:tcPr>
          <w:p w14:paraId="00569194" w14:textId="77777777" w:rsidR="00CF065B" w:rsidRPr="00FD5411" w:rsidRDefault="00CF065B" w:rsidP="009406E7">
            <w:pPr>
              <w:pStyle w:val="NoSpacing"/>
              <w:jc w:val="both"/>
              <w:rPr>
                <w:rFonts w:eastAsia="Calibri"/>
                <w:b/>
                <w:bCs/>
                <w:sz w:val="16"/>
                <w:szCs w:val="16"/>
              </w:rPr>
            </w:pPr>
            <w:r w:rsidRPr="00FD5411">
              <w:rPr>
                <w:sz w:val="16"/>
                <w:szCs w:val="16"/>
              </w:rPr>
              <w:t>Staff support</w:t>
            </w:r>
          </w:p>
        </w:tc>
        <w:tc>
          <w:tcPr>
            <w:tcW w:w="2319" w:type="dxa"/>
            <w:gridSpan w:val="7"/>
          </w:tcPr>
          <w:p w14:paraId="141B92F7" w14:textId="77777777" w:rsidR="00CF065B" w:rsidRPr="00FD5411" w:rsidRDefault="00CF065B" w:rsidP="009406E7">
            <w:pPr>
              <w:pStyle w:val="NoSpacing"/>
              <w:jc w:val="both"/>
              <w:rPr>
                <w:rFonts w:eastAsia="Calibri"/>
                <w:b/>
                <w:bCs/>
                <w:sz w:val="16"/>
                <w:szCs w:val="16"/>
              </w:rPr>
            </w:pPr>
          </w:p>
        </w:tc>
        <w:tc>
          <w:tcPr>
            <w:tcW w:w="2926" w:type="dxa"/>
            <w:gridSpan w:val="6"/>
            <w:shd w:val="clear" w:color="auto" w:fill="F2F2F2" w:themeFill="background1" w:themeFillShade="F2"/>
          </w:tcPr>
          <w:p w14:paraId="00E1CA0E" w14:textId="77777777" w:rsidR="00CF065B" w:rsidRPr="00FD5411" w:rsidRDefault="00CF065B" w:rsidP="009406E7">
            <w:pPr>
              <w:pStyle w:val="NoSpacing"/>
              <w:jc w:val="both"/>
              <w:rPr>
                <w:rFonts w:eastAsia="Calibri"/>
                <w:b/>
                <w:bCs/>
                <w:sz w:val="16"/>
                <w:szCs w:val="16"/>
              </w:rPr>
            </w:pPr>
            <w:r w:rsidRPr="00FD5411">
              <w:rPr>
                <w:sz w:val="16"/>
                <w:szCs w:val="16"/>
              </w:rPr>
              <w:t>staff discuss difficulties</w:t>
            </w:r>
          </w:p>
        </w:tc>
      </w:tr>
      <w:tr w:rsidR="00CF065B" w:rsidRPr="00FD5411" w14:paraId="494AC421" w14:textId="77777777" w:rsidTr="009406E7">
        <w:tc>
          <w:tcPr>
            <w:tcW w:w="675" w:type="dxa"/>
          </w:tcPr>
          <w:p w14:paraId="38E05ECA" w14:textId="77777777" w:rsidR="00CF065B" w:rsidRPr="00FD5411" w:rsidRDefault="00CF065B" w:rsidP="009406E7">
            <w:pPr>
              <w:pStyle w:val="NoSpacing"/>
              <w:rPr>
                <w:rFonts w:eastAsia="Calibri"/>
                <w:b/>
                <w:bCs/>
                <w:sz w:val="16"/>
                <w:szCs w:val="16"/>
              </w:rPr>
            </w:pPr>
          </w:p>
        </w:tc>
        <w:tc>
          <w:tcPr>
            <w:tcW w:w="1418" w:type="dxa"/>
            <w:gridSpan w:val="3"/>
            <w:shd w:val="clear" w:color="auto" w:fill="F2F2F2" w:themeFill="background1" w:themeFillShade="F2"/>
          </w:tcPr>
          <w:p w14:paraId="12A13DBB" w14:textId="77777777" w:rsidR="00CF065B" w:rsidRPr="00FD5411" w:rsidRDefault="00CF065B" w:rsidP="009406E7">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4EC9FA50"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F2F2F2" w:themeFill="background1" w:themeFillShade="F2"/>
          </w:tcPr>
          <w:p w14:paraId="35949E90" w14:textId="77777777" w:rsidR="00CF065B" w:rsidRPr="00FD5411" w:rsidRDefault="00CF065B" w:rsidP="009406E7">
            <w:pPr>
              <w:pStyle w:val="NoSpacing"/>
              <w:jc w:val="both"/>
              <w:rPr>
                <w:rFonts w:eastAsia="Calibri"/>
                <w:b/>
                <w:bCs/>
                <w:sz w:val="16"/>
                <w:szCs w:val="16"/>
              </w:rPr>
            </w:pPr>
            <w:r w:rsidRPr="00FD5411">
              <w:rPr>
                <w:sz w:val="16"/>
                <w:szCs w:val="16"/>
              </w:rPr>
              <w:t>behaviour policy exists</w:t>
            </w:r>
          </w:p>
        </w:tc>
        <w:tc>
          <w:tcPr>
            <w:tcW w:w="1421" w:type="dxa"/>
            <w:gridSpan w:val="7"/>
          </w:tcPr>
          <w:p w14:paraId="2193C970"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3DA3A055" w14:textId="77777777" w:rsidR="00CF065B" w:rsidRPr="00FD5411" w:rsidRDefault="00CF065B" w:rsidP="009406E7">
            <w:pPr>
              <w:pStyle w:val="NoSpacing"/>
              <w:jc w:val="both"/>
              <w:rPr>
                <w:rFonts w:eastAsia="Calibri"/>
                <w:b/>
                <w:bCs/>
                <w:sz w:val="16"/>
                <w:szCs w:val="16"/>
              </w:rPr>
            </w:pPr>
            <w:r w:rsidRPr="00FD5411">
              <w:rPr>
                <w:sz w:val="16"/>
                <w:szCs w:val="16"/>
              </w:rPr>
              <w:t>policy is understood and agreed by staff</w:t>
            </w:r>
          </w:p>
        </w:tc>
      </w:tr>
      <w:tr w:rsidR="00CF065B" w:rsidRPr="00FD5411" w14:paraId="3B69DBBC" w14:textId="77777777" w:rsidTr="009406E7">
        <w:tc>
          <w:tcPr>
            <w:tcW w:w="675" w:type="dxa"/>
            <w:shd w:val="clear" w:color="auto" w:fill="000000" w:themeFill="text1"/>
          </w:tcPr>
          <w:p w14:paraId="54530B5E"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10E7E5C6" w14:textId="77777777" w:rsidR="00CF065B" w:rsidRPr="00FD5411" w:rsidRDefault="00CF065B" w:rsidP="009406E7">
            <w:pPr>
              <w:pStyle w:val="NoSpacing"/>
              <w:jc w:val="both"/>
              <w:rPr>
                <w:rFonts w:eastAsia="Calibri"/>
                <w:b/>
                <w:bCs/>
                <w:sz w:val="16"/>
                <w:szCs w:val="16"/>
              </w:rPr>
            </w:pPr>
          </w:p>
        </w:tc>
        <w:tc>
          <w:tcPr>
            <w:tcW w:w="1984" w:type="dxa"/>
            <w:gridSpan w:val="4"/>
          </w:tcPr>
          <w:p w14:paraId="2B66A17E"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F2F2F2" w:themeFill="background1" w:themeFillShade="F2"/>
          </w:tcPr>
          <w:p w14:paraId="1B4E19F8" w14:textId="77777777" w:rsidR="00CF065B" w:rsidRPr="00FD5411" w:rsidRDefault="00CF065B" w:rsidP="009406E7">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1E47059B"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25AEBBDD" w14:textId="77777777" w:rsidR="00CF065B" w:rsidRPr="00FD5411" w:rsidRDefault="00CF065B" w:rsidP="009406E7">
            <w:pPr>
              <w:pStyle w:val="NoSpacing"/>
              <w:jc w:val="both"/>
              <w:rPr>
                <w:rFonts w:eastAsia="Calibri"/>
                <w:b/>
                <w:bCs/>
                <w:sz w:val="16"/>
                <w:szCs w:val="16"/>
              </w:rPr>
            </w:pPr>
            <w:r w:rsidRPr="00FD5411">
              <w:rPr>
                <w:sz w:val="16"/>
                <w:szCs w:val="16"/>
              </w:rPr>
              <w:t>range of sanctions in place</w:t>
            </w:r>
          </w:p>
        </w:tc>
      </w:tr>
      <w:tr w:rsidR="00CF065B" w:rsidRPr="00FD5411" w14:paraId="06A456B9" w14:textId="77777777" w:rsidTr="009406E7">
        <w:tc>
          <w:tcPr>
            <w:tcW w:w="675" w:type="dxa"/>
            <w:shd w:val="clear" w:color="auto" w:fill="000000" w:themeFill="text1"/>
          </w:tcPr>
          <w:p w14:paraId="671F9BF4"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42AEC59E" w14:textId="77777777" w:rsidR="00CF065B" w:rsidRPr="00FD5411" w:rsidRDefault="00CF065B" w:rsidP="009406E7">
            <w:pPr>
              <w:pStyle w:val="NoSpacing"/>
              <w:jc w:val="both"/>
              <w:rPr>
                <w:rFonts w:eastAsia="Calibri"/>
                <w:b/>
                <w:bCs/>
                <w:sz w:val="16"/>
                <w:szCs w:val="16"/>
              </w:rPr>
            </w:pPr>
          </w:p>
        </w:tc>
        <w:tc>
          <w:tcPr>
            <w:tcW w:w="1984" w:type="dxa"/>
            <w:gridSpan w:val="4"/>
            <w:shd w:val="clear" w:color="auto" w:fill="000000" w:themeFill="text1"/>
          </w:tcPr>
          <w:p w14:paraId="45E02068"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000000" w:themeFill="text1"/>
          </w:tcPr>
          <w:p w14:paraId="4247FFBC" w14:textId="77777777" w:rsidR="00CF065B" w:rsidRPr="00FD5411" w:rsidRDefault="00CF065B" w:rsidP="009406E7">
            <w:pPr>
              <w:pStyle w:val="NoSpacing"/>
              <w:jc w:val="both"/>
              <w:rPr>
                <w:rFonts w:eastAsia="Calibri"/>
                <w:b/>
                <w:bCs/>
                <w:sz w:val="16"/>
                <w:szCs w:val="16"/>
              </w:rPr>
            </w:pPr>
          </w:p>
        </w:tc>
        <w:tc>
          <w:tcPr>
            <w:tcW w:w="1421" w:type="dxa"/>
            <w:gridSpan w:val="7"/>
          </w:tcPr>
          <w:p w14:paraId="5F2AB3D9"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044282E6" w14:textId="77777777" w:rsidR="00CF065B" w:rsidRPr="00FD5411" w:rsidRDefault="00CF065B" w:rsidP="009406E7">
            <w:pPr>
              <w:pStyle w:val="NoSpacing"/>
              <w:jc w:val="both"/>
              <w:rPr>
                <w:rFonts w:eastAsia="Calibri"/>
                <w:b/>
                <w:bCs/>
                <w:sz w:val="16"/>
                <w:szCs w:val="16"/>
              </w:rPr>
            </w:pPr>
            <w:r w:rsidRPr="00FD5411">
              <w:rPr>
                <w:sz w:val="16"/>
                <w:szCs w:val="16"/>
              </w:rPr>
              <w:t>range of strategies used for managing behaviour</w:t>
            </w:r>
          </w:p>
        </w:tc>
      </w:tr>
      <w:tr w:rsidR="00CF065B" w:rsidRPr="00FD5411" w14:paraId="6BE7EAE6" w14:textId="77777777" w:rsidTr="009406E7">
        <w:tc>
          <w:tcPr>
            <w:tcW w:w="675" w:type="dxa"/>
            <w:shd w:val="clear" w:color="auto" w:fill="000000" w:themeFill="text1"/>
          </w:tcPr>
          <w:p w14:paraId="699FAE47" w14:textId="77777777" w:rsidR="00CF065B" w:rsidRPr="00FD5411" w:rsidRDefault="00CF065B" w:rsidP="009406E7">
            <w:pPr>
              <w:pStyle w:val="NoSpacing"/>
              <w:rPr>
                <w:rFonts w:eastAsia="Calibri"/>
                <w:b/>
                <w:bCs/>
                <w:sz w:val="16"/>
                <w:szCs w:val="16"/>
              </w:rPr>
            </w:pPr>
          </w:p>
        </w:tc>
        <w:tc>
          <w:tcPr>
            <w:tcW w:w="1418" w:type="dxa"/>
            <w:gridSpan w:val="3"/>
            <w:shd w:val="clear" w:color="auto" w:fill="000000" w:themeFill="text1"/>
          </w:tcPr>
          <w:p w14:paraId="2DEDC70A" w14:textId="77777777" w:rsidR="00CF065B" w:rsidRPr="00FD5411" w:rsidRDefault="00CF065B" w:rsidP="009406E7">
            <w:pPr>
              <w:pStyle w:val="NoSpacing"/>
              <w:jc w:val="both"/>
              <w:rPr>
                <w:rFonts w:eastAsia="Calibri"/>
                <w:b/>
                <w:bCs/>
                <w:sz w:val="16"/>
                <w:szCs w:val="16"/>
              </w:rPr>
            </w:pPr>
          </w:p>
        </w:tc>
        <w:tc>
          <w:tcPr>
            <w:tcW w:w="1984" w:type="dxa"/>
            <w:gridSpan w:val="4"/>
            <w:shd w:val="clear" w:color="auto" w:fill="000000" w:themeFill="text1"/>
          </w:tcPr>
          <w:p w14:paraId="15F99E08" w14:textId="77777777" w:rsidR="00CF065B" w:rsidRPr="00FD5411" w:rsidRDefault="00CF065B" w:rsidP="009406E7">
            <w:pPr>
              <w:pStyle w:val="NoSpacing"/>
              <w:jc w:val="both"/>
              <w:rPr>
                <w:rFonts w:eastAsia="Calibri"/>
                <w:b/>
                <w:bCs/>
                <w:sz w:val="16"/>
                <w:szCs w:val="16"/>
              </w:rPr>
            </w:pPr>
          </w:p>
        </w:tc>
        <w:tc>
          <w:tcPr>
            <w:tcW w:w="1609" w:type="dxa"/>
            <w:gridSpan w:val="3"/>
            <w:shd w:val="clear" w:color="auto" w:fill="000000" w:themeFill="text1"/>
          </w:tcPr>
          <w:p w14:paraId="243052C1" w14:textId="77777777" w:rsidR="00CF065B" w:rsidRPr="00FD5411" w:rsidRDefault="00CF065B" w:rsidP="009406E7">
            <w:pPr>
              <w:pStyle w:val="NoSpacing"/>
              <w:jc w:val="both"/>
              <w:rPr>
                <w:rFonts w:eastAsia="Calibri"/>
                <w:b/>
                <w:bCs/>
                <w:sz w:val="16"/>
                <w:szCs w:val="16"/>
              </w:rPr>
            </w:pPr>
          </w:p>
        </w:tc>
        <w:tc>
          <w:tcPr>
            <w:tcW w:w="1421" w:type="dxa"/>
            <w:gridSpan w:val="7"/>
          </w:tcPr>
          <w:p w14:paraId="6CE37247" w14:textId="77777777" w:rsidR="00CF065B" w:rsidRPr="00FD5411" w:rsidRDefault="00CF065B" w:rsidP="009406E7">
            <w:pPr>
              <w:pStyle w:val="NoSpacing"/>
              <w:jc w:val="both"/>
              <w:rPr>
                <w:rFonts w:eastAsia="Calibri"/>
                <w:b/>
                <w:bCs/>
                <w:sz w:val="16"/>
                <w:szCs w:val="16"/>
              </w:rPr>
            </w:pPr>
          </w:p>
        </w:tc>
        <w:tc>
          <w:tcPr>
            <w:tcW w:w="2215" w:type="dxa"/>
            <w:gridSpan w:val="3"/>
            <w:shd w:val="clear" w:color="auto" w:fill="F2F2F2" w:themeFill="background1" w:themeFillShade="F2"/>
          </w:tcPr>
          <w:p w14:paraId="6CA40886" w14:textId="77777777" w:rsidR="00CF065B" w:rsidRPr="00FD5411" w:rsidRDefault="00CF065B" w:rsidP="009406E7">
            <w:pPr>
              <w:pStyle w:val="NoSpacing"/>
              <w:jc w:val="both"/>
              <w:rPr>
                <w:rFonts w:eastAsia="Calibri"/>
                <w:b/>
                <w:bCs/>
                <w:sz w:val="16"/>
                <w:szCs w:val="16"/>
              </w:rPr>
            </w:pPr>
            <w:r w:rsidRPr="00FD5411">
              <w:rPr>
                <w:sz w:val="16"/>
                <w:szCs w:val="16"/>
              </w:rPr>
              <w:t>behaviour is assessed and monitored</w:t>
            </w:r>
          </w:p>
        </w:tc>
      </w:tr>
      <w:tr w:rsidR="00CF065B" w:rsidRPr="00162384" w14:paraId="078182BE" w14:textId="77777777" w:rsidTr="009406E7">
        <w:tc>
          <w:tcPr>
            <w:tcW w:w="9322" w:type="dxa"/>
            <w:gridSpan w:val="21"/>
            <w:shd w:val="clear" w:color="auto" w:fill="auto"/>
          </w:tcPr>
          <w:p w14:paraId="3B2B5AE3" w14:textId="77777777" w:rsidR="00CF065B" w:rsidRDefault="00CF065B" w:rsidP="009406E7">
            <w:pPr>
              <w:pStyle w:val="NoSpacing"/>
              <w:rPr>
                <w:rFonts w:ascii="Verdana" w:eastAsia="Calibri" w:hAnsi="Verdana"/>
                <w:b/>
                <w:bCs/>
                <w:color w:val="002060"/>
              </w:rPr>
            </w:pPr>
            <w:r w:rsidRPr="00CF065B">
              <w:rPr>
                <w:rFonts w:ascii="Verdana" w:eastAsia="Calibri" w:hAnsi="Verdana"/>
                <w:b/>
                <w:bCs/>
                <w:color w:val="002060"/>
                <w:highlight w:val="lightGray"/>
              </w:rPr>
              <w:t>Summary of concerns:</w:t>
            </w:r>
          </w:p>
          <w:p w14:paraId="094A8E82" w14:textId="77777777" w:rsidR="00CF065B" w:rsidRDefault="00CF065B" w:rsidP="009406E7">
            <w:pPr>
              <w:pStyle w:val="NoSpacing"/>
              <w:rPr>
                <w:rFonts w:ascii="Verdana" w:eastAsia="Calibri" w:hAnsi="Verdana"/>
                <w:b/>
                <w:bCs/>
                <w:color w:val="002060"/>
              </w:rPr>
            </w:pPr>
          </w:p>
          <w:p w14:paraId="0C49D51D" w14:textId="77777777" w:rsidR="00CF065B" w:rsidRPr="00162384" w:rsidRDefault="00CF065B" w:rsidP="009406E7">
            <w:pPr>
              <w:pStyle w:val="NoSpacing"/>
              <w:rPr>
                <w:rFonts w:ascii="Verdana" w:eastAsia="Calibri" w:hAnsi="Verdana"/>
                <w:b/>
                <w:bCs/>
                <w:color w:val="002060"/>
              </w:rPr>
            </w:pPr>
          </w:p>
        </w:tc>
      </w:tr>
      <w:tr w:rsidR="00CF065B" w14:paraId="3FEE7C28" w14:textId="77777777" w:rsidTr="009406E7">
        <w:tc>
          <w:tcPr>
            <w:tcW w:w="9322" w:type="dxa"/>
            <w:gridSpan w:val="21"/>
          </w:tcPr>
          <w:p w14:paraId="0E817843" w14:textId="77777777" w:rsidR="00CF065B" w:rsidRDefault="006D6105" w:rsidP="009406E7">
            <w:pPr>
              <w:pStyle w:val="NoSpacing"/>
              <w:rPr>
                <w:rFonts w:ascii="Verdana" w:eastAsia="Calibri" w:hAnsi="Verdana"/>
                <w:b/>
                <w:bCs/>
                <w:color w:val="002060"/>
              </w:rPr>
            </w:pPr>
            <w:r>
              <w:rPr>
                <w:rFonts w:ascii="Verdana" w:eastAsia="Calibri" w:hAnsi="Verdana"/>
                <w:b/>
                <w:bCs/>
                <w:color w:val="002060"/>
                <w:highlight w:val="lightGray"/>
              </w:rPr>
              <w:t>Provisions already in place</w:t>
            </w:r>
            <w:r w:rsidR="00CF065B" w:rsidRPr="00CF065B">
              <w:rPr>
                <w:rFonts w:ascii="Verdana" w:eastAsia="Calibri" w:hAnsi="Verdana"/>
                <w:b/>
                <w:bCs/>
                <w:color w:val="002060"/>
                <w:highlight w:val="lightGray"/>
              </w:rPr>
              <w:t>:</w:t>
            </w:r>
          </w:p>
          <w:p w14:paraId="17EF4F86" w14:textId="77777777" w:rsidR="00CF065B" w:rsidRDefault="00CF065B" w:rsidP="009406E7">
            <w:pPr>
              <w:pStyle w:val="NoSpacing"/>
              <w:rPr>
                <w:rFonts w:ascii="Verdana" w:eastAsia="Calibri" w:hAnsi="Verdana"/>
                <w:b/>
                <w:bCs/>
                <w:color w:val="002060"/>
              </w:rPr>
            </w:pPr>
          </w:p>
          <w:p w14:paraId="52CA8F76" w14:textId="77777777" w:rsidR="00CF065B" w:rsidRPr="00162384" w:rsidRDefault="00CF065B" w:rsidP="009406E7">
            <w:pPr>
              <w:pStyle w:val="NoSpacing"/>
              <w:rPr>
                <w:rFonts w:ascii="Verdana" w:eastAsia="Calibri" w:hAnsi="Verdana"/>
                <w:b/>
                <w:bCs/>
                <w:color w:val="002060"/>
              </w:rPr>
            </w:pPr>
          </w:p>
        </w:tc>
      </w:tr>
      <w:tr w:rsidR="006D6105" w14:paraId="36B22CAF" w14:textId="77777777" w:rsidTr="009406E7">
        <w:tc>
          <w:tcPr>
            <w:tcW w:w="9322" w:type="dxa"/>
            <w:gridSpan w:val="21"/>
          </w:tcPr>
          <w:p w14:paraId="3B1DDFA7" w14:textId="77777777" w:rsidR="006D6105" w:rsidRDefault="006D6105" w:rsidP="006D6105">
            <w:pPr>
              <w:pStyle w:val="NoSpacing"/>
              <w:rPr>
                <w:rFonts w:ascii="Verdana" w:eastAsia="Calibri" w:hAnsi="Verdana"/>
                <w:b/>
                <w:bCs/>
                <w:color w:val="002060"/>
              </w:rPr>
            </w:pPr>
            <w:r>
              <w:rPr>
                <w:rFonts w:ascii="Verdana" w:eastAsia="Calibri" w:hAnsi="Verdana"/>
                <w:b/>
                <w:bCs/>
                <w:color w:val="002060"/>
                <w:highlight w:val="lightGray"/>
              </w:rPr>
              <w:t>Further actions required</w:t>
            </w:r>
            <w:r w:rsidRPr="006D6105">
              <w:rPr>
                <w:rFonts w:ascii="Verdana" w:eastAsia="Calibri" w:hAnsi="Verdana"/>
                <w:b/>
                <w:bCs/>
                <w:color w:val="002060"/>
                <w:highlight w:val="lightGray"/>
              </w:rPr>
              <w:t>:</w:t>
            </w:r>
          </w:p>
          <w:p w14:paraId="0419CA56" w14:textId="77777777" w:rsidR="006D6105" w:rsidRDefault="006D6105" w:rsidP="009406E7">
            <w:pPr>
              <w:pStyle w:val="NoSpacing"/>
              <w:rPr>
                <w:rFonts w:ascii="Verdana" w:eastAsia="Calibri" w:hAnsi="Verdana"/>
                <w:b/>
                <w:bCs/>
                <w:color w:val="002060"/>
                <w:highlight w:val="lightGray"/>
              </w:rPr>
            </w:pPr>
          </w:p>
          <w:p w14:paraId="6C73EF59" w14:textId="77777777" w:rsidR="006D6105" w:rsidRDefault="006D6105" w:rsidP="009406E7">
            <w:pPr>
              <w:pStyle w:val="NoSpacing"/>
              <w:rPr>
                <w:rFonts w:ascii="Verdana" w:eastAsia="Calibri" w:hAnsi="Verdana"/>
                <w:b/>
                <w:bCs/>
                <w:color w:val="002060"/>
                <w:highlight w:val="lightGray"/>
              </w:rPr>
            </w:pPr>
          </w:p>
        </w:tc>
      </w:tr>
    </w:tbl>
    <w:p w14:paraId="6C68F915" w14:textId="77777777" w:rsidR="00CF065B" w:rsidRDefault="00CF065B" w:rsidP="00CF065B">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CF065B" w:rsidRPr="00FB3844" w14:paraId="38D1A5AF" w14:textId="77777777" w:rsidTr="00CF065B">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00B050"/>
          </w:tcPr>
          <w:p w14:paraId="12288DB9" w14:textId="77777777" w:rsidR="00CF065B" w:rsidRPr="00077007" w:rsidRDefault="00CF065B" w:rsidP="009406E7">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49536" behindDoc="0" locked="0" layoutInCell="1" allowOverlap="1" wp14:anchorId="327F8FA8" wp14:editId="62B6E843">
                  <wp:simplePos x="0" y="0"/>
                  <wp:positionH relativeFrom="column">
                    <wp:posOffset>5071271</wp:posOffset>
                  </wp:positionH>
                  <wp:positionV relativeFrom="paragraph">
                    <wp:posOffset>2067</wp:posOffset>
                  </wp:positionV>
                  <wp:extent cx="738698" cy="693332"/>
                  <wp:effectExtent l="19050" t="19050" r="23302" b="11518"/>
                  <wp:wrapNone/>
                  <wp:docPr id="18"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CF065B" w:rsidRPr="00F411E5" w14:paraId="7910DC17" w14:textId="77777777" w:rsidTr="00CF065B">
        <w:trPr>
          <w:gridAfter w:val="1"/>
          <w:wAfter w:w="391" w:type="dxa"/>
        </w:trPr>
        <w:tc>
          <w:tcPr>
            <w:tcW w:w="3272" w:type="dxa"/>
            <w:gridSpan w:val="2"/>
          </w:tcPr>
          <w:p w14:paraId="5DCDFC3F" w14:textId="77777777" w:rsidR="00CF065B" w:rsidRPr="00F411E5" w:rsidRDefault="00CF065B" w:rsidP="009406E7">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4252D647" w14:textId="77777777" w:rsidR="00CF065B" w:rsidRPr="00F411E5" w:rsidRDefault="00CF065B" w:rsidP="009406E7">
            <w:pPr>
              <w:spacing w:before="120" w:after="120"/>
              <w:rPr>
                <w:rFonts w:eastAsia="MS ??"/>
                <w:b/>
                <w:sz w:val="16"/>
                <w:szCs w:val="16"/>
              </w:rPr>
            </w:pPr>
            <w:r w:rsidRPr="00F411E5">
              <w:rPr>
                <w:rFonts w:eastAsia="MS ??"/>
                <w:b/>
                <w:sz w:val="16"/>
                <w:szCs w:val="16"/>
              </w:rPr>
              <w:t xml:space="preserve">Age: </w:t>
            </w:r>
          </w:p>
        </w:tc>
        <w:tc>
          <w:tcPr>
            <w:tcW w:w="1842" w:type="dxa"/>
            <w:gridSpan w:val="2"/>
          </w:tcPr>
          <w:p w14:paraId="7EF33004" w14:textId="77777777" w:rsidR="00CF065B" w:rsidRPr="00F411E5" w:rsidRDefault="00CF065B" w:rsidP="009406E7">
            <w:pPr>
              <w:spacing w:before="120" w:after="120"/>
              <w:rPr>
                <w:rFonts w:eastAsia="MS ??"/>
                <w:b/>
                <w:sz w:val="16"/>
                <w:szCs w:val="16"/>
              </w:rPr>
            </w:pPr>
            <w:r w:rsidRPr="00F411E5">
              <w:rPr>
                <w:rFonts w:eastAsia="MS ??"/>
                <w:b/>
                <w:sz w:val="16"/>
                <w:szCs w:val="16"/>
              </w:rPr>
              <w:t>Class:</w:t>
            </w:r>
          </w:p>
        </w:tc>
        <w:tc>
          <w:tcPr>
            <w:tcW w:w="2552" w:type="dxa"/>
          </w:tcPr>
          <w:p w14:paraId="5285FB91" w14:textId="77777777" w:rsidR="00CF065B" w:rsidRPr="00F411E5" w:rsidRDefault="00CF065B" w:rsidP="009406E7">
            <w:pPr>
              <w:spacing w:before="120" w:after="120"/>
              <w:rPr>
                <w:rFonts w:eastAsia="MS ??"/>
                <w:b/>
                <w:sz w:val="16"/>
                <w:szCs w:val="16"/>
              </w:rPr>
            </w:pPr>
            <w:r>
              <w:rPr>
                <w:rFonts w:eastAsia="MS ??"/>
                <w:b/>
                <w:sz w:val="16"/>
                <w:szCs w:val="16"/>
              </w:rPr>
              <w:t>Date:</w:t>
            </w:r>
          </w:p>
        </w:tc>
      </w:tr>
      <w:tr w:rsidR="00CF065B" w:rsidRPr="00F411E5" w14:paraId="5BD8AF6D" w14:textId="77777777" w:rsidTr="00CF065B">
        <w:trPr>
          <w:gridAfter w:val="1"/>
          <w:wAfter w:w="391" w:type="dxa"/>
        </w:trPr>
        <w:tc>
          <w:tcPr>
            <w:tcW w:w="9073" w:type="dxa"/>
            <w:gridSpan w:val="7"/>
          </w:tcPr>
          <w:p w14:paraId="16D84635"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020A2FCE"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242FB9D6" w14:textId="77777777" w:rsidTr="00CF065B">
        <w:trPr>
          <w:gridAfter w:val="1"/>
          <w:wAfter w:w="391" w:type="dxa"/>
        </w:trPr>
        <w:tc>
          <w:tcPr>
            <w:tcW w:w="9073" w:type="dxa"/>
            <w:gridSpan w:val="7"/>
          </w:tcPr>
          <w:p w14:paraId="22CECE4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72CC56ED"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043C9BFA" w14:textId="77777777" w:rsidTr="00CF065B">
        <w:trPr>
          <w:gridAfter w:val="1"/>
          <w:wAfter w:w="391" w:type="dxa"/>
        </w:trPr>
        <w:tc>
          <w:tcPr>
            <w:tcW w:w="9073" w:type="dxa"/>
            <w:gridSpan w:val="7"/>
          </w:tcPr>
          <w:p w14:paraId="55F9046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4D2AF66D"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0D004621" w14:textId="77777777" w:rsidTr="00CF065B">
        <w:trPr>
          <w:gridAfter w:val="1"/>
          <w:wAfter w:w="391" w:type="dxa"/>
        </w:trPr>
        <w:tc>
          <w:tcPr>
            <w:tcW w:w="9073" w:type="dxa"/>
            <w:gridSpan w:val="7"/>
          </w:tcPr>
          <w:p w14:paraId="24387A4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25B7889A"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9917626" w14:textId="77777777" w:rsidTr="00CF065B">
        <w:trPr>
          <w:gridAfter w:val="1"/>
          <w:wAfter w:w="391" w:type="dxa"/>
        </w:trPr>
        <w:tc>
          <w:tcPr>
            <w:tcW w:w="9073" w:type="dxa"/>
            <w:gridSpan w:val="7"/>
          </w:tcPr>
          <w:p w14:paraId="5E8F0CB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am happy in class when:</w:t>
            </w:r>
          </w:p>
          <w:p w14:paraId="30E7D98B"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80AD8AA" w14:textId="77777777" w:rsidTr="00CF065B">
        <w:trPr>
          <w:gridAfter w:val="1"/>
          <w:wAfter w:w="391" w:type="dxa"/>
        </w:trPr>
        <w:tc>
          <w:tcPr>
            <w:tcW w:w="9073" w:type="dxa"/>
            <w:gridSpan w:val="7"/>
          </w:tcPr>
          <w:p w14:paraId="6C6E62A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61CC5CA4"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E74F0AA" w14:textId="77777777" w:rsidTr="00CF065B">
        <w:trPr>
          <w:gridAfter w:val="1"/>
          <w:wAfter w:w="391" w:type="dxa"/>
        </w:trPr>
        <w:tc>
          <w:tcPr>
            <w:tcW w:w="9073" w:type="dxa"/>
            <w:gridSpan w:val="7"/>
          </w:tcPr>
          <w:p w14:paraId="5326F0D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friends are:</w:t>
            </w:r>
          </w:p>
          <w:p w14:paraId="17F21DFB"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1F50B227" w14:textId="77777777" w:rsidTr="00CF065B">
        <w:trPr>
          <w:gridAfter w:val="1"/>
          <w:wAfter w:w="391" w:type="dxa"/>
        </w:trPr>
        <w:tc>
          <w:tcPr>
            <w:tcW w:w="9073" w:type="dxa"/>
            <w:gridSpan w:val="7"/>
          </w:tcPr>
          <w:p w14:paraId="2741725D"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need help with:</w:t>
            </w:r>
          </w:p>
          <w:p w14:paraId="14CD3400"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10C5093F" w14:textId="77777777" w:rsidTr="00CF065B">
        <w:trPr>
          <w:gridAfter w:val="1"/>
          <w:wAfter w:w="391" w:type="dxa"/>
        </w:trPr>
        <w:tc>
          <w:tcPr>
            <w:tcW w:w="9073" w:type="dxa"/>
            <w:gridSpan w:val="7"/>
          </w:tcPr>
          <w:p w14:paraId="75CF46F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2BE1CEBE"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C4E7A6C" w14:textId="77777777" w:rsidTr="00CF065B">
        <w:trPr>
          <w:gridAfter w:val="1"/>
          <w:wAfter w:w="391" w:type="dxa"/>
        </w:trPr>
        <w:tc>
          <w:tcPr>
            <w:tcW w:w="9073" w:type="dxa"/>
            <w:gridSpan w:val="7"/>
          </w:tcPr>
          <w:p w14:paraId="72006E88"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159D3D89"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63024EC" w14:textId="77777777" w:rsidTr="00CF065B">
        <w:trPr>
          <w:gridAfter w:val="1"/>
          <w:wAfter w:w="391" w:type="dxa"/>
        </w:trPr>
        <w:tc>
          <w:tcPr>
            <w:tcW w:w="9073" w:type="dxa"/>
            <w:gridSpan w:val="7"/>
          </w:tcPr>
          <w:p w14:paraId="79BB7046"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26CF34FA"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6CF38051" w14:textId="77777777" w:rsidTr="00CF065B">
        <w:trPr>
          <w:gridAfter w:val="1"/>
          <w:wAfter w:w="391" w:type="dxa"/>
        </w:trPr>
        <w:tc>
          <w:tcPr>
            <w:tcW w:w="9073" w:type="dxa"/>
            <w:gridSpan w:val="7"/>
          </w:tcPr>
          <w:p w14:paraId="3005643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59E2CD86"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EA3EF2E" w14:textId="77777777" w:rsidTr="00CF065B">
        <w:trPr>
          <w:gridAfter w:val="1"/>
          <w:wAfter w:w="391" w:type="dxa"/>
        </w:trPr>
        <w:tc>
          <w:tcPr>
            <w:tcW w:w="9073" w:type="dxa"/>
            <w:gridSpan w:val="7"/>
            <w:shd w:val="clear" w:color="auto" w:fill="D9D9D9" w:themeFill="background1" w:themeFillShade="D9"/>
          </w:tcPr>
          <w:p w14:paraId="548EA02E" w14:textId="77777777" w:rsidR="00CF065B" w:rsidRPr="007C60C0" w:rsidRDefault="00CF065B" w:rsidP="009406E7">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CF065B" w:rsidRPr="00F411E5" w14:paraId="3BA34972" w14:textId="77777777" w:rsidTr="00CF065B">
        <w:trPr>
          <w:gridAfter w:val="1"/>
          <w:wAfter w:w="391" w:type="dxa"/>
        </w:trPr>
        <w:tc>
          <w:tcPr>
            <w:tcW w:w="9073" w:type="dxa"/>
            <w:gridSpan w:val="7"/>
          </w:tcPr>
          <w:p w14:paraId="721BBC2E"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2D0F364F"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48C7D546" w14:textId="77777777" w:rsidTr="00CF065B">
        <w:trPr>
          <w:gridAfter w:val="1"/>
          <w:wAfter w:w="391" w:type="dxa"/>
        </w:trPr>
        <w:tc>
          <w:tcPr>
            <w:tcW w:w="9073" w:type="dxa"/>
            <w:gridSpan w:val="7"/>
          </w:tcPr>
          <w:p w14:paraId="02455E9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3A4AF8A9" w14:textId="77777777" w:rsidR="00CF065B" w:rsidRDefault="00CF065B" w:rsidP="009406E7">
            <w:pPr>
              <w:spacing w:before="120" w:after="120"/>
              <w:rPr>
                <w:rFonts w:ascii="Comic Sans MS" w:hAnsi="Comic Sans MS"/>
                <w:b/>
                <w:sz w:val="20"/>
                <w:szCs w:val="20"/>
              </w:rPr>
            </w:pPr>
          </w:p>
          <w:p w14:paraId="69324682"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832D53F" w14:textId="77777777" w:rsidTr="00CF065B">
        <w:trPr>
          <w:gridAfter w:val="1"/>
          <w:wAfter w:w="391" w:type="dxa"/>
        </w:trPr>
        <w:tc>
          <w:tcPr>
            <w:tcW w:w="9073" w:type="dxa"/>
            <w:gridSpan w:val="7"/>
          </w:tcPr>
          <w:p w14:paraId="354DB56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0135C5A8" w14:textId="77777777" w:rsidR="00CF065B" w:rsidRDefault="00CF065B" w:rsidP="009406E7">
            <w:pPr>
              <w:spacing w:before="120" w:after="120"/>
              <w:rPr>
                <w:rFonts w:ascii="Comic Sans MS" w:eastAsia="MS ??" w:hAnsi="Comic Sans MS"/>
                <w:b/>
                <w:sz w:val="20"/>
                <w:szCs w:val="20"/>
              </w:rPr>
            </w:pPr>
          </w:p>
          <w:p w14:paraId="06EC7435"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31BF370F" w14:textId="77777777" w:rsidTr="00CF065B">
        <w:trPr>
          <w:gridAfter w:val="1"/>
          <w:wAfter w:w="391" w:type="dxa"/>
        </w:trPr>
        <w:tc>
          <w:tcPr>
            <w:tcW w:w="9073" w:type="dxa"/>
            <w:gridSpan w:val="7"/>
            <w:shd w:val="clear" w:color="auto" w:fill="FFFFFF" w:themeFill="background1"/>
          </w:tcPr>
          <w:p w14:paraId="112B958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501386A0" w14:textId="77777777" w:rsidR="00CF065B" w:rsidRDefault="00CF065B" w:rsidP="009406E7">
            <w:pPr>
              <w:spacing w:before="120" w:after="120"/>
              <w:rPr>
                <w:rFonts w:ascii="Comic Sans MS" w:hAnsi="Comic Sans MS"/>
                <w:b/>
                <w:sz w:val="20"/>
                <w:szCs w:val="20"/>
              </w:rPr>
            </w:pPr>
          </w:p>
          <w:p w14:paraId="18207F45"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7166421D" w14:textId="77777777" w:rsidTr="00CF065B">
        <w:trPr>
          <w:gridAfter w:val="1"/>
          <w:wAfter w:w="391" w:type="dxa"/>
        </w:trPr>
        <w:tc>
          <w:tcPr>
            <w:tcW w:w="9073" w:type="dxa"/>
            <w:gridSpan w:val="7"/>
            <w:shd w:val="clear" w:color="auto" w:fill="FFFFFF" w:themeFill="background1"/>
          </w:tcPr>
          <w:p w14:paraId="0FB00EBF"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7032761F" w14:textId="77777777" w:rsidR="00CF065B" w:rsidRDefault="00CF065B" w:rsidP="009406E7">
            <w:pPr>
              <w:spacing w:before="120" w:after="120"/>
              <w:rPr>
                <w:rFonts w:ascii="Comic Sans MS" w:hAnsi="Comic Sans MS"/>
                <w:b/>
                <w:sz w:val="20"/>
                <w:szCs w:val="20"/>
              </w:rPr>
            </w:pPr>
          </w:p>
          <w:p w14:paraId="5AEA8111"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294D3C30" w14:textId="77777777" w:rsidTr="00CF065B">
        <w:trPr>
          <w:gridAfter w:val="1"/>
          <w:wAfter w:w="391" w:type="dxa"/>
        </w:trPr>
        <w:tc>
          <w:tcPr>
            <w:tcW w:w="9073" w:type="dxa"/>
            <w:gridSpan w:val="7"/>
          </w:tcPr>
          <w:p w14:paraId="7B0343AC"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4748287A" w14:textId="77777777" w:rsidR="00CF065B" w:rsidRDefault="00CF065B" w:rsidP="009406E7">
            <w:pPr>
              <w:spacing w:before="120" w:after="120"/>
              <w:rPr>
                <w:rFonts w:ascii="Comic Sans MS" w:eastAsia="MS ??" w:hAnsi="Comic Sans MS"/>
                <w:b/>
                <w:sz w:val="20"/>
                <w:szCs w:val="20"/>
              </w:rPr>
            </w:pPr>
          </w:p>
          <w:p w14:paraId="3645A810" w14:textId="77777777" w:rsidR="00CF065B" w:rsidRPr="007C60C0" w:rsidRDefault="00CF065B" w:rsidP="009406E7">
            <w:pPr>
              <w:spacing w:before="120" w:after="120"/>
              <w:rPr>
                <w:rFonts w:ascii="Comic Sans MS" w:eastAsia="MS ??" w:hAnsi="Comic Sans MS"/>
                <w:b/>
                <w:sz w:val="20"/>
                <w:szCs w:val="20"/>
              </w:rPr>
            </w:pPr>
          </w:p>
        </w:tc>
      </w:tr>
      <w:tr w:rsidR="00CF065B" w:rsidRPr="00F411E5" w14:paraId="6A7F4794" w14:textId="77777777" w:rsidTr="00CF065B">
        <w:trPr>
          <w:gridAfter w:val="1"/>
          <w:wAfter w:w="391" w:type="dxa"/>
        </w:trPr>
        <w:tc>
          <w:tcPr>
            <w:tcW w:w="9073" w:type="dxa"/>
            <w:gridSpan w:val="7"/>
          </w:tcPr>
          <w:p w14:paraId="130AD721"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class rules are:</w:t>
            </w:r>
          </w:p>
          <w:p w14:paraId="21EBD0BA" w14:textId="77777777" w:rsidR="00CF065B" w:rsidRDefault="00CF065B" w:rsidP="009406E7">
            <w:pPr>
              <w:spacing w:before="120" w:after="120"/>
              <w:rPr>
                <w:rFonts w:ascii="Comic Sans MS" w:eastAsia="MS ??" w:hAnsi="Comic Sans MS"/>
                <w:b/>
                <w:i/>
                <w:sz w:val="20"/>
                <w:szCs w:val="20"/>
              </w:rPr>
            </w:pPr>
          </w:p>
          <w:p w14:paraId="6EB32AD6"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291211A7" w14:textId="77777777" w:rsidTr="00CF065B">
        <w:trPr>
          <w:gridAfter w:val="1"/>
          <w:wAfter w:w="391" w:type="dxa"/>
        </w:trPr>
        <w:tc>
          <w:tcPr>
            <w:tcW w:w="9073" w:type="dxa"/>
            <w:gridSpan w:val="7"/>
          </w:tcPr>
          <w:p w14:paraId="2FE9F213"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3CF89FAA"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379D8735" w14:textId="77777777" w:rsidTr="00CF065B">
        <w:trPr>
          <w:gridAfter w:val="1"/>
          <w:wAfter w:w="391" w:type="dxa"/>
        </w:trPr>
        <w:tc>
          <w:tcPr>
            <w:tcW w:w="9073" w:type="dxa"/>
            <w:gridSpan w:val="7"/>
          </w:tcPr>
          <w:p w14:paraId="353C05CA"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Rewards I like best are:</w:t>
            </w:r>
          </w:p>
          <w:p w14:paraId="5AB6F338" w14:textId="77777777" w:rsidR="00CF065B" w:rsidRPr="007C60C0" w:rsidRDefault="00CF065B" w:rsidP="009406E7">
            <w:pPr>
              <w:spacing w:before="120" w:after="120"/>
              <w:rPr>
                <w:rFonts w:ascii="Comic Sans MS" w:eastAsia="MS ??" w:hAnsi="Comic Sans MS"/>
                <w:b/>
                <w:i/>
                <w:sz w:val="20"/>
                <w:szCs w:val="20"/>
              </w:rPr>
            </w:pPr>
          </w:p>
        </w:tc>
      </w:tr>
      <w:tr w:rsidR="00CF065B" w:rsidRPr="00F411E5" w14:paraId="40DAAA08" w14:textId="77777777" w:rsidTr="00CF065B">
        <w:trPr>
          <w:gridAfter w:val="1"/>
          <w:wAfter w:w="391" w:type="dxa"/>
        </w:trPr>
        <w:tc>
          <w:tcPr>
            <w:tcW w:w="9073" w:type="dxa"/>
            <w:gridSpan w:val="7"/>
          </w:tcPr>
          <w:p w14:paraId="3158CA41" w14:textId="77777777" w:rsidR="00CF065B" w:rsidRDefault="00CF065B" w:rsidP="009406E7">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3653FCD3" w14:textId="77777777" w:rsidR="00CF065B" w:rsidRDefault="00CF065B" w:rsidP="009406E7">
            <w:pPr>
              <w:spacing w:before="120" w:after="120"/>
              <w:rPr>
                <w:rFonts w:ascii="Comic Sans MS" w:eastAsia="MS ??" w:hAnsi="Comic Sans MS"/>
                <w:b/>
                <w:i/>
                <w:sz w:val="20"/>
                <w:szCs w:val="20"/>
              </w:rPr>
            </w:pPr>
          </w:p>
          <w:p w14:paraId="4F1702FE" w14:textId="77777777" w:rsidR="00CF065B" w:rsidRPr="007C60C0" w:rsidRDefault="00CF065B" w:rsidP="009406E7">
            <w:pPr>
              <w:spacing w:before="120" w:after="120"/>
              <w:rPr>
                <w:rFonts w:ascii="Comic Sans MS" w:eastAsia="MS ??" w:hAnsi="Comic Sans MS"/>
                <w:b/>
                <w:i/>
                <w:sz w:val="20"/>
                <w:szCs w:val="20"/>
              </w:rPr>
            </w:pPr>
          </w:p>
        </w:tc>
      </w:tr>
      <w:tr w:rsidR="00CF065B" w14:paraId="37067E02" w14:textId="77777777" w:rsidTr="00CF065B">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00B050"/>
          </w:tcPr>
          <w:p w14:paraId="1FB9D3FE" w14:textId="77777777" w:rsidR="00CF065B" w:rsidRPr="00077007" w:rsidRDefault="00CF065B" w:rsidP="009406E7">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CF065B" w14:paraId="00FCEB49"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F1CD830"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609E6B86"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388FD576" w14:textId="77777777" w:rsidR="00CF065B" w:rsidRDefault="00CF065B" w:rsidP="009406E7">
            <w:pPr>
              <w:spacing w:before="120" w:after="120"/>
              <w:rPr>
                <w:rFonts w:ascii="Calibri" w:eastAsia="MS ??" w:hAnsi="Calibri"/>
                <w:b/>
                <w:sz w:val="20"/>
                <w:szCs w:val="20"/>
              </w:rPr>
            </w:pPr>
            <w:r>
              <w:rPr>
                <w:rFonts w:ascii="Calibri" w:eastAsia="MS ??" w:hAnsi="Calibri"/>
                <w:b/>
                <w:sz w:val="20"/>
                <w:szCs w:val="20"/>
              </w:rPr>
              <w:t>Class:</w:t>
            </w:r>
          </w:p>
        </w:tc>
      </w:tr>
      <w:tr w:rsidR="00CF065B" w14:paraId="5D523076" w14:textId="77777777" w:rsidTr="00CF065B">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1DAF3B7" w14:textId="77777777" w:rsidR="00CF065B" w:rsidRDefault="00CF065B" w:rsidP="009406E7">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47C45CB1" w14:textId="77777777" w:rsidR="00CF065B" w:rsidRDefault="00CF065B" w:rsidP="009406E7">
            <w:pPr>
              <w:rPr>
                <w:rFonts w:ascii="Calibri" w:hAnsi="Calibri"/>
                <w:b/>
                <w:sz w:val="18"/>
                <w:szCs w:val="18"/>
              </w:rPr>
            </w:pPr>
            <w:r>
              <w:rPr>
                <w:rFonts w:ascii="Calibri" w:hAnsi="Calibri"/>
                <w:b/>
                <w:sz w:val="18"/>
                <w:szCs w:val="18"/>
              </w:rPr>
              <w:t xml:space="preserve">Date Checked </w:t>
            </w:r>
          </w:p>
          <w:p w14:paraId="5324D3E4" w14:textId="77777777" w:rsidR="00CF065B" w:rsidRDefault="00CF065B" w:rsidP="009406E7">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46E1BE66" w14:textId="77777777" w:rsidR="00CF065B" w:rsidRDefault="00CF065B" w:rsidP="009406E7">
            <w:pPr>
              <w:spacing w:before="120" w:after="120"/>
              <w:rPr>
                <w:rFonts w:ascii="Calibri" w:eastAsia="MS ??" w:hAnsi="Calibri"/>
                <w:b/>
                <w:sz w:val="20"/>
                <w:szCs w:val="20"/>
              </w:rPr>
            </w:pPr>
            <w:r>
              <w:rPr>
                <w:rFonts w:ascii="Calibri" w:hAnsi="Calibri"/>
                <w:b/>
                <w:sz w:val="20"/>
                <w:szCs w:val="20"/>
              </w:rPr>
              <w:t>Comments</w:t>
            </w:r>
          </w:p>
        </w:tc>
      </w:tr>
      <w:tr w:rsidR="00CF065B" w14:paraId="0370CCED"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519FDCD" w14:textId="77777777" w:rsidR="00CF065B" w:rsidRDefault="00CF065B" w:rsidP="00CF065B">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412A80A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695948E" w14:textId="77777777" w:rsidR="00CF065B" w:rsidRDefault="00CF065B" w:rsidP="009406E7">
            <w:pPr>
              <w:spacing w:before="120" w:after="120"/>
              <w:rPr>
                <w:rFonts w:ascii="Calibri" w:eastAsia="MS ??" w:hAnsi="Calibri"/>
                <w:sz w:val="20"/>
                <w:szCs w:val="20"/>
              </w:rPr>
            </w:pPr>
          </w:p>
        </w:tc>
      </w:tr>
      <w:tr w:rsidR="00CF065B" w14:paraId="007B5E07"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726290"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43BE63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8FB6C6D" w14:textId="77777777" w:rsidR="00CF065B" w:rsidRDefault="00CF065B" w:rsidP="009406E7">
            <w:pPr>
              <w:spacing w:before="120" w:after="120"/>
              <w:rPr>
                <w:rFonts w:ascii="Calibri" w:eastAsia="MS ??" w:hAnsi="Calibri"/>
                <w:sz w:val="20"/>
                <w:szCs w:val="20"/>
              </w:rPr>
            </w:pPr>
          </w:p>
        </w:tc>
      </w:tr>
      <w:tr w:rsidR="00CF065B" w14:paraId="3293BA3C"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7D2F083"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12618D63"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379CBFE" w14:textId="77777777" w:rsidR="00CF065B" w:rsidRDefault="00CF065B" w:rsidP="009406E7">
            <w:pPr>
              <w:spacing w:before="120" w:after="120"/>
              <w:rPr>
                <w:rFonts w:ascii="Calibri" w:eastAsia="MS ??" w:hAnsi="Calibri"/>
                <w:sz w:val="20"/>
                <w:szCs w:val="20"/>
              </w:rPr>
            </w:pPr>
          </w:p>
        </w:tc>
      </w:tr>
      <w:tr w:rsidR="00CF065B" w14:paraId="66F61E1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85C619E"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3B19D1BA"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88F928D" w14:textId="77777777" w:rsidR="00CF065B" w:rsidRDefault="00CF065B" w:rsidP="009406E7">
            <w:pPr>
              <w:spacing w:before="120" w:after="120"/>
              <w:rPr>
                <w:rFonts w:ascii="Calibri" w:eastAsia="MS ??" w:hAnsi="Calibri"/>
                <w:sz w:val="20"/>
                <w:szCs w:val="20"/>
              </w:rPr>
            </w:pPr>
          </w:p>
        </w:tc>
      </w:tr>
      <w:tr w:rsidR="00CF065B" w14:paraId="7B10DE00"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AED1D4B"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45897DEB"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6B078A3" w14:textId="77777777" w:rsidR="00CF065B" w:rsidRDefault="00CF065B" w:rsidP="009406E7">
            <w:pPr>
              <w:spacing w:before="120" w:after="120"/>
              <w:rPr>
                <w:rFonts w:ascii="Calibri" w:eastAsia="MS ??" w:hAnsi="Calibri"/>
                <w:sz w:val="20"/>
                <w:szCs w:val="20"/>
              </w:rPr>
            </w:pPr>
          </w:p>
        </w:tc>
      </w:tr>
      <w:tr w:rsidR="00CF065B" w14:paraId="3ECD43F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121AF91"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14593A66"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E222409" w14:textId="77777777" w:rsidR="00CF065B" w:rsidRDefault="00CF065B" w:rsidP="009406E7">
            <w:pPr>
              <w:spacing w:before="120" w:after="120"/>
              <w:rPr>
                <w:rFonts w:ascii="Calibri" w:eastAsia="MS ??" w:hAnsi="Calibri"/>
                <w:sz w:val="20"/>
                <w:szCs w:val="20"/>
              </w:rPr>
            </w:pPr>
          </w:p>
        </w:tc>
      </w:tr>
      <w:tr w:rsidR="00CF065B" w14:paraId="51E05FD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63B51446"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34D7AE74" w14:textId="77777777" w:rsidR="00CF065B" w:rsidRDefault="00CF065B" w:rsidP="009406E7">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514C56A1"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8A44B0E" w14:textId="77777777" w:rsidR="00CF065B" w:rsidRDefault="00CF065B" w:rsidP="009406E7">
            <w:pPr>
              <w:spacing w:before="120" w:after="120"/>
              <w:rPr>
                <w:rFonts w:ascii="Calibri" w:eastAsia="MS ??" w:hAnsi="Calibri"/>
                <w:sz w:val="20"/>
                <w:szCs w:val="20"/>
              </w:rPr>
            </w:pPr>
          </w:p>
        </w:tc>
      </w:tr>
      <w:tr w:rsidR="00CF065B" w14:paraId="77B72161"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7CA337F"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132647EF"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EA26986" w14:textId="77777777" w:rsidR="00CF065B" w:rsidRDefault="00CF065B" w:rsidP="009406E7">
            <w:pPr>
              <w:spacing w:before="120" w:after="120"/>
              <w:rPr>
                <w:rFonts w:ascii="Calibri" w:eastAsia="MS ??" w:hAnsi="Calibri"/>
                <w:sz w:val="20"/>
                <w:szCs w:val="20"/>
              </w:rPr>
            </w:pPr>
          </w:p>
        </w:tc>
      </w:tr>
      <w:tr w:rsidR="00CF065B" w14:paraId="6947CE6F"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7886F10"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5819972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8C85A94" w14:textId="77777777" w:rsidR="00CF065B" w:rsidRDefault="00CF065B" w:rsidP="009406E7">
            <w:pPr>
              <w:spacing w:before="120" w:after="120"/>
              <w:rPr>
                <w:rFonts w:ascii="Calibri" w:eastAsia="MS ??" w:hAnsi="Calibri"/>
                <w:sz w:val="20"/>
                <w:szCs w:val="20"/>
              </w:rPr>
            </w:pPr>
          </w:p>
        </w:tc>
      </w:tr>
      <w:tr w:rsidR="00CF065B" w14:paraId="2B1A2AD3"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2C75D08"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3548B42E"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1350C00" w14:textId="77777777" w:rsidR="00CF065B" w:rsidRDefault="00CF065B" w:rsidP="009406E7">
            <w:pPr>
              <w:spacing w:before="120" w:after="120"/>
              <w:rPr>
                <w:rFonts w:ascii="Calibri" w:eastAsia="MS ??" w:hAnsi="Calibri"/>
                <w:sz w:val="20"/>
                <w:szCs w:val="20"/>
              </w:rPr>
            </w:pPr>
          </w:p>
        </w:tc>
      </w:tr>
      <w:tr w:rsidR="00CF065B" w14:paraId="5C6818F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5E9BDCA"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1322BFC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72332FE" w14:textId="77777777" w:rsidR="00CF065B" w:rsidRDefault="00CF065B" w:rsidP="009406E7">
            <w:pPr>
              <w:spacing w:before="120" w:after="120"/>
              <w:rPr>
                <w:rFonts w:ascii="Calibri" w:eastAsia="MS ??" w:hAnsi="Calibri"/>
                <w:sz w:val="20"/>
                <w:szCs w:val="20"/>
              </w:rPr>
            </w:pPr>
          </w:p>
        </w:tc>
      </w:tr>
      <w:tr w:rsidR="00CF065B" w14:paraId="6A5B145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09345CE"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4CE9A389"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A33A559" w14:textId="77777777" w:rsidR="00CF065B" w:rsidRDefault="00CF065B" w:rsidP="009406E7">
            <w:pPr>
              <w:spacing w:before="120" w:after="120"/>
              <w:rPr>
                <w:rFonts w:ascii="Calibri" w:eastAsia="MS ??" w:hAnsi="Calibri"/>
                <w:sz w:val="20"/>
                <w:szCs w:val="20"/>
              </w:rPr>
            </w:pPr>
          </w:p>
        </w:tc>
      </w:tr>
      <w:tr w:rsidR="00CF065B" w14:paraId="0D233B86"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328DCC5"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11AA591F"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F29AEC9" w14:textId="77777777" w:rsidR="00CF065B" w:rsidRDefault="00CF065B" w:rsidP="009406E7">
            <w:pPr>
              <w:spacing w:before="120" w:after="120"/>
              <w:rPr>
                <w:rFonts w:ascii="Calibri" w:eastAsia="MS ??" w:hAnsi="Calibri"/>
                <w:sz w:val="20"/>
                <w:szCs w:val="20"/>
              </w:rPr>
            </w:pPr>
          </w:p>
        </w:tc>
      </w:tr>
      <w:tr w:rsidR="00CF065B" w14:paraId="4B9641AB"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BAF49BD" w14:textId="77777777" w:rsidR="00CF065B" w:rsidRDefault="00CF065B" w:rsidP="00CF065B">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2EACAB22"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12DF82A" w14:textId="77777777" w:rsidR="00CF065B" w:rsidRDefault="00CF065B" w:rsidP="009406E7">
            <w:pPr>
              <w:spacing w:before="120" w:after="120"/>
              <w:rPr>
                <w:rFonts w:ascii="Calibri" w:eastAsia="MS ??" w:hAnsi="Calibri"/>
                <w:sz w:val="20"/>
                <w:szCs w:val="20"/>
              </w:rPr>
            </w:pPr>
          </w:p>
        </w:tc>
      </w:tr>
      <w:tr w:rsidR="00CF065B" w14:paraId="648490B1"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E6211DD" w14:textId="77777777" w:rsidR="00CF065B" w:rsidRDefault="00CF065B" w:rsidP="00CF065B">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735435D5"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0A21176" w14:textId="77777777" w:rsidR="00CF065B" w:rsidRDefault="00CF065B" w:rsidP="009406E7">
            <w:pPr>
              <w:spacing w:before="120" w:after="120"/>
              <w:rPr>
                <w:rFonts w:ascii="Calibri" w:eastAsia="MS ??" w:hAnsi="Calibri"/>
                <w:sz w:val="20"/>
                <w:szCs w:val="20"/>
              </w:rPr>
            </w:pPr>
          </w:p>
        </w:tc>
      </w:tr>
      <w:tr w:rsidR="00CF065B" w14:paraId="3C9E2B75"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CAFB250" w14:textId="77777777" w:rsidR="00CF065B" w:rsidRDefault="00CF065B" w:rsidP="00CF065B">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0B588E78"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F5E382E" w14:textId="77777777" w:rsidR="00CF065B" w:rsidRDefault="00CF065B" w:rsidP="009406E7">
            <w:pPr>
              <w:spacing w:before="120" w:after="120"/>
              <w:rPr>
                <w:rFonts w:ascii="Calibri" w:eastAsia="MS ??" w:hAnsi="Calibri"/>
                <w:sz w:val="20"/>
                <w:szCs w:val="20"/>
              </w:rPr>
            </w:pPr>
          </w:p>
        </w:tc>
      </w:tr>
      <w:tr w:rsidR="00CF065B" w14:paraId="41E22AC3" w14:textId="77777777" w:rsidTr="00CF065B">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AF5ECD1" w14:textId="77777777" w:rsidR="00CF065B" w:rsidRDefault="00CF065B" w:rsidP="009406E7">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678AC213" w14:textId="77777777" w:rsidR="00CF065B" w:rsidRDefault="00CF065B"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1443CED" w14:textId="77777777" w:rsidR="00CF065B" w:rsidRDefault="00CF065B" w:rsidP="009406E7">
            <w:pPr>
              <w:spacing w:before="120" w:after="120"/>
              <w:rPr>
                <w:rFonts w:ascii="Calibri" w:eastAsia="MS ??" w:hAnsi="Calibri"/>
                <w:sz w:val="20"/>
                <w:szCs w:val="20"/>
              </w:rPr>
            </w:pPr>
          </w:p>
        </w:tc>
      </w:tr>
      <w:tr w:rsidR="00CF065B" w14:paraId="4074371C" w14:textId="77777777" w:rsidTr="00CF065B">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1C8F4C70" w14:textId="77777777" w:rsidR="00CF065B" w:rsidRDefault="00CF065B" w:rsidP="009406E7">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4572FF85" w14:textId="77777777" w:rsidR="00CF065B" w:rsidRDefault="00CF065B" w:rsidP="00CF065B">
      <w:pPr>
        <w:spacing w:before="120" w:after="120" w:line="276" w:lineRule="auto"/>
        <w:ind w:right="-341"/>
        <w:rPr>
          <w:rFonts w:ascii="Calibri" w:hAnsi="Calibri" w:cs="Arial"/>
          <w:b/>
          <w:sz w:val="22"/>
          <w:lang w:eastAsia="en-GB"/>
        </w:rPr>
      </w:pPr>
    </w:p>
    <w:tbl>
      <w:tblPr>
        <w:tblStyle w:val="TableGrid"/>
        <w:tblW w:w="0" w:type="auto"/>
        <w:jc w:val="center"/>
        <w:shd w:val="clear" w:color="auto" w:fill="00B050"/>
        <w:tblLook w:val="04A0" w:firstRow="1" w:lastRow="0" w:firstColumn="1" w:lastColumn="0" w:noHBand="0" w:noVBand="1"/>
      </w:tblPr>
      <w:tblGrid>
        <w:gridCol w:w="4283"/>
        <w:gridCol w:w="4246"/>
      </w:tblGrid>
      <w:tr w:rsidR="00CF065B" w14:paraId="6040408E" w14:textId="77777777" w:rsidTr="009406E7">
        <w:trPr>
          <w:jc w:val="center"/>
        </w:trPr>
        <w:tc>
          <w:tcPr>
            <w:tcW w:w="4621" w:type="dxa"/>
            <w:shd w:val="clear" w:color="auto" w:fill="00B050"/>
          </w:tcPr>
          <w:p w14:paraId="67C15CB1" w14:textId="77777777" w:rsidR="00CF065B" w:rsidRPr="00077007" w:rsidRDefault="00CF065B"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lang w:eastAsia="en-GB"/>
              </w:rPr>
              <w:t>Classroom Support</w:t>
            </w:r>
          </w:p>
          <w:p w14:paraId="000DE82B" w14:textId="77777777" w:rsidR="00CF065B" w:rsidRPr="006C36D6" w:rsidRDefault="00CF065B" w:rsidP="009406E7">
            <w:pPr>
              <w:ind w:right="-340"/>
              <w:jc w:val="center"/>
              <w:rPr>
                <w:rFonts w:asciiTheme="minorHAnsi" w:hAnsiTheme="minorHAnsi" w:cs="Arial"/>
                <w:sz w:val="28"/>
                <w:szCs w:val="28"/>
                <w:lang w:eastAsia="en-GB"/>
              </w:rPr>
            </w:pPr>
            <w:r w:rsidRPr="006C36D6">
              <w:rPr>
                <w:rFonts w:asciiTheme="minorHAnsi" w:hAnsiTheme="minorHAnsi" w:cs="Arial"/>
                <w:sz w:val="28"/>
                <w:szCs w:val="28"/>
                <w:lang w:eastAsia="en-GB"/>
              </w:rPr>
              <w:t>(Support for all)</w:t>
            </w:r>
          </w:p>
        </w:tc>
        <w:tc>
          <w:tcPr>
            <w:tcW w:w="4621" w:type="dxa"/>
            <w:shd w:val="clear" w:color="auto" w:fill="00B050"/>
          </w:tcPr>
          <w:p w14:paraId="30906262" w14:textId="77777777" w:rsidR="00CF065B" w:rsidRPr="00077007" w:rsidRDefault="00CF065B"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2E1B1C40" w14:textId="77777777" w:rsidR="00CF065B" w:rsidRPr="00077007" w:rsidRDefault="00CF065B" w:rsidP="009406E7">
            <w:pPr>
              <w:ind w:right="-340"/>
              <w:jc w:val="center"/>
              <w:rPr>
                <w:rFonts w:asciiTheme="minorHAnsi" w:hAnsiTheme="minorHAnsi" w:cs="Arial"/>
                <w:b/>
                <w:sz w:val="36"/>
                <w:szCs w:val="36"/>
                <w:u w:val="single"/>
                <w:lang w:eastAsia="en-GB"/>
              </w:rPr>
            </w:pPr>
            <w:r w:rsidRPr="00077007">
              <w:rPr>
                <w:rFonts w:asciiTheme="minorHAnsi" w:hAnsiTheme="minorHAnsi" w:cs="Arial"/>
                <w:b/>
                <w:sz w:val="36"/>
                <w:szCs w:val="36"/>
                <w:u w:val="single"/>
                <w:lang w:eastAsia="en-GB"/>
              </w:rPr>
              <w:t>Stage 1</w:t>
            </w:r>
          </w:p>
          <w:p w14:paraId="611791C6" w14:textId="77777777" w:rsidR="00CF065B" w:rsidRPr="00077007" w:rsidRDefault="00CF065B" w:rsidP="009406E7">
            <w:pPr>
              <w:ind w:right="-340"/>
              <w:jc w:val="center"/>
              <w:rPr>
                <w:rFonts w:asciiTheme="minorHAnsi" w:hAnsiTheme="minorHAnsi" w:cs="Arial"/>
                <w:b/>
                <w:sz w:val="36"/>
                <w:szCs w:val="36"/>
                <w:u w:val="single"/>
                <w:lang w:eastAsia="en-GB"/>
              </w:rPr>
            </w:pPr>
            <w:r w:rsidRPr="00077007">
              <w:rPr>
                <w:rFonts w:asciiTheme="minorHAnsi" w:hAnsiTheme="minorHAnsi" w:cs="Arial"/>
                <w:b/>
                <w:sz w:val="36"/>
                <w:szCs w:val="36"/>
                <w:u w:val="single"/>
                <w:lang w:eastAsia="en-GB"/>
              </w:rPr>
              <w:t>Green</w:t>
            </w:r>
          </w:p>
        </w:tc>
      </w:tr>
    </w:tbl>
    <w:p w14:paraId="1BF96972" w14:textId="77777777" w:rsidR="00CF065B" w:rsidRDefault="00CF065B" w:rsidP="00CF065B">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CF065B" w14:paraId="0E9B2A0F" w14:textId="77777777" w:rsidTr="009406E7">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4A4EF66E"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5250C6C2"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7FE5D06C"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2E79B82C" w14:textId="77777777" w:rsidR="00CF065B" w:rsidRDefault="00CF065B" w:rsidP="009406E7">
            <w:pPr>
              <w:spacing w:before="40" w:after="40" w:line="280" w:lineRule="exact"/>
              <w:rPr>
                <w:rFonts w:ascii="Calibri" w:hAnsi="Calibri" w:cs="Calibri"/>
                <w:kern w:val="16"/>
                <w:lang w:eastAsia="en-GB"/>
              </w:rPr>
            </w:pPr>
          </w:p>
        </w:tc>
      </w:tr>
      <w:tr w:rsidR="00CF065B" w14:paraId="32A7F1E9"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71A92C28"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020FE8E8"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3766AED3"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794DA460" w14:textId="77777777" w:rsidR="00CF065B" w:rsidRDefault="00CF065B" w:rsidP="009406E7">
            <w:pPr>
              <w:spacing w:before="40" w:after="40" w:line="280" w:lineRule="exact"/>
              <w:rPr>
                <w:rFonts w:ascii="Calibri" w:hAnsi="Calibri" w:cs="Calibri"/>
                <w:kern w:val="16"/>
                <w:lang w:eastAsia="en-GB"/>
              </w:rPr>
            </w:pPr>
          </w:p>
        </w:tc>
      </w:tr>
      <w:tr w:rsidR="00CF065B" w14:paraId="0624DC80"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6FF83502"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201684DD"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1AF3E4EF" w14:textId="77777777" w:rsidR="00CF065B" w:rsidRDefault="00CF065B" w:rsidP="009406E7">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19A265B7" w14:textId="77777777" w:rsidR="00CF065B" w:rsidRDefault="00CF065B" w:rsidP="009406E7">
            <w:pPr>
              <w:spacing w:before="40" w:after="40" w:line="280" w:lineRule="exact"/>
              <w:rPr>
                <w:rFonts w:ascii="Calibri" w:hAnsi="Calibri" w:cs="Calibri"/>
                <w:kern w:val="16"/>
                <w:lang w:eastAsia="en-GB"/>
              </w:rPr>
            </w:pPr>
          </w:p>
        </w:tc>
      </w:tr>
      <w:tr w:rsidR="00CF065B" w14:paraId="5FEF9369" w14:textId="77777777" w:rsidTr="009406E7">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4F2BC4C2" w14:textId="77777777" w:rsidR="00CF065B" w:rsidRDefault="00CF065B"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5D283166" w14:textId="77777777" w:rsidR="00CF065B" w:rsidRDefault="00CF065B" w:rsidP="009406E7">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69FBF79C" w14:textId="77777777" w:rsidR="00CF065B" w:rsidRDefault="00CF065B" w:rsidP="009406E7">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0257088C" w14:textId="77777777" w:rsidR="00CF065B" w:rsidRDefault="00CF065B" w:rsidP="009406E7">
            <w:pPr>
              <w:spacing w:before="40" w:after="40" w:line="280" w:lineRule="exact"/>
              <w:rPr>
                <w:rFonts w:ascii="Calibri" w:hAnsi="Calibri" w:cs="Calibri"/>
                <w:kern w:val="16"/>
                <w:lang w:eastAsia="en-GB"/>
              </w:rPr>
            </w:pPr>
          </w:p>
        </w:tc>
      </w:tr>
      <w:tr w:rsidR="00CF065B" w14:paraId="1A1AD1F4"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04F717F7" w14:textId="77777777" w:rsidR="00CF065B" w:rsidRDefault="00CF065B" w:rsidP="009406E7">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165F09AB" w14:textId="77777777" w:rsidR="00CF065B" w:rsidRDefault="00CF065B" w:rsidP="009406E7">
            <w:pPr>
              <w:spacing w:before="40" w:after="40" w:line="280" w:lineRule="exact"/>
              <w:rPr>
                <w:rFonts w:ascii="Calibri" w:hAnsi="Calibri" w:cs="Calibri"/>
                <w:kern w:val="16"/>
                <w:lang w:eastAsia="en-GB"/>
              </w:rPr>
            </w:pPr>
          </w:p>
          <w:p w14:paraId="57029BAB" w14:textId="77777777" w:rsidR="00CF065B" w:rsidRDefault="00CF065B" w:rsidP="009406E7">
            <w:pPr>
              <w:spacing w:before="40" w:after="40" w:line="280" w:lineRule="exact"/>
              <w:rPr>
                <w:rFonts w:ascii="Calibri" w:hAnsi="Calibri" w:cs="Calibri"/>
                <w:kern w:val="16"/>
                <w:lang w:eastAsia="en-GB"/>
              </w:rPr>
            </w:pPr>
          </w:p>
        </w:tc>
      </w:tr>
      <w:tr w:rsidR="00CF065B" w14:paraId="7C324DCF"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1F54786"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09C596E8" w14:textId="77777777" w:rsidR="00CF065B" w:rsidRDefault="00CF065B" w:rsidP="009406E7">
            <w:pPr>
              <w:spacing w:before="40" w:after="40" w:line="280" w:lineRule="exact"/>
              <w:rPr>
                <w:rFonts w:ascii="Calibri" w:eastAsia="MS ??" w:hAnsi="Calibri" w:cs="Arial"/>
                <w:sz w:val="20"/>
                <w:szCs w:val="20"/>
                <w:lang w:eastAsia="en-GB"/>
              </w:rPr>
            </w:pPr>
          </w:p>
          <w:p w14:paraId="7C3AF0BC" w14:textId="77777777" w:rsidR="00CF065B" w:rsidRDefault="00CF065B" w:rsidP="009406E7">
            <w:pPr>
              <w:spacing w:before="40" w:after="40" w:line="280" w:lineRule="exact"/>
              <w:rPr>
                <w:rFonts w:ascii="Calibri" w:hAnsi="Calibri" w:cs="Calibri"/>
                <w:kern w:val="16"/>
                <w:lang w:eastAsia="en-GB"/>
              </w:rPr>
            </w:pPr>
          </w:p>
        </w:tc>
      </w:tr>
      <w:tr w:rsidR="00CF065B" w14:paraId="40C8EC1F"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30E00599" w14:textId="77777777" w:rsidR="00CF065B" w:rsidRDefault="00CF065B" w:rsidP="009406E7">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1D437AC0" w14:textId="77777777" w:rsidR="00CF065B" w:rsidRDefault="00CF065B" w:rsidP="009406E7">
            <w:pPr>
              <w:spacing w:before="40" w:after="40" w:line="280" w:lineRule="exact"/>
              <w:rPr>
                <w:rFonts w:ascii="Calibri" w:hAnsi="Calibri" w:cs="Calibri"/>
                <w:kern w:val="16"/>
                <w:lang w:eastAsia="en-GB"/>
              </w:rPr>
            </w:pPr>
          </w:p>
        </w:tc>
      </w:tr>
      <w:tr w:rsidR="00CF065B" w14:paraId="2017E20A"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71728F7"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4E8B856A" w14:textId="77777777" w:rsidR="00CF065B" w:rsidRDefault="00CF065B" w:rsidP="009406E7">
            <w:pPr>
              <w:spacing w:before="40" w:after="40" w:line="280" w:lineRule="exact"/>
              <w:rPr>
                <w:rFonts w:ascii="Calibri" w:hAnsi="Calibri" w:cs="Calibri"/>
                <w:kern w:val="16"/>
                <w:lang w:eastAsia="en-GB"/>
              </w:rPr>
            </w:pPr>
          </w:p>
          <w:p w14:paraId="598A0CBF" w14:textId="77777777" w:rsidR="00CF065B" w:rsidRDefault="00CF065B" w:rsidP="009406E7">
            <w:pPr>
              <w:spacing w:before="40" w:after="40" w:line="280" w:lineRule="exact"/>
              <w:rPr>
                <w:rFonts w:ascii="Calibri" w:hAnsi="Calibri" w:cs="Calibri"/>
                <w:kern w:val="16"/>
                <w:lang w:eastAsia="en-GB"/>
              </w:rPr>
            </w:pPr>
          </w:p>
        </w:tc>
      </w:tr>
      <w:tr w:rsidR="00CF065B" w14:paraId="0C439527"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4F476DA0" w14:textId="77777777" w:rsidR="00CF065B" w:rsidRDefault="00CF065B" w:rsidP="009406E7">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024584B8" w14:textId="77777777" w:rsidR="00CF065B" w:rsidRDefault="00CF065B" w:rsidP="009406E7">
            <w:pPr>
              <w:spacing w:before="40" w:after="40"/>
              <w:rPr>
                <w:rFonts w:ascii="Calibri" w:eastAsia="MS ??" w:hAnsi="Calibri" w:cs="AngsanaUPC"/>
                <w:i/>
                <w:sz w:val="16"/>
                <w:szCs w:val="16"/>
                <w:lang w:eastAsia="en-GB"/>
              </w:rPr>
            </w:pPr>
          </w:p>
          <w:p w14:paraId="40014868" w14:textId="77777777" w:rsidR="00CF065B" w:rsidRDefault="00CF065B" w:rsidP="009406E7">
            <w:pPr>
              <w:spacing w:before="40" w:after="40" w:line="280" w:lineRule="exact"/>
              <w:rPr>
                <w:rFonts w:ascii="Calibri" w:hAnsi="Calibri" w:cs="Calibri"/>
                <w:kern w:val="16"/>
                <w:lang w:eastAsia="en-GB"/>
              </w:rPr>
            </w:pPr>
          </w:p>
        </w:tc>
      </w:tr>
      <w:tr w:rsidR="00CF065B" w14:paraId="1F9B0F7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7BDBBB5" w14:textId="77777777" w:rsidR="00CF065B" w:rsidRDefault="00CF065B"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4D6CD9E" w14:textId="77777777" w:rsidR="00CF065B" w:rsidRDefault="00CF065B" w:rsidP="009406E7">
            <w:pPr>
              <w:spacing w:before="40" w:after="40" w:line="280" w:lineRule="exact"/>
              <w:rPr>
                <w:rFonts w:ascii="Calibri" w:eastAsia="MS ??" w:hAnsi="Calibri" w:cs="Arial"/>
                <w:sz w:val="20"/>
                <w:szCs w:val="20"/>
                <w:lang w:eastAsia="en-GB"/>
              </w:rPr>
            </w:pPr>
          </w:p>
        </w:tc>
      </w:tr>
      <w:tr w:rsidR="00CF065B" w14:paraId="382E7DF4" w14:textId="77777777" w:rsidTr="009406E7">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1AAC7B95" w14:textId="77777777" w:rsidR="00CF065B" w:rsidRDefault="00CF065B"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660DBD92" w14:textId="77777777" w:rsidR="00CF065B" w:rsidRDefault="00CF065B" w:rsidP="009406E7">
            <w:pPr>
              <w:spacing w:before="120" w:after="120" w:line="254" w:lineRule="auto"/>
              <w:rPr>
                <w:rFonts w:ascii="Calibri" w:eastAsia="MS ??" w:hAnsi="Calibri" w:cs="Arial"/>
                <w:b/>
                <w:sz w:val="20"/>
                <w:szCs w:val="20"/>
                <w:lang w:eastAsia="en-GB"/>
              </w:rPr>
            </w:pPr>
          </w:p>
        </w:tc>
      </w:tr>
      <w:tr w:rsidR="00CF065B" w14:paraId="074CFD90" w14:textId="77777777" w:rsidTr="009406E7">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6AA2D367" w14:textId="77777777" w:rsidR="00CF065B" w:rsidRDefault="00CF065B"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0395077D" w14:textId="77777777" w:rsidR="00CF065B" w:rsidRDefault="00CF065B" w:rsidP="009406E7">
            <w:pPr>
              <w:spacing w:before="120" w:after="120" w:line="254" w:lineRule="auto"/>
              <w:rPr>
                <w:rFonts w:ascii="Calibri" w:eastAsia="MS ??" w:hAnsi="Calibri" w:cs="Arial"/>
                <w:b/>
                <w:sz w:val="20"/>
                <w:szCs w:val="20"/>
                <w:lang w:eastAsia="en-GB"/>
              </w:rPr>
            </w:pPr>
          </w:p>
        </w:tc>
      </w:tr>
    </w:tbl>
    <w:p w14:paraId="2FA824CD" w14:textId="77777777" w:rsidR="00CF065B" w:rsidRDefault="00CF065B" w:rsidP="00CF065B">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p w14:paraId="60989BBF" w14:textId="77777777" w:rsidR="00CF065B" w:rsidRPr="008F03C6" w:rsidRDefault="00CF065B" w:rsidP="00CF065B">
      <w:pPr>
        <w:spacing w:before="120" w:after="120" w:line="276" w:lineRule="auto"/>
        <w:ind w:right="-341"/>
        <w:rPr>
          <w:rFonts w:ascii="Calibri" w:hAnsi="Calibri" w:cs="Arial"/>
          <w:sz w:val="20"/>
          <w:szCs w:val="20"/>
          <w:lang w:eastAsia="en-GB"/>
        </w:rPr>
      </w:pPr>
    </w:p>
    <w:tbl>
      <w:tblPr>
        <w:tblStyle w:val="TableGrid"/>
        <w:tblW w:w="0" w:type="auto"/>
        <w:jc w:val="center"/>
        <w:shd w:val="clear" w:color="auto" w:fill="00B050"/>
        <w:tblLook w:val="04A0" w:firstRow="1" w:lastRow="0" w:firstColumn="1" w:lastColumn="0" w:noHBand="0" w:noVBand="1"/>
      </w:tblPr>
      <w:tblGrid>
        <w:gridCol w:w="4282"/>
        <w:gridCol w:w="4247"/>
      </w:tblGrid>
      <w:tr w:rsidR="00CF065B" w14:paraId="7F043004" w14:textId="77777777" w:rsidTr="009406E7">
        <w:trPr>
          <w:jc w:val="center"/>
        </w:trPr>
        <w:tc>
          <w:tcPr>
            <w:tcW w:w="4621" w:type="dxa"/>
            <w:shd w:val="clear" w:color="auto" w:fill="00B050"/>
          </w:tcPr>
          <w:p w14:paraId="599BCEF8" w14:textId="77777777" w:rsidR="00CF065B" w:rsidRPr="007B374F" w:rsidRDefault="00CF065B" w:rsidP="009406E7">
            <w:pPr>
              <w:ind w:right="-340"/>
              <w:jc w:val="center"/>
              <w:rPr>
                <w:rFonts w:ascii="Calibri" w:hAnsi="Calibri" w:cs="Arial"/>
                <w:b/>
                <w:sz w:val="36"/>
                <w:szCs w:val="36"/>
                <w:lang w:eastAsia="en-GB"/>
              </w:rPr>
            </w:pPr>
            <w:r w:rsidRPr="007B374F">
              <w:rPr>
                <w:rFonts w:ascii="Calibri" w:hAnsi="Calibri" w:cs="Arial"/>
                <w:b/>
                <w:sz w:val="36"/>
                <w:szCs w:val="36"/>
                <w:lang w:eastAsia="en-GB"/>
              </w:rPr>
              <w:lastRenderedPageBreak/>
              <w:t>Classroom Support</w:t>
            </w:r>
          </w:p>
          <w:p w14:paraId="495FDF1A" w14:textId="77777777" w:rsidR="00CF065B" w:rsidRPr="006C36D6" w:rsidRDefault="00CF065B" w:rsidP="009406E7">
            <w:pPr>
              <w:ind w:right="-340"/>
              <w:jc w:val="center"/>
              <w:rPr>
                <w:rFonts w:ascii="Calibri" w:hAnsi="Calibri" w:cs="Arial"/>
                <w:sz w:val="28"/>
                <w:szCs w:val="28"/>
                <w:lang w:eastAsia="en-GB"/>
              </w:rPr>
            </w:pPr>
            <w:r w:rsidRPr="006C36D6">
              <w:rPr>
                <w:rFonts w:ascii="Calibri" w:hAnsi="Calibri" w:cs="Arial"/>
                <w:sz w:val="28"/>
                <w:szCs w:val="28"/>
                <w:lang w:eastAsia="en-GB"/>
              </w:rPr>
              <w:t>(Support for all)</w:t>
            </w:r>
          </w:p>
        </w:tc>
        <w:tc>
          <w:tcPr>
            <w:tcW w:w="4621" w:type="dxa"/>
            <w:shd w:val="clear" w:color="auto" w:fill="00B050"/>
          </w:tcPr>
          <w:p w14:paraId="7DFECE92" w14:textId="77777777" w:rsidR="00CF065B" w:rsidRPr="007B374F" w:rsidRDefault="00CF065B" w:rsidP="009406E7">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3347A6FC" w14:textId="77777777" w:rsidR="00CF065B" w:rsidRPr="007B374F" w:rsidRDefault="00CF065B" w:rsidP="009406E7">
            <w:pPr>
              <w:ind w:right="-340"/>
              <w:jc w:val="center"/>
              <w:rPr>
                <w:rFonts w:ascii="Calibri" w:hAnsi="Calibri" w:cs="Arial"/>
                <w:b/>
                <w:sz w:val="36"/>
                <w:szCs w:val="36"/>
                <w:u w:val="single"/>
                <w:lang w:eastAsia="en-GB"/>
              </w:rPr>
            </w:pPr>
            <w:r w:rsidRPr="007B374F">
              <w:rPr>
                <w:rFonts w:ascii="Calibri" w:hAnsi="Calibri" w:cs="Arial"/>
                <w:b/>
                <w:sz w:val="36"/>
                <w:szCs w:val="36"/>
                <w:u w:val="single"/>
                <w:lang w:eastAsia="en-GB"/>
              </w:rPr>
              <w:t>Stage 1</w:t>
            </w:r>
          </w:p>
          <w:p w14:paraId="5EDDD368" w14:textId="77777777" w:rsidR="00CF065B" w:rsidRPr="007B374F" w:rsidRDefault="00CF065B" w:rsidP="009406E7">
            <w:pPr>
              <w:ind w:right="-340"/>
              <w:jc w:val="center"/>
              <w:rPr>
                <w:rFonts w:ascii="Calibri" w:hAnsi="Calibri" w:cs="Arial"/>
                <w:b/>
                <w:sz w:val="36"/>
                <w:szCs w:val="36"/>
                <w:u w:val="single"/>
                <w:lang w:eastAsia="en-GB"/>
              </w:rPr>
            </w:pPr>
            <w:r w:rsidRPr="007B374F">
              <w:rPr>
                <w:rFonts w:ascii="Calibri" w:hAnsi="Calibri" w:cs="Arial"/>
                <w:b/>
                <w:sz w:val="36"/>
                <w:szCs w:val="36"/>
                <w:u w:val="single"/>
                <w:lang w:eastAsia="en-GB"/>
              </w:rPr>
              <w:t>Green</w:t>
            </w:r>
          </w:p>
        </w:tc>
      </w:tr>
    </w:tbl>
    <w:p w14:paraId="5EB31797" w14:textId="77777777" w:rsidR="00CF065B" w:rsidRDefault="00CF065B" w:rsidP="00CF065B">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179CEBBA" w14:textId="77777777" w:rsidR="00CF065B" w:rsidRPr="007B374F" w:rsidRDefault="00CF065B" w:rsidP="00CF065B">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CF065B" w14:paraId="5D53995F" w14:textId="77777777" w:rsidTr="009406E7">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7A0BF950"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38685B7D"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168A93C5" w14:textId="77777777" w:rsidR="00CF065B" w:rsidRDefault="00CF065B" w:rsidP="009406E7">
            <w:pPr>
              <w:spacing w:beforeLines="20" w:before="48" w:afterLines="20" w:after="48"/>
              <w:rPr>
                <w:rFonts w:ascii="Calibri" w:hAnsi="Calibri" w:cs="Calibri"/>
                <w:kern w:val="16"/>
                <w:lang w:eastAsia="en-GB"/>
              </w:rPr>
            </w:pPr>
          </w:p>
        </w:tc>
      </w:tr>
      <w:tr w:rsidR="00CF065B" w14:paraId="456111C5" w14:textId="77777777" w:rsidTr="009406E7">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B2FC32D" w14:textId="77777777" w:rsidR="00CF065B" w:rsidRDefault="00CF065B"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225F843E" w14:textId="77777777" w:rsidR="00CF065B" w:rsidRDefault="00CF065B" w:rsidP="009406E7">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CF065B" w14:paraId="2F32CF56"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7F384D7"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143BF085" w14:textId="77777777" w:rsidR="00CF065B" w:rsidRDefault="00CF065B" w:rsidP="009406E7">
            <w:pPr>
              <w:spacing w:beforeLines="20" w:before="48" w:afterLines="20" w:after="48"/>
              <w:rPr>
                <w:rFonts w:ascii="Calibri" w:hAnsi="Calibri" w:cs="Arial"/>
                <w:sz w:val="18"/>
                <w:szCs w:val="18"/>
                <w:lang w:eastAsia="en-GB"/>
              </w:rPr>
            </w:pPr>
          </w:p>
          <w:p w14:paraId="5A86CB92" w14:textId="77777777" w:rsidR="00CF065B" w:rsidRDefault="00CF065B" w:rsidP="009406E7">
            <w:pPr>
              <w:spacing w:beforeLines="20" w:before="48" w:afterLines="20" w:after="48"/>
              <w:rPr>
                <w:rFonts w:ascii="Calibri" w:hAnsi="Calibri" w:cs="Arial"/>
                <w:sz w:val="18"/>
                <w:szCs w:val="18"/>
                <w:lang w:eastAsia="en-GB"/>
              </w:rPr>
            </w:pPr>
          </w:p>
          <w:p w14:paraId="003C9528" w14:textId="77777777" w:rsidR="00CF065B" w:rsidRDefault="00CF065B" w:rsidP="009406E7">
            <w:pPr>
              <w:spacing w:beforeLines="20" w:before="48" w:afterLines="20" w:after="48"/>
              <w:rPr>
                <w:rFonts w:ascii="Calibri" w:hAnsi="Calibri"/>
                <w:i/>
                <w:sz w:val="18"/>
                <w:szCs w:val="18"/>
              </w:rPr>
            </w:pPr>
          </w:p>
        </w:tc>
      </w:tr>
      <w:tr w:rsidR="00CF065B" w14:paraId="6D641E5F"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B48EBBD" w14:textId="77777777" w:rsidR="00CF065B" w:rsidRDefault="00CF065B" w:rsidP="009406E7">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47887D30" w14:textId="77777777" w:rsidR="00CF065B" w:rsidRDefault="00CF065B" w:rsidP="009406E7">
            <w:pPr>
              <w:spacing w:beforeLines="20" w:before="48" w:afterLines="20" w:after="48"/>
              <w:rPr>
                <w:rFonts w:ascii="Calibri" w:eastAsia="MS ??" w:hAnsi="Calibri" w:cs="Arial"/>
                <w:sz w:val="18"/>
                <w:szCs w:val="18"/>
                <w:lang w:eastAsia="en-GB"/>
              </w:rPr>
            </w:pPr>
          </w:p>
          <w:p w14:paraId="5A3777DF" w14:textId="77777777" w:rsidR="00CF065B" w:rsidRDefault="00CF065B" w:rsidP="009406E7">
            <w:pPr>
              <w:spacing w:beforeLines="20" w:before="48" w:afterLines="20" w:after="48"/>
              <w:rPr>
                <w:rFonts w:ascii="Calibri" w:eastAsia="MS ??" w:hAnsi="Calibri" w:cs="Arial"/>
                <w:sz w:val="18"/>
                <w:szCs w:val="18"/>
                <w:lang w:eastAsia="en-GB"/>
              </w:rPr>
            </w:pPr>
          </w:p>
          <w:p w14:paraId="1CFE9342" w14:textId="77777777" w:rsidR="00CF065B" w:rsidRDefault="00CF065B" w:rsidP="009406E7">
            <w:pPr>
              <w:spacing w:beforeLines="20" w:before="48" w:afterLines="20" w:after="48"/>
              <w:rPr>
                <w:rFonts w:ascii="Calibri" w:hAnsi="Calibri" w:cs="Calibri"/>
                <w:kern w:val="16"/>
                <w:sz w:val="18"/>
                <w:szCs w:val="18"/>
                <w:lang w:eastAsia="en-GB"/>
              </w:rPr>
            </w:pPr>
          </w:p>
        </w:tc>
      </w:tr>
      <w:tr w:rsidR="00CF065B" w14:paraId="72CF0C89" w14:textId="77777777" w:rsidTr="009406E7">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4EE02B8"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29EB2F60" w14:textId="77777777" w:rsidR="00CF065B" w:rsidRDefault="00CF065B" w:rsidP="009406E7">
            <w:pPr>
              <w:spacing w:beforeLines="20" w:before="48" w:afterLines="20" w:after="48"/>
              <w:rPr>
                <w:rFonts w:ascii="Calibri" w:hAnsi="Calibri" w:cs="Arial"/>
                <w:sz w:val="18"/>
                <w:szCs w:val="18"/>
                <w:lang w:eastAsia="en-GB"/>
              </w:rPr>
            </w:pPr>
          </w:p>
          <w:p w14:paraId="3E854A3F" w14:textId="77777777" w:rsidR="00CF065B" w:rsidRDefault="00CF065B" w:rsidP="009406E7">
            <w:pPr>
              <w:spacing w:beforeLines="20" w:before="48" w:afterLines="20" w:after="48"/>
              <w:rPr>
                <w:rFonts w:ascii="Calibri" w:hAnsi="Calibri" w:cs="Arial"/>
                <w:sz w:val="18"/>
                <w:szCs w:val="18"/>
                <w:lang w:eastAsia="en-GB"/>
              </w:rPr>
            </w:pPr>
          </w:p>
          <w:p w14:paraId="1A7E1A99" w14:textId="77777777" w:rsidR="00CF065B" w:rsidRDefault="00CF065B" w:rsidP="009406E7">
            <w:pPr>
              <w:spacing w:beforeLines="20" w:before="48" w:afterLines="20" w:after="48"/>
              <w:rPr>
                <w:rFonts w:ascii="Calibri" w:hAnsi="Calibri"/>
                <w:sz w:val="18"/>
                <w:szCs w:val="18"/>
              </w:rPr>
            </w:pPr>
          </w:p>
        </w:tc>
      </w:tr>
      <w:tr w:rsidR="00CF065B" w14:paraId="2B0B1FBC"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0C20E360" w14:textId="77777777" w:rsidR="00CF065B" w:rsidRDefault="00CF065B" w:rsidP="009406E7">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64BF9A3D" w14:textId="77777777" w:rsidR="00CF065B" w:rsidRDefault="00CF065B" w:rsidP="009406E7">
            <w:pPr>
              <w:spacing w:beforeLines="20" w:before="48" w:afterLines="20" w:after="48"/>
              <w:rPr>
                <w:rFonts w:ascii="Calibri" w:hAnsi="Calibri" w:cs="Arial"/>
                <w:i/>
                <w:sz w:val="18"/>
                <w:szCs w:val="18"/>
                <w:lang w:eastAsia="en-GB"/>
              </w:rPr>
            </w:pPr>
          </w:p>
          <w:p w14:paraId="258CF120" w14:textId="77777777" w:rsidR="00CF065B" w:rsidRDefault="00CF065B" w:rsidP="009406E7">
            <w:pPr>
              <w:spacing w:beforeLines="20" w:before="48" w:afterLines="20" w:after="48"/>
              <w:rPr>
                <w:rFonts w:ascii="Calibri" w:hAnsi="Calibri"/>
                <w:i/>
                <w:sz w:val="18"/>
                <w:szCs w:val="18"/>
              </w:rPr>
            </w:pPr>
          </w:p>
        </w:tc>
      </w:tr>
      <w:tr w:rsidR="00CF065B" w14:paraId="7F141099"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4CD313B"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2EE69EA5" w14:textId="77777777" w:rsidR="00CF065B" w:rsidRDefault="00CF065B" w:rsidP="009406E7">
            <w:pPr>
              <w:spacing w:beforeLines="20" w:before="48" w:afterLines="20" w:after="48"/>
              <w:rPr>
                <w:rFonts w:ascii="Calibri" w:hAnsi="Calibri"/>
                <w:sz w:val="18"/>
                <w:szCs w:val="18"/>
              </w:rPr>
            </w:pPr>
          </w:p>
          <w:p w14:paraId="6060DD3B" w14:textId="77777777" w:rsidR="00CF065B" w:rsidRDefault="00CF065B" w:rsidP="009406E7">
            <w:pPr>
              <w:spacing w:beforeLines="20" w:before="48" w:afterLines="20" w:after="48"/>
              <w:rPr>
                <w:rFonts w:ascii="Calibri" w:hAnsi="Calibri"/>
                <w:sz w:val="18"/>
                <w:szCs w:val="18"/>
              </w:rPr>
            </w:pPr>
          </w:p>
        </w:tc>
      </w:tr>
      <w:tr w:rsidR="00CF065B" w14:paraId="1C507FCF" w14:textId="77777777" w:rsidTr="009406E7">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FCDBA90" w14:textId="77777777" w:rsidR="00CF065B" w:rsidRDefault="00CF065B"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527AFF40" w14:textId="77777777" w:rsidR="00CF065B" w:rsidRDefault="00CF065B" w:rsidP="009406E7">
            <w:pPr>
              <w:spacing w:beforeLines="20" w:before="48" w:afterLines="20" w:after="48"/>
              <w:rPr>
                <w:rFonts w:ascii="Calibri" w:hAnsi="Calibri" w:cs="Arial"/>
                <w:sz w:val="18"/>
                <w:szCs w:val="18"/>
                <w:lang w:eastAsia="en-GB"/>
              </w:rPr>
            </w:pPr>
          </w:p>
          <w:p w14:paraId="539F2B64" w14:textId="77777777" w:rsidR="00CF065B" w:rsidRDefault="00CF065B" w:rsidP="009406E7">
            <w:pPr>
              <w:spacing w:beforeLines="20" w:before="48" w:afterLines="20" w:after="48"/>
              <w:rPr>
                <w:rFonts w:ascii="Calibri" w:hAnsi="Calibri"/>
                <w:sz w:val="18"/>
                <w:szCs w:val="18"/>
              </w:rPr>
            </w:pPr>
          </w:p>
        </w:tc>
      </w:tr>
      <w:tr w:rsidR="00CF065B" w14:paraId="2A0E9A3C" w14:textId="77777777" w:rsidTr="009406E7">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5743F1ED"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4A5071C" w14:textId="77777777" w:rsidR="00CF065B" w:rsidRDefault="00CF065B" w:rsidP="009406E7">
            <w:pPr>
              <w:spacing w:beforeLines="20" w:before="48" w:afterLines="20" w:after="48"/>
              <w:rPr>
                <w:rFonts w:ascii="Calibri" w:eastAsia="MS ??" w:hAnsi="Calibri" w:cs="Arial"/>
                <w:sz w:val="20"/>
                <w:szCs w:val="20"/>
                <w:lang w:eastAsia="en-GB"/>
              </w:rPr>
            </w:pPr>
          </w:p>
        </w:tc>
      </w:tr>
      <w:tr w:rsidR="00CF065B" w14:paraId="37BAFF61" w14:textId="77777777" w:rsidTr="009406E7">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0D3FBA34"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0D71E87" w14:textId="77777777" w:rsidR="00CF065B" w:rsidRDefault="00CF065B" w:rsidP="009406E7">
            <w:pPr>
              <w:spacing w:beforeLines="20" w:before="48" w:afterLines="20" w:after="48"/>
              <w:rPr>
                <w:rFonts w:ascii="Calibri" w:eastAsia="MS ??" w:hAnsi="Calibri" w:cs="Arial"/>
                <w:sz w:val="20"/>
                <w:szCs w:val="20"/>
                <w:lang w:eastAsia="en-GB"/>
              </w:rPr>
            </w:pPr>
          </w:p>
        </w:tc>
      </w:tr>
      <w:tr w:rsidR="00CF065B" w14:paraId="13FB33C3" w14:textId="77777777" w:rsidTr="009406E7">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BE3FA04" w14:textId="77777777" w:rsidR="00CF065B" w:rsidRDefault="00CF065B" w:rsidP="009406E7">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CF065B" w14:paraId="5A5F0754" w14:textId="77777777" w:rsidTr="009406E7">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26FD7E2F" w14:textId="77777777" w:rsidR="00CF065B" w:rsidRDefault="00CF065B" w:rsidP="009406E7">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65DE8958"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2547DE9F" w14:textId="77777777" w:rsidR="00CF065B" w:rsidRDefault="00CF065B" w:rsidP="009406E7">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51343195" w14:textId="77777777" w:rsidR="00CF065B" w:rsidRDefault="00CF065B" w:rsidP="009406E7">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CF065B" w14:paraId="7E118C28" w14:textId="77777777" w:rsidTr="009406E7">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0AA9186E" w14:textId="77777777" w:rsidR="00CF065B" w:rsidRDefault="00CF065B" w:rsidP="009406E7">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141AF18E"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68B193E6" w14:textId="77777777" w:rsidR="00CF065B" w:rsidRDefault="00CF065B" w:rsidP="009406E7">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7F83CB0C" w14:textId="77777777" w:rsidR="00CF065B" w:rsidRDefault="00CF065B"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023AE407" w14:textId="77777777" w:rsidR="00CF065B" w:rsidRPr="001F15EC" w:rsidRDefault="00CF065B" w:rsidP="00CF065B">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9406E7" w:rsidRPr="00F411E5" w14:paraId="7C67BB4E" w14:textId="77777777" w:rsidTr="009406E7">
        <w:trPr>
          <w:trHeight w:val="310"/>
        </w:trPr>
        <w:tc>
          <w:tcPr>
            <w:tcW w:w="4644" w:type="dxa"/>
            <w:gridSpan w:val="3"/>
            <w:shd w:val="clear" w:color="auto" w:fill="FFFF00"/>
          </w:tcPr>
          <w:p w14:paraId="284AA002" w14:textId="77777777" w:rsidR="009406E7" w:rsidRPr="00512132" w:rsidRDefault="009406E7" w:rsidP="009406E7">
            <w:pPr>
              <w:spacing w:before="120"/>
              <w:jc w:val="center"/>
              <w:rPr>
                <w:rFonts w:ascii="Verdana" w:eastAsia="MS ??" w:hAnsi="Verdana"/>
                <w:b/>
                <w:i/>
                <w:sz w:val="16"/>
                <w:szCs w:val="16"/>
              </w:rPr>
            </w:pPr>
            <w:r>
              <w:rPr>
                <w:rFonts w:ascii="Verdana" w:eastAsia="MS ??" w:hAnsi="Verdana"/>
                <w:b/>
                <w:i/>
                <w:noProof/>
              </w:rPr>
              <w:lastRenderedPageBreak/>
              <w:drawing>
                <wp:anchor distT="0" distB="0" distL="114300" distR="114300" simplePos="0" relativeHeight="251658752" behindDoc="0" locked="0" layoutInCell="1" allowOverlap="1" wp14:anchorId="1DF93014" wp14:editId="7BB62BA8">
                  <wp:simplePos x="0" y="0"/>
                  <wp:positionH relativeFrom="column">
                    <wp:posOffset>-76643</wp:posOffset>
                  </wp:positionH>
                  <wp:positionV relativeFrom="paragraph">
                    <wp:posOffset>-503</wp:posOffset>
                  </wp:positionV>
                  <wp:extent cx="692333" cy="639371"/>
                  <wp:effectExtent l="19050" t="19050" r="12517" b="27379"/>
                  <wp:wrapNone/>
                  <wp:docPr id="21"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693224" cy="640194"/>
                          </a:xfrm>
                          <a:prstGeom prst="rect">
                            <a:avLst/>
                          </a:prstGeom>
                          <a:ln w="3175">
                            <a:solidFill>
                              <a:schemeClr val="tx1"/>
                            </a:solidFill>
                          </a:ln>
                        </pic:spPr>
                      </pic:pic>
                    </a:graphicData>
                  </a:graphic>
                </wp:anchor>
              </w:drawing>
            </w:r>
            <w:r>
              <w:rPr>
                <w:rFonts w:ascii="Verdana" w:eastAsia="MS ??" w:hAnsi="Verdana"/>
                <w:b/>
                <w:i/>
              </w:rPr>
              <w:t xml:space="preserve">            </w:t>
            </w:r>
            <w:r w:rsidRPr="00512132">
              <w:rPr>
                <w:rFonts w:ascii="Verdana" w:eastAsia="MS ??" w:hAnsi="Verdana"/>
                <w:b/>
                <w:i/>
                <w:sz w:val="20"/>
                <w:szCs w:val="20"/>
              </w:rPr>
              <w:t>School Support</w:t>
            </w:r>
            <w:r>
              <w:rPr>
                <w:rFonts w:ascii="Verdana" w:eastAsia="MS ??" w:hAnsi="Verdana"/>
                <w:b/>
                <w:i/>
                <w:sz w:val="16"/>
                <w:szCs w:val="16"/>
              </w:rPr>
              <w:t xml:space="preserve"> </w:t>
            </w:r>
            <w:r w:rsidRPr="00512132">
              <w:rPr>
                <w:rFonts w:ascii="Verdana" w:eastAsia="MS ??" w:hAnsi="Verdana"/>
                <w:i/>
                <w:sz w:val="16"/>
                <w:szCs w:val="16"/>
              </w:rPr>
              <w:t>(support for some)</w:t>
            </w:r>
          </w:p>
        </w:tc>
        <w:tc>
          <w:tcPr>
            <w:tcW w:w="4644" w:type="dxa"/>
            <w:gridSpan w:val="2"/>
            <w:shd w:val="clear" w:color="auto" w:fill="FFFF00"/>
          </w:tcPr>
          <w:p w14:paraId="51E940CC" w14:textId="77777777" w:rsidR="009406E7" w:rsidRPr="0013083E" w:rsidRDefault="009406E7" w:rsidP="009406E7">
            <w:pPr>
              <w:spacing w:before="120"/>
              <w:jc w:val="center"/>
              <w:rPr>
                <w:rFonts w:ascii="Verdana" w:eastAsia="MS ??" w:hAnsi="Verdana"/>
                <w:b/>
                <w:i/>
              </w:rPr>
            </w:pPr>
            <w:r>
              <w:rPr>
                <w:rFonts w:ascii="Verdana" w:eastAsia="MS ??" w:hAnsi="Verdana"/>
                <w:b/>
                <w:i/>
              </w:rPr>
              <w:t>Support Plan – Stage 2</w:t>
            </w:r>
            <w:r w:rsidRPr="0013083E">
              <w:rPr>
                <w:rFonts w:ascii="Verdana" w:eastAsia="MS ??" w:hAnsi="Verdana"/>
                <w:b/>
                <w:i/>
              </w:rPr>
              <w:t xml:space="preserve"> – </w:t>
            </w:r>
            <w:r>
              <w:rPr>
                <w:rFonts w:ascii="Verdana" w:eastAsia="MS ??" w:hAnsi="Verdana"/>
                <w:b/>
                <w:i/>
              </w:rPr>
              <w:t>Yellow</w:t>
            </w:r>
          </w:p>
        </w:tc>
      </w:tr>
      <w:tr w:rsidR="009406E7" w:rsidRPr="00F411E5" w14:paraId="64DCC153" w14:textId="77777777" w:rsidTr="009406E7">
        <w:trPr>
          <w:trHeight w:val="310"/>
        </w:trPr>
        <w:tc>
          <w:tcPr>
            <w:tcW w:w="9288" w:type="dxa"/>
            <w:gridSpan w:val="5"/>
            <w:shd w:val="clear" w:color="auto" w:fill="FFFF00"/>
          </w:tcPr>
          <w:p w14:paraId="3289A070" w14:textId="77777777" w:rsidR="009406E7" w:rsidRPr="00077007" w:rsidRDefault="009406E7" w:rsidP="009406E7">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9406E7" w:rsidRPr="00F411E5" w14:paraId="54F5017B" w14:textId="77777777" w:rsidTr="009406E7">
        <w:tc>
          <w:tcPr>
            <w:tcW w:w="3096" w:type="dxa"/>
          </w:tcPr>
          <w:p w14:paraId="03F188CA"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6419559E"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3AF67CFE"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1D25FA03" w14:textId="77777777" w:rsidR="009406E7" w:rsidRPr="007039E0" w:rsidRDefault="009406E7" w:rsidP="009406E7">
            <w:pPr>
              <w:spacing w:before="120" w:after="120"/>
              <w:rPr>
                <w:rFonts w:ascii="Verdana" w:eastAsia="MS ??" w:hAnsi="Verdana"/>
                <w:b/>
                <w:sz w:val="20"/>
                <w:szCs w:val="20"/>
              </w:rPr>
            </w:pPr>
            <w:r w:rsidRPr="007039E0">
              <w:rPr>
                <w:rFonts w:ascii="Verdana" w:eastAsia="MS ??" w:hAnsi="Verdana"/>
                <w:b/>
                <w:sz w:val="20"/>
                <w:szCs w:val="20"/>
              </w:rPr>
              <w:t>Date:</w:t>
            </w:r>
          </w:p>
        </w:tc>
      </w:tr>
      <w:tr w:rsidR="009406E7" w:rsidRPr="00F411E5" w14:paraId="7198FCB5" w14:textId="77777777" w:rsidTr="009406E7">
        <w:tc>
          <w:tcPr>
            <w:tcW w:w="9288" w:type="dxa"/>
            <w:gridSpan w:val="5"/>
          </w:tcPr>
          <w:p w14:paraId="5646B4F5" w14:textId="77777777" w:rsidR="009406E7" w:rsidRPr="007039E0" w:rsidRDefault="009406E7" w:rsidP="009406E7">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51584" behindDoc="0" locked="0" layoutInCell="1" allowOverlap="1" wp14:anchorId="16B5B54F" wp14:editId="53F9531E">
                  <wp:simplePos x="0" y="0"/>
                  <wp:positionH relativeFrom="column">
                    <wp:posOffset>506730</wp:posOffset>
                  </wp:positionH>
                  <wp:positionV relativeFrom="paragraph">
                    <wp:posOffset>45720</wp:posOffset>
                  </wp:positionV>
                  <wp:extent cx="228600" cy="200025"/>
                  <wp:effectExtent l="19050" t="0" r="0" b="0"/>
                  <wp:wrapNone/>
                  <wp:docPr id="23"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9406E7" w:rsidRPr="00F411E5" w14:paraId="610E18ED" w14:textId="77777777" w:rsidTr="009406E7">
        <w:tc>
          <w:tcPr>
            <w:tcW w:w="4644" w:type="dxa"/>
            <w:gridSpan w:val="3"/>
          </w:tcPr>
          <w:p w14:paraId="1523A690" w14:textId="77777777" w:rsidR="009406E7" w:rsidRDefault="009406E7" w:rsidP="009406E7">
            <w:pPr>
              <w:spacing w:before="120" w:after="120"/>
              <w:rPr>
                <w:rFonts w:eastAsia="MS ??"/>
                <w:sz w:val="16"/>
                <w:szCs w:val="16"/>
              </w:rPr>
            </w:pPr>
          </w:p>
          <w:p w14:paraId="13B9B111" w14:textId="77777777" w:rsidR="009406E7" w:rsidRDefault="009406E7" w:rsidP="009406E7">
            <w:pPr>
              <w:spacing w:before="120" w:after="120"/>
              <w:rPr>
                <w:rFonts w:eastAsia="MS ??"/>
                <w:sz w:val="16"/>
                <w:szCs w:val="16"/>
              </w:rPr>
            </w:pPr>
          </w:p>
          <w:p w14:paraId="55CA88FB" w14:textId="77777777" w:rsidR="009406E7" w:rsidRDefault="009406E7" w:rsidP="009406E7">
            <w:pPr>
              <w:spacing w:before="120" w:after="120"/>
              <w:rPr>
                <w:rFonts w:eastAsia="MS ??"/>
                <w:sz w:val="16"/>
                <w:szCs w:val="16"/>
              </w:rPr>
            </w:pPr>
          </w:p>
          <w:p w14:paraId="55F5DAAD"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53D3025A"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9406E7" w:rsidRPr="00F411E5" w14:paraId="332F5721" w14:textId="77777777" w:rsidTr="009406E7">
        <w:tc>
          <w:tcPr>
            <w:tcW w:w="4644" w:type="dxa"/>
            <w:gridSpan w:val="3"/>
          </w:tcPr>
          <w:p w14:paraId="74DF1AF4" w14:textId="77777777" w:rsidR="009406E7" w:rsidRDefault="009406E7" w:rsidP="009406E7">
            <w:pPr>
              <w:spacing w:before="120" w:after="120"/>
              <w:rPr>
                <w:rFonts w:eastAsia="MS ??"/>
                <w:sz w:val="16"/>
                <w:szCs w:val="16"/>
              </w:rPr>
            </w:pPr>
          </w:p>
          <w:p w14:paraId="2E1A0132" w14:textId="77777777" w:rsidR="009406E7" w:rsidRDefault="009406E7" w:rsidP="009406E7">
            <w:pPr>
              <w:spacing w:before="120" w:after="120"/>
              <w:rPr>
                <w:rFonts w:eastAsia="MS ??"/>
                <w:sz w:val="16"/>
                <w:szCs w:val="16"/>
              </w:rPr>
            </w:pPr>
          </w:p>
          <w:p w14:paraId="36ACAD10" w14:textId="77777777" w:rsidR="009406E7" w:rsidRDefault="009406E7" w:rsidP="009406E7">
            <w:pPr>
              <w:spacing w:before="120" w:after="120"/>
              <w:rPr>
                <w:rFonts w:eastAsia="MS ??"/>
                <w:sz w:val="16"/>
                <w:szCs w:val="16"/>
              </w:rPr>
            </w:pPr>
          </w:p>
          <w:p w14:paraId="197806BF"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2CA78F40"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9406E7" w:rsidRPr="00F411E5" w14:paraId="53B3A3C5" w14:textId="77777777" w:rsidTr="009406E7">
        <w:tc>
          <w:tcPr>
            <w:tcW w:w="4644" w:type="dxa"/>
            <w:gridSpan w:val="3"/>
          </w:tcPr>
          <w:p w14:paraId="3A2E4E67" w14:textId="77777777" w:rsidR="009406E7" w:rsidRDefault="009406E7" w:rsidP="009406E7">
            <w:pPr>
              <w:spacing w:before="120" w:after="120"/>
              <w:rPr>
                <w:rFonts w:eastAsia="MS ??"/>
                <w:sz w:val="16"/>
                <w:szCs w:val="16"/>
              </w:rPr>
            </w:pPr>
          </w:p>
          <w:p w14:paraId="1D828EDA" w14:textId="77777777" w:rsidR="009406E7" w:rsidRDefault="009406E7" w:rsidP="009406E7">
            <w:pPr>
              <w:spacing w:before="120" w:after="120"/>
              <w:rPr>
                <w:rFonts w:eastAsia="MS ??"/>
                <w:sz w:val="16"/>
                <w:szCs w:val="16"/>
              </w:rPr>
            </w:pPr>
          </w:p>
          <w:p w14:paraId="34AEF4F9" w14:textId="77777777" w:rsidR="009406E7" w:rsidRDefault="009406E7" w:rsidP="009406E7">
            <w:pPr>
              <w:spacing w:before="120" w:after="120"/>
              <w:rPr>
                <w:rFonts w:eastAsia="MS ??"/>
                <w:sz w:val="16"/>
                <w:szCs w:val="16"/>
              </w:rPr>
            </w:pPr>
          </w:p>
          <w:p w14:paraId="36F8BBA4"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7F434B7B"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9406E7" w:rsidRPr="00F411E5" w14:paraId="28A51E90" w14:textId="77777777" w:rsidTr="009406E7">
        <w:tc>
          <w:tcPr>
            <w:tcW w:w="4644" w:type="dxa"/>
            <w:gridSpan w:val="3"/>
          </w:tcPr>
          <w:p w14:paraId="2D9EA099" w14:textId="77777777" w:rsidR="009406E7" w:rsidRDefault="009406E7" w:rsidP="009406E7">
            <w:pPr>
              <w:spacing w:before="120" w:after="120"/>
              <w:rPr>
                <w:rFonts w:eastAsia="MS ??"/>
                <w:sz w:val="16"/>
                <w:szCs w:val="16"/>
              </w:rPr>
            </w:pPr>
          </w:p>
          <w:p w14:paraId="3983D3DE" w14:textId="77777777" w:rsidR="009406E7" w:rsidRDefault="009406E7" w:rsidP="009406E7">
            <w:pPr>
              <w:spacing w:before="120" w:after="120"/>
              <w:rPr>
                <w:rFonts w:eastAsia="MS ??"/>
                <w:sz w:val="16"/>
                <w:szCs w:val="16"/>
              </w:rPr>
            </w:pPr>
          </w:p>
          <w:p w14:paraId="1163ADAA" w14:textId="77777777" w:rsidR="009406E7" w:rsidRDefault="009406E7" w:rsidP="009406E7">
            <w:pPr>
              <w:spacing w:before="120" w:after="120"/>
              <w:rPr>
                <w:rFonts w:eastAsia="MS ??"/>
                <w:sz w:val="16"/>
                <w:szCs w:val="16"/>
              </w:rPr>
            </w:pPr>
          </w:p>
          <w:p w14:paraId="380A0735" w14:textId="77777777" w:rsidR="009406E7" w:rsidRDefault="009406E7" w:rsidP="009406E7">
            <w:pPr>
              <w:spacing w:before="120" w:after="120"/>
              <w:rPr>
                <w:rFonts w:eastAsia="MS ??"/>
                <w:sz w:val="16"/>
                <w:szCs w:val="16"/>
              </w:rPr>
            </w:pPr>
          </w:p>
        </w:tc>
        <w:tc>
          <w:tcPr>
            <w:tcW w:w="4644" w:type="dxa"/>
            <w:gridSpan w:val="2"/>
            <w:shd w:val="clear" w:color="auto" w:fill="D9D9D9" w:themeFill="background1" w:themeFillShade="D9"/>
          </w:tcPr>
          <w:p w14:paraId="73C35BC9" w14:textId="77777777" w:rsidR="009406E7" w:rsidRPr="007039E0" w:rsidRDefault="009406E7" w:rsidP="009406E7">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9406E7" w:rsidRPr="00F411E5" w14:paraId="44B63938" w14:textId="77777777" w:rsidTr="009406E7">
        <w:tc>
          <w:tcPr>
            <w:tcW w:w="9288" w:type="dxa"/>
            <w:gridSpan w:val="5"/>
            <w:shd w:val="clear" w:color="auto" w:fill="D9D9D9" w:themeFill="background1" w:themeFillShade="D9"/>
          </w:tcPr>
          <w:p w14:paraId="61924D8E" w14:textId="77777777" w:rsidR="009406E7" w:rsidRPr="007039E0" w:rsidRDefault="009406E7" w:rsidP="009406E7">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9406E7" w:rsidRPr="00F411E5" w14:paraId="4756027A" w14:textId="77777777" w:rsidTr="009406E7">
        <w:trPr>
          <w:trHeight w:val="1174"/>
        </w:trPr>
        <w:tc>
          <w:tcPr>
            <w:tcW w:w="9288" w:type="dxa"/>
            <w:gridSpan w:val="5"/>
          </w:tcPr>
          <w:p w14:paraId="1DBE041E" w14:textId="77777777" w:rsidR="009406E7" w:rsidRDefault="009406E7" w:rsidP="009406E7">
            <w:pPr>
              <w:spacing w:before="120" w:after="120"/>
              <w:rPr>
                <w:rFonts w:eastAsia="MS ??"/>
                <w:sz w:val="16"/>
                <w:szCs w:val="16"/>
              </w:rPr>
            </w:pPr>
          </w:p>
          <w:p w14:paraId="1DB0C685" w14:textId="77777777" w:rsidR="009406E7" w:rsidRDefault="009406E7" w:rsidP="009406E7">
            <w:pPr>
              <w:spacing w:before="120" w:after="120"/>
              <w:rPr>
                <w:rFonts w:eastAsia="MS ??"/>
                <w:sz w:val="16"/>
                <w:szCs w:val="16"/>
              </w:rPr>
            </w:pPr>
          </w:p>
          <w:p w14:paraId="21BCAB11" w14:textId="77777777" w:rsidR="009406E7" w:rsidRDefault="009406E7" w:rsidP="009406E7">
            <w:pPr>
              <w:spacing w:before="120" w:after="120"/>
              <w:rPr>
                <w:rFonts w:eastAsia="MS ??"/>
                <w:sz w:val="16"/>
                <w:szCs w:val="16"/>
              </w:rPr>
            </w:pPr>
          </w:p>
          <w:p w14:paraId="5DFB8158" w14:textId="77777777" w:rsidR="009406E7" w:rsidRDefault="009406E7" w:rsidP="009406E7">
            <w:pPr>
              <w:spacing w:before="120" w:after="120"/>
              <w:rPr>
                <w:rFonts w:eastAsia="MS ??"/>
                <w:sz w:val="16"/>
                <w:szCs w:val="16"/>
              </w:rPr>
            </w:pPr>
          </w:p>
          <w:p w14:paraId="149DE277" w14:textId="77777777" w:rsidR="009406E7" w:rsidRDefault="009406E7" w:rsidP="009406E7">
            <w:pPr>
              <w:spacing w:before="120" w:after="120"/>
              <w:rPr>
                <w:rFonts w:eastAsia="MS ??"/>
                <w:sz w:val="16"/>
                <w:szCs w:val="16"/>
              </w:rPr>
            </w:pPr>
          </w:p>
          <w:p w14:paraId="0805AC60" w14:textId="77777777" w:rsidR="009406E7" w:rsidRDefault="009406E7" w:rsidP="009406E7">
            <w:pPr>
              <w:spacing w:before="120" w:after="120"/>
              <w:rPr>
                <w:rFonts w:eastAsia="MS ??"/>
                <w:sz w:val="16"/>
                <w:szCs w:val="16"/>
              </w:rPr>
            </w:pPr>
          </w:p>
          <w:p w14:paraId="5CB29ABE" w14:textId="77777777" w:rsidR="009406E7" w:rsidRDefault="009406E7" w:rsidP="009406E7">
            <w:pPr>
              <w:spacing w:before="120" w:after="120"/>
              <w:rPr>
                <w:rFonts w:eastAsia="MS ??"/>
                <w:sz w:val="16"/>
                <w:szCs w:val="16"/>
              </w:rPr>
            </w:pPr>
          </w:p>
          <w:p w14:paraId="4AE749E2" w14:textId="77777777" w:rsidR="009406E7" w:rsidRDefault="009406E7" w:rsidP="009406E7">
            <w:pPr>
              <w:spacing w:before="120" w:after="120"/>
              <w:rPr>
                <w:rFonts w:eastAsia="MS ??"/>
                <w:sz w:val="16"/>
                <w:szCs w:val="16"/>
              </w:rPr>
            </w:pPr>
          </w:p>
          <w:p w14:paraId="260A3B4B" w14:textId="77777777" w:rsidR="009406E7" w:rsidRDefault="009406E7" w:rsidP="009406E7">
            <w:pPr>
              <w:spacing w:before="120" w:after="120"/>
              <w:rPr>
                <w:rFonts w:eastAsia="MS ??"/>
                <w:sz w:val="16"/>
                <w:szCs w:val="16"/>
              </w:rPr>
            </w:pPr>
          </w:p>
          <w:p w14:paraId="71917E11" w14:textId="77777777" w:rsidR="009406E7" w:rsidRDefault="009406E7" w:rsidP="009406E7">
            <w:pPr>
              <w:spacing w:before="120" w:after="120"/>
              <w:rPr>
                <w:rFonts w:eastAsia="MS ??"/>
                <w:sz w:val="16"/>
                <w:szCs w:val="16"/>
              </w:rPr>
            </w:pPr>
          </w:p>
          <w:p w14:paraId="759E3980" w14:textId="77777777" w:rsidR="009406E7" w:rsidRDefault="009406E7" w:rsidP="009406E7">
            <w:pPr>
              <w:spacing w:before="120" w:after="120"/>
              <w:rPr>
                <w:rFonts w:eastAsia="MS ??"/>
                <w:sz w:val="16"/>
                <w:szCs w:val="16"/>
              </w:rPr>
            </w:pPr>
          </w:p>
          <w:p w14:paraId="5210CFEC" w14:textId="77777777" w:rsidR="009406E7" w:rsidRDefault="009406E7" w:rsidP="009406E7">
            <w:pPr>
              <w:spacing w:before="120" w:after="120"/>
              <w:rPr>
                <w:rFonts w:eastAsia="MS ??"/>
                <w:sz w:val="16"/>
                <w:szCs w:val="16"/>
              </w:rPr>
            </w:pPr>
          </w:p>
          <w:p w14:paraId="6A056447" w14:textId="77777777" w:rsidR="009406E7" w:rsidRDefault="009406E7" w:rsidP="009406E7">
            <w:pPr>
              <w:spacing w:before="120" w:after="120"/>
              <w:rPr>
                <w:rFonts w:eastAsia="MS ??"/>
                <w:sz w:val="16"/>
                <w:szCs w:val="16"/>
              </w:rPr>
            </w:pPr>
          </w:p>
          <w:p w14:paraId="6BE4E5EF" w14:textId="77777777" w:rsidR="009406E7" w:rsidRPr="00F411E5" w:rsidRDefault="009406E7" w:rsidP="009406E7">
            <w:pPr>
              <w:spacing w:before="120" w:after="120"/>
              <w:rPr>
                <w:rFonts w:eastAsia="MS ??"/>
                <w:sz w:val="16"/>
                <w:szCs w:val="16"/>
              </w:rPr>
            </w:pPr>
          </w:p>
        </w:tc>
      </w:tr>
    </w:tbl>
    <w:p w14:paraId="49A9D783" w14:textId="77777777" w:rsidR="009406E7" w:rsidRDefault="009406E7" w:rsidP="009406E7">
      <w:pPr>
        <w:autoSpaceDE w:val="0"/>
        <w:autoSpaceDN w:val="0"/>
        <w:adjustRightInd w:val="0"/>
        <w:rPr>
          <w:rFonts w:ascii="Verdana" w:hAnsi="Verdana" w:cs="TimesNewRomanPS-BoldMT"/>
          <w:b/>
          <w:bCs/>
          <w:color w:val="000000"/>
        </w:rPr>
      </w:pPr>
    </w:p>
    <w:p w14:paraId="13BDAA96" w14:textId="77777777" w:rsidR="009406E7" w:rsidRDefault="009406E7" w:rsidP="009406E7">
      <w:pPr>
        <w:autoSpaceDE w:val="0"/>
        <w:autoSpaceDN w:val="0"/>
        <w:adjustRightInd w:val="0"/>
        <w:rPr>
          <w:rFonts w:ascii="Verdana" w:hAnsi="Verdana" w:cs="TimesNewRomanPS-BoldMT"/>
          <w:b/>
          <w:bCs/>
          <w:color w:val="000000"/>
        </w:rPr>
      </w:pP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9406E7" w14:paraId="0FCE23D5" w14:textId="77777777" w:rsidTr="009406E7">
        <w:tc>
          <w:tcPr>
            <w:tcW w:w="9322" w:type="dxa"/>
            <w:gridSpan w:val="21"/>
            <w:shd w:val="clear" w:color="auto" w:fill="FFFF00"/>
          </w:tcPr>
          <w:p w14:paraId="6E4608D7" w14:textId="77777777" w:rsidR="009406E7" w:rsidRPr="00F8714B" w:rsidRDefault="009406E7" w:rsidP="009406E7">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52608" behindDoc="0" locked="0" layoutInCell="1" allowOverlap="1" wp14:anchorId="1EF68150" wp14:editId="71CBA49D">
                  <wp:simplePos x="0" y="0"/>
                  <wp:positionH relativeFrom="column">
                    <wp:posOffset>-12848</wp:posOffset>
                  </wp:positionH>
                  <wp:positionV relativeFrom="paragraph">
                    <wp:posOffset>-2316</wp:posOffset>
                  </wp:positionV>
                  <wp:extent cx="295482" cy="265814"/>
                  <wp:effectExtent l="19050" t="0" r="9318" b="0"/>
                  <wp:wrapNone/>
                  <wp:docPr id="25"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9406E7" w14:paraId="7B1E229A" w14:textId="77777777" w:rsidTr="009406E7">
        <w:tc>
          <w:tcPr>
            <w:tcW w:w="4288" w:type="dxa"/>
            <w:gridSpan w:val="9"/>
            <w:shd w:val="clear" w:color="auto" w:fill="BFBFBF" w:themeFill="background1" w:themeFillShade="BF"/>
          </w:tcPr>
          <w:p w14:paraId="72416271" w14:textId="77777777" w:rsidR="009406E7" w:rsidRPr="00162384" w:rsidRDefault="009406E7" w:rsidP="009406E7">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516A6E81" w14:textId="77777777" w:rsidR="009406E7" w:rsidRPr="00162384" w:rsidRDefault="009406E7" w:rsidP="009406E7">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9406E7" w14:paraId="49D25823" w14:textId="77777777" w:rsidTr="009406E7">
        <w:tc>
          <w:tcPr>
            <w:tcW w:w="2534" w:type="dxa"/>
            <w:gridSpan w:val="5"/>
          </w:tcPr>
          <w:p w14:paraId="4E2262AF" w14:textId="77777777" w:rsidR="009406E7" w:rsidRDefault="009406E7" w:rsidP="009406E7">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53632" behindDoc="0" locked="0" layoutInCell="1" allowOverlap="1" wp14:anchorId="2C7710F9" wp14:editId="6ED2F6B2">
                  <wp:simplePos x="0" y="0"/>
                  <wp:positionH relativeFrom="column">
                    <wp:posOffset>-76643</wp:posOffset>
                  </wp:positionH>
                  <wp:positionV relativeFrom="paragraph">
                    <wp:posOffset>-3766</wp:posOffset>
                  </wp:positionV>
                  <wp:extent cx="795338" cy="746494"/>
                  <wp:effectExtent l="19050" t="19050" r="23812" b="15506"/>
                  <wp:wrapNone/>
                  <wp:docPr id="26"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1830AD6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1E798D2F" w14:textId="77777777" w:rsidR="009406E7" w:rsidRDefault="009406E7" w:rsidP="009406E7">
            <w:pPr>
              <w:pStyle w:val="NoSpacing"/>
              <w:rPr>
                <w:rFonts w:ascii="Verdana" w:eastAsia="Calibri" w:hAnsi="Verdana"/>
                <w:b/>
                <w:bCs/>
                <w:sz w:val="16"/>
                <w:szCs w:val="16"/>
              </w:rPr>
            </w:pPr>
          </w:p>
          <w:p w14:paraId="3829F71A" w14:textId="77777777" w:rsidR="009406E7" w:rsidRDefault="009406E7" w:rsidP="009406E7">
            <w:pPr>
              <w:pStyle w:val="NoSpacing"/>
              <w:rPr>
                <w:rFonts w:ascii="Verdana" w:eastAsia="Calibri" w:hAnsi="Verdana"/>
                <w:b/>
                <w:bCs/>
                <w:sz w:val="16"/>
                <w:szCs w:val="16"/>
              </w:rPr>
            </w:pPr>
          </w:p>
          <w:p w14:paraId="3CF96EAC"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4817883D"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Adequate working space for students &amp; teacher</w:t>
            </w:r>
          </w:p>
        </w:tc>
      </w:tr>
      <w:tr w:rsidR="009406E7" w14:paraId="1758ABA3" w14:textId="77777777" w:rsidTr="009406E7">
        <w:tc>
          <w:tcPr>
            <w:tcW w:w="2534" w:type="dxa"/>
            <w:gridSpan w:val="5"/>
          </w:tcPr>
          <w:p w14:paraId="258C1799"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A721D1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Good decor / lots of displays etc?</w:t>
            </w:r>
          </w:p>
        </w:tc>
        <w:tc>
          <w:tcPr>
            <w:tcW w:w="1774" w:type="dxa"/>
            <w:gridSpan w:val="5"/>
          </w:tcPr>
          <w:p w14:paraId="56D34416" w14:textId="77777777" w:rsidR="009406E7" w:rsidRDefault="009406E7" w:rsidP="009406E7">
            <w:pPr>
              <w:pStyle w:val="NoSpacing"/>
              <w:rPr>
                <w:rFonts w:ascii="Verdana" w:eastAsia="Calibri" w:hAnsi="Verdana"/>
                <w:b/>
                <w:bCs/>
                <w:sz w:val="16"/>
                <w:szCs w:val="16"/>
              </w:rPr>
            </w:pPr>
          </w:p>
          <w:p w14:paraId="01E7F170" w14:textId="77777777" w:rsidR="009406E7" w:rsidRDefault="009406E7" w:rsidP="009406E7">
            <w:pPr>
              <w:pStyle w:val="NoSpacing"/>
              <w:rPr>
                <w:rFonts w:ascii="Verdana" w:eastAsia="Calibri" w:hAnsi="Verdana"/>
                <w:b/>
                <w:bCs/>
                <w:sz w:val="16"/>
                <w:szCs w:val="16"/>
              </w:rPr>
            </w:pPr>
          </w:p>
          <w:p w14:paraId="3A260950"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604021AC"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Ease of movement in room</w:t>
            </w:r>
          </w:p>
        </w:tc>
      </w:tr>
      <w:tr w:rsidR="009406E7" w14:paraId="11F3B688" w14:textId="77777777" w:rsidTr="009406E7">
        <w:tc>
          <w:tcPr>
            <w:tcW w:w="2534" w:type="dxa"/>
            <w:gridSpan w:val="5"/>
          </w:tcPr>
          <w:p w14:paraId="3FBD5220"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D045B2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0B29FCF4" w14:textId="77777777" w:rsidR="009406E7" w:rsidRDefault="009406E7" w:rsidP="009406E7">
            <w:pPr>
              <w:pStyle w:val="NoSpacing"/>
              <w:rPr>
                <w:rFonts w:ascii="Verdana" w:eastAsia="Calibri" w:hAnsi="Verdana"/>
                <w:b/>
                <w:bCs/>
                <w:sz w:val="16"/>
                <w:szCs w:val="16"/>
              </w:rPr>
            </w:pPr>
          </w:p>
          <w:p w14:paraId="64D9D3F0" w14:textId="77777777" w:rsidR="009406E7" w:rsidRDefault="009406E7" w:rsidP="009406E7">
            <w:pPr>
              <w:pStyle w:val="NoSpacing"/>
              <w:rPr>
                <w:rFonts w:ascii="Verdana" w:eastAsia="Calibri" w:hAnsi="Verdana"/>
                <w:b/>
                <w:bCs/>
                <w:sz w:val="16"/>
                <w:szCs w:val="16"/>
              </w:rPr>
            </w:pPr>
          </w:p>
          <w:p w14:paraId="13A479FA"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27E832D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Lighting</w:t>
            </w:r>
          </w:p>
        </w:tc>
      </w:tr>
      <w:tr w:rsidR="009406E7" w14:paraId="4D90DC87" w14:textId="77777777" w:rsidTr="009406E7">
        <w:tc>
          <w:tcPr>
            <w:tcW w:w="2534" w:type="dxa"/>
            <w:gridSpan w:val="5"/>
          </w:tcPr>
          <w:p w14:paraId="4DAE3102"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2E9AFD02"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0AE9030E" w14:textId="77777777" w:rsidR="009406E7" w:rsidRDefault="009406E7" w:rsidP="009406E7">
            <w:pPr>
              <w:pStyle w:val="NoSpacing"/>
              <w:rPr>
                <w:rFonts w:ascii="Verdana" w:eastAsia="Calibri" w:hAnsi="Verdana"/>
                <w:b/>
                <w:bCs/>
                <w:sz w:val="16"/>
                <w:szCs w:val="16"/>
              </w:rPr>
            </w:pPr>
          </w:p>
          <w:p w14:paraId="2826F4F2" w14:textId="77777777" w:rsidR="009406E7" w:rsidRDefault="009406E7" w:rsidP="009406E7">
            <w:pPr>
              <w:pStyle w:val="NoSpacing"/>
              <w:rPr>
                <w:rFonts w:ascii="Verdana" w:eastAsia="Calibri" w:hAnsi="Verdana"/>
                <w:b/>
                <w:bCs/>
                <w:sz w:val="16"/>
                <w:szCs w:val="16"/>
              </w:rPr>
            </w:pPr>
          </w:p>
          <w:p w14:paraId="798FBEFA" w14:textId="77777777" w:rsidR="009406E7" w:rsidRPr="00504BA9" w:rsidRDefault="009406E7" w:rsidP="009406E7">
            <w:pPr>
              <w:pStyle w:val="NoSpacing"/>
              <w:rPr>
                <w:rFonts w:ascii="Verdana" w:eastAsia="Calibri" w:hAnsi="Verdana"/>
                <w:b/>
                <w:bCs/>
                <w:sz w:val="16"/>
                <w:szCs w:val="16"/>
              </w:rPr>
            </w:pPr>
          </w:p>
        </w:tc>
        <w:tc>
          <w:tcPr>
            <w:tcW w:w="3260" w:type="dxa"/>
            <w:gridSpan w:val="7"/>
            <w:shd w:val="clear" w:color="auto" w:fill="F2F2F2" w:themeFill="background1" w:themeFillShade="F2"/>
          </w:tcPr>
          <w:p w14:paraId="1A9E7F93" w14:textId="77777777" w:rsidR="009406E7" w:rsidRPr="00504BA9" w:rsidRDefault="009406E7" w:rsidP="009406E7">
            <w:pPr>
              <w:pStyle w:val="NoSpacing"/>
              <w:jc w:val="both"/>
              <w:rPr>
                <w:rFonts w:ascii="Verdana" w:eastAsia="Calibri" w:hAnsi="Verdana"/>
                <w:b/>
                <w:bCs/>
                <w:sz w:val="16"/>
                <w:szCs w:val="16"/>
              </w:rPr>
            </w:pPr>
            <w:r>
              <w:rPr>
                <w:sz w:val="16"/>
                <w:szCs w:val="16"/>
              </w:rPr>
              <w:t xml:space="preserve">Seating  </w:t>
            </w:r>
            <w:r w:rsidRPr="00FD5411">
              <w:rPr>
                <w:i/>
                <w:sz w:val="16"/>
                <w:szCs w:val="16"/>
              </w:rPr>
              <w:t>(Facing board - neighbouring pupil compatibility - height for writing)</w:t>
            </w:r>
          </w:p>
        </w:tc>
      </w:tr>
      <w:tr w:rsidR="009406E7" w14:paraId="168EE2FC" w14:textId="77777777" w:rsidTr="009406E7">
        <w:tc>
          <w:tcPr>
            <w:tcW w:w="2534" w:type="dxa"/>
            <w:gridSpan w:val="5"/>
          </w:tcPr>
          <w:p w14:paraId="496914BD"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5F4D6D80"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Appropriate resources/ equipment organised and readily available for all pupils?</w:t>
            </w:r>
          </w:p>
        </w:tc>
        <w:tc>
          <w:tcPr>
            <w:tcW w:w="1774" w:type="dxa"/>
            <w:gridSpan w:val="5"/>
          </w:tcPr>
          <w:p w14:paraId="386EB558" w14:textId="77777777" w:rsidR="009406E7" w:rsidRDefault="009406E7" w:rsidP="009406E7">
            <w:pPr>
              <w:pStyle w:val="NoSpacing"/>
              <w:rPr>
                <w:rFonts w:ascii="Verdana" w:eastAsia="Calibri" w:hAnsi="Verdana"/>
                <w:b/>
                <w:bCs/>
                <w:sz w:val="16"/>
                <w:szCs w:val="16"/>
              </w:rPr>
            </w:pPr>
          </w:p>
          <w:p w14:paraId="0A2FD5C0" w14:textId="77777777" w:rsidR="009406E7" w:rsidRDefault="009406E7" w:rsidP="009406E7">
            <w:pPr>
              <w:pStyle w:val="NoSpacing"/>
              <w:rPr>
                <w:rFonts w:ascii="Verdana" w:eastAsia="Calibri" w:hAnsi="Verdana"/>
                <w:b/>
                <w:bCs/>
                <w:sz w:val="16"/>
                <w:szCs w:val="16"/>
              </w:rPr>
            </w:pPr>
          </w:p>
          <w:p w14:paraId="6827E5FD" w14:textId="77777777" w:rsidR="009406E7" w:rsidRDefault="009406E7" w:rsidP="009406E7">
            <w:pPr>
              <w:pStyle w:val="NoSpacing"/>
              <w:rPr>
                <w:rFonts w:ascii="Verdana" w:eastAsia="Calibri" w:hAnsi="Verdana"/>
                <w:b/>
                <w:bCs/>
                <w:sz w:val="16"/>
                <w:szCs w:val="16"/>
              </w:rPr>
            </w:pPr>
          </w:p>
          <w:p w14:paraId="5DAF0070" w14:textId="77777777" w:rsidR="009406E7" w:rsidRDefault="009406E7" w:rsidP="009406E7">
            <w:pPr>
              <w:pStyle w:val="NoSpacing"/>
              <w:rPr>
                <w:rFonts w:ascii="Verdana" w:eastAsia="Calibri" w:hAnsi="Verdana"/>
                <w:b/>
                <w:bCs/>
                <w:sz w:val="16"/>
                <w:szCs w:val="16"/>
              </w:rPr>
            </w:pPr>
          </w:p>
          <w:p w14:paraId="1DB0A740" w14:textId="77777777" w:rsidR="009406E7" w:rsidRPr="00504BA9" w:rsidRDefault="009406E7" w:rsidP="009406E7">
            <w:pPr>
              <w:pStyle w:val="NoSpacing"/>
              <w:rPr>
                <w:rFonts w:ascii="Verdana" w:eastAsia="Calibri" w:hAnsi="Verdana"/>
                <w:b/>
                <w:bCs/>
                <w:sz w:val="16"/>
                <w:szCs w:val="16"/>
              </w:rPr>
            </w:pPr>
          </w:p>
        </w:tc>
        <w:tc>
          <w:tcPr>
            <w:tcW w:w="3260" w:type="dxa"/>
            <w:gridSpan w:val="7"/>
          </w:tcPr>
          <w:p w14:paraId="1D0CFE92" w14:textId="77777777" w:rsidR="009406E7" w:rsidRPr="00504BA9" w:rsidRDefault="009406E7" w:rsidP="009406E7">
            <w:pPr>
              <w:pStyle w:val="NoSpacing"/>
              <w:rPr>
                <w:rFonts w:ascii="Verdana" w:eastAsia="Calibri" w:hAnsi="Verdana"/>
                <w:b/>
                <w:bCs/>
                <w:sz w:val="16"/>
                <w:szCs w:val="16"/>
              </w:rPr>
            </w:pPr>
          </w:p>
        </w:tc>
      </w:tr>
      <w:tr w:rsidR="009406E7" w14:paraId="4CE25029" w14:textId="77777777" w:rsidTr="009406E7">
        <w:tc>
          <w:tcPr>
            <w:tcW w:w="9322" w:type="dxa"/>
            <w:gridSpan w:val="21"/>
            <w:shd w:val="clear" w:color="auto" w:fill="BFBFBF" w:themeFill="background1" w:themeFillShade="BF"/>
          </w:tcPr>
          <w:p w14:paraId="02A69D04" w14:textId="77777777" w:rsidR="009406E7" w:rsidRPr="00162384" w:rsidRDefault="009406E7" w:rsidP="009406E7">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9406E7" w14:paraId="2A6331EF" w14:textId="77777777" w:rsidTr="009406E7">
        <w:tc>
          <w:tcPr>
            <w:tcW w:w="2534" w:type="dxa"/>
            <w:gridSpan w:val="5"/>
          </w:tcPr>
          <w:p w14:paraId="212A0718"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45EF829"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9406E7" w14:paraId="4E0946E0" w14:textId="77777777" w:rsidTr="009406E7">
        <w:tc>
          <w:tcPr>
            <w:tcW w:w="2534" w:type="dxa"/>
            <w:gridSpan w:val="5"/>
          </w:tcPr>
          <w:p w14:paraId="3A7F6D06"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58658CB"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9406E7" w14:paraId="781178AB" w14:textId="77777777" w:rsidTr="009406E7">
        <w:tc>
          <w:tcPr>
            <w:tcW w:w="2534" w:type="dxa"/>
            <w:gridSpan w:val="5"/>
          </w:tcPr>
          <w:p w14:paraId="54F0E520"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892F017"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9406E7" w14:paraId="71C1DEEA" w14:textId="77777777" w:rsidTr="009406E7">
        <w:tc>
          <w:tcPr>
            <w:tcW w:w="2534" w:type="dxa"/>
            <w:gridSpan w:val="5"/>
          </w:tcPr>
          <w:p w14:paraId="514F41EA"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8A0895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Pupils know what to do next without asking</w:t>
            </w:r>
          </w:p>
        </w:tc>
      </w:tr>
      <w:tr w:rsidR="009406E7" w14:paraId="663F391B" w14:textId="77777777" w:rsidTr="009406E7">
        <w:tc>
          <w:tcPr>
            <w:tcW w:w="2534" w:type="dxa"/>
            <w:gridSpan w:val="5"/>
          </w:tcPr>
          <w:p w14:paraId="3591B111"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142AEF8"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The class is generally on task</w:t>
            </w:r>
          </w:p>
        </w:tc>
      </w:tr>
      <w:tr w:rsidR="009406E7" w14:paraId="0A61A30B" w14:textId="77777777" w:rsidTr="009406E7">
        <w:tc>
          <w:tcPr>
            <w:tcW w:w="2534" w:type="dxa"/>
            <w:gridSpan w:val="5"/>
          </w:tcPr>
          <w:p w14:paraId="227EB8EC"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288EFB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9406E7" w14:paraId="389F08C7" w14:textId="77777777" w:rsidTr="009406E7">
        <w:tc>
          <w:tcPr>
            <w:tcW w:w="2534" w:type="dxa"/>
            <w:gridSpan w:val="5"/>
          </w:tcPr>
          <w:p w14:paraId="5EB882D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7801B2A"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 variety of praise and rewards are used</w:t>
            </w:r>
          </w:p>
        </w:tc>
      </w:tr>
      <w:tr w:rsidR="009406E7" w14:paraId="0ADD000E" w14:textId="77777777" w:rsidTr="009406E7">
        <w:tc>
          <w:tcPr>
            <w:tcW w:w="2534" w:type="dxa"/>
            <w:gridSpan w:val="5"/>
          </w:tcPr>
          <w:p w14:paraId="4820910F"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469D354"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9406E7" w14:paraId="49095951" w14:textId="77777777" w:rsidTr="009406E7">
        <w:tc>
          <w:tcPr>
            <w:tcW w:w="2534" w:type="dxa"/>
            <w:gridSpan w:val="5"/>
          </w:tcPr>
          <w:p w14:paraId="5B57D7F3"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4046E53"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9406E7" w14:paraId="7E75D018" w14:textId="77777777" w:rsidTr="009406E7">
        <w:tc>
          <w:tcPr>
            <w:tcW w:w="2534" w:type="dxa"/>
            <w:gridSpan w:val="5"/>
          </w:tcPr>
          <w:p w14:paraId="06B4593D"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D02059" w14:textId="77777777" w:rsidR="009406E7" w:rsidRPr="00504BA9" w:rsidRDefault="009406E7" w:rsidP="009406E7">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9406E7" w14:paraId="5993119B" w14:textId="77777777" w:rsidTr="009406E7">
        <w:tc>
          <w:tcPr>
            <w:tcW w:w="9322" w:type="dxa"/>
            <w:gridSpan w:val="21"/>
            <w:shd w:val="clear" w:color="auto" w:fill="BFBFBF" w:themeFill="background1" w:themeFillShade="BF"/>
          </w:tcPr>
          <w:p w14:paraId="08BD19CA"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9406E7" w14:paraId="6DF7DD7A" w14:textId="77777777" w:rsidTr="009406E7">
        <w:tc>
          <w:tcPr>
            <w:tcW w:w="2534" w:type="dxa"/>
            <w:gridSpan w:val="5"/>
            <w:shd w:val="clear" w:color="auto" w:fill="000000" w:themeFill="text1"/>
          </w:tcPr>
          <w:p w14:paraId="7A173C20"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FFFFF" w:themeFill="background1"/>
          </w:tcPr>
          <w:p w14:paraId="686A8924" w14:textId="77777777" w:rsidR="00340695" w:rsidRDefault="00340695" w:rsidP="009406E7">
            <w:pPr>
              <w:pStyle w:val="NoSpacing"/>
              <w:jc w:val="center"/>
              <w:rPr>
                <w:b/>
                <w:i/>
                <w:sz w:val="18"/>
                <w:szCs w:val="18"/>
              </w:rPr>
            </w:pPr>
          </w:p>
          <w:p w14:paraId="5A1C0B1C" w14:textId="77777777" w:rsidR="009406E7" w:rsidRDefault="009406E7" w:rsidP="009406E7">
            <w:pPr>
              <w:pStyle w:val="NoSpacing"/>
              <w:jc w:val="center"/>
              <w:rPr>
                <w:b/>
                <w:i/>
                <w:sz w:val="18"/>
                <w:szCs w:val="18"/>
              </w:rPr>
            </w:pPr>
            <w:r w:rsidRPr="00162384">
              <w:rPr>
                <w:b/>
                <w:i/>
                <w:sz w:val="18"/>
                <w:szCs w:val="18"/>
              </w:rPr>
              <w:t>The extent to which:</w:t>
            </w:r>
          </w:p>
          <w:p w14:paraId="00E313A2" w14:textId="77777777" w:rsidR="00340695" w:rsidRDefault="00340695" w:rsidP="009406E7">
            <w:pPr>
              <w:pStyle w:val="NoSpacing"/>
              <w:jc w:val="center"/>
              <w:rPr>
                <w:rFonts w:ascii="Verdana" w:eastAsia="Calibri" w:hAnsi="Verdana"/>
                <w:b/>
                <w:bCs/>
                <w:i/>
                <w:sz w:val="18"/>
                <w:szCs w:val="18"/>
              </w:rPr>
            </w:pPr>
          </w:p>
          <w:p w14:paraId="2274D4E4" w14:textId="77777777" w:rsidR="00340695" w:rsidRDefault="00340695" w:rsidP="009406E7">
            <w:pPr>
              <w:pStyle w:val="NoSpacing"/>
              <w:jc w:val="center"/>
              <w:rPr>
                <w:rFonts w:ascii="Verdana" w:eastAsia="Calibri" w:hAnsi="Verdana"/>
                <w:b/>
                <w:bCs/>
                <w:i/>
                <w:sz w:val="18"/>
                <w:szCs w:val="18"/>
              </w:rPr>
            </w:pPr>
          </w:p>
          <w:p w14:paraId="7717FAA7" w14:textId="77777777" w:rsidR="00340695" w:rsidRPr="00162384" w:rsidRDefault="00340695" w:rsidP="009406E7">
            <w:pPr>
              <w:pStyle w:val="NoSpacing"/>
              <w:jc w:val="center"/>
              <w:rPr>
                <w:rFonts w:ascii="Verdana" w:eastAsia="Calibri" w:hAnsi="Verdana"/>
                <w:b/>
                <w:bCs/>
                <w:i/>
                <w:sz w:val="18"/>
                <w:szCs w:val="18"/>
              </w:rPr>
            </w:pPr>
          </w:p>
        </w:tc>
      </w:tr>
      <w:tr w:rsidR="009406E7" w14:paraId="01817323" w14:textId="77777777" w:rsidTr="009406E7">
        <w:tc>
          <w:tcPr>
            <w:tcW w:w="2534" w:type="dxa"/>
            <w:gridSpan w:val="5"/>
          </w:tcPr>
          <w:p w14:paraId="58F87CD7"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DA371F"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9406E7" w14:paraId="2DCDD6B7" w14:textId="77777777" w:rsidTr="009406E7">
        <w:tc>
          <w:tcPr>
            <w:tcW w:w="2534" w:type="dxa"/>
            <w:gridSpan w:val="5"/>
          </w:tcPr>
          <w:p w14:paraId="5E2AB52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7742576"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9406E7" w14:paraId="6E413571" w14:textId="77777777" w:rsidTr="009406E7">
        <w:tc>
          <w:tcPr>
            <w:tcW w:w="2534" w:type="dxa"/>
            <w:gridSpan w:val="5"/>
          </w:tcPr>
          <w:p w14:paraId="4CB302D2"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A80120D"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9406E7" w14:paraId="7001F2CA" w14:textId="77777777" w:rsidTr="009406E7">
        <w:tc>
          <w:tcPr>
            <w:tcW w:w="2534" w:type="dxa"/>
            <w:gridSpan w:val="5"/>
          </w:tcPr>
          <w:p w14:paraId="56AC1D25"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3E70044"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9406E7" w14:paraId="3D8897E9" w14:textId="77777777" w:rsidTr="009406E7">
        <w:tc>
          <w:tcPr>
            <w:tcW w:w="2534" w:type="dxa"/>
            <w:gridSpan w:val="5"/>
          </w:tcPr>
          <w:p w14:paraId="15CC112B"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0BB53BF"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Activity content / tasks are of interest to the pupil</w:t>
            </w:r>
          </w:p>
        </w:tc>
      </w:tr>
      <w:tr w:rsidR="009406E7" w14:paraId="20BCE63A" w14:textId="77777777" w:rsidTr="009406E7">
        <w:tc>
          <w:tcPr>
            <w:tcW w:w="2534" w:type="dxa"/>
            <w:gridSpan w:val="5"/>
          </w:tcPr>
          <w:p w14:paraId="3C389119"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123428C"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9406E7" w14:paraId="487C7CC4" w14:textId="77777777" w:rsidTr="009406E7">
        <w:tc>
          <w:tcPr>
            <w:tcW w:w="2534" w:type="dxa"/>
            <w:gridSpan w:val="5"/>
          </w:tcPr>
          <w:p w14:paraId="09D91218"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797E015"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A variety of teaching approaches used.</w:t>
            </w:r>
          </w:p>
        </w:tc>
      </w:tr>
      <w:tr w:rsidR="009406E7" w14:paraId="44A7583A" w14:textId="77777777" w:rsidTr="009406E7">
        <w:tc>
          <w:tcPr>
            <w:tcW w:w="2534" w:type="dxa"/>
            <w:gridSpan w:val="5"/>
          </w:tcPr>
          <w:p w14:paraId="6ACB3DB2"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20AD558"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9406E7" w14:paraId="0393575C" w14:textId="77777777" w:rsidTr="009406E7">
        <w:tc>
          <w:tcPr>
            <w:tcW w:w="2534" w:type="dxa"/>
            <w:gridSpan w:val="5"/>
          </w:tcPr>
          <w:p w14:paraId="62F078F1"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3E5CA784"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9406E7" w14:paraId="1C658028" w14:textId="77777777" w:rsidTr="009406E7">
        <w:tc>
          <w:tcPr>
            <w:tcW w:w="2534" w:type="dxa"/>
            <w:gridSpan w:val="5"/>
          </w:tcPr>
          <w:p w14:paraId="468B272F"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36B09D8"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Opportunities are provided for pupil to generalise/transfer learning from one situation to another.</w:t>
            </w:r>
          </w:p>
        </w:tc>
      </w:tr>
      <w:tr w:rsidR="009406E7" w14:paraId="277F4DED" w14:textId="77777777" w:rsidTr="009406E7">
        <w:tc>
          <w:tcPr>
            <w:tcW w:w="2534" w:type="dxa"/>
            <w:gridSpan w:val="5"/>
          </w:tcPr>
          <w:p w14:paraId="7CF24C74" w14:textId="77777777" w:rsidR="009406E7" w:rsidRDefault="009406E7" w:rsidP="009406E7">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66BFABE" w14:textId="77777777" w:rsidR="009406E7" w:rsidRPr="00380635" w:rsidRDefault="009406E7" w:rsidP="009406E7">
            <w:pPr>
              <w:pStyle w:val="NoSpacing"/>
              <w:jc w:val="both"/>
              <w:rPr>
                <w:rFonts w:ascii="Verdana" w:eastAsia="Calibri" w:hAnsi="Verdana"/>
                <w:b/>
                <w:bCs/>
                <w:sz w:val="16"/>
                <w:szCs w:val="16"/>
              </w:rPr>
            </w:pPr>
            <w:r w:rsidRPr="00380635">
              <w:rPr>
                <w:sz w:val="16"/>
                <w:szCs w:val="16"/>
              </w:rPr>
              <w:t>Regular monitoring and recording of progress occurs</w:t>
            </w:r>
          </w:p>
        </w:tc>
      </w:tr>
      <w:tr w:rsidR="009406E7" w14:paraId="1780335A" w14:textId="77777777" w:rsidTr="009406E7">
        <w:tc>
          <w:tcPr>
            <w:tcW w:w="9322" w:type="dxa"/>
            <w:gridSpan w:val="21"/>
            <w:shd w:val="clear" w:color="auto" w:fill="BFBFBF" w:themeFill="background1" w:themeFillShade="BF"/>
          </w:tcPr>
          <w:p w14:paraId="59DD3D29"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9406E7" w14:paraId="79E171B3" w14:textId="77777777" w:rsidTr="009406E7">
        <w:tc>
          <w:tcPr>
            <w:tcW w:w="2534" w:type="dxa"/>
            <w:gridSpan w:val="5"/>
            <w:shd w:val="clear" w:color="auto" w:fill="000000" w:themeFill="text1"/>
          </w:tcPr>
          <w:p w14:paraId="2C3EB4ED" w14:textId="77777777" w:rsidR="009406E7" w:rsidRDefault="009406E7" w:rsidP="009406E7">
            <w:pPr>
              <w:pStyle w:val="NoSpacing"/>
              <w:rPr>
                <w:rFonts w:ascii="Verdana" w:eastAsia="Calibri" w:hAnsi="Verdana"/>
                <w:b/>
                <w:bCs/>
                <w:sz w:val="24"/>
                <w:szCs w:val="24"/>
              </w:rPr>
            </w:pPr>
          </w:p>
        </w:tc>
        <w:tc>
          <w:tcPr>
            <w:tcW w:w="6788" w:type="dxa"/>
            <w:gridSpan w:val="16"/>
          </w:tcPr>
          <w:p w14:paraId="7CAFA888" w14:textId="77777777" w:rsidR="009406E7" w:rsidRPr="00162384" w:rsidRDefault="009406E7" w:rsidP="009406E7">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9406E7" w14:paraId="227951D3" w14:textId="77777777" w:rsidTr="009406E7">
        <w:tc>
          <w:tcPr>
            <w:tcW w:w="2534" w:type="dxa"/>
            <w:gridSpan w:val="5"/>
          </w:tcPr>
          <w:p w14:paraId="58D3C973" w14:textId="77777777" w:rsidR="009406E7" w:rsidRDefault="009406E7" w:rsidP="009406E7">
            <w:pPr>
              <w:pStyle w:val="NoSpacing"/>
              <w:rPr>
                <w:rFonts w:ascii="Verdana" w:eastAsia="Calibri" w:hAnsi="Verdana"/>
                <w:b/>
                <w:bCs/>
                <w:sz w:val="24"/>
                <w:szCs w:val="24"/>
              </w:rPr>
            </w:pPr>
          </w:p>
          <w:p w14:paraId="4FE4307F"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00254B50" w14:textId="77777777" w:rsidR="009406E7" w:rsidRPr="00162384" w:rsidRDefault="009406E7" w:rsidP="009406E7">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31C6E101"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35B2ABE5" w14:textId="77777777" w:rsidR="009406E7" w:rsidRPr="00162384" w:rsidRDefault="009406E7" w:rsidP="009406E7">
            <w:pPr>
              <w:pStyle w:val="NoSpacing"/>
              <w:jc w:val="both"/>
              <w:rPr>
                <w:rFonts w:eastAsia="Calibri"/>
                <w:b/>
                <w:bCs/>
                <w:sz w:val="16"/>
                <w:szCs w:val="16"/>
              </w:rPr>
            </w:pPr>
            <w:r w:rsidRPr="00162384">
              <w:rPr>
                <w:sz w:val="16"/>
                <w:szCs w:val="16"/>
              </w:rPr>
              <w:t>leaving class</w:t>
            </w:r>
          </w:p>
        </w:tc>
      </w:tr>
      <w:tr w:rsidR="009406E7" w14:paraId="6C6AB2F5" w14:textId="77777777" w:rsidTr="009406E7">
        <w:tc>
          <w:tcPr>
            <w:tcW w:w="2534" w:type="dxa"/>
            <w:gridSpan w:val="5"/>
          </w:tcPr>
          <w:p w14:paraId="2344D921" w14:textId="77777777" w:rsidR="009406E7" w:rsidRDefault="009406E7" w:rsidP="009406E7">
            <w:pPr>
              <w:pStyle w:val="NoSpacing"/>
              <w:rPr>
                <w:rFonts w:ascii="Verdana" w:eastAsia="Calibri" w:hAnsi="Verdana"/>
                <w:b/>
                <w:bCs/>
                <w:sz w:val="24"/>
                <w:szCs w:val="24"/>
              </w:rPr>
            </w:pPr>
          </w:p>
          <w:p w14:paraId="234A99C9"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7FFA82D7" w14:textId="77777777" w:rsidR="009406E7" w:rsidRPr="00162384" w:rsidRDefault="009406E7" w:rsidP="009406E7">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487A759B"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1CFE8CC2" w14:textId="77777777" w:rsidR="009406E7" w:rsidRPr="00162384" w:rsidRDefault="009406E7" w:rsidP="009406E7">
            <w:pPr>
              <w:pStyle w:val="NoSpacing"/>
              <w:jc w:val="both"/>
              <w:rPr>
                <w:rFonts w:eastAsia="Calibri"/>
                <w:b/>
                <w:bCs/>
                <w:sz w:val="16"/>
                <w:szCs w:val="16"/>
              </w:rPr>
            </w:pPr>
            <w:r w:rsidRPr="00162384">
              <w:rPr>
                <w:sz w:val="16"/>
                <w:szCs w:val="16"/>
              </w:rPr>
              <w:t>gathering resources</w:t>
            </w:r>
          </w:p>
        </w:tc>
      </w:tr>
      <w:tr w:rsidR="009406E7" w14:paraId="4C62E610" w14:textId="77777777" w:rsidTr="009406E7">
        <w:tc>
          <w:tcPr>
            <w:tcW w:w="2534" w:type="dxa"/>
            <w:gridSpan w:val="5"/>
          </w:tcPr>
          <w:p w14:paraId="546061F4" w14:textId="77777777" w:rsidR="009406E7" w:rsidRDefault="009406E7" w:rsidP="009406E7">
            <w:pPr>
              <w:pStyle w:val="NoSpacing"/>
              <w:rPr>
                <w:rFonts w:ascii="Verdana" w:eastAsia="Calibri" w:hAnsi="Verdana"/>
                <w:b/>
                <w:bCs/>
                <w:sz w:val="24"/>
                <w:szCs w:val="24"/>
              </w:rPr>
            </w:pPr>
          </w:p>
          <w:p w14:paraId="109ABEB6"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B930344" w14:textId="77777777" w:rsidR="009406E7" w:rsidRPr="00162384" w:rsidRDefault="009406E7" w:rsidP="009406E7">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71F1158D" w14:textId="77777777" w:rsidR="009406E7" w:rsidRDefault="009406E7" w:rsidP="009406E7">
            <w:pPr>
              <w:pStyle w:val="NoSpacing"/>
              <w:jc w:val="both"/>
              <w:rPr>
                <w:rFonts w:eastAsia="Calibri"/>
                <w:b/>
                <w:bCs/>
                <w:sz w:val="16"/>
                <w:szCs w:val="16"/>
              </w:rPr>
            </w:pPr>
          </w:p>
          <w:p w14:paraId="48D4B7DC" w14:textId="77777777" w:rsidR="009406E7" w:rsidRDefault="009406E7" w:rsidP="009406E7">
            <w:pPr>
              <w:pStyle w:val="NoSpacing"/>
              <w:jc w:val="both"/>
              <w:rPr>
                <w:rFonts w:eastAsia="Calibri"/>
                <w:b/>
                <w:bCs/>
                <w:sz w:val="16"/>
                <w:szCs w:val="16"/>
              </w:rPr>
            </w:pPr>
          </w:p>
          <w:p w14:paraId="239E53A8" w14:textId="77777777" w:rsidR="009406E7" w:rsidRDefault="009406E7" w:rsidP="009406E7">
            <w:pPr>
              <w:pStyle w:val="NoSpacing"/>
              <w:jc w:val="both"/>
              <w:rPr>
                <w:rFonts w:eastAsia="Calibri"/>
                <w:b/>
                <w:bCs/>
                <w:sz w:val="16"/>
                <w:szCs w:val="16"/>
              </w:rPr>
            </w:pPr>
          </w:p>
          <w:p w14:paraId="0BFC1A9E"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6195D6EB" w14:textId="77777777" w:rsidR="009406E7" w:rsidRPr="00162384" w:rsidRDefault="009406E7" w:rsidP="009406E7">
            <w:pPr>
              <w:pStyle w:val="NoSpacing"/>
              <w:jc w:val="both"/>
              <w:rPr>
                <w:rFonts w:eastAsia="Calibri"/>
                <w:b/>
                <w:bCs/>
                <w:sz w:val="16"/>
                <w:szCs w:val="16"/>
              </w:rPr>
            </w:pPr>
            <w:r w:rsidRPr="00162384">
              <w:rPr>
                <w:sz w:val="16"/>
                <w:szCs w:val="16"/>
              </w:rPr>
              <w:t>gaining whole class attention</w:t>
            </w:r>
          </w:p>
        </w:tc>
      </w:tr>
      <w:tr w:rsidR="009406E7" w14:paraId="4B9244ED" w14:textId="77777777" w:rsidTr="009406E7">
        <w:tc>
          <w:tcPr>
            <w:tcW w:w="9322" w:type="dxa"/>
            <w:gridSpan w:val="21"/>
            <w:shd w:val="clear" w:color="auto" w:fill="BFBFBF" w:themeFill="background1" w:themeFillShade="BF"/>
          </w:tcPr>
          <w:p w14:paraId="0920D4D9"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9406E7" w14:paraId="738B2875" w14:textId="77777777" w:rsidTr="009406E7">
        <w:tc>
          <w:tcPr>
            <w:tcW w:w="2534" w:type="dxa"/>
            <w:gridSpan w:val="5"/>
            <w:shd w:val="clear" w:color="auto" w:fill="000000" w:themeFill="text1"/>
          </w:tcPr>
          <w:p w14:paraId="456B0580" w14:textId="77777777" w:rsidR="009406E7" w:rsidRDefault="009406E7" w:rsidP="009406E7">
            <w:pPr>
              <w:pStyle w:val="NoSpacing"/>
              <w:rPr>
                <w:rFonts w:ascii="Verdana" w:eastAsia="Calibri" w:hAnsi="Verdana"/>
                <w:b/>
                <w:bCs/>
                <w:sz w:val="24"/>
                <w:szCs w:val="24"/>
              </w:rPr>
            </w:pPr>
          </w:p>
        </w:tc>
        <w:tc>
          <w:tcPr>
            <w:tcW w:w="6788" w:type="dxa"/>
            <w:gridSpan w:val="16"/>
          </w:tcPr>
          <w:p w14:paraId="35BECB54" w14:textId="77777777" w:rsidR="009406E7" w:rsidRPr="00162384" w:rsidRDefault="009406E7" w:rsidP="009406E7">
            <w:pPr>
              <w:pStyle w:val="NoSpacing"/>
              <w:jc w:val="center"/>
              <w:rPr>
                <w:rFonts w:eastAsia="Calibri"/>
                <w:b/>
                <w:bCs/>
                <w:i/>
                <w:sz w:val="18"/>
                <w:szCs w:val="18"/>
              </w:rPr>
            </w:pPr>
            <w:r w:rsidRPr="00162384">
              <w:rPr>
                <w:b/>
                <w:i/>
                <w:sz w:val="18"/>
                <w:szCs w:val="18"/>
              </w:rPr>
              <w:t>Rules are:</w:t>
            </w:r>
          </w:p>
        </w:tc>
      </w:tr>
      <w:tr w:rsidR="009406E7" w14:paraId="0DE8EFA7" w14:textId="77777777" w:rsidTr="009406E7">
        <w:tc>
          <w:tcPr>
            <w:tcW w:w="1340" w:type="dxa"/>
            <w:gridSpan w:val="2"/>
          </w:tcPr>
          <w:p w14:paraId="3C9C13A1" w14:textId="77777777" w:rsidR="009406E7" w:rsidRDefault="009406E7" w:rsidP="009406E7">
            <w:pPr>
              <w:pStyle w:val="NoSpacing"/>
              <w:rPr>
                <w:rFonts w:ascii="Verdana" w:eastAsia="Calibri" w:hAnsi="Verdana"/>
                <w:b/>
                <w:bCs/>
                <w:sz w:val="24"/>
                <w:szCs w:val="24"/>
              </w:rPr>
            </w:pPr>
          </w:p>
        </w:tc>
        <w:tc>
          <w:tcPr>
            <w:tcW w:w="1759" w:type="dxa"/>
            <w:gridSpan w:val="5"/>
            <w:shd w:val="clear" w:color="auto" w:fill="F2F2F2" w:themeFill="background1" w:themeFillShade="F2"/>
          </w:tcPr>
          <w:p w14:paraId="4AA9DC88" w14:textId="77777777" w:rsidR="009406E7" w:rsidRPr="00162384" w:rsidRDefault="009406E7" w:rsidP="009406E7">
            <w:pPr>
              <w:pStyle w:val="NoSpacing"/>
              <w:jc w:val="both"/>
              <w:rPr>
                <w:rFonts w:eastAsia="Calibri"/>
                <w:b/>
                <w:bCs/>
                <w:sz w:val="16"/>
                <w:szCs w:val="16"/>
              </w:rPr>
            </w:pPr>
            <w:r w:rsidRPr="00162384">
              <w:rPr>
                <w:sz w:val="16"/>
                <w:szCs w:val="16"/>
              </w:rPr>
              <w:t>few in number</w:t>
            </w:r>
          </w:p>
        </w:tc>
        <w:tc>
          <w:tcPr>
            <w:tcW w:w="1189" w:type="dxa"/>
            <w:gridSpan w:val="2"/>
          </w:tcPr>
          <w:p w14:paraId="717E2D76" w14:textId="77777777" w:rsidR="009406E7" w:rsidRPr="00162384" w:rsidRDefault="009406E7" w:rsidP="009406E7">
            <w:pPr>
              <w:pStyle w:val="NoSpacing"/>
              <w:jc w:val="both"/>
              <w:rPr>
                <w:rFonts w:eastAsia="Calibri"/>
                <w:b/>
                <w:bCs/>
                <w:sz w:val="16"/>
                <w:szCs w:val="16"/>
              </w:rPr>
            </w:pPr>
          </w:p>
        </w:tc>
        <w:tc>
          <w:tcPr>
            <w:tcW w:w="1608" w:type="dxa"/>
            <w:gridSpan w:val="4"/>
            <w:shd w:val="clear" w:color="auto" w:fill="F2F2F2" w:themeFill="background1" w:themeFillShade="F2"/>
          </w:tcPr>
          <w:p w14:paraId="10A302D4" w14:textId="77777777" w:rsidR="009406E7" w:rsidRPr="00162384" w:rsidRDefault="009406E7" w:rsidP="009406E7">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58B03556" w14:textId="77777777" w:rsidR="009406E7" w:rsidRPr="00162384" w:rsidRDefault="009406E7" w:rsidP="009406E7">
            <w:pPr>
              <w:pStyle w:val="NoSpacing"/>
              <w:jc w:val="both"/>
              <w:rPr>
                <w:rFonts w:eastAsia="Calibri"/>
                <w:b/>
                <w:bCs/>
                <w:sz w:val="16"/>
                <w:szCs w:val="16"/>
              </w:rPr>
            </w:pPr>
          </w:p>
        </w:tc>
        <w:tc>
          <w:tcPr>
            <w:tcW w:w="1875" w:type="dxa"/>
            <w:gridSpan w:val="2"/>
            <w:shd w:val="clear" w:color="auto" w:fill="F2F2F2" w:themeFill="background1" w:themeFillShade="F2"/>
          </w:tcPr>
          <w:p w14:paraId="7AFB1887" w14:textId="77777777" w:rsidR="009406E7" w:rsidRPr="00162384" w:rsidRDefault="009406E7" w:rsidP="009406E7">
            <w:pPr>
              <w:pStyle w:val="NoSpacing"/>
              <w:jc w:val="both"/>
              <w:rPr>
                <w:rFonts w:eastAsia="Calibri"/>
                <w:b/>
                <w:bCs/>
                <w:sz w:val="16"/>
                <w:szCs w:val="16"/>
              </w:rPr>
            </w:pPr>
            <w:r w:rsidRPr="00162384">
              <w:rPr>
                <w:sz w:val="16"/>
                <w:szCs w:val="16"/>
              </w:rPr>
              <w:t>displayed</w:t>
            </w:r>
          </w:p>
        </w:tc>
      </w:tr>
      <w:tr w:rsidR="009406E7" w14:paraId="5AA793FD" w14:textId="77777777" w:rsidTr="009406E7">
        <w:tc>
          <w:tcPr>
            <w:tcW w:w="2534" w:type="dxa"/>
            <w:gridSpan w:val="5"/>
            <w:shd w:val="clear" w:color="auto" w:fill="000000" w:themeFill="text1"/>
          </w:tcPr>
          <w:p w14:paraId="3C3E8FD7" w14:textId="77777777" w:rsidR="009406E7" w:rsidRDefault="009406E7" w:rsidP="009406E7">
            <w:pPr>
              <w:pStyle w:val="NoSpacing"/>
              <w:rPr>
                <w:rFonts w:ascii="Verdana" w:eastAsia="Calibri" w:hAnsi="Verdana"/>
                <w:b/>
                <w:bCs/>
                <w:sz w:val="24"/>
                <w:szCs w:val="24"/>
              </w:rPr>
            </w:pPr>
          </w:p>
        </w:tc>
        <w:tc>
          <w:tcPr>
            <w:tcW w:w="6788" w:type="dxa"/>
            <w:gridSpan w:val="16"/>
          </w:tcPr>
          <w:p w14:paraId="47211175" w14:textId="77777777" w:rsidR="009406E7" w:rsidRPr="00162384" w:rsidRDefault="009406E7" w:rsidP="009406E7">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9406E7" w14:paraId="26547DAD" w14:textId="77777777" w:rsidTr="009406E7">
        <w:tc>
          <w:tcPr>
            <w:tcW w:w="2534" w:type="dxa"/>
            <w:gridSpan w:val="5"/>
          </w:tcPr>
          <w:p w14:paraId="69E52C9F"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17EDB631" w14:textId="77777777" w:rsidR="009406E7" w:rsidRPr="00162384" w:rsidRDefault="009406E7" w:rsidP="009406E7">
            <w:pPr>
              <w:pStyle w:val="NoSpacing"/>
              <w:jc w:val="both"/>
              <w:rPr>
                <w:rFonts w:eastAsia="Calibri"/>
                <w:b/>
                <w:bCs/>
                <w:sz w:val="16"/>
                <w:szCs w:val="16"/>
              </w:rPr>
            </w:pPr>
            <w:r w:rsidRPr="00162384">
              <w:rPr>
                <w:sz w:val="16"/>
                <w:szCs w:val="16"/>
              </w:rPr>
              <w:t>named</w:t>
            </w:r>
          </w:p>
        </w:tc>
        <w:tc>
          <w:tcPr>
            <w:tcW w:w="2458" w:type="dxa"/>
            <w:gridSpan w:val="7"/>
          </w:tcPr>
          <w:p w14:paraId="157334E5"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7FC0E66A" w14:textId="77777777" w:rsidR="009406E7" w:rsidRPr="00162384" w:rsidRDefault="009406E7" w:rsidP="009406E7">
            <w:pPr>
              <w:pStyle w:val="NoSpacing"/>
              <w:jc w:val="both"/>
              <w:rPr>
                <w:rFonts w:eastAsia="Calibri"/>
                <w:b/>
                <w:bCs/>
                <w:sz w:val="16"/>
                <w:szCs w:val="16"/>
              </w:rPr>
            </w:pPr>
            <w:r w:rsidRPr="00162384">
              <w:rPr>
                <w:sz w:val="16"/>
                <w:szCs w:val="16"/>
              </w:rPr>
              <w:t>linked to behaviour</w:t>
            </w:r>
          </w:p>
        </w:tc>
      </w:tr>
      <w:tr w:rsidR="009406E7" w14:paraId="1B200C2F" w14:textId="77777777" w:rsidTr="009406E7">
        <w:tc>
          <w:tcPr>
            <w:tcW w:w="2534" w:type="dxa"/>
            <w:gridSpan w:val="5"/>
          </w:tcPr>
          <w:p w14:paraId="1266116B"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70B6F8DB" w14:textId="77777777" w:rsidR="009406E7" w:rsidRPr="00162384" w:rsidRDefault="009406E7" w:rsidP="009406E7">
            <w:pPr>
              <w:pStyle w:val="NoSpacing"/>
              <w:jc w:val="both"/>
              <w:rPr>
                <w:rFonts w:eastAsia="Calibri"/>
                <w:b/>
                <w:bCs/>
                <w:sz w:val="16"/>
                <w:szCs w:val="16"/>
              </w:rPr>
            </w:pPr>
            <w:r w:rsidRPr="00162384">
              <w:rPr>
                <w:sz w:val="16"/>
                <w:szCs w:val="16"/>
              </w:rPr>
              <w:t>rewards are rewarding to class</w:t>
            </w:r>
          </w:p>
        </w:tc>
        <w:tc>
          <w:tcPr>
            <w:tcW w:w="2458" w:type="dxa"/>
            <w:gridSpan w:val="7"/>
          </w:tcPr>
          <w:p w14:paraId="3675D23C"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610F1831" w14:textId="77777777" w:rsidR="009406E7" w:rsidRPr="00162384" w:rsidRDefault="009406E7" w:rsidP="009406E7">
            <w:pPr>
              <w:pStyle w:val="NoSpacing"/>
              <w:jc w:val="both"/>
              <w:rPr>
                <w:rFonts w:eastAsia="Calibri"/>
                <w:b/>
                <w:bCs/>
                <w:sz w:val="16"/>
                <w:szCs w:val="16"/>
              </w:rPr>
            </w:pPr>
            <w:r w:rsidRPr="00162384">
              <w:rPr>
                <w:sz w:val="16"/>
                <w:szCs w:val="16"/>
              </w:rPr>
              <w:t>rewards are achievable</w:t>
            </w:r>
          </w:p>
        </w:tc>
      </w:tr>
      <w:tr w:rsidR="009406E7" w14:paraId="3B1A2DB4" w14:textId="77777777" w:rsidTr="009406E7">
        <w:tc>
          <w:tcPr>
            <w:tcW w:w="2534" w:type="dxa"/>
            <w:gridSpan w:val="5"/>
          </w:tcPr>
          <w:p w14:paraId="37802EA2" w14:textId="77777777" w:rsidR="009406E7" w:rsidRDefault="009406E7" w:rsidP="009406E7">
            <w:pPr>
              <w:pStyle w:val="NoSpacing"/>
              <w:rPr>
                <w:rFonts w:ascii="Verdana" w:eastAsia="Calibri" w:hAnsi="Verdana"/>
                <w:b/>
                <w:bCs/>
                <w:sz w:val="24"/>
                <w:szCs w:val="24"/>
              </w:rPr>
            </w:pPr>
          </w:p>
        </w:tc>
        <w:tc>
          <w:tcPr>
            <w:tcW w:w="1754" w:type="dxa"/>
            <w:gridSpan w:val="4"/>
            <w:shd w:val="clear" w:color="auto" w:fill="F2F2F2" w:themeFill="background1" w:themeFillShade="F2"/>
          </w:tcPr>
          <w:p w14:paraId="4B89C23C" w14:textId="77777777" w:rsidR="009406E7" w:rsidRPr="00162384" w:rsidRDefault="009406E7" w:rsidP="009406E7">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7EED5946" w14:textId="77777777" w:rsidR="009406E7" w:rsidRPr="00162384" w:rsidRDefault="009406E7" w:rsidP="009406E7">
            <w:pPr>
              <w:pStyle w:val="NoSpacing"/>
              <w:jc w:val="both"/>
              <w:rPr>
                <w:rFonts w:eastAsia="Calibri"/>
                <w:b/>
                <w:bCs/>
                <w:sz w:val="16"/>
                <w:szCs w:val="16"/>
              </w:rPr>
            </w:pPr>
          </w:p>
        </w:tc>
        <w:tc>
          <w:tcPr>
            <w:tcW w:w="2576" w:type="dxa"/>
            <w:gridSpan w:val="5"/>
            <w:shd w:val="clear" w:color="auto" w:fill="F2F2F2" w:themeFill="background1" w:themeFillShade="F2"/>
          </w:tcPr>
          <w:p w14:paraId="7286DEB1" w14:textId="77777777" w:rsidR="009406E7" w:rsidRPr="00162384" w:rsidRDefault="009406E7" w:rsidP="009406E7">
            <w:pPr>
              <w:pStyle w:val="NoSpacing"/>
              <w:jc w:val="both"/>
              <w:rPr>
                <w:rFonts w:eastAsia="Calibri"/>
                <w:b/>
                <w:bCs/>
                <w:sz w:val="16"/>
                <w:szCs w:val="16"/>
              </w:rPr>
            </w:pPr>
            <w:r w:rsidRPr="00162384">
              <w:rPr>
                <w:sz w:val="16"/>
                <w:szCs w:val="16"/>
              </w:rPr>
              <w:t>sanctions are imposed consistently</w:t>
            </w:r>
          </w:p>
        </w:tc>
      </w:tr>
      <w:tr w:rsidR="009406E7" w14:paraId="2DE53948" w14:textId="77777777" w:rsidTr="009406E7">
        <w:tc>
          <w:tcPr>
            <w:tcW w:w="9322" w:type="dxa"/>
            <w:gridSpan w:val="21"/>
            <w:shd w:val="clear" w:color="auto" w:fill="BFBFBF" w:themeFill="background1" w:themeFillShade="BF"/>
          </w:tcPr>
          <w:p w14:paraId="7658208A" w14:textId="77777777" w:rsidR="009406E7" w:rsidRPr="00162384" w:rsidRDefault="009406E7" w:rsidP="009406E7">
            <w:pPr>
              <w:pStyle w:val="NoSpacing"/>
              <w:jc w:val="center"/>
              <w:rPr>
                <w:rFonts w:ascii="Verdana" w:eastAsia="Calibri" w:hAnsi="Verdana"/>
                <w:b/>
                <w:bCs/>
                <w:color w:val="002060"/>
              </w:rPr>
            </w:pPr>
            <w:r w:rsidRPr="00162384">
              <w:rPr>
                <w:rFonts w:ascii="Verdana" w:hAnsi="Verdana"/>
                <w:b/>
                <w:color w:val="002060"/>
              </w:rPr>
              <w:t>School Environment</w:t>
            </w:r>
          </w:p>
        </w:tc>
      </w:tr>
      <w:tr w:rsidR="009406E7" w14:paraId="3785BE16" w14:textId="77777777" w:rsidTr="009406E7">
        <w:tc>
          <w:tcPr>
            <w:tcW w:w="2534" w:type="dxa"/>
            <w:gridSpan w:val="5"/>
            <w:shd w:val="clear" w:color="auto" w:fill="000000" w:themeFill="text1"/>
          </w:tcPr>
          <w:p w14:paraId="4DD34F67" w14:textId="77777777" w:rsidR="009406E7" w:rsidRDefault="009406E7" w:rsidP="009406E7">
            <w:pPr>
              <w:pStyle w:val="NoSpacing"/>
              <w:rPr>
                <w:rFonts w:ascii="Verdana" w:eastAsia="Calibri" w:hAnsi="Verdana"/>
                <w:b/>
                <w:bCs/>
                <w:sz w:val="24"/>
                <w:szCs w:val="24"/>
              </w:rPr>
            </w:pPr>
          </w:p>
        </w:tc>
        <w:tc>
          <w:tcPr>
            <w:tcW w:w="6788" w:type="dxa"/>
            <w:gridSpan w:val="16"/>
          </w:tcPr>
          <w:p w14:paraId="3E9A10DD" w14:textId="77777777" w:rsidR="009406E7" w:rsidRPr="00FD5411" w:rsidRDefault="009406E7" w:rsidP="009406E7">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9406E7" w:rsidRPr="00FD5411" w14:paraId="616F0F76" w14:textId="77777777" w:rsidTr="009406E7">
        <w:tc>
          <w:tcPr>
            <w:tcW w:w="675" w:type="dxa"/>
          </w:tcPr>
          <w:p w14:paraId="20DA16A1" w14:textId="77777777" w:rsidR="009406E7" w:rsidRDefault="009406E7" w:rsidP="009406E7">
            <w:pPr>
              <w:pStyle w:val="NoSpacing"/>
              <w:rPr>
                <w:rFonts w:ascii="Verdana" w:eastAsia="Calibri" w:hAnsi="Verdana"/>
                <w:b/>
                <w:bCs/>
                <w:sz w:val="24"/>
                <w:szCs w:val="24"/>
              </w:rPr>
            </w:pPr>
          </w:p>
        </w:tc>
        <w:tc>
          <w:tcPr>
            <w:tcW w:w="1030" w:type="dxa"/>
            <w:gridSpan w:val="2"/>
            <w:shd w:val="clear" w:color="auto" w:fill="F2F2F2" w:themeFill="background1" w:themeFillShade="F2"/>
          </w:tcPr>
          <w:p w14:paraId="69A2E0A6" w14:textId="77777777" w:rsidR="009406E7" w:rsidRPr="00FD5411" w:rsidRDefault="009406E7" w:rsidP="009406E7">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2891290E" w14:textId="77777777" w:rsidR="009406E7" w:rsidRPr="00FD5411" w:rsidRDefault="009406E7" w:rsidP="009406E7">
            <w:pPr>
              <w:pStyle w:val="NoSpacing"/>
              <w:jc w:val="both"/>
              <w:rPr>
                <w:rFonts w:eastAsia="Calibri"/>
                <w:bCs/>
                <w:sz w:val="16"/>
                <w:szCs w:val="16"/>
              </w:rPr>
            </w:pPr>
          </w:p>
        </w:tc>
        <w:tc>
          <w:tcPr>
            <w:tcW w:w="709" w:type="dxa"/>
            <w:gridSpan w:val="2"/>
            <w:shd w:val="clear" w:color="auto" w:fill="F2F2F2" w:themeFill="background1" w:themeFillShade="F2"/>
          </w:tcPr>
          <w:p w14:paraId="63E0D560"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4366B52B" w14:textId="77777777" w:rsidR="009406E7" w:rsidRPr="00FD5411" w:rsidRDefault="009406E7" w:rsidP="009406E7">
            <w:pPr>
              <w:pStyle w:val="NoSpacing"/>
              <w:jc w:val="both"/>
              <w:rPr>
                <w:rFonts w:eastAsia="Calibri"/>
                <w:bCs/>
                <w:sz w:val="16"/>
                <w:szCs w:val="16"/>
              </w:rPr>
            </w:pPr>
          </w:p>
        </w:tc>
        <w:tc>
          <w:tcPr>
            <w:tcW w:w="1134" w:type="dxa"/>
            <w:gridSpan w:val="2"/>
            <w:shd w:val="clear" w:color="auto" w:fill="F2F2F2" w:themeFill="background1" w:themeFillShade="F2"/>
          </w:tcPr>
          <w:p w14:paraId="5640FEAC"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1676F456" w14:textId="77777777" w:rsidR="009406E7" w:rsidRPr="00FD5411" w:rsidRDefault="009406E7" w:rsidP="009406E7">
            <w:pPr>
              <w:pStyle w:val="NoSpacing"/>
              <w:jc w:val="both"/>
              <w:rPr>
                <w:rFonts w:eastAsia="Calibri"/>
                <w:bCs/>
                <w:sz w:val="16"/>
                <w:szCs w:val="16"/>
              </w:rPr>
            </w:pPr>
          </w:p>
        </w:tc>
        <w:tc>
          <w:tcPr>
            <w:tcW w:w="1045" w:type="dxa"/>
            <w:gridSpan w:val="5"/>
            <w:shd w:val="clear" w:color="auto" w:fill="F2F2F2" w:themeFill="background1" w:themeFillShade="F2"/>
          </w:tcPr>
          <w:p w14:paraId="6C8857A3"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45970499" w14:textId="77777777" w:rsidR="009406E7" w:rsidRPr="00FD5411" w:rsidRDefault="009406E7" w:rsidP="009406E7">
            <w:pPr>
              <w:pStyle w:val="NoSpacing"/>
              <w:jc w:val="both"/>
              <w:rPr>
                <w:rFonts w:eastAsia="Calibri"/>
                <w:bCs/>
                <w:sz w:val="16"/>
                <w:szCs w:val="16"/>
              </w:rPr>
            </w:pPr>
          </w:p>
        </w:tc>
        <w:tc>
          <w:tcPr>
            <w:tcW w:w="1843" w:type="dxa"/>
            <w:shd w:val="clear" w:color="auto" w:fill="F2F2F2" w:themeFill="background1" w:themeFillShade="F2"/>
          </w:tcPr>
          <w:p w14:paraId="4D982923"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rules</w:t>
            </w:r>
          </w:p>
        </w:tc>
      </w:tr>
      <w:tr w:rsidR="009406E7" w:rsidRPr="00FD5411" w14:paraId="4FAA58A2" w14:textId="77777777" w:rsidTr="009406E7">
        <w:tc>
          <w:tcPr>
            <w:tcW w:w="675" w:type="dxa"/>
          </w:tcPr>
          <w:p w14:paraId="7CB10358" w14:textId="77777777" w:rsidR="009406E7" w:rsidRPr="00FD5411" w:rsidRDefault="009406E7" w:rsidP="009406E7">
            <w:pPr>
              <w:pStyle w:val="NoSpacing"/>
              <w:jc w:val="both"/>
              <w:rPr>
                <w:rFonts w:eastAsia="Calibri"/>
                <w:b/>
                <w:bCs/>
                <w:sz w:val="16"/>
                <w:szCs w:val="16"/>
              </w:rPr>
            </w:pPr>
          </w:p>
        </w:tc>
        <w:tc>
          <w:tcPr>
            <w:tcW w:w="1418" w:type="dxa"/>
            <w:gridSpan w:val="3"/>
            <w:shd w:val="clear" w:color="auto" w:fill="F2F2F2" w:themeFill="background1" w:themeFillShade="F2"/>
          </w:tcPr>
          <w:p w14:paraId="2DDA533C" w14:textId="77777777" w:rsidR="009406E7" w:rsidRPr="00FD5411" w:rsidRDefault="009406E7" w:rsidP="009406E7">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2BB7FFD6" w14:textId="77777777" w:rsidR="009406E7" w:rsidRPr="00FD5411" w:rsidRDefault="009406E7" w:rsidP="009406E7">
            <w:pPr>
              <w:pStyle w:val="NoSpacing"/>
              <w:jc w:val="both"/>
              <w:rPr>
                <w:rFonts w:eastAsia="Calibri"/>
                <w:b/>
                <w:bCs/>
                <w:sz w:val="16"/>
                <w:szCs w:val="16"/>
              </w:rPr>
            </w:pPr>
          </w:p>
        </w:tc>
        <w:tc>
          <w:tcPr>
            <w:tcW w:w="1275" w:type="dxa"/>
            <w:gridSpan w:val="2"/>
            <w:shd w:val="clear" w:color="auto" w:fill="F2F2F2" w:themeFill="background1" w:themeFillShade="F2"/>
          </w:tcPr>
          <w:p w14:paraId="4CDE82D1" w14:textId="77777777" w:rsidR="009406E7" w:rsidRPr="00FD5411" w:rsidRDefault="009406E7" w:rsidP="009406E7">
            <w:pPr>
              <w:pStyle w:val="NoSpacing"/>
              <w:jc w:val="both"/>
              <w:rPr>
                <w:rFonts w:eastAsia="Calibri"/>
                <w:b/>
                <w:bCs/>
                <w:sz w:val="16"/>
                <w:szCs w:val="16"/>
              </w:rPr>
            </w:pPr>
            <w:r w:rsidRPr="00FD5411">
              <w:rPr>
                <w:sz w:val="16"/>
                <w:szCs w:val="16"/>
              </w:rPr>
              <w:t>movement around school</w:t>
            </w:r>
          </w:p>
        </w:tc>
        <w:tc>
          <w:tcPr>
            <w:tcW w:w="1134" w:type="dxa"/>
            <w:gridSpan w:val="2"/>
          </w:tcPr>
          <w:p w14:paraId="0F4D701C" w14:textId="77777777" w:rsidR="009406E7" w:rsidRPr="00FD5411" w:rsidRDefault="009406E7" w:rsidP="009406E7">
            <w:pPr>
              <w:pStyle w:val="NoSpacing"/>
              <w:jc w:val="both"/>
              <w:rPr>
                <w:rFonts w:eastAsia="Calibri"/>
                <w:b/>
                <w:bCs/>
                <w:sz w:val="16"/>
                <w:szCs w:val="16"/>
              </w:rPr>
            </w:pPr>
          </w:p>
        </w:tc>
        <w:tc>
          <w:tcPr>
            <w:tcW w:w="1185" w:type="dxa"/>
            <w:gridSpan w:val="5"/>
            <w:shd w:val="clear" w:color="auto" w:fill="F2F2F2" w:themeFill="background1" w:themeFillShade="F2"/>
          </w:tcPr>
          <w:p w14:paraId="28D29008" w14:textId="77777777" w:rsidR="009406E7" w:rsidRPr="00FD5411" w:rsidRDefault="009406E7" w:rsidP="009406E7">
            <w:pPr>
              <w:pStyle w:val="NoSpacing"/>
              <w:jc w:val="both"/>
              <w:rPr>
                <w:rFonts w:eastAsia="Calibri"/>
                <w:b/>
                <w:bCs/>
                <w:sz w:val="16"/>
                <w:szCs w:val="16"/>
              </w:rPr>
            </w:pPr>
            <w:r w:rsidRPr="00FD5411">
              <w:rPr>
                <w:sz w:val="16"/>
                <w:szCs w:val="16"/>
              </w:rPr>
              <w:t>lining up</w:t>
            </w:r>
          </w:p>
        </w:tc>
        <w:tc>
          <w:tcPr>
            <w:tcW w:w="1083" w:type="dxa"/>
            <w:gridSpan w:val="5"/>
          </w:tcPr>
          <w:p w14:paraId="30EC3CAD" w14:textId="77777777" w:rsidR="009406E7" w:rsidRPr="00FD5411" w:rsidRDefault="009406E7" w:rsidP="009406E7">
            <w:pPr>
              <w:pStyle w:val="NoSpacing"/>
              <w:jc w:val="both"/>
              <w:rPr>
                <w:rFonts w:eastAsia="Calibri"/>
                <w:b/>
                <w:bCs/>
                <w:sz w:val="16"/>
                <w:szCs w:val="16"/>
              </w:rPr>
            </w:pPr>
          </w:p>
        </w:tc>
        <w:tc>
          <w:tcPr>
            <w:tcW w:w="1843" w:type="dxa"/>
            <w:shd w:val="clear" w:color="auto" w:fill="F2F2F2" w:themeFill="background1" w:themeFillShade="F2"/>
          </w:tcPr>
          <w:p w14:paraId="71E09468" w14:textId="77777777" w:rsidR="009406E7" w:rsidRPr="00FD5411" w:rsidRDefault="009406E7" w:rsidP="009406E7">
            <w:pPr>
              <w:pStyle w:val="NoSpacing"/>
              <w:jc w:val="both"/>
              <w:rPr>
                <w:rFonts w:eastAsia="Calibri"/>
                <w:bCs/>
                <w:sz w:val="16"/>
                <w:szCs w:val="16"/>
              </w:rPr>
            </w:pPr>
            <w:r w:rsidRPr="00FD5411">
              <w:rPr>
                <w:rFonts w:eastAsia="Calibri"/>
                <w:bCs/>
                <w:sz w:val="16"/>
                <w:szCs w:val="16"/>
              </w:rPr>
              <w:t>corridors</w:t>
            </w:r>
          </w:p>
        </w:tc>
      </w:tr>
      <w:tr w:rsidR="009406E7" w:rsidRPr="00FD5411" w14:paraId="2BE0B1B7" w14:textId="77777777" w:rsidTr="009406E7">
        <w:tc>
          <w:tcPr>
            <w:tcW w:w="675" w:type="dxa"/>
          </w:tcPr>
          <w:p w14:paraId="55172C9F" w14:textId="77777777" w:rsidR="009406E7" w:rsidRPr="00FD5411" w:rsidRDefault="009406E7" w:rsidP="009406E7">
            <w:pPr>
              <w:pStyle w:val="NoSpacing"/>
              <w:jc w:val="both"/>
              <w:rPr>
                <w:rFonts w:eastAsia="Calibri"/>
                <w:b/>
                <w:bCs/>
                <w:sz w:val="16"/>
                <w:szCs w:val="16"/>
              </w:rPr>
            </w:pPr>
          </w:p>
        </w:tc>
        <w:tc>
          <w:tcPr>
            <w:tcW w:w="1418" w:type="dxa"/>
            <w:gridSpan w:val="3"/>
            <w:shd w:val="clear" w:color="auto" w:fill="F2F2F2" w:themeFill="background1" w:themeFillShade="F2"/>
          </w:tcPr>
          <w:p w14:paraId="7517AD92" w14:textId="77777777" w:rsidR="009406E7" w:rsidRDefault="009406E7" w:rsidP="009406E7">
            <w:pPr>
              <w:pStyle w:val="NoSpacing"/>
              <w:jc w:val="both"/>
              <w:rPr>
                <w:b/>
                <w:sz w:val="16"/>
                <w:szCs w:val="16"/>
              </w:rPr>
            </w:pPr>
            <w:r w:rsidRPr="00FD5411">
              <w:rPr>
                <w:b/>
                <w:sz w:val="16"/>
                <w:szCs w:val="16"/>
              </w:rPr>
              <w:t>Break/lunchtimes</w:t>
            </w:r>
          </w:p>
          <w:p w14:paraId="286AA3C4" w14:textId="77777777" w:rsidR="009406E7" w:rsidRPr="00FD5411" w:rsidRDefault="009406E7" w:rsidP="009406E7">
            <w:pPr>
              <w:pStyle w:val="NoSpacing"/>
              <w:jc w:val="both"/>
              <w:rPr>
                <w:rFonts w:eastAsia="Calibri"/>
                <w:b/>
                <w:bCs/>
                <w:sz w:val="16"/>
                <w:szCs w:val="16"/>
              </w:rPr>
            </w:pPr>
            <w:r w:rsidRPr="00FD5411">
              <w:rPr>
                <w:b/>
                <w:sz w:val="16"/>
                <w:szCs w:val="16"/>
              </w:rPr>
              <w:sym w:font="Wingdings" w:char="F0E0"/>
            </w:r>
          </w:p>
        </w:tc>
        <w:tc>
          <w:tcPr>
            <w:tcW w:w="709" w:type="dxa"/>
            <w:gridSpan w:val="2"/>
          </w:tcPr>
          <w:p w14:paraId="1E195512" w14:textId="77777777" w:rsidR="009406E7" w:rsidRPr="00FD5411" w:rsidRDefault="009406E7" w:rsidP="009406E7">
            <w:pPr>
              <w:pStyle w:val="NoSpacing"/>
              <w:jc w:val="both"/>
              <w:rPr>
                <w:rFonts w:eastAsia="Calibri"/>
                <w:b/>
                <w:bCs/>
                <w:sz w:val="16"/>
                <w:szCs w:val="16"/>
              </w:rPr>
            </w:pPr>
          </w:p>
        </w:tc>
        <w:tc>
          <w:tcPr>
            <w:tcW w:w="1275" w:type="dxa"/>
            <w:gridSpan w:val="2"/>
            <w:shd w:val="clear" w:color="auto" w:fill="F2F2F2" w:themeFill="background1" w:themeFillShade="F2"/>
          </w:tcPr>
          <w:p w14:paraId="4CE1563A" w14:textId="77777777" w:rsidR="009406E7" w:rsidRPr="00FD5411" w:rsidRDefault="009406E7" w:rsidP="009406E7">
            <w:pPr>
              <w:pStyle w:val="NoSpacing"/>
              <w:jc w:val="both"/>
              <w:rPr>
                <w:rFonts w:eastAsia="Calibri"/>
                <w:b/>
                <w:bCs/>
                <w:sz w:val="16"/>
                <w:szCs w:val="16"/>
              </w:rPr>
            </w:pPr>
            <w:r w:rsidRPr="00FD5411">
              <w:rPr>
                <w:sz w:val="16"/>
                <w:szCs w:val="16"/>
              </w:rPr>
              <w:t>clear simple rules</w:t>
            </w:r>
          </w:p>
        </w:tc>
        <w:tc>
          <w:tcPr>
            <w:tcW w:w="1134" w:type="dxa"/>
            <w:gridSpan w:val="2"/>
          </w:tcPr>
          <w:p w14:paraId="7BB5BBDE" w14:textId="77777777" w:rsidR="009406E7" w:rsidRPr="00FD5411" w:rsidRDefault="009406E7" w:rsidP="009406E7">
            <w:pPr>
              <w:pStyle w:val="NoSpacing"/>
              <w:jc w:val="both"/>
              <w:rPr>
                <w:rFonts w:eastAsia="Calibri"/>
                <w:b/>
                <w:bCs/>
                <w:sz w:val="16"/>
                <w:szCs w:val="16"/>
              </w:rPr>
            </w:pPr>
          </w:p>
        </w:tc>
        <w:tc>
          <w:tcPr>
            <w:tcW w:w="1185" w:type="dxa"/>
            <w:gridSpan w:val="5"/>
            <w:shd w:val="clear" w:color="auto" w:fill="F2F2F2" w:themeFill="background1" w:themeFillShade="F2"/>
          </w:tcPr>
          <w:p w14:paraId="05F53AD3" w14:textId="77777777" w:rsidR="009406E7" w:rsidRPr="00FD5411" w:rsidRDefault="009406E7" w:rsidP="009406E7">
            <w:pPr>
              <w:pStyle w:val="NoSpacing"/>
              <w:jc w:val="both"/>
              <w:rPr>
                <w:rFonts w:eastAsia="Calibri"/>
                <w:b/>
                <w:bCs/>
                <w:sz w:val="16"/>
                <w:szCs w:val="16"/>
              </w:rPr>
            </w:pPr>
            <w:r w:rsidRPr="00FD5411">
              <w:rPr>
                <w:sz w:val="16"/>
                <w:szCs w:val="16"/>
              </w:rPr>
              <w:t>rewards and consequences clear</w:t>
            </w:r>
          </w:p>
        </w:tc>
        <w:tc>
          <w:tcPr>
            <w:tcW w:w="1083" w:type="dxa"/>
            <w:gridSpan w:val="5"/>
          </w:tcPr>
          <w:p w14:paraId="2BDE57D7" w14:textId="77777777" w:rsidR="009406E7" w:rsidRPr="00FD5411" w:rsidRDefault="009406E7" w:rsidP="009406E7">
            <w:pPr>
              <w:pStyle w:val="NoSpacing"/>
              <w:jc w:val="both"/>
              <w:rPr>
                <w:rFonts w:eastAsia="Calibri"/>
                <w:b/>
                <w:bCs/>
                <w:sz w:val="16"/>
                <w:szCs w:val="16"/>
              </w:rPr>
            </w:pPr>
          </w:p>
        </w:tc>
        <w:tc>
          <w:tcPr>
            <w:tcW w:w="1843" w:type="dxa"/>
            <w:shd w:val="clear" w:color="auto" w:fill="F2F2F2" w:themeFill="background1" w:themeFillShade="F2"/>
          </w:tcPr>
          <w:p w14:paraId="0BDCACE0" w14:textId="77777777" w:rsidR="009406E7" w:rsidRPr="00FD5411" w:rsidRDefault="009406E7" w:rsidP="009406E7">
            <w:pPr>
              <w:pStyle w:val="NoSpacing"/>
              <w:jc w:val="both"/>
              <w:rPr>
                <w:rFonts w:eastAsia="Calibri"/>
                <w:b/>
                <w:bCs/>
                <w:sz w:val="16"/>
                <w:szCs w:val="16"/>
              </w:rPr>
            </w:pPr>
            <w:r w:rsidRPr="00FD5411">
              <w:rPr>
                <w:sz w:val="16"/>
                <w:szCs w:val="16"/>
              </w:rPr>
              <w:t>activities available</w:t>
            </w:r>
          </w:p>
        </w:tc>
      </w:tr>
      <w:tr w:rsidR="009406E7" w:rsidRPr="00FD5411" w14:paraId="5C595E55" w14:textId="77777777" w:rsidTr="009406E7">
        <w:tc>
          <w:tcPr>
            <w:tcW w:w="2093" w:type="dxa"/>
            <w:gridSpan w:val="4"/>
          </w:tcPr>
          <w:p w14:paraId="660E96FD" w14:textId="77777777" w:rsidR="009406E7" w:rsidRDefault="009406E7" w:rsidP="009406E7">
            <w:pPr>
              <w:pStyle w:val="NoSpacing"/>
              <w:rPr>
                <w:rFonts w:eastAsia="Calibri"/>
                <w:b/>
                <w:bCs/>
                <w:sz w:val="16"/>
                <w:szCs w:val="16"/>
              </w:rPr>
            </w:pPr>
          </w:p>
          <w:p w14:paraId="58C35C1F" w14:textId="77777777" w:rsidR="009406E7" w:rsidRPr="00FD5411" w:rsidRDefault="009406E7" w:rsidP="009406E7">
            <w:pPr>
              <w:pStyle w:val="NoSpacing"/>
              <w:rPr>
                <w:rFonts w:eastAsia="Calibri"/>
                <w:b/>
                <w:bCs/>
                <w:sz w:val="16"/>
                <w:szCs w:val="16"/>
              </w:rPr>
            </w:pPr>
          </w:p>
        </w:tc>
        <w:tc>
          <w:tcPr>
            <w:tcW w:w="1984" w:type="dxa"/>
            <w:gridSpan w:val="4"/>
            <w:shd w:val="clear" w:color="auto" w:fill="F2F2F2" w:themeFill="background1" w:themeFillShade="F2"/>
          </w:tcPr>
          <w:p w14:paraId="59B206E6" w14:textId="77777777" w:rsidR="009406E7" w:rsidRPr="00FD5411" w:rsidRDefault="009406E7" w:rsidP="009406E7">
            <w:pPr>
              <w:pStyle w:val="NoSpacing"/>
              <w:jc w:val="both"/>
              <w:rPr>
                <w:rFonts w:eastAsia="Calibri"/>
                <w:b/>
                <w:bCs/>
                <w:sz w:val="16"/>
                <w:szCs w:val="16"/>
              </w:rPr>
            </w:pPr>
            <w:r w:rsidRPr="00FD5411">
              <w:rPr>
                <w:sz w:val="16"/>
                <w:szCs w:val="16"/>
              </w:rPr>
              <w:t>Staff support</w:t>
            </w:r>
          </w:p>
        </w:tc>
        <w:tc>
          <w:tcPr>
            <w:tcW w:w="2319" w:type="dxa"/>
            <w:gridSpan w:val="7"/>
          </w:tcPr>
          <w:p w14:paraId="1DBF8624" w14:textId="77777777" w:rsidR="009406E7" w:rsidRPr="00FD5411" w:rsidRDefault="009406E7" w:rsidP="009406E7">
            <w:pPr>
              <w:pStyle w:val="NoSpacing"/>
              <w:jc w:val="both"/>
              <w:rPr>
                <w:rFonts w:eastAsia="Calibri"/>
                <w:b/>
                <w:bCs/>
                <w:sz w:val="16"/>
                <w:szCs w:val="16"/>
              </w:rPr>
            </w:pPr>
          </w:p>
        </w:tc>
        <w:tc>
          <w:tcPr>
            <w:tcW w:w="2926" w:type="dxa"/>
            <w:gridSpan w:val="6"/>
            <w:shd w:val="clear" w:color="auto" w:fill="F2F2F2" w:themeFill="background1" w:themeFillShade="F2"/>
          </w:tcPr>
          <w:p w14:paraId="5789CBB9" w14:textId="77777777" w:rsidR="009406E7" w:rsidRPr="00FD5411" w:rsidRDefault="009406E7" w:rsidP="009406E7">
            <w:pPr>
              <w:pStyle w:val="NoSpacing"/>
              <w:jc w:val="both"/>
              <w:rPr>
                <w:rFonts w:eastAsia="Calibri"/>
                <w:b/>
                <w:bCs/>
                <w:sz w:val="16"/>
                <w:szCs w:val="16"/>
              </w:rPr>
            </w:pPr>
            <w:r w:rsidRPr="00FD5411">
              <w:rPr>
                <w:sz w:val="16"/>
                <w:szCs w:val="16"/>
              </w:rPr>
              <w:t>staff discuss difficulties</w:t>
            </w:r>
          </w:p>
        </w:tc>
      </w:tr>
      <w:tr w:rsidR="009406E7" w:rsidRPr="00FD5411" w14:paraId="0C413B27" w14:textId="77777777" w:rsidTr="009406E7">
        <w:tc>
          <w:tcPr>
            <w:tcW w:w="675" w:type="dxa"/>
          </w:tcPr>
          <w:p w14:paraId="6B84D2D2" w14:textId="77777777" w:rsidR="009406E7" w:rsidRPr="00FD5411" w:rsidRDefault="009406E7" w:rsidP="009406E7">
            <w:pPr>
              <w:pStyle w:val="NoSpacing"/>
              <w:rPr>
                <w:rFonts w:eastAsia="Calibri"/>
                <w:b/>
                <w:bCs/>
                <w:sz w:val="16"/>
                <w:szCs w:val="16"/>
              </w:rPr>
            </w:pPr>
          </w:p>
        </w:tc>
        <w:tc>
          <w:tcPr>
            <w:tcW w:w="1418" w:type="dxa"/>
            <w:gridSpan w:val="3"/>
            <w:shd w:val="clear" w:color="auto" w:fill="F2F2F2" w:themeFill="background1" w:themeFillShade="F2"/>
          </w:tcPr>
          <w:p w14:paraId="6198AA5D" w14:textId="77777777" w:rsidR="009406E7" w:rsidRPr="00FD5411" w:rsidRDefault="009406E7" w:rsidP="009406E7">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38CC972A"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F2F2F2" w:themeFill="background1" w:themeFillShade="F2"/>
          </w:tcPr>
          <w:p w14:paraId="1BCFF6E2" w14:textId="77777777" w:rsidR="009406E7" w:rsidRPr="00FD5411" w:rsidRDefault="009406E7" w:rsidP="009406E7">
            <w:pPr>
              <w:pStyle w:val="NoSpacing"/>
              <w:jc w:val="both"/>
              <w:rPr>
                <w:rFonts w:eastAsia="Calibri"/>
                <w:b/>
                <w:bCs/>
                <w:sz w:val="16"/>
                <w:szCs w:val="16"/>
              </w:rPr>
            </w:pPr>
            <w:r w:rsidRPr="00FD5411">
              <w:rPr>
                <w:sz w:val="16"/>
                <w:szCs w:val="16"/>
              </w:rPr>
              <w:t>behaviour policy exists</w:t>
            </w:r>
          </w:p>
        </w:tc>
        <w:tc>
          <w:tcPr>
            <w:tcW w:w="1421" w:type="dxa"/>
            <w:gridSpan w:val="7"/>
          </w:tcPr>
          <w:p w14:paraId="143F00AA"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500934F3" w14:textId="77777777" w:rsidR="009406E7" w:rsidRPr="00FD5411" w:rsidRDefault="009406E7" w:rsidP="009406E7">
            <w:pPr>
              <w:pStyle w:val="NoSpacing"/>
              <w:jc w:val="both"/>
              <w:rPr>
                <w:rFonts w:eastAsia="Calibri"/>
                <w:b/>
                <w:bCs/>
                <w:sz w:val="16"/>
                <w:szCs w:val="16"/>
              </w:rPr>
            </w:pPr>
            <w:r w:rsidRPr="00FD5411">
              <w:rPr>
                <w:sz w:val="16"/>
                <w:szCs w:val="16"/>
              </w:rPr>
              <w:t>policy is understood and agreed by staff</w:t>
            </w:r>
          </w:p>
        </w:tc>
      </w:tr>
      <w:tr w:rsidR="009406E7" w:rsidRPr="00FD5411" w14:paraId="53CFECBD" w14:textId="77777777" w:rsidTr="009406E7">
        <w:tc>
          <w:tcPr>
            <w:tcW w:w="675" w:type="dxa"/>
            <w:shd w:val="clear" w:color="auto" w:fill="000000" w:themeFill="text1"/>
          </w:tcPr>
          <w:p w14:paraId="3D86F7B9"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7DDA42A7" w14:textId="77777777" w:rsidR="009406E7" w:rsidRPr="00FD5411" w:rsidRDefault="009406E7" w:rsidP="009406E7">
            <w:pPr>
              <w:pStyle w:val="NoSpacing"/>
              <w:jc w:val="both"/>
              <w:rPr>
                <w:rFonts w:eastAsia="Calibri"/>
                <w:b/>
                <w:bCs/>
                <w:sz w:val="16"/>
                <w:szCs w:val="16"/>
              </w:rPr>
            </w:pPr>
          </w:p>
        </w:tc>
        <w:tc>
          <w:tcPr>
            <w:tcW w:w="1984" w:type="dxa"/>
            <w:gridSpan w:val="4"/>
          </w:tcPr>
          <w:p w14:paraId="393C07B1"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F2F2F2" w:themeFill="background1" w:themeFillShade="F2"/>
          </w:tcPr>
          <w:p w14:paraId="4EFFD110" w14:textId="77777777" w:rsidR="009406E7" w:rsidRPr="00FD5411" w:rsidRDefault="009406E7" w:rsidP="009406E7">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470442C1"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0981CE31" w14:textId="77777777" w:rsidR="009406E7" w:rsidRPr="00FD5411" w:rsidRDefault="009406E7" w:rsidP="009406E7">
            <w:pPr>
              <w:pStyle w:val="NoSpacing"/>
              <w:jc w:val="both"/>
              <w:rPr>
                <w:rFonts w:eastAsia="Calibri"/>
                <w:b/>
                <w:bCs/>
                <w:sz w:val="16"/>
                <w:szCs w:val="16"/>
              </w:rPr>
            </w:pPr>
            <w:r w:rsidRPr="00FD5411">
              <w:rPr>
                <w:sz w:val="16"/>
                <w:szCs w:val="16"/>
              </w:rPr>
              <w:t>range of sanctions in place</w:t>
            </w:r>
          </w:p>
        </w:tc>
      </w:tr>
      <w:tr w:rsidR="009406E7" w:rsidRPr="00FD5411" w14:paraId="42AD3AAB" w14:textId="77777777" w:rsidTr="009406E7">
        <w:tc>
          <w:tcPr>
            <w:tcW w:w="675" w:type="dxa"/>
            <w:shd w:val="clear" w:color="auto" w:fill="000000" w:themeFill="text1"/>
          </w:tcPr>
          <w:p w14:paraId="6AB9FEAD"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7C6C21E3" w14:textId="77777777" w:rsidR="009406E7" w:rsidRPr="00FD5411" w:rsidRDefault="009406E7" w:rsidP="009406E7">
            <w:pPr>
              <w:pStyle w:val="NoSpacing"/>
              <w:jc w:val="both"/>
              <w:rPr>
                <w:rFonts w:eastAsia="Calibri"/>
                <w:b/>
                <w:bCs/>
                <w:sz w:val="16"/>
                <w:szCs w:val="16"/>
              </w:rPr>
            </w:pPr>
          </w:p>
        </w:tc>
        <w:tc>
          <w:tcPr>
            <w:tcW w:w="1984" w:type="dxa"/>
            <w:gridSpan w:val="4"/>
            <w:shd w:val="clear" w:color="auto" w:fill="000000" w:themeFill="text1"/>
          </w:tcPr>
          <w:p w14:paraId="5B5D0902"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000000" w:themeFill="text1"/>
          </w:tcPr>
          <w:p w14:paraId="1B2F8232" w14:textId="77777777" w:rsidR="009406E7" w:rsidRPr="00FD5411" w:rsidRDefault="009406E7" w:rsidP="009406E7">
            <w:pPr>
              <w:pStyle w:val="NoSpacing"/>
              <w:jc w:val="both"/>
              <w:rPr>
                <w:rFonts w:eastAsia="Calibri"/>
                <w:b/>
                <w:bCs/>
                <w:sz w:val="16"/>
                <w:szCs w:val="16"/>
              </w:rPr>
            </w:pPr>
          </w:p>
        </w:tc>
        <w:tc>
          <w:tcPr>
            <w:tcW w:w="1421" w:type="dxa"/>
            <w:gridSpan w:val="7"/>
          </w:tcPr>
          <w:p w14:paraId="08A2844B"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5DB9F9B3" w14:textId="77777777" w:rsidR="009406E7" w:rsidRPr="00FD5411" w:rsidRDefault="009406E7" w:rsidP="009406E7">
            <w:pPr>
              <w:pStyle w:val="NoSpacing"/>
              <w:jc w:val="both"/>
              <w:rPr>
                <w:rFonts w:eastAsia="Calibri"/>
                <w:b/>
                <w:bCs/>
                <w:sz w:val="16"/>
                <w:szCs w:val="16"/>
              </w:rPr>
            </w:pPr>
            <w:r w:rsidRPr="00FD5411">
              <w:rPr>
                <w:sz w:val="16"/>
                <w:szCs w:val="16"/>
              </w:rPr>
              <w:t>range of strategies used for managing behaviour</w:t>
            </w:r>
          </w:p>
        </w:tc>
      </w:tr>
      <w:tr w:rsidR="009406E7" w:rsidRPr="00FD5411" w14:paraId="2668DFF2" w14:textId="77777777" w:rsidTr="009406E7">
        <w:tc>
          <w:tcPr>
            <w:tcW w:w="675" w:type="dxa"/>
            <w:shd w:val="clear" w:color="auto" w:fill="000000" w:themeFill="text1"/>
          </w:tcPr>
          <w:p w14:paraId="0AB08884" w14:textId="77777777" w:rsidR="009406E7" w:rsidRPr="00FD5411" w:rsidRDefault="009406E7" w:rsidP="009406E7">
            <w:pPr>
              <w:pStyle w:val="NoSpacing"/>
              <w:rPr>
                <w:rFonts w:eastAsia="Calibri"/>
                <w:b/>
                <w:bCs/>
                <w:sz w:val="16"/>
                <w:szCs w:val="16"/>
              </w:rPr>
            </w:pPr>
          </w:p>
        </w:tc>
        <w:tc>
          <w:tcPr>
            <w:tcW w:w="1418" w:type="dxa"/>
            <w:gridSpan w:val="3"/>
            <w:shd w:val="clear" w:color="auto" w:fill="000000" w:themeFill="text1"/>
          </w:tcPr>
          <w:p w14:paraId="3171F3FD" w14:textId="77777777" w:rsidR="009406E7" w:rsidRPr="00FD5411" w:rsidRDefault="009406E7" w:rsidP="009406E7">
            <w:pPr>
              <w:pStyle w:val="NoSpacing"/>
              <w:jc w:val="both"/>
              <w:rPr>
                <w:rFonts w:eastAsia="Calibri"/>
                <w:b/>
                <w:bCs/>
                <w:sz w:val="16"/>
                <w:szCs w:val="16"/>
              </w:rPr>
            </w:pPr>
          </w:p>
        </w:tc>
        <w:tc>
          <w:tcPr>
            <w:tcW w:w="1984" w:type="dxa"/>
            <w:gridSpan w:val="4"/>
            <w:shd w:val="clear" w:color="auto" w:fill="000000" w:themeFill="text1"/>
          </w:tcPr>
          <w:p w14:paraId="7BAA080C" w14:textId="77777777" w:rsidR="009406E7" w:rsidRPr="00FD5411" w:rsidRDefault="009406E7" w:rsidP="009406E7">
            <w:pPr>
              <w:pStyle w:val="NoSpacing"/>
              <w:jc w:val="both"/>
              <w:rPr>
                <w:rFonts w:eastAsia="Calibri"/>
                <w:b/>
                <w:bCs/>
                <w:sz w:val="16"/>
                <w:szCs w:val="16"/>
              </w:rPr>
            </w:pPr>
          </w:p>
        </w:tc>
        <w:tc>
          <w:tcPr>
            <w:tcW w:w="1609" w:type="dxa"/>
            <w:gridSpan w:val="3"/>
            <w:shd w:val="clear" w:color="auto" w:fill="000000" w:themeFill="text1"/>
          </w:tcPr>
          <w:p w14:paraId="4503BE14" w14:textId="77777777" w:rsidR="009406E7" w:rsidRPr="00FD5411" w:rsidRDefault="009406E7" w:rsidP="009406E7">
            <w:pPr>
              <w:pStyle w:val="NoSpacing"/>
              <w:jc w:val="both"/>
              <w:rPr>
                <w:rFonts w:eastAsia="Calibri"/>
                <w:b/>
                <w:bCs/>
                <w:sz w:val="16"/>
                <w:szCs w:val="16"/>
              </w:rPr>
            </w:pPr>
          </w:p>
        </w:tc>
        <w:tc>
          <w:tcPr>
            <w:tcW w:w="1421" w:type="dxa"/>
            <w:gridSpan w:val="7"/>
          </w:tcPr>
          <w:p w14:paraId="3B9FD9B6" w14:textId="77777777" w:rsidR="009406E7" w:rsidRPr="00FD5411" w:rsidRDefault="009406E7" w:rsidP="009406E7">
            <w:pPr>
              <w:pStyle w:val="NoSpacing"/>
              <w:jc w:val="both"/>
              <w:rPr>
                <w:rFonts w:eastAsia="Calibri"/>
                <w:b/>
                <w:bCs/>
                <w:sz w:val="16"/>
                <w:szCs w:val="16"/>
              </w:rPr>
            </w:pPr>
          </w:p>
        </w:tc>
        <w:tc>
          <w:tcPr>
            <w:tcW w:w="2215" w:type="dxa"/>
            <w:gridSpan w:val="3"/>
            <w:shd w:val="clear" w:color="auto" w:fill="F2F2F2" w:themeFill="background1" w:themeFillShade="F2"/>
          </w:tcPr>
          <w:p w14:paraId="7E6FE9CA" w14:textId="77777777" w:rsidR="009406E7" w:rsidRPr="00FD5411" w:rsidRDefault="009406E7" w:rsidP="009406E7">
            <w:pPr>
              <w:pStyle w:val="NoSpacing"/>
              <w:jc w:val="both"/>
              <w:rPr>
                <w:rFonts w:eastAsia="Calibri"/>
                <w:b/>
                <w:bCs/>
                <w:sz w:val="16"/>
                <w:szCs w:val="16"/>
              </w:rPr>
            </w:pPr>
            <w:r w:rsidRPr="00FD5411">
              <w:rPr>
                <w:sz w:val="16"/>
                <w:szCs w:val="16"/>
              </w:rPr>
              <w:t>behaviour is assessed and monitored</w:t>
            </w:r>
          </w:p>
        </w:tc>
      </w:tr>
      <w:tr w:rsidR="009406E7" w:rsidRPr="00162384" w14:paraId="5E9F0486" w14:textId="77777777" w:rsidTr="009406E7">
        <w:tc>
          <w:tcPr>
            <w:tcW w:w="9322" w:type="dxa"/>
            <w:gridSpan w:val="21"/>
            <w:shd w:val="clear" w:color="auto" w:fill="auto"/>
          </w:tcPr>
          <w:p w14:paraId="2064209B" w14:textId="77777777" w:rsidR="009406E7" w:rsidRDefault="009406E7" w:rsidP="009406E7">
            <w:pPr>
              <w:pStyle w:val="NoSpacing"/>
              <w:rPr>
                <w:rFonts w:ascii="Verdana" w:eastAsia="Calibri" w:hAnsi="Verdana"/>
                <w:b/>
                <w:bCs/>
                <w:color w:val="002060"/>
              </w:rPr>
            </w:pPr>
            <w:r w:rsidRPr="009406E7">
              <w:rPr>
                <w:rFonts w:ascii="Verdana" w:eastAsia="Calibri" w:hAnsi="Verdana"/>
                <w:b/>
                <w:bCs/>
                <w:color w:val="002060"/>
                <w:highlight w:val="lightGray"/>
              </w:rPr>
              <w:t>Summary of concerns:</w:t>
            </w:r>
          </w:p>
          <w:p w14:paraId="3C439E0B" w14:textId="77777777" w:rsidR="009406E7" w:rsidRDefault="009406E7" w:rsidP="009406E7">
            <w:pPr>
              <w:pStyle w:val="NoSpacing"/>
              <w:rPr>
                <w:rFonts w:ascii="Verdana" w:eastAsia="Calibri" w:hAnsi="Verdana"/>
                <w:b/>
                <w:bCs/>
                <w:color w:val="002060"/>
              </w:rPr>
            </w:pPr>
          </w:p>
          <w:p w14:paraId="0912EDA2" w14:textId="77777777" w:rsidR="00340695" w:rsidRDefault="00340695" w:rsidP="009406E7">
            <w:pPr>
              <w:pStyle w:val="NoSpacing"/>
              <w:rPr>
                <w:rFonts w:ascii="Verdana" w:eastAsia="Calibri" w:hAnsi="Verdana"/>
                <w:b/>
                <w:bCs/>
                <w:color w:val="002060"/>
              </w:rPr>
            </w:pPr>
          </w:p>
          <w:p w14:paraId="363306F7" w14:textId="77777777" w:rsidR="00964F58" w:rsidRPr="00162384" w:rsidRDefault="00964F58" w:rsidP="009406E7">
            <w:pPr>
              <w:pStyle w:val="NoSpacing"/>
              <w:rPr>
                <w:rFonts w:ascii="Verdana" w:eastAsia="Calibri" w:hAnsi="Verdana"/>
                <w:b/>
                <w:bCs/>
                <w:color w:val="002060"/>
              </w:rPr>
            </w:pPr>
          </w:p>
        </w:tc>
      </w:tr>
      <w:tr w:rsidR="00964F58" w:rsidRPr="00162384" w14:paraId="5A056A35" w14:textId="77777777" w:rsidTr="009406E7">
        <w:tc>
          <w:tcPr>
            <w:tcW w:w="9322" w:type="dxa"/>
            <w:gridSpan w:val="21"/>
            <w:shd w:val="clear" w:color="auto" w:fill="auto"/>
          </w:tcPr>
          <w:p w14:paraId="157D7DDF" w14:textId="77777777" w:rsidR="00964F58" w:rsidRDefault="00964F58" w:rsidP="00964F58">
            <w:pPr>
              <w:pStyle w:val="NoSpacing"/>
              <w:rPr>
                <w:rFonts w:ascii="Verdana" w:eastAsia="Calibri" w:hAnsi="Verdana"/>
                <w:b/>
                <w:bCs/>
                <w:color w:val="002060"/>
              </w:rPr>
            </w:pPr>
            <w:r>
              <w:rPr>
                <w:rFonts w:ascii="Verdana" w:eastAsia="Calibri" w:hAnsi="Verdana"/>
                <w:b/>
                <w:bCs/>
                <w:color w:val="002060"/>
                <w:highlight w:val="lightGray"/>
              </w:rPr>
              <w:t>Provisions already in place</w:t>
            </w:r>
            <w:r w:rsidRPr="00964F58">
              <w:rPr>
                <w:rFonts w:ascii="Verdana" w:eastAsia="Calibri" w:hAnsi="Verdana"/>
                <w:b/>
                <w:bCs/>
                <w:color w:val="002060"/>
                <w:highlight w:val="lightGray"/>
              </w:rPr>
              <w:t>:</w:t>
            </w:r>
          </w:p>
          <w:p w14:paraId="0A528ACA" w14:textId="77777777" w:rsidR="00964F58" w:rsidRDefault="00964F58" w:rsidP="00964F58">
            <w:pPr>
              <w:pStyle w:val="NoSpacing"/>
              <w:rPr>
                <w:rFonts w:ascii="Verdana" w:eastAsia="Calibri" w:hAnsi="Verdana"/>
                <w:b/>
                <w:bCs/>
                <w:color w:val="002060"/>
              </w:rPr>
            </w:pPr>
          </w:p>
          <w:p w14:paraId="1BA31265" w14:textId="77777777" w:rsidR="00964F58" w:rsidRPr="009406E7" w:rsidRDefault="00964F58" w:rsidP="009406E7">
            <w:pPr>
              <w:pStyle w:val="NoSpacing"/>
              <w:rPr>
                <w:rFonts w:ascii="Verdana" w:eastAsia="Calibri" w:hAnsi="Verdana"/>
                <w:b/>
                <w:bCs/>
                <w:color w:val="002060"/>
                <w:highlight w:val="lightGray"/>
              </w:rPr>
            </w:pPr>
          </w:p>
        </w:tc>
      </w:tr>
      <w:tr w:rsidR="009406E7" w14:paraId="6379DA3F" w14:textId="77777777" w:rsidTr="009406E7">
        <w:tc>
          <w:tcPr>
            <w:tcW w:w="9322" w:type="dxa"/>
            <w:gridSpan w:val="21"/>
          </w:tcPr>
          <w:p w14:paraId="1CC851F7" w14:textId="77777777" w:rsidR="009406E7" w:rsidRDefault="00964F58" w:rsidP="009406E7">
            <w:pPr>
              <w:pStyle w:val="NoSpacing"/>
              <w:rPr>
                <w:rFonts w:ascii="Verdana" w:eastAsia="Calibri" w:hAnsi="Verdana"/>
                <w:b/>
                <w:bCs/>
                <w:color w:val="002060"/>
              </w:rPr>
            </w:pPr>
            <w:r>
              <w:rPr>
                <w:rFonts w:ascii="Verdana" w:eastAsia="Calibri" w:hAnsi="Verdana"/>
                <w:b/>
                <w:bCs/>
                <w:color w:val="002060"/>
                <w:highlight w:val="lightGray"/>
              </w:rPr>
              <w:t>Further a</w:t>
            </w:r>
            <w:r w:rsidR="009406E7" w:rsidRPr="009406E7">
              <w:rPr>
                <w:rFonts w:ascii="Verdana" w:eastAsia="Calibri" w:hAnsi="Verdana"/>
                <w:b/>
                <w:bCs/>
                <w:color w:val="002060"/>
                <w:highlight w:val="lightGray"/>
              </w:rPr>
              <w:t>ctions required:</w:t>
            </w:r>
          </w:p>
          <w:p w14:paraId="4BFD3AFC" w14:textId="77777777" w:rsidR="009406E7" w:rsidRDefault="009406E7" w:rsidP="009406E7">
            <w:pPr>
              <w:pStyle w:val="NoSpacing"/>
              <w:rPr>
                <w:rFonts w:ascii="Verdana" w:eastAsia="Calibri" w:hAnsi="Verdana"/>
                <w:b/>
                <w:bCs/>
                <w:color w:val="002060"/>
              </w:rPr>
            </w:pPr>
          </w:p>
          <w:p w14:paraId="4CCCAF9C" w14:textId="77777777" w:rsidR="009406E7" w:rsidRPr="00162384" w:rsidRDefault="009406E7" w:rsidP="009406E7">
            <w:pPr>
              <w:pStyle w:val="NoSpacing"/>
              <w:rPr>
                <w:rFonts w:ascii="Verdana" w:eastAsia="Calibri" w:hAnsi="Verdana"/>
                <w:b/>
                <w:bCs/>
                <w:color w:val="002060"/>
              </w:rPr>
            </w:pPr>
          </w:p>
        </w:tc>
      </w:tr>
    </w:tbl>
    <w:p w14:paraId="54B69646" w14:textId="77777777" w:rsidR="009406E7" w:rsidRDefault="009406E7" w:rsidP="009406E7">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9406E7" w:rsidRPr="00FB3844" w14:paraId="27C2D9A1" w14:textId="77777777" w:rsidTr="00340695">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FF00"/>
          </w:tcPr>
          <w:p w14:paraId="7BAFF124" w14:textId="77777777" w:rsidR="009406E7" w:rsidRPr="00077007" w:rsidRDefault="009406E7" w:rsidP="009406E7">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57728" behindDoc="0" locked="0" layoutInCell="1" allowOverlap="1" wp14:anchorId="2E4F0D7E" wp14:editId="29C553F2">
                  <wp:simplePos x="0" y="0"/>
                  <wp:positionH relativeFrom="column">
                    <wp:posOffset>5071271</wp:posOffset>
                  </wp:positionH>
                  <wp:positionV relativeFrom="paragraph">
                    <wp:posOffset>2067</wp:posOffset>
                  </wp:positionV>
                  <wp:extent cx="738698" cy="693332"/>
                  <wp:effectExtent l="19050" t="19050" r="23302" b="11518"/>
                  <wp:wrapNone/>
                  <wp:docPr id="27"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9406E7" w:rsidRPr="00F411E5" w14:paraId="2A1887D5" w14:textId="77777777" w:rsidTr="00340695">
        <w:trPr>
          <w:gridAfter w:val="1"/>
          <w:wAfter w:w="391" w:type="dxa"/>
        </w:trPr>
        <w:tc>
          <w:tcPr>
            <w:tcW w:w="3272" w:type="dxa"/>
            <w:gridSpan w:val="2"/>
          </w:tcPr>
          <w:p w14:paraId="7923D086" w14:textId="77777777" w:rsidR="009406E7" w:rsidRPr="00F411E5" w:rsidRDefault="009406E7" w:rsidP="009406E7">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6E03991E" w14:textId="77777777" w:rsidR="009406E7" w:rsidRPr="00F411E5" w:rsidRDefault="009406E7" w:rsidP="009406E7">
            <w:pPr>
              <w:spacing w:before="120" w:after="120"/>
              <w:rPr>
                <w:rFonts w:eastAsia="MS ??"/>
                <w:b/>
                <w:sz w:val="16"/>
                <w:szCs w:val="16"/>
              </w:rPr>
            </w:pPr>
            <w:r w:rsidRPr="00F411E5">
              <w:rPr>
                <w:rFonts w:eastAsia="MS ??"/>
                <w:b/>
                <w:sz w:val="16"/>
                <w:szCs w:val="16"/>
              </w:rPr>
              <w:t xml:space="preserve">Age: </w:t>
            </w:r>
          </w:p>
        </w:tc>
        <w:tc>
          <w:tcPr>
            <w:tcW w:w="1842" w:type="dxa"/>
            <w:gridSpan w:val="2"/>
          </w:tcPr>
          <w:p w14:paraId="1B15F83B" w14:textId="77777777" w:rsidR="009406E7" w:rsidRPr="00F411E5" w:rsidRDefault="009406E7" w:rsidP="009406E7">
            <w:pPr>
              <w:spacing w:before="120" w:after="120"/>
              <w:rPr>
                <w:rFonts w:eastAsia="MS ??"/>
                <w:b/>
                <w:sz w:val="16"/>
                <w:szCs w:val="16"/>
              </w:rPr>
            </w:pPr>
            <w:r w:rsidRPr="00F411E5">
              <w:rPr>
                <w:rFonts w:eastAsia="MS ??"/>
                <w:b/>
                <w:sz w:val="16"/>
                <w:szCs w:val="16"/>
              </w:rPr>
              <w:t>Class:</w:t>
            </w:r>
          </w:p>
        </w:tc>
        <w:tc>
          <w:tcPr>
            <w:tcW w:w="2552" w:type="dxa"/>
          </w:tcPr>
          <w:p w14:paraId="34E0AB4D" w14:textId="77777777" w:rsidR="009406E7" w:rsidRPr="00F411E5" w:rsidRDefault="009406E7" w:rsidP="009406E7">
            <w:pPr>
              <w:spacing w:before="120" w:after="120"/>
              <w:rPr>
                <w:rFonts w:eastAsia="MS ??"/>
                <w:b/>
                <w:sz w:val="16"/>
                <w:szCs w:val="16"/>
              </w:rPr>
            </w:pPr>
            <w:r>
              <w:rPr>
                <w:rFonts w:eastAsia="MS ??"/>
                <w:b/>
                <w:sz w:val="16"/>
                <w:szCs w:val="16"/>
              </w:rPr>
              <w:t>Date:</w:t>
            </w:r>
          </w:p>
        </w:tc>
      </w:tr>
      <w:tr w:rsidR="009406E7" w:rsidRPr="00F411E5" w14:paraId="3D434740" w14:textId="77777777" w:rsidTr="00340695">
        <w:trPr>
          <w:gridAfter w:val="1"/>
          <w:wAfter w:w="391" w:type="dxa"/>
        </w:trPr>
        <w:tc>
          <w:tcPr>
            <w:tcW w:w="9073" w:type="dxa"/>
            <w:gridSpan w:val="7"/>
          </w:tcPr>
          <w:p w14:paraId="0A1FCE93"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014488DD"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0B6E51F" w14:textId="77777777" w:rsidTr="00340695">
        <w:trPr>
          <w:gridAfter w:val="1"/>
          <w:wAfter w:w="391" w:type="dxa"/>
        </w:trPr>
        <w:tc>
          <w:tcPr>
            <w:tcW w:w="9073" w:type="dxa"/>
            <w:gridSpan w:val="7"/>
          </w:tcPr>
          <w:p w14:paraId="5911283C"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02415DC4"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30CB67D8" w14:textId="77777777" w:rsidTr="00340695">
        <w:trPr>
          <w:gridAfter w:val="1"/>
          <w:wAfter w:w="391" w:type="dxa"/>
        </w:trPr>
        <w:tc>
          <w:tcPr>
            <w:tcW w:w="9073" w:type="dxa"/>
            <w:gridSpan w:val="7"/>
          </w:tcPr>
          <w:p w14:paraId="2380A398"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1910B3B8"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0AAB5FB" w14:textId="77777777" w:rsidTr="00340695">
        <w:trPr>
          <w:gridAfter w:val="1"/>
          <w:wAfter w:w="391" w:type="dxa"/>
        </w:trPr>
        <w:tc>
          <w:tcPr>
            <w:tcW w:w="9073" w:type="dxa"/>
            <w:gridSpan w:val="7"/>
          </w:tcPr>
          <w:p w14:paraId="065BA6AF"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0516398E"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4CBEBEE" w14:textId="77777777" w:rsidTr="00340695">
        <w:trPr>
          <w:gridAfter w:val="1"/>
          <w:wAfter w:w="391" w:type="dxa"/>
        </w:trPr>
        <w:tc>
          <w:tcPr>
            <w:tcW w:w="9073" w:type="dxa"/>
            <w:gridSpan w:val="7"/>
          </w:tcPr>
          <w:p w14:paraId="70143D44"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am happy in class when:</w:t>
            </w:r>
          </w:p>
          <w:p w14:paraId="537F46CC"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F428602" w14:textId="77777777" w:rsidTr="00340695">
        <w:trPr>
          <w:gridAfter w:val="1"/>
          <w:wAfter w:w="391" w:type="dxa"/>
        </w:trPr>
        <w:tc>
          <w:tcPr>
            <w:tcW w:w="9073" w:type="dxa"/>
            <w:gridSpan w:val="7"/>
          </w:tcPr>
          <w:p w14:paraId="2E26F1E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271B596E"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783E60B" w14:textId="77777777" w:rsidTr="00340695">
        <w:trPr>
          <w:gridAfter w:val="1"/>
          <w:wAfter w:w="391" w:type="dxa"/>
        </w:trPr>
        <w:tc>
          <w:tcPr>
            <w:tcW w:w="9073" w:type="dxa"/>
            <w:gridSpan w:val="7"/>
          </w:tcPr>
          <w:p w14:paraId="161BEBA5"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friends are:</w:t>
            </w:r>
          </w:p>
          <w:p w14:paraId="482BE884"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BD0BA81" w14:textId="77777777" w:rsidTr="00340695">
        <w:trPr>
          <w:gridAfter w:val="1"/>
          <w:wAfter w:w="391" w:type="dxa"/>
        </w:trPr>
        <w:tc>
          <w:tcPr>
            <w:tcW w:w="9073" w:type="dxa"/>
            <w:gridSpan w:val="7"/>
          </w:tcPr>
          <w:p w14:paraId="7A1D28E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need help with:</w:t>
            </w:r>
          </w:p>
          <w:p w14:paraId="4BB64DB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95F958E" w14:textId="77777777" w:rsidTr="00340695">
        <w:trPr>
          <w:gridAfter w:val="1"/>
          <w:wAfter w:w="391" w:type="dxa"/>
        </w:trPr>
        <w:tc>
          <w:tcPr>
            <w:tcW w:w="9073" w:type="dxa"/>
            <w:gridSpan w:val="7"/>
          </w:tcPr>
          <w:p w14:paraId="018FA9D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7F73D281"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3D38859" w14:textId="77777777" w:rsidTr="00340695">
        <w:trPr>
          <w:gridAfter w:val="1"/>
          <w:wAfter w:w="391" w:type="dxa"/>
        </w:trPr>
        <w:tc>
          <w:tcPr>
            <w:tcW w:w="9073" w:type="dxa"/>
            <w:gridSpan w:val="7"/>
          </w:tcPr>
          <w:p w14:paraId="02F91CD1"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29D32231"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3E64951" w14:textId="77777777" w:rsidTr="00340695">
        <w:trPr>
          <w:gridAfter w:val="1"/>
          <w:wAfter w:w="391" w:type="dxa"/>
        </w:trPr>
        <w:tc>
          <w:tcPr>
            <w:tcW w:w="9073" w:type="dxa"/>
            <w:gridSpan w:val="7"/>
          </w:tcPr>
          <w:p w14:paraId="052280F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17B989C0" w14:textId="77777777" w:rsidR="00340695" w:rsidRPr="00340695" w:rsidRDefault="00340695" w:rsidP="009406E7">
            <w:pPr>
              <w:spacing w:before="120" w:after="120"/>
              <w:rPr>
                <w:rFonts w:ascii="Comic Sans MS" w:hAnsi="Comic Sans MS"/>
                <w:b/>
                <w:sz w:val="20"/>
                <w:szCs w:val="20"/>
              </w:rPr>
            </w:pPr>
          </w:p>
        </w:tc>
      </w:tr>
      <w:tr w:rsidR="009406E7" w:rsidRPr="00F411E5" w14:paraId="743620D1" w14:textId="77777777" w:rsidTr="00340695">
        <w:trPr>
          <w:gridAfter w:val="1"/>
          <w:wAfter w:w="391" w:type="dxa"/>
        </w:trPr>
        <w:tc>
          <w:tcPr>
            <w:tcW w:w="9073" w:type="dxa"/>
            <w:gridSpan w:val="7"/>
          </w:tcPr>
          <w:p w14:paraId="74977599"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7187723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E0A20B1" w14:textId="77777777" w:rsidTr="00340695">
        <w:trPr>
          <w:gridAfter w:val="1"/>
          <w:wAfter w:w="391" w:type="dxa"/>
        </w:trPr>
        <w:tc>
          <w:tcPr>
            <w:tcW w:w="9073" w:type="dxa"/>
            <w:gridSpan w:val="7"/>
            <w:shd w:val="clear" w:color="auto" w:fill="D9D9D9" w:themeFill="background1" w:themeFillShade="D9"/>
          </w:tcPr>
          <w:p w14:paraId="5B95D49B" w14:textId="77777777" w:rsidR="009406E7" w:rsidRPr="007C60C0" w:rsidRDefault="009406E7" w:rsidP="009406E7">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9406E7" w:rsidRPr="00F411E5" w14:paraId="768B1B74" w14:textId="77777777" w:rsidTr="00340695">
        <w:trPr>
          <w:gridAfter w:val="1"/>
          <w:wAfter w:w="391" w:type="dxa"/>
        </w:trPr>
        <w:tc>
          <w:tcPr>
            <w:tcW w:w="9073" w:type="dxa"/>
            <w:gridSpan w:val="7"/>
          </w:tcPr>
          <w:p w14:paraId="0594ECBD"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3D4AB83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72794DA5" w14:textId="77777777" w:rsidTr="00340695">
        <w:trPr>
          <w:gridAfter w:val="1"/>
          <w:wAfter w:w="391" w:type="dxa"/>
        </w:trPr>
        <w:tc>
          <w:tcPr>
            <w:tcW w:w="9073" w:type="dxa"/>
            <w:gridSpan w:val="7"/>
          </w:tcPr>
          <w:p w14:paraId="51A937C9"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63CE0397" w14:textId="77777777" w:rsidR="009406E7" w:rsidRDefault="009406E7" w:rsidP="009406E7">
            <w:pPr>
              <w:spacing w:before="120" w:after="120"/>
              <w:rPr>
                <w:rFonts w:ascii="Comic Sans MS" w:hAnsi="Comic Sans MS"/>
                <w:b/>
                <w:sz w:val="20"/>
                <w:szCs w:val="20"/>
              </w:rPr>
            </w:pPr>
          </w:p>
          <w:p w14:paraId="716CB56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2AF6F369" w14:textId="77777777" w:rsidTr="00340695">
        <w:trPr>
          <w:gridAfter w:val="1"/>
          <w:wAfter w:w="391" w:type="dxa"/>
        </w:trPr>
        <w:tc>
          <w:tcPr>
            <w:tcW w:w="9073" w:type="dxa"/>
            <w:gridSpan w:val="7"/>
          </w:tcPr>
          <w:p w14:paraId="32A4A98E"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720974BD" w14:textId="77777777" w:rsidR="009406E7" w:rsidRDefault="009406E7" w:rsidP="009406E7">
            <w:pPr>
              <w:spacing w:before="120" w:after="120"/>
              <w:rPr>
                <w:rFonts w:ascii="Comic Sans MS" w:eastAsia="MS ??" w:hAnsi="Comic Sans MS"/>
                <w:b/>
                <w:sz w:val="20"/>
                <w:szCs w:val="20"/>
              </w:rPr>
            </w:pPr>
          </w:p>
          <w:p w14:paraId="6FD073CA"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58079361" w14:textId="77777777" w:rsidTr="00340695">
        <w:trPr>
          <w:gridAfter w:val="1"/>
          <w:wAfter w:w="391" w:type="dxa"/>
        </w:trPr>
        <w:tc>
          <w:tcPr>
            <w:tcW w:w="9073" w:type="dxa"/>
            <w:gridSpan w:val="7"/>
            <w:shd w:val="clear" w:color="auto" w:fill="FFFFFF" w:themeFill="background1"/>
          </w:tcPr>
          <w:p w14:paraId="5EE4D3B1"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0B9A1142" w14:textId="77777777" w:rsidR="009406E7" w:rsidRDefault="009406E7" w:rsidP="009406E7">
            <w:pPr>
              <w:spacing w:before="120" w:after="120"/>
              <w:rPr>
                <w:rFonts w:ascii="Comic Sans MS" w:hAnsi="Comic Sans MS"/>
                <w:b/>
                <w:sz w:val="20"/>
                <w:szCs w:val="20"/>
              </w:rPr>
            </w:pPr>
          </w:p>
          <w:p w14:paraId="3094D04B"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41504F9D" w14:textId="77777777" w:rsidTr="00340695">
        <w:trPr>
          <w:gridAfter w:val="1"/>
          <w:wAfter w:w="391" w:type="dxa"/>
        </w:trPr>
        <w:tc>
          <w:tcPr>
            <w:tcW w:w="9073" w:type="dxa"/>
            <w:gridSpan w:val="7"/>
            <w:shd w:val="clear" w:color="auto" w:fill="FFFFFF" w:themeFill="background1"/>
          </w:tcPr>
          <w:p w14:paraId="35ADCAAD"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674531E7" w14:textId="77777777" w:rsidR="009406E7" w:rsidRDefault="009406E7" w:rsidP="009406E7">
            <w:pPr>
              <w:spacing w:before="120" w:after="120"/>
              <w:rPr>
                <w:rFonts w:ascii="Comic Sans MS" w:hAnsi="Comic Sans MS"/>
                <w:b/>
                <w:sz w:val="20"/>
                <w:szCs w:val="20"/>
              </w:rPr>
            </w:pPr>
          </w:p>
          <w:p w14:paraId="649849B3"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790B546E" w14:textId="77777777" w:rsidTr="00340695">
        <w:trPr>
          <w:gridAfter w:val="1"/>
          <w:wAfter w:w="391" w:type="dxa"/>
        </w:trPr>
        <w:tc>
          <w:tcPr>
            <w:tcW w:w="9073" w:type="dxa"/>
            <w:gridSpan w:val="7"/>
          </w:tcPr>
          <w:p w14:paraId="410B0FFA"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6070D0C5" w14:textId="77777777" w:rsidR="009406E7" w:rsidRDefault="009406E7" w:rsidP="009406E7">
            <w:pPr>
              <w:spacing w:before="120" w:after="120"/>
              <w:rPr>
                <w:rFonts w:ascii="Comic Sans MS" w:eastAsia="MS ??" w:hAnsi="Comic Sans MS"/>
                <w:b/>
                <w:sz w:val="20"/>
                <w:szCs w:val="20"/>
              </w:rPr>
            </w:pPr>
          </w:p>
          <w:p w14:paraId="6306056F" w14:textId="77777777" w:rsidR="009406E7" w:rsidRPr="007C60C0" w:rsidRDefault="009406E7" w:rsidP="009406E7">
            <w:pPr>
              <w:spacing w:before="120" w:after="120"/>
              <w:rPr>
                <w:rFonts w:ascii="Comic Sans MS" w:eastAsia="MS ??" w:hAnsi="Comic Sans MS"/>
                <w:b/>
                <w:sz w:val="20"/>
                <w:szCs w:val="20"/>
              </w:rPr>
            </w:pPr>
          </w:p>
        </w:tc>
      </w:tr>
      <w:tr w:rsidR="009406E7" w:rsidRPr="00F411E5" w14:paraId="1A1238AC" w14:textId="77777777" w:rsidTr="00340695">
        <w:trPr>
          <w:gridAfter w:val="1"/>
          <w:wAfter w:w="391" w:type="dxa"/>
        </w:trPr>
        <w:tc>
          <w:tcPr>
            <w:tcW w:w="9073" w:type="dxa"/>
            <w:gridSpan w:val="7"/>
          </w:tcPr>
          <w:p w14:paraId="42B2E963"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class rules are:</w:t>
            </w:r>
          </w:p>
          <w:p w14:paraId="64B04451" w14:textId="77777777" w:rsidR="009406E7" w:rsidRDefault="009406E7" w:rsidP="009406E7">
            <w:pPr>
              <w:spacing w:before="120" w:after="120"/>
              <w:rPr>
                <w:rFonts w:ascii="Comic Sans MS" w:eastAsia="MS ??" w:hAnsi="Comic Sans MS"/>
                <w:b/>
                <w:i/>
                <w:sz w:val="20"/>
                <w:szCs w:val="20"/>
              </w:rPr>
            </w:pPr>
          </w:p>
          <w:p w14:paraId="5939D0F5"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4D04404C" w14:textId="77777777" w:rsidTr="00340695">
        <w:trPr>
          <w:gridAfter w:val="1"/>
          <w:wAfter w:w="391" w:type="dxa"/>
        </w:trPr>
        <w:tc>
          <w:tcPr>
            <w:tcW w:w="9073" w:type="dxa"/>
            <w:gridSpan w:val="7"/>
          </w:tcPr>
          <w:p w14:paraId="4814E704"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64EF57B2"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06466E76" w14:textId="77777777" w:rsidTr="00340695">
        <w:trPr>
          <w:gridAfter w:val="1"/>
          <w:wAfter w:w="391" w:type="dxa"/>
        </w:trPr>
        <w:tc>
          <w:tcPr>
            <w:tcW w:w="9073" w:type="dxa"/>
            <w:gridSpan w:val="7"/>
          </w:tcPr>
          <w:p w14:paraId="37238E62"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Rewards I like best are:</w:t>
            </w:r>
          </w:p>
          <w:p w14:paraId="6A1A1938" w14:textId="77777777" w:rsidR="009406E7" w:rsidRPr="007C60C0" w:rsidRDefault="009406E7" w:rsidP="009406E7">
            <w:pPr>
              <w:spacing w:before="120" w:after="120"/>
              <w:rPr>
                <w:rFonts w:ascii="Comic Sans MS" w:eastAsia="MS ??" w:hAnsi="Comic Sans MS"/>
                <w:b/>
                <w:i/>
                <w:sz w:val="20"/>
                <w:szCs w:val="20"/>
              </w:rPr>
            </w:pPr>
          </w:p>
        </w:tc>
      </w:tr>
      <w:tr w:rsidR="009406E7" w:rsidRPr="00F411E5" w14:paraId="5AC89D53" w14:textId="77777777" w:rsidTr="00340695">
        <w:trPr>
          <w:gridAfter w:val="1"/>
          <w:wAfter w:w="391" w:type="dxa"/>
        </w:trPr>
        <w:tc>
          <w:tcPr>
            <w:tcW w:w="9073" w:type="dxa"/>
            <w:gridSpan w:val="7"/>
          </w:tcPr>
          <w:p w14:paraId="570854AC" w14:textId="77777777" w:rsidR="009406E7" w:rsidRDefault="009406E7" w:rsidP="009406E7">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75A51FF9" w14:textId="77777777" w:rsidR="009406E7" w:rsidRPr="007C60C0" w:rsidRDefault="009406E7" w:rsidP="009406E7">
            <w:pPr>
              <w:spacing w:before="120" w:after="120"/>
              <w:rPr>
                <w:rFonts w:ascii="Comic Sans MS" w:eastAsia="MS ??" w:hAnsi="Comic Sans MS"/>
                <w:b/>
                <w:i/>
                <w:sz w:val="20"/>
                <w:szCs w:val="20"/>
              </w:rPr>
            </w:pPr>
          </w:p>
        </w:tc>
      </w:tr>
      <w:tr w:rsidR="009406E7" w14:paraId="3BE69D76" w14:textId="77777777" w:rsidTr="00340695">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FF00"/>
          </w:tcPr>
          <w:p w14:paraId="5D485B62" w14:textId="77777777" w:rsidR="009406E7" w:rsidRPr="00077007" w:rsidRDefault="009406E7" w:rsidP="009406E7">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9406E7" w14:paraId="69A497AC"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33900F"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6A2A6145"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76E27B64" w14:textId="77777777" w:rsidR="009406E7" w:rsidRDefault="009406E7" w:rsidP="009406E7">
            <w:pPr>
              <w:spacing w:before="120" w:after="120"/>
              <w:rPr>
                <w:rFonts w:ascii="Calibri" w:eastAsia="MS ??" w:hAnsi="Calibri"/>
                <w:b/>
                <w:sz w:val="20"/>
                <w:szCs w:val="20"/>
              </w:rPr>
            </w:pPr>
            <w:r>
              <w:rPr>
                <w:rFonts w:ascii="Calibri" w:eastAsia="MS ??" w:hAnsi="Calibri"/>
                <w:b/>
                <w:sz w:val="20"/>
                <w:szCs w:val="20"/>
              </w:rPr>
              <w:t>Class:</w:t>
            </w:r>
          </w:p>
        </w:tc>
      </w:tr>
      <w:tr w:rsidR="009406E7" w14:paraId="529D0E71" w14:textId="77777777" w:rsidTr="00340695">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A5B947F" w14:textId="77777777" w:rsidR="009406E7" w:rsidRDefault="009406E7" w:rsidP="009406E7">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565CC55F" w14:textId="77777777" w:rsidR="009406E7" w:rsidRDefault="009406E7" w:rsidP="009406E7">
            <w:pPr>
              <w:rPr>
                <w:rFonts w:ascii="Calibri" w:hAnsi="Calibri"/>
                <w:b/>
                <w:sz w:val="18"/>
                <w:szCs w:val="18"/>
              </w:rPr>
            </w:pPr>
            <w:r>
              <w:rPr>
                <w:rFonts w:ascii="Calibri" w:hAnsi="Calibri"/>
                <w:b/>
                <w:sz w:val="18"/>
                <w:szCs w:val="18"/>
              </w:rPr>
              <w:t xml:space="preserve">Date Checked </w:t>
            </w:r>
          </w:p>
          <w:p w14:paraId="400CA34E" w14:textId="77777777" w:rsidR="009406E7" w:rsidRDefault="009406E7" w:rsidP="009406E7">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3FE1C05A" w14:textId="77777777" w:rsidR="009406E7" w:rsidRDefault="009406E7" w:rsidP="009406E7">
            <w:pPr>
              <w:spacing w:before="120" w:after="120"/>
              <w:rPr>
                <w:rFonts w:ascii="Calibri" w:eastAsia="MS ??" w:hAnsi="Calibri"/>
                <w:b/>
                <w:sz w:val="20"/>
                <w:szCs w:val="20"/>
              </w:rPr>
            </w:pPr>
            <w:r>
              <w:rPr>
                <w:rFonts w:ascii="Calibri" w:hAnsi="Calibri"/>
                <w:b/>
                <w:sz w:val="20"/>
                <w:szCs w:val="20"/>
              </w:rPr>
              <w:t>Comments</w:t>
            </w:r>
          </w:p>
        </w:tc>
      </w:tr>
      <w:tr w:rsidR="009406E7" w14:paraId="686CD790"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E3FE568" w14:textId="77777777" w:rsidR="009406E7" w:rsidRDefault="009406E7" w:rsidP="009406E7">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2450B740"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792DE74" w14:textId="77777777" w:rsidR="009406E7" w:rsidRDefault="009406E7" w:rsidP="009406E7">
            <w:pPr>
              <w:spacing w:before="120" w:after="120"/>
              <w:rPr>
                <w:rFonts w:ascii="Calibri" w:eastAsia="MS ??" w:hAnsi="Calibri"/>
                <w:sz w:val="20"/>
                <w:szCs w:val="20"/>
              </w:rPr>
            </w:pPr>
          </w:p>
        </w:tc>
      </w:tr>
      <w:tr w:rsidR="009406E7" w14:paraId="5BAFD953"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2969DD5"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731CB25"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C4B3152" w14:textId="77777777" w:rsidR="009406E7" w:rsidRDefault="009406E7" w:rsidP="009406E7">
            <w:pPr>
              <w:spacing w:before="120" w:after="120"/>
              <w:rPr>
                <w:rFonts w:ascii="Calibri" w:eastAsia="MS ??" w:hAnsi="Calibri"/>
                <w:sz w:val="20"/>
                <w:szCs w:val="20"/>
              </w:rPr>
            </w:pPr>
          </w:p>
        </w:tc>
      </w:tr>
      <w:tr w:rsidR="009406E7" w14:paraId="3402E575"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4312A62"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6D33B449"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39847AE" w14:textId="77777777" w:rsidR="009406E7" w:rsidRDefault="009406E7" w:rsidP="009406E7">
            <w:pPr>
              <w:spacing w:before="120" w:after="120"/>
              <w:rPr>
                <w:rFonts w:ascii="Calibri" w:eastAsia="MS ??" w:hAnsi="Calibri"/>
                <w:sz w:val="20"/>
                <w:szCs w:val="20"/>
              </w:rPr>
            </w:pPr>
          </w:p>
        </w:tc>
      </w:tr>
      <w:tr w:rsidR="009406E7" w14:paraId="22C3EE2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E298E18"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4B3D31B1"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5A840A0" w14:textId="77777777" w:rsidR="009406E7" w:rsidRDefault="009406E7" w:rsidP="009406E7">
            <w:pPr>
              <w:spacing w:before="120" w:after="120"/>
              <w:rPr>
                <w:rFonts w:ascii="Calibri" w:eastAsia="MS ??" w:hAnsi="Calibri"/>
                <w:sz w:val="20"/>
                <w:szCs w:val="20"/>
              </w:rPr>
            </w:pPr>
          </w:p>
        </w:tc>
      </w:tr>
      <w:tr w:rsidR="009406E7" w14:paraId="7588230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1931DB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13E7B207"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AA56107" w14:textId="77777777" w:rsidR="009406E7" w:rsidRDefault="009406E7" w:rsidP="009406E7">
            <w:pPr>
              <w:spacing w:before="120" w:after="120"/>
              <w:rPr>
                <w:rFonts w:ascii="Calibri" w:eastAsia="MS ??" w:hAnsi="Calibri"/>
                <w:sz w:val="20"/>
                <w:szCs w:val="20"/>
              </w:rPr>
            </w:pPr>
          </w:p>
        </w:tc>
      </w:tr>
      <w:tr w:rsidR="009406E7" w14:paraId="7517EBC0"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2B3D8ED"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48959D71"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EC5CB60" w14:textId="77777777" w:rsidR="009406E7" w:rsidRDefault="009406E7" w:rsidP="009406E7">
            <w:pPr>
              <w:spacing w:before="120" w:after="120"/>
              <w:rPr>
                <w:rFonts w:ascii="Calibri" w:eastAsia="MS ??" w:hAnsi="Calibri"/>
                <w:sz w:val="20"/>
                <w:szCs w:val="20"/>
              </w:rPr>
            </w:pPr>
          </w:p>
        </w:tc>
      </w:tr>
      <w:tr w:rsidR="009406E7" w14:paraId="3503068E"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31BC28B3"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1A722FEC" w14:textId="77777777" w:rsidR="009406E7" w:rsidRDefault="009406E7" w:rsidP="009406E7">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29A542DC"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402A865" w14:textId="77777777" w:rsidR="009406E7" w:rsidRDefault="009406E7" w:rsidP="009406E7">
            <w:pPr>
              <w:spacing w:before="120" w:after="120"/>
              <w:rPr>
                <w:rFonts w:ascii="Calibri" w:eastAsia="MS ??" w:hAnsi="Calibri"/>
                <w:sz w:val="20"/>
                <w:szCs w:val="20"/>
              </w:rPr>
            </w:pPr>
          </w:p>
        </w:tc>
      </w:tr>
      <w:tr w:rsidR="009406E7" w14:paraId="669470B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01F439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5A70AEB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FEB07BB" w14:textId="77777777" w:rsidR="009406E7" w:rsidRDefault="009406E7" w:rsidP="009406E7">
            <w:pPr>
              <w:spacing w:before="120" w:after="120"/>
              <w:rPr>
                <w:rFonts w:ascii="Calibri" w:eastAsia="MS ??" w:hAnsi="Calibri"/>
                <w:sz w:val="20"/>
                <w:szCs w:val="20"/>
              </w:rPr>
            </w:pPr>
          </w:p>
        </w:tc>
      </w:tr>
      <w:tr w:rsidR="009406E7" w14:paraId="6DD79A7F"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7B41562"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02A53DB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83CC17D" w14:textId="77777777" w:rsidR="009406E7" w:rsidRDefault="009406E7" w:rsidP="009406E7">
            <w:pPr>
              <w:spacing w:before="120" w:after="120"/>
              <w:rPr>
                <w:rFonts w:ascii="Calibri" w:eastAsia="MS ??" w:hAnsi="Calibri"/>
                <w:sz w:val="20"/>
                <w:szCs w:val="20"/>
              </w:rPr>
            </w:pPr>
          </w:p>
        </w:tc>
      </w:tr>
      <w:tr w:rsidR="009406E7" w14:paraId="3D7E2A38"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34EF2ED"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06CA1A16"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2576303" w14:textId="77777777" w:rsidR="009406E7" w:rsidRDefault="009406E7" w:rsidP="009406E7">
            <w:pPr>
              <w:spacing w:before="120" w:after="120"/>
              <w:rPr>
                <w:rFonts w:ascii="Calibri" w:eastAsia="MS ??" w:hAnsi="Calibri"/>
                <w:sz w:val="20"/>
                <w:szCs w:val="20"/>
              </w:rPr>
            </w:pPr>
          </w:p>
        </w:tc>
      </w:tr>
      <w:tr w:rsidR="009406E7" w14:paraId="3D703099"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2C268385"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5C9046F4"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25FEDCFA" w14:textId="77777777" w:rsidR="009406E7" w:rsidRDefault="009406E7" w:rsidP="009406E7">
            <w:pPr>
              <w:spacing w:before="120" w:after="120"/>
              <w:rPr>
                <w:rFonts w:ascii="Calibri" w:eastAsia="MS ??" w:hAnsi="Calibri"/>
                <w:sz w:val="20"/>
                <w:szCs w:val="20"/>
              </w:rPr>
            </w:pPr>
          </w:p>
        </w:tc>
      </w:tr>
      <w:tr w:rsidR="009406E7" w14:paraId="07D66144"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40525E4"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248B5A2C"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10F0242" w14:textId="77777777" w:rsidR="009406E7" w:rsidRDefault="009406E7" w:rsidP="009406E7">
            <w:pPr>
              <w:spacing w:before="120" w:after="120"/>
              <w:rPr>
                <w:rFonts w:ascii="Calibri" w:eastAsia="MS ??" w:hAnsi="Calibri"/>
                <w:sz w:val="20"/>
                <w:szCs w:val="20"/>
              </w:rPr>
            </w:pPr>
          </w:p>
        </w:tc>
      </w:tr>
      <w:tr w:rsidR="009406E7" w14:paraId="0023FD43"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65E2586"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24D26BE2"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37818DA6" w14:textId="77777777" w:rsidR="009406E7" w:rsidRDefault="009406E7" w:rsidP="009406E7">
            <w:pPr>
              <w:spacing w:before="120" w:after="120"/>
              <w:rPr>
                <w:rFonts w:ascii="Calibri" w:eastAsia="MS ??" w:hAnsi="Calibri"/>
                <w:sz w:val="20"/>
                <w:szCs w:val="20"/>
              </w:rPr>
            </w:pPr>
          </w:p>
        </w:tc>
      </w:tr>
      <w:tr w:rsidR="009406E7" w14:paraId="249B2CE4"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FB7B2A7" w14:textId="77777777" w:rsidR="009406E7" w:rsidRDefault="009406E7" w:rsidP="009406E7">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454D9D2A"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D933D15" w14:textId="77777777" w:rsidR="009406E7" w:rsidRDefault="009406E7" w:rsidP="009406E7">
            <w:pPr>
              <w:spacing w:before="120" w:after="120"/>
              <w:rPr>
                <w:rFonts w:ascii="Calibri" w:eastAsia="MS ??" w:hAnsi="Calibri"/>
                <w:sz w:val="20"/>
                <w:szCs w:val="20"/>
              </w:rPr>
            </w:pPr>
          </w:p>
        </w:tc>
      </w:tr>
      <w:tr w:rsidR="009406E7" w14:paraId="025A4371"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015EDA2" w14:textId="77777777" w:rsidR="009406E7" w:rsidRDefault="009406E7" w:rsidP="009406E7">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144A52A5"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25141E9" w14:textId="77777777" w:rsidR="009406E7" w:rsidRDefault="009406E7" w:rsidP="009406E7">
            <w:pPr>
              <w:spacing w:before="120" w:after="120"/>
              <w:rPr>
                <w:rFonts w:ascii="Calibri" w:eastAsia="MS ??" w:hAnsi="Calibri"/>
                <w:sz w:val="20"/>
                <w:szCs w:val="20"/>
              </w:rPr>
            </w:pPr>
          </w:p>
        </w:tc>
      </w:tr>
      <w:tr w:rsidR="009406E7" w14:paraId="4C7179CE"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BD9F794" w14:textId="77777777" w:rsidR="009406E7" w:rsidRDefault="009406E7" w:rsidP="009406E7">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53FBDC13"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036AC02" w14:textId="77777777" w:rsidR="009406E7" w:rsidRDefault="009406E7" w:rsidP="009406E7">
            <w:pPr>
              <w:spacing w:before="120" w:after="120"/>
              <w:rPr>
                <w:rFonts w:ascii="Calibri" w:eastAsia="MS ??" w:hAnsi="Calibri"/>
                <w:sz w:val="20"/>
                <w:szCs w:val="20"/>
              </w:rPr>
            </w:pPr>
          </w:p>
        </w:tc>
      </w:tr>
      <w:tr w:rsidR="009406E7" w14:paraId="1328205A" w14:textId="77777777" w:rsidTr="00340695">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85AACB4" w14:textId="77777777" w:rsidR="009406E7" w:rsidRDefault="009406E7" w:rsidP="009406E7">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09A04797" w14:textId="77777777" w:rsidR="009406E7" w:rsidRDefault="009406E7" w:rsidP="009406E7">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4E7294B" w14:textId="77777777" w:rsidR="009406E7" w:rsidRDefault="009406E7" w:rsidP="009406E7">
            <w:pPr>
              <w:spacing w:before="120" w:after="120"/>
              <w:rPr>
                <w:rFonts w:ascii="Calibri" w:eastAsia="MS ??" w:hAnsi="Calibri"/>
                <w:sz w:val="20"/>
                <w:szCs w:val="20"/>
              </w:rPr>
            </w:pPr>
          </w:p>
        </w:tc>
      </w:tr>
      <w:tr w:rsidR="009406E7" w14:paraId="64DFEB3A" w14:textId="77777777" w:rsidTr="00340695">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056DEB13" w14:textId="77777777" w:rsidR="009406E7" w:rsidRDefault="009406E7" w:rsidP="009406E7">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7D4FFA2A" w14:textId="77777777" w:rsidR="009406E7" w:rsidRDefault="009406E7" w:rsidP="009406E7">
      <w:pPr>
        <w:spacing w:before="120" w:after="120" w:line="276" w:lineRule="auto"/>
        <w:ind w:right="-341"/>
        <w:rPr>
          <w:rFonts w:ascii="Calibri" w:hAnsi="Calibri" w:cs="Arial"/>
          <w:b/>
          <w:sz w:val="22"/>
          <w:lang w:eastAsia="en-GB"/>
        </w:rPr>
      </w:pPr>
    </w:p>
    <w:tbl>
      <w:tblPr>
        <w:tblStyle w:val="TableGrid"/>
        <w:tblW w:w="0" w:type="auto"/>
        <w:jc w:val="center"/>
        <w:shd w:val="clear" w:color="auto" w:fill="FFFF00"/>
        <w:tblLook w:val="04A0" w:firstRow="1" w:lastRow="0" w:firstColumn="1" w:lastColumn="0" w:noHBand="0" w:noVBand="1"/>
      </w:tblPr>
      <w:tblGrid>
        <w:gridCol w:w="4265"/>
        <w:gridCol w:w="4264"/>
      </w:tblGrid>
      <w:tr w:rsidR="009406E7" w14:paraId="18C253E5" w14:textId="77777777" w:rsidTr="009406E7">
        <w:trPr>
          <w:jc w:val="center"/>
        </w:trPr>
        <w:tc>
          <w:tcPr>
            <w:tcW w:w="4621" w:type="dxa"/>
            <w:shd w:val="clear" w:color="auto" w:fill="FFFF00"/>
          </w:tcPr>
          <w:p w14:paraId="003D2542" w14:textId="77777777" w:rsidR="009406E7" w:rsidRPr="00077007" w:rsidRDefault="009406E7" w:rsidP="009406E7">
            <w:pPr>
              <w:ind w:right="-340"/>
              <w:jc w:val="center"/>
              <w:rPr>
                <w:rFonts w:asciiTheme="minorHAnsi" w:hAnsiTheme="minorHAnsi" w:cs="Arial"/>
                <w:b/>
                <w:sz w:val="36"/>
                <w:szCs w:val="36"/>
                <w:lang w:eastAsia="en-GB"/>
              </w:rPr>
            </w:pPr>
            <w:r>
              <w:rPr>
                <w:rFonts w:asciiTheme="minorHAnsi" w:hAnsiTheme="minorHAnsi" w:cs="Arial"/>
                <w:b/>
                <w:sz w:val="36"/>
                <w:szCs w:val="36"/>
                <w:lang w:eastAsia="en-GB"/>
              </w:rPr>
              <w:t xml:space="preserve">School </w:t>
            </w:r>
            <w:r w:rsidRPr="00077007">
              <w:rPr>
                <w:rFonts w:asciiTheme="minorHAnsi" w:hAnsiTheme="minorHAnsi" w:cs="Arial"/>
                <w:b/>
                <w:sz w:val="36"/>
                <w:szCs w:val="36"/>
                <w:lang w:eastAsia="en-GB"/>
              </w:rPr>
              <w:t>Support</w:t>
            </w:r>
          </w:p>
          <w:p w14:paraId="44CAFC2A" w14:textId="77777777" w:rsidR="009406E7" w:rsidRPr="008447B7" w:rsidRDefault="009406E7" w:rsidP="009406E7">
            <w:pPr>
              <w:ind w:right="-340"/>
              <w:jc w:val="center"/>
              <w:rPr>
                <w:rFonts w:asciiTheme="minorHAnsi" w:hAnsiTheme="minorHAnsi" w:cs="Arial"/>
                <w:sz w:val="28"/>
                <w:szCs w:val="28"/>
                <w:lang w:eastAsia="en-GB"/>
              </w:rPr>
            </w:pPr>
            <w:r w:rsidRPr="008447B7">
              <w:rPr>
                <w:rFonts w:asciiTheme="minorHAnsi" w:hAnsiTheme="minorHAnsi" w:cs="Arial"/>
                <w:sz w:val="28"/>
                <w:szCs w:val="28"/>
                <w:lang w:eastAsia="en-GB"/>
              </w:rPr>
              <w:t>(Support for some)</w:t>
            </w:r>
          </w:p>
        </w:tc>
        <w:tc>
          <w:tcPr>
            <w:tcW w:w="4621" w:type="dxa"/>
            <w:shd w:val="clear" w:color="auto" w:fill="FFFF00"/>
          </w:tcPr>
          <w:p w14:paraId="3A38B106" w14:textId="77777777" w:rsidR="009406E7" w:rsidRPr="00077007" w:rsidRDefault="009406E7" w:rsidP="009406E7">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2BEC0C45" w14:textId="77777777" w:rsidR="009406E7" w:rsidRPr="00077007" w:rsidRDefault="009406E7" w:rsidP="009406E7">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Stage 2</w:t>
            </w:r>
          </w:p>
          <w:p w14:paraId="199F8BC9" w14:textId="77777777" w:rsidR="009406E7" w:rsidRPr="00077007" w:rsidRDefault="009406E7" w:rsidP="009406E7">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Yellow</w:t>
            </w:r>
          </w:p>
        </w:tc>
      </w:tr>
    </w:tbl>
    <w:p w14:paraId="721942AB" w14:textId="77777777" w:rsidR="009406E7" w:rsidRDefault="009406E7" w:rsidP="009406E7">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9406E7" w14:paraId="69E382CB" w14:textId="77777777" w:rsidTr="009406E7">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4E1F8917"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2ADB11A5"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3140BC10"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1B7B727A" w14:textId="77777777" w:rsidR="009406E7" w:rsidRDefault="009406E7" w:rsidP="009406E7">
            <w:pPr>
              <w:spacing w:before="40" w:after="40" w:line="280" w:lineRule="exact"/>
              <w:rPr>
                <w:rFonts w:ascii="Calibri" w:hAnsi="Calibri" w:cs="Calibri"/>
                <w:kern w:val="16"/>
                <w:lang w:eastAsia="en-GB"/>
              </w:rPr>
            </w:pPr>
          </w:p>
        </w:tc>
      </w:tr>
      <w:tr w:rsidR="009406E7" w14:paraId="52E50787"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581D82BB"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7F2D29BB"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02A6D70F"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5595121F" w14:textId="77777777" w:rsidR="009406E7" w:rsidRDefault="009406E7" w:rsidP="009406E7">
            <w:pPr>
              <w:spacing w:before="40" w:after="40" w:line="280" w:lineRule="exact"/>
              <w:rPr>
                <w:rFonts w:ascii="Calibri" w:hAnsi="Calibri" w:cs="Calibri"/>
                <w:kern w:val="16"/>
                <w:lang w:eastAsia="en-GB"/>
              </w:rPr>
            </w:pPr>
          </w:p>
        </w:tc>
      </w:tr>
      <w:tr w:rsidR="009406E7" w14:paraId="1A3F4353" w14:textId="77777777" w:rsidTr="009406E7">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375EB5D6"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4772ACE1"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155F2149" w14:textId="77777777" w:rsidR="009406E7" w:rsidRDefault="009406E7" w:rsidP="009406E7">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7D8CB66C" w14:textId="77777777" w:rsidR="009406E7" w:rsidRDefault="009406E7" w:rsidP="009406E7">
            <w:pPr>
              <w:spacing w:before="40" w:after="40" w:line="280" w:lineRule="exact"/>
              <w:rPr>
                <w:rFonts w:ascii="Calibri" w:hAnsi="Calibri" w:cs="Calibri"/>
                <w:kern w:val="16"/>
                <w:lang w:eastAsia="en-GB"/>
              </w:rPr>
            </w:pPr>
          </w:p>
        </w:tc>
      </w:tr>
      <w:tr w:rsidR="009406E7" w14:paraId="0B0A7D32" w14:textId="77777777" w:rsidTr="009406E7">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080684D2" w14:textId="77777777" w:rsidR="009406E7" w:rsidRDefault="009406E7" w:rsidP="009406E7">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7D223292" w14:textId="77777777" w:rsidR="009406E7" w:rsidRDefault="009406E7" w:rsidP="009406E7">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23FAF36B" w14:textId="77777777" w:rsidR="009406E7" w:rsidRDefault="009406E7" w:rsidP="009406E7">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6D590465" w14:textId="77777777" w:rsidR="009406E7" w:rsidRDefault="009406E7" w:rsidP="009406E7">
            <w:pPr>
              <w:spacing w:before="40" w:after="40" w:line="280" w:lineRule="exact"/>
              <w:rPr>
                <w:rFonts w:ascii="Calibri" w:hAnsi="Calibri" w:cs="Calibri"/>
                <w:kern w:val="16"/>
                <w:lang w:eastAsia="en-GB"/>
              </w:rPr>
            </w:pPr>
          </w:p>
        </w:tc>
      </w:tr>
      <w:tr w:rsidR="009406E7" w14:paraId="109C2E1B"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2C71AD39" w14:textId="77777777" w:rsidR="009406E7" w:rsidRDefault="009406E7" w:rsidP="009406E7">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200F372E" w14:textId="77777777" w:rsidR="009406E7" w:rsidRDefault="009406E7" w:rsidP="009406E7">
            <w:pPr>
              <w:spacing w:before="40" w:after="40" w:line="280" w:lineRule="exact"/>
              <w:rPr>
                <w:rFonts w:ascii="Calibri" w:hAnsi="Calibri" w:cs="Calibri"/>
                <w:kern w:val="16"/>
                <w:lang w:eastAsia="en-GB"/>
              </w:rPr>
            </w:pPr>
          </w:p>
          <w:p w14:paraId="02C4A087" w14:textId="77777777" w:rsidR="009406E7" w:rsidRDefault="009406E7" w:rsidP="009406E7">
            <w:pPr>
              <w:spacing w:before="40" w:after="40" w:line="280" w:lineRule="exact"/>
              <w:rPr>
                <w:rFonts w:ascii="Calibri" w:hAnsi="Calibri" w:cs="Calibri"/>
                <w:kern w:val="16"/>
                <w:lang w:eastAsia="en-GB"/>
              </w:rPr>
            </w:pPr>
          </w:p>
          <w:p w14:paraId="4C4F1317" w14:textId="77777777" w:rsidR="009406E7" w:rsidRDefault="009406E7" w:rsidP="009406E7">
            <w:pPr>
              <w:spacing w:before="40" w:after="40" w:line="280" w:lineRule="exact"/>
              <w:rPr>
                <w:rFonts w:ascii="Calibri" w:hAnsi="Calibri" w:cs="Calibri"/>
                <w:kern w:val="16"/>
                <w:lang w:eastAsia="en-GB"/>
              </w:rPr>
            </w:pPr>
          </w:p>
        </w:tc>
      </w:tr>
      <w:tr w:rsidR="009406E7" w14:paraId="294492F0"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2A176A2"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175100DE" w14:textId="77777777" w:rsidR="009406E7" w:rsidRDefault="009406E7" w:rsidP="009406E7">
            <w:pPr>
              <w:spacing w:before="40" w:after="40" w:line="280" w:lineRule="exact"/>
              <w:rPr>
                <w:rFonts w:ascii="Calibri" w:eastAsia="MS ??" w:hAnsi="Calibri" w:cs="Arial"/>
                <w:sz w:val="20"/>
                <w:szCs w:val="20"/>
                <w:lang w:eastAsia="en-GB"/>
              </w:rPr>
            </w:pPr>
          </w:p>
          <w:p w14:paraId="199AFA3A" w14:textId="77777777" w:rsidR="009406E7" w:rsidRDefault="009406E7" w:rsidP="009406E7">
            <w:pPr>
              <w:spacing w:before="40" w:after="40" w:line="280" w:lineRule="exact"/>
              <w:rPr>
                <w:rFonts w:ascii="Calibri" w:hAnsi="Calibri" w:cs="Calibri"/>
                <w:kern w:val="16"/>
                <w:lang w:eastAsia="en-GB"/>
              </w:rPr>
            </w:pPr>
          </w:p>
          <w:p w14:paraId="697E31AC" w14:textId="77777777" w:rsidR="009406E7" w:rsidRDefault="009406E7" w:rsidP="009406E7">
            <w:pPr>
              <w:spacing w:before="40" w:after="40" w:line="280" w:lineRule="exact"/>
              <w:rPr>
                <w:rFonts w:ascii="Calibri" w:hAnsi="Calibri" w:cs="Calibri"/>
                <w:kern w:val="16"/>
                <w:lang w:eastAsia="en-GB"/>
              </w:rPr>
            </w:pPr>
          </w:p>
        </w:tc>
      </w:tr>
      <w:tr w:rsidR="009406E7" w14:paraId="10FA7C0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46C5D9E7" w14:textId="77777777" w:rsidR="009406E7" w:rsidRDefault="009406E7" w:rsidP="009406E7">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2F454F28" w14:textId="77777777" w:rsidR="009406E7" w:rsidRDefault="009406E7" w:rsidP="009406E7">
            <w:pPr>
              <w:spacing w:before="40" w:after="40" w:line="280" w:lineRule="exact"/>
              <w:rPr>
                <w:rFonts w:ascii="Calibri" w:hAnsi="Calibri" w:cs="Calibri"/>
                <w:kern w:val="16"/>
                <w:lang w:eastAsia="en-GB"/>
              </w:rPr>
            </w:pPr>
          </w:p>
        </w:tc>
      </w:tr>
      <w:tr w:rsidR="009406E7" w14:paraId="7F86D99C"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47447B1"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2BEF51E1" w14:textId="77777777" w:rsidR="009406E7" w:rsidRDefault="009406E7" w:rsidP="009406E7">
            <w:pPr>
              <w:spacing w:before="40" w:after="40" w:line="280" w:lineRule="exact"/>
              <w:rPr>
                <w:rFonts w:ascii="Calibri" w:hAnsi="Calibri" w:cs="Calibri"/>
                <w:kern w:val="16"/>
                <w:lang w:eastAsia="en-GB"/>
              </w:rPr>
            </w:pPr>
          </w:p>
          <w:p w14:paraId="1724F2E4" w14:textId="77777777" w:rsidR="009406E7" w:rsidRDefault="009406E7" w:rsidP="009406E7">
            <w:pPr>
              <w:spacing w:before="40" w:after="40" w:line="280" w:lineRule="exact"/>
              <w:rPr>
                <w:rFonts w:ascii="Calibri" w:hAnsi="Calibri" w:cs="Calibri"/>
                <w:kern w:val="16"/>
                <w:lang w:eastAsia="en-GB"/>
              </w:rPr>
            </w:pPr>
          </w:p>
        </w:tc>
      </w:tr>
      <w:tr w:rsidR="009406E7" w14:paraId="6220D873"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3572C21" w14:textId="77777777" w:rsidR="009406E7" w:rsidRDefault="009406E7" w:rsidP="009406E7">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7244F4EE" w14:textId="77777777" w:rsidR="009406E7" w:rsidRDefault="009406E7" w:rsidP="009406E7">
            <w:pPr>
              <w:spacing w:before="40" w:after="40"/>
              <w:rPr>
                <w:rFonts w:ascii="Calibri" w:eastAsia="MS ??" w:hAnsi="Calibri" w:cs="AngsanaUPC"/>
                <w:i/>
                <w:sz w:val="16"/>
                <w:szCs w:val="16"/>
                <w:lang w:eastAsia="en-GB"/>
              </w:rPr>
            </w:pPr>
          </w:p>
          <w:p w14:paraId="5A7553E8" w14:textId="77777777" w:rsidR="009406E7" w:rsidRDefault="009406E7" w:rsidP="009406E7">
            <w:pPr>
              <w:spacing w:before="40" w:after="40" w:line="280" w:lineRule="exact"/>
              <w:rPr>
                <w:rFonts w:ascii="Calibri" w:hAnsi="Calibri" w:cs="Calibri"/>
                <w:kern w:val="16"/>
                <w:lang w:eastAsia="en-GB"/>
              </w:rPr>
            </w:pPr>
          </w:p>
        </w:tc>
      </w:tr>
      <w:tr w:rsidR="009406E7" w14:paraId="1A472186" w14:textId="77777777" w:rsidTr="009406E7">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211CA692" w14:textId="77777777" w:rsidR="009406E7" w:rsidRDefault="009406E7" w:rsidP="009406E7">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32EED01" w14:textId="77777777" w:rsidR="009406E7" w:rsidRDefault="009406E7" w:rsidP="009406E7">
            <w:pPr>
              <w:spacing w:before="40" w:after="40" w:line="280" w:lineRule="exact"/>
              <w:rPr>
                <w:rFonts w:ascii="Calibri" w:eastAsia="MS ??" w:hAnsi="Calibri" w:cs="Arial"/>
                <w:sz w:val="20"/>
                <w:szCs w:val="20"/>
                <w:lang w:eastAsia="en-GB"/>
              </w:rPr>
            </w:pPr>
          </w:p>
        </w:tc>
      </w:tr>
      <w:tr w:rsidR="009406E7" w14:paraId="09342020" w14:textId="77777777" w:rsidTr="009406E7">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35DDC335" w14:textId="77777777" w:rsidR="009406E7" w:rsidRDefault="009406E7"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1796A491" w14:textId="77777777" w:rsidR="009406E7" w:rsidRDefault="009406E7" w:rsidP="009406E7">
            <w:pPr>
              <w:spacing w:before="120" w:after="120" w:line="254" w:lineRule="auto"/>
              <w:rPr>
                <w:rFonts w:ascii="Calibri" w:eastAsia="MS ??" w:hAnsi="Calibri" w:cs="Arial"/>
                <w:b/>
                <w:sz w:val="20"/>
                <w:szCs w:val="20"/>
                <w:lang w:eastAsia="en-GB"/>
              </w:rPr>
            </w:pPr>
          </w:p>
        </w:tc>
      </w:tr>
      <w:tr w:rsidR="009406E7" w14:paraId="67420F77" w14:textId="77777777" w:rsidTr="009406E7">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2FC1301C" w14:textId="77777777" w:rsidR="009406E7" w:rsidRDefault="009406E7" w:rsidP="009406E7">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215F7CC3" w14:textId="77777777" w:rsidR="009406E7" w:rsidRDefault="009406E7" w:rsidP="009406E7">
            <w:pPr>
              <w:spacing w:before="120" w:after="120" w:line="254" w:lineRule="auto"/>
              <w:rPr>
                <w:rFonts w:ascii="Calibri" w:eastAsia="MS ??" w:hAnsi="Calibri" w:cs="Arial"/>
                <w:b/>
                <w:sz w:val="20"/>
                <w:szCs w:val="20"/>
                <w:lang w:eastAsia="en-GB"/>
              </w:rPr>
            </w:pPr>
          </w:p>
        </w:tc>
      </w:tr>
    </w:tbl>
    <w:p w14:paraId="6C584522" w14:textId="77777777" w:rsidR="009406E7" w:rsidRPr="008F03C6" w:rsidRDefault="009406E7" w:rsidP="00340695">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tbl>
      <w:tblPr>
        <w:tblStyle w:val="TableGrid"/>
        <w:tblW w:w="0" w:type="auto"/>
        <w:jc w:val="center"/>
        <w:shd w:val="clear" w:color="auto" w:fill="FFFF00"/>
        <w:tblLook w:val="04A0" w:firstRow="1" w:lastRow="0" w:firstColumn="1" w:lastColumn="0" w:noHBand="0" w:noVBand="1"/>
      </w:tblPr>
      <w:tblGrid>
        <w:gridCol w:w="4263"/>
        <w:gridCol w:w="4266"/>
      </w:tblGrid>
      <w:tr w:rsidR="009406E7" w14:paraId="76A7F306" w14:textId="77777777" w:rsidTr="009406E7">
        <w:trPr>
          <w:jc w:val="center"/>
        </w:trPr>
        <w:tc>
          <w:tcPr>
            <w:tcW w:w="4621" w:type="dxa"/>
            <w:shd w:val="clear" w:color="auto" w:fill="FFFF00"/>
          </w:tcPr>
          <w:p w14:paraId="116121B1" w14:textId="77777777" w:rsidR="009406E7" w:rsidRPr="007B374F" w:rsidRDefault="009406E7" w:rsidP="009406E7">
            <w:pPr>
              <w:ind w:right="-340"/>
              <w:jc w:val="center"/>
              <w:rPr>
                <w:rFonts w:ascii="Calibri" w:hAnsi="Calibri" w:cs="Arial"/>
                <w:b/>
                <w:sz w:val="36"/>
                <w:szCs w:val="36"/>
                <w:lang w:eastAsia="en-GB"/>
              </w:rPr>
            </w:pPr>
            <w:r>
              <w:rPr>
                <w:rFonts w:ascii="Calibri" w:hAnsi="Calibri" w:cs="Arial"/>
                <w:b/>
                <w:sz w:val="36"/>
                <w:szCs w:val="36"/>
                <w:lang w:eastAsia="en-GB"/>
              </w:rPr>
              <w:lastRenderedPageBreak/>
              <w:t xml:space="preserve">School </w:t>
            </w:r>
            <w:r w:rsidRPr="007B374F">
              <w:rPr>
                <w:rFonts w:ascii="Calibri" w:hAnsi="Calibri" w:cs="Arial"/>
                <w:b/>
                <w:sz w:val="36"/>
                <w:szCs w:val="36"/>
                <w:lang w:eastAsia="en-GB"/>
              </w:rPr>
              <w:t>Support</w:t>
            </w:r>
          </w:p>
          <w:p w14:paraId="56562BFC" w14:textId="77777777" w:rsidR="009406E7" w:rsidRPr="008447B7" w:rsidRDefault="009406E7" w:rsidP="009406E7">
            <w:pPr>
              <w:ind w:right="-340"/>
              <w:jc w:val="center"/>
              <w:rPr>
                <w:rFonts w:ascii="Calibri" w:hAnsi="Calibri" w:cs="Arial"/>
                <w:sz w:val="28"/>
                <w:szCs w:val="28"/>
                <w:lang w:eastAsia="en-GB"/>
              </w:rPr>
            </w:pPr>
            <w:r w:rsidRPr="008447B7">
              <w:rPr>
                <w:rFonts w:ascii="Calibri" w:hAnsi="Calibri" w:cs="Arial"/>
                <w:sz w:val="28"/>
                <w:szCs w:val="28"/>
                <w:lang w:eastAsia="en-GB"/>
              </w:rPr>
              <w:t>(Support for some)</w:t>
            </w:r>
          </w:p>
        </w:tc>
        <w:tc>
          <w:tcPr>
            <w:tcW w:w="4621" w:type="dxa"/>
            <w:shd w:val="clear" w:color="auto" w:fill="FFFF00"/>
          </w:tcPr>
          <w:p w14:paraId="42E25496" w14:textId="77777777" w:rsidR="009406E7" w:rsidRPr="007B374F" w:rsidRDefault="009406E7" w:rsidP="009406E7">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7FD3E9DC" w14:textId="77777777" w:rsidR="009406E7" w:rsidRPr="007B374F" w:rsidRDefault="009406E7" w:rsidP="009406E7">
            <w:pPr>
              <w:ind w:right="-340"/>
              <w:jc w:val="center"/>
              <w:rPr>
                <w:rFonts w:ascii="Calibri" w:hAnsi="Calibri" w:cs="Arial"/>
                <w:b/>
                <w:sz w:val="36"/>
                <w:szCs w:val="36"/>
                <w:u w:val="single"/>
                <w:lang w:eastAsia="en-GB"/>
              </w:rPr>
            </w:pPr>
            <w:r>
              <w:rPr>
                <w:rFonts w:ascii="Calibri" w:hAnsi="Calibri" w:cs="Arial"/>
                <w:b/>
                <w:sz w:val="36"/>
                <w:szCs w:val="36"/>
                <w:u w:val="single"/>
                <w:lang w:eastAsia="en-GB"/>
              </w:rPr>
              <w:t>Stage 2</w:t>
            </w:r>
          </w:p>
          <w:p w14:paraId="7FBFA849" w14:textId="77777777" w:rsidR="009406E7" w:rsidRPr="007B374F" w:rsidRDefault="009406E7" w:rsidP="009406E7">
            <w:pPr>
              <w:ind w:right="-340"/>
              <w:jc w:val="center"/>
              <w:rPr>
                <w:rFonts w:ascii="Calibri" w:hAnsi="Calibri" w:cs="Arial"/>
                <w:b/>
                <w:sz w:val="36"/>
                <w:szCs w:val="36"/>
                <w:u w:val="single"/>
                <w:lang w:eastAsia="en-GB"/>
              </w:rPr>
            </w:pPr>
            <w:r>
              <w:rPr>
                <w:rFonts w:ascii="Calibri" w:hAnsi="Calibri" w:cs="Arial"/>
                <w:b/>
                <w:sz w:val="36"/>
                <w:szCs w:val="36"/>
                <w:u w:val="single"/>
                <w:lang w:eastAsia="en-GB"/>
              </w:rPr>
              <w:t>Yellow</w:t>
            </w:r>
          </w:p>
        </w:tc>
      </w:tr>
    </w:tbl>
    <w:p w14:paraId="24232CC9" w14:textId="77777777" w:rsidR="009406E7" w:rsidRDefault="009406E7" w:rsidP="009406E7">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7479DB61" w14:textId="77777777" w:rsidR="009406E7" w:rsidRPr="007B374F" w:rsidRDefault="009406E7" w:rsidP="009406E7">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9406E7" w14:paraId="01D89BA3" w14:textId="77777777" w:rsidTr="009406E7">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01E21992"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59FB96EE"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23DA1EB4" w14:textId="77777777" w:rsidR="009406E7" w:rsidRDefault="009406E7" w:rsidP="009406E7">
            <w:pPr>
              <w:spacing w:beforeLines="20" w:before="48" w:afterLines="20" w:after="48"/>
              <w:rPr>
                <w:rFonts w:ascii="Calibri" w:hAnsi="Calibri" w:cs="Calibri"/>
                <w:kern w:val="16"/>
                <w:lang w:eastAsia="en-GB"/>
              </w:rPr>
            </w:pPr>
          </w:p>
        </w:tc>
      </w:tr>
      <w:tr w:rsidR="009406E7" w14:paraId="090048BE" w14:textId="77777777" w:rsidTr="009406E7">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DD77130" w14:textId="77777777" w:rsidR="009406E7" w:rsidRDefault="009406E7" w:rsidP="009406E7">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7D1E2863" w14:textId="77777777" w:rsidR="009406E7" w:rsidRDefault="009406E7" w:rsidP="009406E7">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9406E7" w14:paraId="0876CEF2"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AF34E5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1311CEC8" w14:textId="77777777" w:rsidR="009406E7" w:rsidRDefault="009406E7" w:rsidP="009406E7">
            <w:pPr>
              <w:spacing w:beforeLines="20" w:before="48" w:afterLines="20" w:after="48"/>
              <w:rPr>
                <w:rFonts w:ascii="Calibri" w:hAnsi="Calibri" w:cs="Arial"/>
                <w:sz w:val="18"/>
                <w:szCs w:val="18"/>
                <w:lang w:eastAsia="en-GB"/>
              </w:rPr>
            </w:pPr>
          </w:p>
          <w:p w14:paraId="2D367A57" w14:textId="77777777" w:rsidR="009406E7" w:rsidRDefault="009406E7" w:rsidP="009406E7">
            <w:pPr>
              <w:spacing w:beforeLines="20" w:before="48" w:afterLines="20" w:after="48"/>
              <w:rPr>
                <w:rFonts w:ascii="Calibri" w:hAnsi="Calibri" w:cs="Arial"/>
                <w:sz w:val="18"/>
                <w:szCs w:val="18"/>
                <w:lang w:eastAsia="en-GB"/>
              </w:rPr>
            </w:pPr>
          </w:p>
          <w:p w14:paraId="1E00317A" w14:textId="77777777" w:rsidR="009406E7" w:rsidRDefault="009406E7" w:rsidP="009406E7">
            <w:pPr>
              <w:spacing w:beforeLines="20" w:before="48" w:afterLines="20" w:after="48"/>
              <w:rPr>
                <w:rFonts w:ascii="Calibri" w:hAnsi="Calibri"/>
                <w:i/>
                <w:sz w:val="18"/>
                <w:szCs w:val="18"/>
              </w:rPr>
            </w:pPr>
          </w:p>
        </w:tc>
      </w:tr>
      <w:tr w:rsidR="009406E7" w14:paraId="66331844"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0EDC12D" w14:textId="77777777" w:rsidR="009406E7" w:rsidRDefault="009406E7" w:rsidP="009406E7">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4C18BC14" w14:textId="77777777" w:rsidR="009406E7" w:rsidRDefault="009406E7" w:rsidP="009406E7">
            <w:pPr>
              <w:spacing w:beforeLines="20" w:before="48" w:afterLines="20" w:after="48"/>
              <w:rPr>
                <w:rFonts w:ascii="Calibri" w:eastAsia="MS ??" w:hAnsi="Calibri" w:cs="Arial"/>
                <w:sz w:val="18"/>
                <w:szCs w:val="18"/>
                <w:lang w:eastAsia="en-GB"/>
              </w:rPr>
            </w:pPr>
          </w:p>
          <w:p w14:paraId="6BF43836" w14:textId="77777777" w:rsidR="009406E7" w:rsidRDefault="009406E7" w:rsidP="009406E7">
            <w:pPr>
              <w:spacing w:beforeLines="20" w:before="48" w:afterLines="20" w:after="48"/>
              <w:rPr>
                <w:rFonts w:ascii="Calibri" w:eastAsia="MS ??" w:hAnsi="Calibri" w:cs="Arial"/>
                <w:sz w:val="18"/>
                <w:szCs w:val="18"/>
                <w:lang w:eastAsia="en-GB"/>
              </w:rPr>
            </w:pPr>
          </w:p>
          <w:p w14:paraId="131D4D81" w14:textId="77777777" w:rsidR="009406E7" w:rsidRDefault="009406E7" w:rsidP="009406E7">
            <w:pPr>
              <w:spacing w:beforeLines="20" w:before="48" w:afterLines="20" w:after="48"/>
              <w:rPr>
                <w:rFonts w:ascii="Calibri" w:hAnsi="Calibri" w:cs="Calibri"/>
                <w:kern w:val="16"/>
                <w:sz w:val="18"/>
                <w:szCs w:val="18"/>
                <w:lang w:eastAsia="en-GB"/>
              </w:rPr>
            </w:pPr>
          </w:p>
        </w:tc>
      </w:tr>
      <w:tr w:rsidR="009406E7" w14:paraId="79EE0FEA" w14:textId="77777777" w:rsidTr="009406E7">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136D0B4"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3EF167BA" w14:textId="77777777" w:rsidR="009406E7" w:rsidRDefault="009406E7" w:rsidP="009406E7">
            <w:pPr>
              <w:spacing w:beforeLines="20" w:before="48" w:afterLines="20" w:after="48"/>
              <w:rPr>
                <w:rFonts w:ascii="Calibri" w:hAnsi="Calibri" w:cs="Arial"/>
                <w:sz w:val="18"/>
                <w:szCs w:val="18"/>
                <w:lang w:eastAsia="en-GB"/>
              </w:rPr>
            </w:pPr>
          </w:p>
          <w:p w14:paraId="4E251858" w14:textId="77777777" w:rsidR="009406E7" w:rsidRDefault="009406E7" w:rsidP="009406E7">
            <w:pPr>
              <w:spacing w:beforeLines="20" w:before="48" w:afterLines="20" w:after="48"/>
              <w:rPr>
                <w:rFonts w:ascii="Calibri" w:hAnsi="Calibri" w:cs="Arial"/>
                <w:sz w:val="18"/>
                <w:szCs w:val="18"/>
                <w:lang w:eastAsia="en-GB"/>
              </w:rPr>
            </w:pPr>
          </w:p>
          <w:p w14:paraId="0023D6A4" w14:textId="77777777" w:rsidR="009406E7" w:rsidRDefault="009406E7" w:rsidP="009406E7">
            <w:pPr>
              <w:spacing w:beforeLines="20" w:before="48" w:afterLines="20" w:after="48"/>
              <w:rPr>
                <w:rFonts w:ascii="Calibri" w:hAnsi="Calibri"/>
                <w:sz w:val="18"/>
                <w:szCs w:val="18"/>
              </w:rPr>
            </w:pPr>
          </w:p>
        </w:tc>
      </w:tr>
      <w:tr w:rsidR="009406E7" w14:paraId="4C9EE288"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CE58902" w14:textId="77777777" w:rsidR="009406E7" w:rsidRDefault="009406E7" w:rsidP="009406E7">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4CC5E379" w14:textId="77777777" w:rsidR="009406E7" w:rsidRDefault="009406E7" w:rsidP="009406E7">
            <w:pPr>
              <w:spacing w:beforeLines="20" w:before="48" w:afterLines="20" w:after="48"/>
              <w:rPr>
                <w:rFonts w:ascii="Calibri" w:hAnsi="Calibri" w:cs="Arial"/>
                <w:i/>
                <w:sz w:val="18"/>
                <w:szCs w:val="18"/>
                <w:lang w:eastAsia="en-GB"/>
              </w:rPr>
            </w:pPr>
          </w:p>
          <w:p w14:paraId="5EB47950" w14:textId="77777777" w:rsidR="009406E7" w:rsidRDefault="009406E7" w:rsidP="009406E7">
            <w:pPr>
              <w:spacing w:beforeLines="20" w:before="48" w:afterLines="20" w:after="48"/>
              <w:rPr>
                <w:rFonts w:ascii="Calibri" w:hAnsi="Calibri"/>
                <w:i/>
                <w:sz w:val="18"/>
                <w:szCs w:val="18"/>
              </w:rPr>
            </w:pPr>
          </w:p>
        </w:tc>
      </w:tr>
      <w:tr w:rsidR="009406E7" w14:paraId="7C20C8DF" w14:textId="77777777" w:rsidTr="009406E7">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0665478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76761B39" w14:textId="77777777" w:rsidR="009406E7" w:rsidRDefault="009406E7" w:rsidP="009406E7">
            <w:pPr>
              <w:spacing w:beforeLines="20" w:before="48" w:afterLines="20" w:after="48"/>
              <w:rPr>
                <w:rFonts w:ascii="Calibri" w:hAnsi="Calibri"/>
                <w:sz w:val="18"/>
                <w:szCs w:val="18"/>
              </w:rPr>
            </w:pPr>
          </w:p>
          <w:p w14:paraId="2BFF4C59" w14:textId="77777777" w:rsidR="009406E7" w:rsidRDefault="009406E7" w:rsidP="009406E7">
            <w:pPr>
              <w:spacing w:beforeLines="20" w:before="48" w:afterLines="20" w:after="48"/>
              <w:rPr>
                <w:rFonts w:ascii="Calibri" w:hAnsi="Calibri"/>
                <w:sz w:val="18"/>
                <w:szCs w:val="18"/>
              </w:rPr>
            </w:pPr>
          </w:p>
        </w:tc>
      </w:tr>
      <w:tr w:rsidR="009406E7" w14:paraId="1DA8822B" w14:textId="77777777" w:rsidTr="009406E7">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10C70B5A" w14:textId="77777777" w:rsidR="009406E7" w:rsidRDefault="009406E7" w:rsidP="009406E7">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3F0B2462" w14:textId="77777777" w:rsidR="009406E7" w:rsidRDefault="009406E7" w:rsidP="009406E7">
            <w:pPr>
              <w:spacing w:beforeLines="20" w:before="48" w:afterLines="20" w:after="48"/>
              <w:rPr>
                <w:rFonts w:ascii="Calibri" w:hAnsi="Calibri" w:cs="Arial"/>
                <w:sz w:val="18"/>
                <w:szCs w:val="18"/>
                <w:lang w:eastAsia="en-GB"/>
              </w:rPr>
            </w:pPr>
          </w:p>
          <w:p w14:paraId="297F8F48" w14:textId="77777777" w:rsidR="009406E7" w:rsidRDefault="009406E7" w:rsidP="009406E7">
            <w:pPr>
              <w:spacing w:beforeLines="20" w:before="48" w:afterLines="20" w:after="48"/>
              <w:rPr>
                <w:rFonts w:ascii="Calibri" w:hAnsi="Calibri"/>
                <w:sz w:val="18"/>
                <w:szCs w:val="18"/>
              </w:rPr>
            </w:pPr>
          </w:p>
        </w:tc>
      </w:tr>
      <w:tr w:rsidR="009406E7" w14:paraId="73BD4E35" w14:textId="77777777" w:rsidTr="009406E7">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64966A42"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977607B" w14:textId="77777777" w:rsidR="009406E7" w:rsidRDefault="009406E7" w:rsidP="009406E7">
            <w:pPr>
              <w:spacing w:beforeLines="20" w:before="48" w:afterLines="20" w:after="48"/>
              <w:rPr>
                <w:rFonts w:ascii="Calibri" w:eastAsia="MS ??" w:hAnsi="Calibri" w:cs="Arial"/>
                <w:sz w:val="20"/>
                <w:szCs w:val="20"/>
                <w:lang w:eastAsia="en-GB"/>
              </w:rPr>
            </w:pPr>
          </w:p>
        </w:tc>
      </w:tr>
      <w:tr w:rsidR="009406E7" w14:paraId="667AFFDC" w14:textId="77777777" w:rsidTr="009406E7">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406E4D73"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629E1AE7" w14:textId="77777777" w:rsidR="009406E7" w:rsidRDefault="009406E7" w:rsidP="009406E7">
            <w:pPr>
              <w:spacing w:beforeLines="20" w:before="48" w:afterLines="20" w:after="48"/>
              <w:rPr>
                <w:rFonts w:ascii="Calibri" w:eastAsia="MS ??" w:hAnsi="Calibri" w:cs="Arial"/>
                <w:sz w:val="20"/>
                <w:szCs w:val="20"/>
                <w:lang w:eastAsia="en-GB"/>
              </w:rPr>
            </w:pPr>
          </w:p>
        </w:tc>
      </w:tr>
      <w:tr w:rsidR="009406E7" w14:paraId="4FCC55F0" w14:textId="77777777" w:rsidTr="009406E7">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7B68300" w14:textId="77777777" w:rsidR="009406E7" w:rsidRDefault="009406E7" w:rsidP="009406E7">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9406E7" w14:paraId="7EC5506A" w14:textId="77777777" w:rsidTr="009406E7">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6D09C834" w14:textId="77777777" w:rsidR="009406E7" w:rsidRDefault="009406E7" w:rsidP="009406E7">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2B5261F0"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1283EF29" w14:textId="77777777" w:rsidR="009406E7" w:rsidRDefault="009406E7" w:rsidP="009406E7">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6A7AA97F" w14:textId="77777777" w:rsidR="009406E7" w:rsidRDefault="009406E7" w:rsidP="009406E7">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9406E7" w14:paraId="62A59A8D" w14:textId="77777777" w:rsidTr="009406E7">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72AAE632" w14:textId="77777777" w:rsidR="009406E7" w:rsidRDefault="009406E7" w:rsidP="009406E7">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214DF763"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4718681B" w14:textId="77777777" w:rsidR="009406E7" w:rsidRDefault="009406E7" w:rsidP="009406E7">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0E5EB72B" w14:textId="77777777" w:rsidR="009406E7" w:rsidRDefault="009406E7" w:rsidP="009406E7">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0626FA54" w14:textId="77777777" w:rsidR="009406E7" w:rsidRPr="001F15EC" w:rsidRDefault="009406E7" w:rsidP="009406E7">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tbl>
      <w:tblPr>
        <w:tblpPr w:leftFromText="180" w:rightFromText="180" w:horzAnchor="margin" w:tblpY="58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1407"/>
        <w:gridCol w:w="141"/>
        <w:gridCol w:w="1560"/>
        <w:gridCol w:w="3084"/>
      </w:tblGrid>
      <w:tr w:rsidR="00A568A9" w:rsidRPr="00F411E5" w14:paraId="4A17D0CD" w14:textId="77777777" w:rsidTr="00DB2086">
        <w:trPr>
          <w:trHeight w:val="310"/>
        </w:trPr>
        <w:tc>
          <w:tcPr>
            <w:tcW w:w="4644" w:type="dxa"/>
            <w:gridSpan w:val="3"/>
            <w:shd w:val="clear" w:color="auto" w:fill="FF0000"/>
          </w:tcPr>
          <w:p w14:paraId="205E1999" w14:textId="77777777" w:rsidR="00A568A9" w:rsidRPr="0013083E" w:rsidRDefault="00A568A9" w:rsidP="00DB2086">
            <w:pPr>
              <w:spacing w:before="120"/>
              <w:jc w:val="center"/>
              <w:rPr>
                <w:rFonts w:ascii="Verdana" w:eastAsia="MS ??" w:hAnsi="Verdana"/>
                <w:b/>
                <w:i/>
              </w:rPr>
            </w:pPr>
            <w:r>
              <w:rPr>
                <w:rFonts w:ascii="Verdana" w:eastAsia="MS ??" w:hAnsi="Verdana"/>
                <w:b/>
                <w:i/>
              </w:rPr>
              <w:lastRenderedPageBreak/>
              <w:t xml:space="preserve">         </w:t>
            </w:r>
            <w:r w:rsidRPr="00512132">
              <w:rPr>
                <w:rFonts w:ascii="Verdana" w:eastAsia="MS ??" w:hAnsi="Verdana"/>
                <w:b/>
                <w:i/>
                <w:sz w:val="20"/>
                <w:szCs w:val="20"/>
              </w:rPr>
              <w:t xml:space="preserve"> </w:t>
            </w:r>
            <w:r w:rsidRPr="00E91558">
              <w:rPr>
                <w:rFonts w:ascii="Verdana" w:eastAsia="MS ??" w:hAnsi="Verdana"/>
                <w:b/>
                <w:i/>
                <w:sz w:val="18"/>
                <w:szCs w:val="18"/>
              </w:rPr>
              <w:t>School Support Plus</w:t>
            </w:r>
            <w:r>
              <w:rPr>
                <w:rFonts w:ascii="Verdana" w:eastAsia="MS ??" w:hAnsi="Verdana"/>
                <w:b/>
                <w:i/>
                <w:sz w:val="16"/>
                <w:szCs w:val="16"/>
              </w:rPr>
              <w:t xml:space="preserve"> </w:t>
            </w:r>
            <w:r w:rsidRPr="00512132">
              <w:rPr>
                <w:rFonts w:ascii="Verdana" w:eastAsia="MS ??" w:hAnsi="Verdana"/>
                <w:i/>
                <w:sz w:val="16"/>
                <w:szCs w:val="16"/>
              </w:rPr>
              <w:t>(support for</w:t>
            </w:r>
            <w:r>
              <w:rPr>
                <w:rFonts w:ascii="Verdana" w:eastAsia="MS ??" w:hAnsi="Verdana"/>
                <w:i/>
                <w:sz w:val="16"/>
                <w:szCs w:val="16"/>
              </w:rPr>
              <w:t xml:space="preserve"> a few</w:t>
            </w:r>
            <w:r w:rsidRPr="00512132">
              <w:rPr>
                <w:rFonts w:ascii="Verdana" w:eastAsia="MS ??" w:hAnsi="Verdana"/>
                <w:i/>
                <w:sz w:val="16"/>
                <w:szCs w:val="16"/>
              </w:rPr>
              <w:t>)</w:t>
            </w:r>
          </w:p>
        </w:tc>
        <w:tc>
          <w:tcPr>
            <w:tcW w:w="4644" w:type="dxa"/>
            <w:gridSpan w:val="2"/>
            <w:shd w:val="clear" w:color="auto" w:fill="FF0000"/>
          </w:tcPr>
          <w:p w14:paraId="5508B515" w14:textId="77777777" w:rsidR="00A568A9" w:rsidRPr="0013083E" w:rsidRDefault="00A568A9" w:rsidP="00DB2086">
            <w:pPr>
              <w:spacing w:before="120"/>
              <w:jc w:val="center"/>
              <w:rPr>
                <w:rFonts w:ascii="Verdana" w:eastAsia="MS ??" w:hAnsi="Verdana"/>
                <w:b/>
                <w:i/>
              </w:rPr>
            </w:pPr>
            <w:r>
              <w:rPr>
                <w:rFonts w:ascii="Verdana" w:eastAsia="MS ??" w:hAnsi="Verdana"/>
                <w:b/>
                <w:i/>
              </w:rPr>
              <w:t>Support Plan – Stage 3</w:t>
            </w:r>
            <w:r w:rsidRPr="0013083E">
              <w:rPr>
                <w:rFonts w:ascii="Verdana" w:eastAsia="MS ??" w:hAnsi="Verdana"/>
                <w:b/>
                <w:i/>
              </w:rPr>
              <w:t xml:space="preserve"> – </w:t>
            </w:r>
            <w:r>
              <w:rPr>
                <w:rFonts w:ascii="Verdana" w:eastAsia="MS ??" w:hAnsi="Verdana"/>
                <w:b/>
                <w:i/>
              </w:rPr>
              <w:t>Red</w:t>
            </w:r>
          </w:p>
        </w:tc>
      </w:tr>
      <w:tr w:rsidR="00A568A9" w:rsidRPr="00F411E5" w14:paraId="65116F41" w14:textId="77777777" w:rsidTr="00DB2086">
        <w:trPr>
          <w:trHeight w:val="310"/>
        </w:trPr>
        <w:tc>
          <w:tcPr>
            <w:tcW w:w="9288" w:type="dxa"/>
            <w:gridSpan w:val="5"/>
            <w:shd w:val="clear" w:color="auto" w:fill="FF0000"/>
          </w:tcPr>
          <w:p w14:paraId="0EB23113" w14:textId="77777777" w:rsidR="00A568A9" w:rsidRPr="00077007" w:rsidRDefault="00A568A9" w:rsidP="00DB2086">
            <w:pPr>
              <w:spacing w:before="120"/>
              <w:jc w:val="center"/>
              <w:rPr>
                <w:rFonts w:ascii="Verdana" w:eastAsia="MS ??" w:hAnsi="Verdana"/>
                <w:b/>
                <w:noProof/>
                <w:sz w:val="36"/>
                <w:szCs w:val="36"/>
              </w:rPr>
            </w:pPr>
            <w:r w:rsidRPr="00077007">
              <w:rPr>
                <w:rFonts w:ascii="Verdana" w:eastAsia="MS ??" w:hAnsi="Verdana"/>
                <w:b/>
                <w:sz w:val="36"/>
                <w:szCs w:val="36"/>
              </w:rPr>
              <w:t>Basic Needs Checklist</w:t>
            </w:r>
          </w:p>
        </w:tc>
      </w:tr>
      <w:tr w:rsidR="00A568A9" w:rsidRPr="00F411E5" w14:paraId="21A1407D" w14:textId="77777777" w:rsidTr="00DB2086">
        <w:tc>
          <w:tcPr>
            <w:tcW w:w="3096" w:type="dxa"/>
          </w:tcPr>
          <w:p w14:paraId="68E60A25"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 xml:space="preserve"> Pupils Name:                                       </w:t>
            </w:r>
          </w:p>
        </w:tc>
        <w:tc>
          <w:tcPr>
            <w:tcW w:w="1407" w:type="dxa"/>
          </w:tcPr>
          <w:p w14:paraId="5C201F1B"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 xml:space="preserve">Age: </w:t>
            </w:r>
          </w:p>
        </w:tc>
        <w:tc>
          <w:tcPr>
            <w:tcW w:w="1701" w:type="dxa"/>
            <w:gridSpan w:val="2"/>
          </w:tcPr>
          <w:p w14:paraId="57563DB4"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Class:</w:t>
            </w:r>
          </w:p>
        </w:tc>
        <w:tc>
          <w:tcPr>
            <w:tcW w:w="3084" w:type="dxa"/>
          </w:tcPr>
          <w:p w14:paraId="2289F5A3" w14:textId="77777777" w:rsidR="00A568A9" w:rsidRPr="007039E0" w:rsidRDefault="00A568A9" w:rsidP="00DB2086">
            <w:pPr>
              <w:spacing w:before="120" w:after="120"/>
              <w:rPr>
                <w:rFonts w:ascii="Verdana" w:eastAsia="MS ??" w:hAnsi="Verdana"/>
                <w:b/>
                <w:sz w:val="20"/>
                <w:szCs w:val="20"/>
              </w:rPr>
            </w:pPr>
            <w:r w:rsidRPr="007039E0">
              <w:rPr>
                <w:rFonts w:ascii="Verdana" w:eastAsia="MS ??" w:hAnsi="Verdana"/>
                <w:b/>
                <w:sz w:val="20"/>
                <w:szCs w:val="20"/>
              </w:rPr>
              <w:t>Date:</w:t>
            </w:r>
          </w:p>
        </w:tc>
      </w:tr>
      <w:tr w:rsidR="00A568A9" w:rsidRPr="00F411E5" w14:paraId="5652AEE8" w14:textId="77777777" w:rsidTr="00DB2086">
        <w:tc>
          <w:tcPr>
            <w:tcW w:w="9288" w:type="dxa"/>
            <w:gridSpan w:val="5"/>
          </w:tcPr>
          <w:p w14:paraId="4233BFD2" w14:textId="77777777" w:rsidR="00A568A9" w:rsidRPr="007039E0" w:rsidRDefault="00A568A9" w:rsidP="00DB2086">
            <w:pPr>
              <w:spacing w:before="120" w:after="120"/>
              <w:jc w:val="center"/>
              <w:rPr>
                <w:rFonts w:ascii="Verdana" w:eastAsia="MS ??" w:hAnsi="Verdana"/>
                <w:b/>
                <w:sz w:val="20"/>
                <w:szCs w:val="20"/>
              </w:rPr>
            </w:pPr>
            <w:r w:rsidRPr="007039E0">
              <w:rPr>
                <w:rFonts w:ascii="Verdana" w:eastAsia="MS ??" w:hAnsi="Verdana"/>
                <w:b/>
                <w:noProof/>
                <w:sz w:val="20"/>
                <w:szCs w:val="20"/>
              </w:rPr>
              <w:drawing>
                <wp:anchor distT="0" distB="0" distL="114300" distR="114300" simplePos="0" relativeHeight="251659776" behindDoc="0" locked="0" layoutInCell="1" allowOverlap="1" wp14:anchorId="12323519" wp14:editId="2B2BACD1">
                  <wp:simplePos x="0" y="0"/>
                  <wp:positionH relativeFrom="column">
                    <wp:posOffset>506730</wp:posOffset>
                  </wp:positionH>
                  <wp:positionV relativeFrom="paragraph">
                    <wp:posOffset>45720</wp:posOffset>
                  </wp:positionV>
                  <wp:extent cx="228600" cy="200025"/>
                  <wp:effectExtent l="19050" t="0" r="0" b="0"/>
                  <wp:wrapNone/>
                  <wp:docPr id="28"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28600" cy="200025"/>
                          </a:xfrm>
                          <a:prstGeom prst="rect">
                            <a:avLst/>
                          </a:prstGeom>
                        </pic:spPr>
                      </pic:pic>
                    </a:graphicData>
                  </a:graphic>
                </wp:anchor>
              </w:drawing>
            </w:r>
            <w:r w:rsidRPr="007039E0">
              <w:rPr>
                <w:rFonts w:ascii="Verdana" w:eastAsia="MS ??" w:hAnsi="Verdana"/>
                <w:b/>
                <w:sz w:val="20"/>
                <w:szCs w:val="20"/>
              </w:rPr>
              <w:t xml:space="preserve">Headings under which to consider a pupil’s basic needs </w:t>
            </w:r>
          </w:p>
        </w:tc>
      </w:tr>
      <w:tr w:rsidR="00A568A9" w:rsidRPr="00F411E5" w14:paraId="4B7C3BA6" w14:textId="77777777" w:rsidTr="00DB2086">
        <w:tc>
          <w:tcPr>
            <w:tcW w:w="4644" w:type="dxa"/>
            <w:gridSpan w:val="3"/>
          </w:tcPr>
          <w:p w14:paraId="3D0CEF65" w14:textId="77777777" w:rsidR="00A568A9" w:rsidRDefault="00A568A9" w:rsidP="00DB2086">
            <w:pPr>
              <w:spacing w:before="120" w:after="120"/>
              <w:rPr>
                <w:rFonts w:eastAsia="MS ??"/>
                <w:sz w:val="16"/>
                <w:szCs w:val="16"/>
              </w:rPr>
            </w:pPr>
          </w:p>
          <w:p w14:paraId="3448CBDC" w14:textId="77777777" w:rsidR="00A568A9" w:rsidRDefault="00A568A9" w:rsidP="00DB2086">
            <w:pPr>
              <w:spacing w:before="120" w:after="120"/>
              <w:rPr>
                <w:rFonts w:eastAsia="MS ??"/>
                <w:sz w:val="16"/>
                <w:szCs w:val="16"/>
              </w:rPr>
            </w:pPr>
          </w:p>
          <w:p w14:paraId="67C18C6A" w14:textId="77777777" w:rsidR="00A568A9" w:rsidRDefault="00A568A9" w:rsidP="00DB2086">
            <w:pPr>
              <w:spacing w:before="120" w:after="120"/>
              <w:rPr>
                <w:rFonts w:eastAsia="MS ??"/>
                <w:sz w:val="16"/>
                <w:szCs w:val="16"/>
              </w:rPr>
            </w:pPr>
          </w:p>
          <w:p w14:paraId="0734A204"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09382F53"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Physiological needs e.g. does the child have adequate food, warmth, housing etc?</w:t>
            </w:r>
          </w:p>
        </w:tc>
      </w:tr>
      <w:tr w:rsidR="00A568A9" w:rsidRPr="00F411E5" w14:paraId="5B6A7851" w14:textId="77777777" w:rsidTr="00DB2086">
        <w:tc>
          <w:tcPr>
            <w:tcW w:w="4644" w:type="dxa"/>
            <w:gridSpan w:val="3"/>
          </w:tcPr>
          <w:p w14:paraId="7809277E" w14:textId="77777777" w:rsidR="00A568A9" w:rsidRDefault="00A568A9" w:rsidP="00DB2086">
            <w:pPr>
              <w:spacing w:before="120" w:after="120"/>
              <w:rPr>
                <w:rFonts w:eastAsia="MS ??"/>
                <w:sz w:val="16"/>
                <w:szCs w:val="16"/>
              </w:rPr>
            </w:pPr>
          </w:p>
          <w:p w14:paraId="123D04F6" w14:textId="77777777" w:rsidR="00A568A9" w:rsidRDefault="00A568A9" w:rsidP="00DB2086">
            <w:pPr>
              <w:spacing w:before="120" w:after="120"/>
              <w:rPr>
                <w:rFonts w:eastAsia="MS ??"/>
                <w:sz w:val="16"/>
                <w:szCs w:val="16"/>
              </w:rPr>
            </w:pPr>
          </w:p>
          <w:p w14:paraId="49F41254" w14:textId="77777777" w:rsidR="00A568A9" w:rsidRDefault="00A568A9" w:rsidP="00DB2086">
            <w:pPr>
              <w:spacing w:before="120" w:after="120"/>
              <w:rPr>
                <w:rFonts w:eastAsia="MS ??"/>
                <w:sz w:val="16"/>
                <w:szCs w:val="16"/>
              </w:rPr>
            </w:pPr>
          </w:p>
          <w:p w14:paraId="33700CDD"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6CAA46C9"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Safety needs e.g. does the child need physical or psychological protection?</w:t>
            </w:r>
          </w:p>
        </w:tc>
      </w:tr>
      <w:tr w:rsidR="00A568A9" w:rsidRPr="00F411E5" w14:paraId="52F8B7B8" w14:textId="77777777" w:rsidTr="00DB2086">
        <w:tc>
          <w:tcPr>
            <w:tcW w:w="4644" w:type="dxa"/>
            <w:gridSpan w:val="3"/>
          </w:tcPr>
          <w:p w14:paraId="1E969977" w14:textId="77777777" w:rsidR="00A568A9" w:rsidRDefault="00A568A9" w:rsidP="00DB2086">
            <w:pPr>
              <w:spacing w:before="120" w:after="120"/>
              <w:rPr>
                <w:rFonts w:eastAsia="MS ??"/>
                <w:sz w:val="16"/>
                <w:szCs w:val="16"/>
              </w:rPr>
            </w:pPr>
          </w:p>
          <w:p w14:paraId="128A1C23" w14:textId="77777777" w:rsidR="00A568A9" w:rsidRDefault="00A568A9" w:rsidP="00DB2086">
            <w:pPr>
              <w:spacing w:before="120" w:after="120"/>
              <w:rPr>
                <w:rFonts w:eastAsia="MS ??"/>
                <w:sz w:val="16"/>
                <w:szCs w:val="16"/>
              </w:rPr>
            </w:pPr>
          </w:p>
          <w:p w14:paraId="57661D24" w14:textId="77777777" w:rsidR="00A568A9" w:rsidRDefault="00A568A9" w:rsidP="00DB2086">
            <w:pPr>
              <w:spacing w:before="120" w:after="120"/>
              <w:rPr>
                <w:rFonts w:eastAsia="MS ??"/>
                <w:sz w:val="16"/>
                <w:szCs w:val="16"/>
              </w:rPr>
            </w:pPr>
          </w:p>
          <w:p w14:paraId="0378D14A"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4D01A3E0"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Belonging needs e.g. does the pupil have close family and friends, feel part of his / her class.</w:t>
            </w:r>
          </w:p>
        </w:tc>
      </w:tr>
      <w:tr w:rsidR="00A568A9" w:rsidRPr="00F411E5" w14:paraId="60BDFBF2" w14:textId="77777777" w:rsidTr="00DB2086">
        <w:tc>
          <w:tcPr>
            <w:tcW w:w="4644" w:type="dxa"/>
            <w:gridSpan w:val="3"/>
          </w:tcPr>
          <w:p w14:paraId="2AACE48A" w14:textId="77777777" w:rsidR="00A568A9" w:rsidRDefault="00A568A9" w:rsidP="00DB2086">
            <w:pPr>
              <w:spacing w:before="120" w:after="120"/>
              <w:rPr>
                <w:rFonts w:eastAsia="MS ??"/>
                <w:sz w:val="16"/>
                <w:szCs w:val="16"/>
              </w:rPr>
            </w:pPr>
          </w:p>
          <w:p w14:paraId="45C83BAD" w14:textId="77777777" w:rsidR="00A568A9" w:rsidRDefault="00A568A9" w:rsidP="00DB2086">
            <w:pPr>
              <w:spacing w:before="120" w:after="120"/>
              <w:rPr>
                <w:rFonts w:eastAsia="MS ??"/>
                <w:sz w:val="16"/>
                <w:szCs w:val="16"/>
              </w:rPr>
            </w:pPr>
          </w:p>
          <w:p w14:paraId="2DA648DF" w14:textId="77777777" w:rsidR="00A568A9" w:rsidRDefault="00A568A9" w:rsidP="00DB2086">
            <w:pPr>
              <w:spacing w:before="120" w:after="120"/>
              <w:rPr>
                <w:rFonts w:eastAsia="MS ??"/>
                <w:sz w:val="16"/>
                <w:szCs w:val="16"/>
              </w:rPr>
            </w:pPr>
          </w:p>
          <w:p w14:paraId="5F465180" w14:textId="77777777" w:rsidR="00A568A9" w:rsidRDefault="00A568A9" w:rsidP="00DB2086">
            <w:pPr>
              <w:spacing w:before="120" w:after="120"/>
              <w:rPr>
                <w:rFonts w:eastAsia="MS ??"/>
                <w:sz w:val="16"/>
                <w:szCs w:val="16"/>
              </w:rPr>
            </w:pPr>
          </w:p>
        </w:tc>
        <w:tc>
          <w:tcPr>
            <w:tcW w:w="4644" w:type="dxa"/>
            <w:gridSpan w:val="2"/>
            <w:shd w:val="clear" w:color="auto" w:fill="D9D9D9" w:themeFill="background1" w:themeFillShade="D9"/>
          </w:tcPr>
          <w:p w14:paraId="27B18813" w14:textId="77777777" w:rsidR="00A568A9" w:rsidRPr="007039E0" w:rsidRDefault="00A568A9" w:rsidP="00DB2086">
            <w:pPr>
              <w:spacing w:before="120" w:after="120"/>
              <w:jc w:val="both"/>
              <w:rPr>
                <w:rFonts w:ascii="Verdana" w:eastAsia="MS ??" w:hAnsi="Verdana"/>
                <w:sz w:val="20"/>
                <w:szCs w:val="20"/>
              </w:rPr>
            </w:pPr>
            <w:r w:rsidRPr="007039E0">
              <w:rPr>
                <w:rFonts w:ascii="Verdana" w:hAnsi="Verdana"/>
                <w:sz w:val="20"/>
                <w:szCs w:val="20"/>
              </w:rPr>
              <w:t>Esteem needs: e.g. does the child receive respect, positive feedback from others and respect others and self?</w:t>
            </w:r>
          </w:p>
        </w:tc>
      </w:tr>
      <w:tr w:rsidR="00A568A9" w:rsidRPr="00F411E5" w14:paraId="438BD0FE" w14:textId="77777777" w:rsidTr="00DB2086">
        <w:tc>
          <w:tcPr>
            <w:tcW w:w="9288" w:type="dxa"/>
            <w:gridSpan w:val="5"/>
            <w:shd w:val="clear" w:color="auto" w:fill="D9D9D9" w:themeFill="background1" w:themeFillShade="D9"/>
          </w:tcPr>
          <w:p w14:paraId="737751D8" w14:textId="77777777" w:rsidR="00A568A9" w:rsidRPr="007039E0" w:rsidRDefault="00A568A9" w:rsidP="00DB2086">
            <w:pPr>
              <w:spacing w:before="120" w:after="120"/>
              <w:jc w:val="center"/>
              <w:rPr>
                <w:rFonts w:ascii="Verdana" w:eastAsia="MS ??" w:hAnsi="Verdana"/>
                <w:b/>
                <w:sz w:val="20"/>
                <w:szCs w:val="20"/>
              </w:rPr>
            </w:pPr>
            <w:r w:rsidRPr="007039E0">
              <w:rPr>
                <w:rFonts w:ascii="Verdana" w:hAnsi="Verdana"/>
                <w:b/>
                <w:sz w:val="20"/>
                <w:szCs w:val="20"/>
              </w:rPr>
              <w:t>Possible actions suggested to the teacher on the basis of the questions above:</w:t>
            </w:r>
          </w:p>
        </w:tc>
      </w:tr>
      <w:tr w:rsidR="00A568A9" w:rsidRPr="00F411E5" w14:paraId="143EEE16" w14:textId="77777777" w:rsidTr="00DB2086">
        <w:trPr>
          <w:trHeight w:val="1174"/>
        </w:trPr>
        <w:tc>
          <w:tcPr>
            <w:tcW w:w="9288" w:type="dxa"/>
            <w:gridSpan w:val="5"/>
          </w:tcPr>
          <w:p w14:paraId="65DD6E1F" w14:textId="77777777" w:rsidR="00A568A9" w:rsidRDefault="00A568A9" w:rsidP="00DB2086">
            <w:pPr>
              <w:spacing w:before="120" w:after="120"/>
              <w:rPr>
                <w:rFonts w:eastAsia="MS ??"/>
                <w:sz w:val="16"/>
                <w:szCs w:val="16"/>
              </w:rPr>
            </w:pPr>
          </w:p>
          <w:p w14:paraId="7AD690E5" w14:textId="77777777" w:rsidR="00A568A9" w:rsidRDefault="00A568A9" w:rsidP="00DB2086">
            <w:pPr>
              <w:spacing w:before="120" w:after="120"/>
              <w:rPr>
                <w:rFonts w:eastAsia="MS ??"/>
                <w:sz w:val="16"/>
                <w:szCs w:val="16"/>
              </w:rPr>
            </w:pPr>
          </w:p>
          <w:p w14:paraId="1481A824" w14:textId="77777777" w:rsidR="00A568A9" w:rsidRDefault="00A568A9" w:rsidP="00DB2086">
            <w:pPr>
              <w:spacing w:before="120" w:after="120"/>
              <w:rPr>
                <w:rFonts w:eastAsia="MS ??"/>
                <w:sz w:val="16"/>
                <w:szCs w:val="16"/>
              </w:rPr>
            </w:pPr>
          </w:p>
          <w:p w14:paraId="4D1C25CC" w14:textId="77777777" w:rsidR="00A568A9" w:rsidRDefault="00A568A9" w:rsidP="00DB2086">
            <w:pPr>
              <w:spacing w:before="120" w:after="120"/>
              <w:rPr>
                <w:rFonts w:eastAsia="MS ??"/>
                <w:sz w:val="16"/>
                <w:szCs w:val="16"/>
              </w:rPr>
            </w:pPr>
          </w:p>
          <w:p w14:paraId="4BE2F034" w14:textId="77777777" w:rsidR="00A568A9" w:rsidRDefault="00A568A9" w:rsidP="00DB2086">
            <w:pPr>
              <w:spacing w:before="120" w:after="120"/>
              <w:rPr>
                <w:rFonts w:eastAsia="MS ??"/>
                <w:sz w:val="16"/>
                <w:szCs w:val="16"/>
              </w:rPr>
            </w:pPr>
          </w:p>
          <w:p w14:paraId="5C25E6B6" w14:textId="77777777" w:rsidR="00A568A9" w:rsidRDefault="00A568A9" w:rsidP="00DB2086">
            <w:pPr>
              <w:spacing w:before="120" w:after="120"/>
              <w:rPr>
                <w:rFonts w:eastAsia="MS ??"/>
                <w:sz w:val="16"/>
                <w:szCs w:val="16"/>
              </w:rPr>
            </w:pPr>
          </w:p>
          <w:p w14:paraId="3510BC91" w14:textId="77777777" w:rsidR="00A568A9" w:rsidRDefault="00A568A9" w:rsidP="00DB2086">
            <w:pPr>
              <w:spacing w:before="120" w:after="120"/>
              <w:rPr>
                <w:rFonts w:eastAsia="MS ??"/>
                <w:sz w:val="16"/>
                <w:szCs w:val="16"/>
              </w:rPr>
            </w:pPr>
          </w:p>
          <w:p w14:paraId="5E1EE875" w14:textId="77777777" w:rsidR="00A568A9" w:rsidRDefault="00A568A9" w:rsidP="00DB2086">
            <w:pPr>
              <w:spacing w:before="120" w:after="120"/>
              <w:rPr>
                <w:rFonts w:eastAsia="MS ??"/>
                <w:sz w:val="16"/>
                <w:szCs w:val="16"/>
              </w:rPr>
            </w:pPr>
          </w:p>
          <w:p w14:paraId="62C8ABEA" w14:textId="77777777" w:rsidR="00A568A9" w:rsidRDefault="00A568A9" w:rsidP="00DB2086">
            <w:pPr>
              <w:spacing w:before="120" w:after="120"/>
              <w:rPr>
                <w:rFonts w:eastAsia="MS ??"/>
                <w:sz w:val="16"/>
                <w:szCs w:val="16"/>
              </w:rPr>
            </w:pPr>
          </w:p>
          <w:p w14:paraId="477820ED" w14:textId="77777777" w:rsidR="00A568A9" w:rsidRDefault="00A568A9" w:rsidP="00DB2086">
            <w:pPr>
              <w:spacing w:before="120" w:after="120"/>
              <w:rPr>
                <w:rFonts w:eastAsia="MS ??"/>
                <w:sz w:val="16"/>
                <w:szCs w:val="16"/>
              </w:rPr>
            </w:pPr>
          </w:p>
          <w:p w14:paraId="6693F3AB" w14:textId="77777777" w:rsidR="00A568A9" w:rsidRDefault="00A568A9" w:rsidP="00DB2086">
            <w:pPr>
              <w:spacing w:before="120" w:after="120"/>
              <w:rPr>
                <w:rFonts w:eastAsia="MS ??"/>
                <w:sz w:val="16"/>
                <w:szCs w:val="16"/>
              </w:rPr>
            </w:pPr>
          </w:p>
          <w:p w14:paraId="54F7E393" w14:textId="77777777" w:rsidR="00A568A9" w:rsidRDefault="00A568A9" w:rsidP="00DB2086">
            <w:pPr>
              <w:spacing w:before="120" w:after="120"/>
              <w:rPr>
                <w:rFonts w:eastAsia="MS ??"/>
                <w:sz w:val="16"/>
                <w:szCs w:val="16"/>
              </w:rPr>
            </w:pPr>
          </w:p>
          <w:p w14:paraId="44E2734A" w14:textId="77777777" w:rsidR="00A568A9" w:rsidRDefault="00A568A9" w:rsidP="00DB2086">
            <w:pPr>
              <w:spacing w:before="120" w:after="120"/>
              <w:rPr>
                <w:rFonts w:eastAsia="MS ??"/>
                <w:sz w:val="16"/>
                <w:szCs w:val="16"/>
              </w:rPr>
            </w:pPr>
          </w:p>
          <w:p w14:paraId="3E6DC582" w14:textId="77777777" w:rsidR="00A568A9" w:rsidRPr="00F411E5" w:rsidRDefault="00A568A9" w:rsidP="00DB2086">
            <w:pPr>
              <w:spacing w:before="120" w:after="120"/>
              <w:rPr>
                <w:rFonts w:eastAsia="MS ??"/>
                <w:sz w:val="16"/>
                <w:szCs w:val="16"/>
              </w:rPr>
            </w:pPr>
          </w:p>
        </w:tc>
      </w:tr>
    </w:tbl>
    <w:p w14:paraId="4D407E02" w14:textId="77777777" w:rsidR="00A568A9" w:rsidRDefault="00A568A9" w:rsidP="00A568A9">
      <w:pPr>
        <w:autoSpaceDE w:val="0"/>
        <w:autoSpaceDN w:val="0"/>
        <w:adjustRightInd w:val="0"/>
        <w:rPr>
          <w:rFonts w:ascii="Verdana" w:hAnsi="Verdana" w:cs="TimesNewRomanPS-BoldMT"/>
          <w:b/>
          <w:bCs/>
          <w:color w:val="000000"/>
        </w:rPr>
      </w:pPr>
    </w:p>
    <w:p w14:paraId="3E2EFF86" w14:textId="77777777" w:rsidR="00A568A9" w:rsidRDefault="00A568A9" w:rsidP="00A568A9">
      <w:pPr>
        <w:autoSpaceDE w:val="0"/>
        <w:autoSpaceDN w:val="0"/>
        <w:adjustRightInd w:val="0"/>
        <w:rPr>
          <w:rFonts w:ascii="Verdana" w:hAnsi="Verdana" w:cs="TimesNewRomanPS-BoldMT"/>
          <w:b/>
          <w:bCs/>
          <w:color w:val="000000"/>
        </w:rPr>
      </w:pPr>
      <w:r>
        <w:rPr>
          <w:rFonts w:ascii="Verdana" w:hAnsi="Verdana" w:cs="TimesNewRomanPS-BoldMT"/>
          <w:b/>
          <w:bCs/>
          <w:noProof/>
          <w:color w:val="000000"/>
        </w:rPr>
        <w:drawing>
          <wp:anchor distT="0" distB="0" distL="114300" distR="114300" simplePos="0" relativeHeight="251666944" behindDoc="0" locked="0" layoutInCell="1" allowOverlap="1" wp14:anchorId="45919243" wp14:editId="7CA4E0FD">
            <wp:simplePos x="0" y="0"/>
            <wp:positionH relativeFrom="column">
              <wp:posOffset>-78858</wp:posOffset>
            </wp:positionH>
            <wp:positionV relativeFrom="paragraph">
              <wp:posOffset>170638</wp:posOffset>
            </wp:positionV>
            <wp:extent cx="525425" cy="636463"/>
            <wp:effectExtent l="19050" t="19050" r="27025" b="11237"/>
            <wp:wrapNone/>
            <wp:docPr id="29"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525265" cy="636270"/>
                    </a:xfrm>
                    <a:prstGeom prst="rect">
                      <a:avLst/>
                    </a:prstGeom>
                    <a:ln w="3175">
                      <a:solidFill>
                        <a:schemeClr val="tx1"/>
                      </a:solidFill>
                    </a:ln>
                  </pic:spPr>
                </pic:pic>
              </a:graphicData>
            </a:graphic>
          </wp:anchor>
        </w:drawing>
      </w:r>
    </w:p>
    <w:tbl>
      <w:tblPr>
        <w:tblStyle w:val="TableGrid"/>
        <w:tblW w:w="9322" w:type="dxa"/>
        <w:tblLayout w:type="fixed"/>
        <w:tblLook w:val="04A0" w:firstRow="1" w:lastRow="0" w:firstColumn="1" w:lastColumn="0" w:noHBand="0" w:noVBand="1"/>
      </w:tblPr>
      <w:tblGrid>
        <w:gridCol w:w="675"/>
        <w:gridCol w:w="665"/>
        <w:gridCol w:w="365"/>
        <w:gridCol w:w="388"/>
        <w:gridCol w:w="441"/>
        <w:gridCol w:w="268"/>
        <w:gridCol w:w="297"/>
        <w:gridCol w:w="978"/>
        <w:gridCol w:w="211"/>
        <w:gridCol w:w="923"/>
        <w:gridCol w:w="475"/>
        <w:gridCol w:w="92"/>
        <w:gridCol w:w="118"/>
        <w:gridCol w:w="166"/>
        <w:gridCol w:w="334"/>
        <w:gridCol w:w="350"/>
        <w:gridCol w:w="77"/>
        <w:gridCol w:w="284"/>
        <w:gridCol w:w="340"/>
        <w:gridCol w:w="32"/>
        <w:gridCol w:w="1843"/>
      </w:tblGrid>
      <w:tr w:rsidR="00A568A9" w14:paraId="1E18FE10" w14:textId="77777777" w:rsidTr="00DB2086">
        <w:tc>
          <w:tcPr>
            <w:tcW w:w="9322" w:type="dxa"/>
            <w:gridSpan w:val="21"/>
            <w:shd w:val="clear" w:color="auto" w:fill="FF0000"/>
          </w:tcPr>
          <w:p w14:paraId="2C0D87A1" w14:textId="77777777" w:rsidR="00A568A9" w:rsidRPr="00F8714B" w:rsidRDefault="00A568A9" w:rsidP="00DB2086">
            <w:pPr>
              <w:pStyle w:val="NoSpacing"/>
              <w:jc w:val="center"/>
              <w:rPr>
                <w:rFonts w:ascii="Verdana" w:eastAsia="Calibri" w:hAnsi="Verdana"/>
                <w:b/>
                <w:bCs/>
                <w:sz w:val="36"/>
                <w:szCs w:val="36"/>
              </w:rPr>
            </w:pPr>
            <w:r w:rsidRPr="00F8714B">
              <w:rPr>
                <w:rFonts w:ascii="Verdana" w:eastAsia="Calibri" w:hAnsi="Verdana"/>
                <w:b/>
                <w:bCs/>
                <w:noProof/>
                <w:sz w:val="36"/>
                <w:szCs w:val="36"/>
                <w:lang w:val="en-IE" w:eastAsia="en-IE"/>
              </w:rPr>
              <w:lastRenderedPageBreak/>
              <w:drawing>
                <wp:anchor distT="0" distB="0" distL="114300" distR="114300" simplePos="0" relativeHeight="251660800" behindDoc="0" locked="0" layoutInCell="1" allowOverlap="1" wp14:anchorId="5C584325" wp14:editId="4114B862">
                  <wp:simplePos x="0" y="0"/>
                  <wp:positionH relativeFrom="column">
                    <wp:posOffset>-12848</wp:posOffset>
                  </wp:positionH>
                  <wp:positionV relativeFrom="paragraph">
                    <wp:posOffset>-2316</wp:posOffset>
                  </wp:positionV>
                  <wp:extent cx="295482" cy="265814"/>
                  <wp:effectExtent l="19050" t="0" r="9318" b="0"/>
                  <wp:wrapNone/>
                  <wp:docPr id="30" name="Picture 8" desc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png"/>
                          <pic:cNvPicPr/>
                        </pic:nvPicPr>
                        <pic:blipFill>
                          <a:blip r:embed="rId19" cstate="print"/>
                          <a:stretch>
                            <a:fillRect/>
                          </a:stretch>
                        </pic:blipFill>
                        <pic:spPr>
                          <a:xfrm>
                            <a:off x="0" y="0"/>
                            <a:ext cx="295482" cy="265814"/>
                          </a:xfrm>
                          <a:prstGeom prst="rect">
                            <a:avLst/>
                          </a:prstGeom>
                        </pic:spPr>
                      </pic:pic>
                    </a:graphicData>
                  </a:graphic>
                </wp:anchor>
              </w:drawing>
            </w:r>
            <w:r w:rsidRPr="00F8714B">
              <w:rPr>
                <w:rFonts w:ascii="Verdana" w:eastAsia="Calibri" w:hAnsi="Verdana"/>
                <w:b/>
                <w:bCs/>
                <w:sz w:val="36"/>
                <w:szCs w:val="36"/>
              </w:rPr>
              <w:t>Learning Environment Checklist</w:t>
            </w:r>
          </w:p>
        </w:tc>
      </w:tr>
      <w:tr w:rsidR="00A568A9" w14:paraId="0D259293" w14:textId="77777777" w:rsidTr="00DB2086">
        <w:tc>
          <w:tcPr>
            <w:tcW w:w="4288" w:type="dxa"/>
            <w:gridSpan w:val="9"/>
            <w:shd w:val="clear" w:color="auto" w:fill="BFBFBF" w:themeFill="background1" w:themeFillShade="BF"/>
          </w:tcPr>
          <w:p w14:paraId="3FD765BB" w14:textId="77777777" w:rsidR="00A568A9" w:rsidRPr="00162384" w:rsidRDefault="00A568A9" w:rsidP="00DB2086">
            <w:pPr>
              <w:pStyle w:val="NoSpacing"/>
              <w:rPr>
                <w:rFonts w:ascii="Verdana" w:eastAsia="Calibri" w:hAnsi="Verdana"/>
                <w:b/>
                <w:bCs/>
                <w:color w:val="002060"/>
              </w:rPr>
            </w:pPr>
            <w:r w:rsidRPr="00162384">
              <w:rPr>
                <w:rFonts w:ascii="Verdana" w:eastAsia="Calibri" w:hAnsi="Verdana"/>
                <w:b/>
                <w:bCs/>
                <w:color w:val="002060"/>
              </w:rPr>
              <w:t>Environment / Physical conditions</w:t>
            </w:r>
          </w:p>
        </w:tc>
        <w:tc>
          <w:tcPr>
            <w:tcW w:w="5034" w:type="dxa"/>
            <w:gridSpan w:val="12"/>
          </w:tcPr>
          <w:p w14:paraId="4566A06F" w14:textId="77777777" w:rsidR="00A568A9" w:rsidRPr="00162384" w:rsidRDefault="00A568A9" w:rsidP="00DB2086">
            <w:pPr>
              <w:pStyle w:val="NoSpacing"/>
              <w:rPr>
                <w:rFonts w:ascii="Verdana" w:eastAsia="Calibri" w:hAnsi="Verdana"/>
                <w:b/>
                <w:bCs/>
                <w:i/>
                <w:sz w:val="18"/>
                <w:szCs w:val="18"/>
              </w:rPr>
            </w:pPr>
            <w:r w:rsidRPr="00162384">
              <w:rPr>
                <w:b/>
                <w:i/>
                <w:sz w:val="18"/>
                <w:szCs w:val="18"/>
              </w:rPr>
              <w:t>Tick the area where action could be taken to make a difference for the pupil</w:t>
            </w:r>
            <w:r>
              <w:rPr>
                <w:b/>
                <w:i/>
                <w:sz w:val="18"/>
                <w:szCs w:val="18"/>
              </w:rPr>
              <w:t>:</w:t>
            </w:r>
          </w:p>
        </w:tc>
      </w:tr>
      <w:tr w:rsidR="00A568A9" w14:paraId="5A73CC5C" w14:textId="77777777" w:rsidTr="00DB2086">
        <w:tc>
          <w:tcPr>
            <w:tcW w:w="2534" w:type="dxa"/>
            <w:gridSpan w:val="5"/>
          </w:tcPr>
          <w:p w14:paraId="7574D97B" w14:textId="77777777" w:rsidR="00A568A9" w:rsidRDefault="00A568A9" w:rsidP="00DB2086">
            <w:pPr>
              <w:pStyle w:val="NoSpacing"/>
              <w:rPr>
                <w:rFonts w:ascii="Verdana" w:eastAsia="Calibri" w:hAnsi="Verdana"/>
                <w:b/>
                <w:bCs/>
                <w:sz w:val="24"/>
                <w:szCs w:val="24"/>
              </w:rPr>
            </w:pPr>
            <w:r>
              <w:rPr>
                <w:rFonts w:ascii="Verdana" w:eastAsia="Calibri" w:hAnsi="Verdana"/>
                <w:b/>
                <w:bCs/>
                <w:noProof/>
                <w:sz w:val="24"/>
                <w:szCs w:val="24"/>
                <w:lang w:val="en-IE" w:eastAsia="en-IE"/>
              </w:rPr>
              <w:drawing>
                <wp:anchor distT="0" distB="0" distL="114300" distR="114300" simplePos="0" relativeHeight="251661824" behindDoc="0" locked="0" layoutInCell="1" allowOverlap="1" wp14:anchorId="52F26E8D" wp14:editId="39880717">
                  <wp:simplePos x="0" y="0"/>
                  <wp:positionH relativeFrom="column">
                    <wp:posOffset>-76643</wp:posOffset>
                  </wp:positionH>
                  <wp:positionV relativeFrom="paragraph">
                    <wp:posOffset>-3766</wp:posOffset>
                  </wp:positionV>
                  <wp:extent cx="795338" cy="746494"/>
                  <wp:effectExtent l="19050" t="19050" r="23812" b="15506"/>
                  <wp:wrapNone/>
                  <wp:docPr id="31"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801398" cy="752182"/>
                          </a:xfrm>
                          <a:prstGeom prst="rect">
                            <a:avLst/>
                          </a:prstGeom>
                          <a:ln w="3175">
                            <a:solidFill>
                              <a:schemeClr val="tx1"/>
                            </a:solidFill>
                          </a:ln>
                        </pic:spPr>
                      </pic:pic>
                    </a:graphicData>
                  </a:graphic>
                </wp:anchor>
              </w:drawing>
            </w:r>
          </w:p>
        </w:tc>
        <w:tc>
          <w:tcPr>
            <w:tcW w:w="1754" w:type="dxa"/>
            <w:gridSpan w:val="4"/>
            <w:shd w:val="clear" w:color="auto" w:fill="F2F2F2" w:themeFill="background1" w:themeFillShade="F2"/>
          </w:tcPr>
          <w:p w14:paraId="1EC839D9"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Layout of room &amp; furniture</w:t>
            </w:r>
          </w:p>
        </w:tc>
        <w:tc>
          <w:tcPr>
            <w:tcW w:w="1774" w:type="dxa"/>
            <w:gridSpan w:val="5"/>
          </w:tcPr>
          <w:p w14:paraId="025FFE8C" w14:textId="77777777" w:rsidR="00A568A9" w:rsidRDefault="00A568A9" w:rsidP="00DB2086">
            <w:pPr>
              <w:pStyle w:val="NoSpacing"/>
              <w:rPr>
                <w:rFonts w:ascii="Verdana" w:eastAsia="Calibri" w:hAnsi="Verdana"/>
                <w:b/>
                <w:bCs/>
                <w:sz w:val="16"/>
                <w:szCs w:val="16"/>
              </w:rPr>
            </w:pPr>
          </w:p>
          <w:p w14:paraId="37B4E3A0" w14:textId="77777777" w:rsidR="00A568A9" w:rsidRDefault="00A568A9" w:rsidP="00DB2086">
            <w:pPr>
              <w:pStyle w:val="NoSpacing"/>
              <w:rPr>
                <w:rFonts w:ascii="Verdana" w:eastAsia="Calibri" w:hAnsi="Verdana"/>
                <w:b/>
                <w:bCs/>
                <w:sz w:val="16"/>
                <w:szCs w:val="16"/>
              </w:rPr>
            </w:pPr>
          </w:p>
          <w:p w14:paraId="318D55C2"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161FBBC9"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Adequate working space for students &amp; teacher</w:t>
            </w:r>
          </w:p>
        </w:tc>
      </w:tr>
      <w:tr w:rsidR="00A568A9" w14:paraId="18862FAD" w14:textId="77777777" w:rsidTr="00DB2086">
        <w:tc>
          <w:tcPr>
            <w:tcW w:w="2534" w:type="dxa"/>
            <w:gridSpan w:val="5"/>
          </w:tcPr>
          <w:p w14:paraId="2773C40F"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F3536BD"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Good decor / lots of displays etc?</w:t>
            </w:r>
          </w:p>
        </w:tc>
        <w:tc>
          <w:tcPr>
            <w:tcW w:w="1774" w:type="dxa"/>
            <w:gridSpan w:val="5"/>
          </w:tcPr>
          <w:p w14:paraId="5781A87B" w14:textId="77777777" w:rsidR="00A568A9" w:rsidRDefault="00A568A9" w:rsidP="00DB2086">
            <w:pPr>
              <w:pStyle w:val="NoSpacing"/>
              <w:rPr>
                <w:rFonts w:ascii="Verdana" w:eastAsia="Calibri" w:hAnsi="Verdana"/>
                <w:b/>
                <w:bCs/>
                <w:sz w:val="16"/>
                <w:szCs w:val="16"/>
              </w:rPr>
            </w:pPr>
          </w:p>
          <w:p w14:paraId="24295CE3" w14:textId="77777777" w:rsidR="00A568A9" w:rsidRDefault="00A568A9" w:rsidP="00DB2086">
            <w:pPr>
              <w:pStyle w:val="NoSpacing"/>
              <w:rPr>
                <w:rFonts w:ascii="Verdana" w:eastAsia="Calibri" w:hAnsi="Verdana"/>
                <w:b/>
                <w:bCs/>
                <w:sz w:val="16"/>
                <w:szCs w:val="16"/>
              </w:rPr>
            </w:pPr>
          </w:p>
          <w:p w14:paraId="61DD4103"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013F40C"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Ease of movement in room</w:t>
            </w:r>
          </w:p>
        </w:tc>
      </w:tr>
      <w:tr w:rsidR="00A568A9" w14:paraId="5D137C67" w14:textId="77777777" w:rsidTr="00DB2086">
        <w:tc>
          <w:tcPr>
            <w:tcW w:w="2534" w:type="dxa"/>
            <w:gridSpan w:val="5"/>
          </w:tcPr>
          <w:p w14:paraId="6EDFC5FB"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9BB1648"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Temperature</w:t>
            </w:r>
          </w:p>
        </w:tc>
        <w:tc>
          <w:tcPr>
            <w:tcW w:w="1774" w:type="dxa"/>
            <w:gridSpan w:val="5"/>
          </w:tcPr>
          <w:p w14:paraId="39527F61" w14:textId="77777777" w:rsidR="00A568A9" w:rsidRDefault="00A568A9" w:rsidP="00DB2086">
            <w:pPr>
              <w:pStyle w:val="NoSpacing"/>
              <w:rPr>
                <w:rFonts w:ascii="Verdana" w:eastAsia="Calibri" w:hAnsi="Verdana"/>
                <w:b/>
                <w:bCs/>
                <w:sz w:val="16"/>
                <w:szCs w:val="16"/>
              </w:rPr>
            </w:pPr>
          </w:p>
          <w:p w14:paraId="2CED810F" w14:textId="77777777" w:rsidR="00A568A9" w:rsidRDefault="00A568A9" w:rsidP="00DB2086">
            <w:pPr>
              <w:pStyle w:val="NoSpacing"/>
              <w:rPr>
                <w:rFonts w:ascii="Verdana" w:eastAsia="Calibri" w:hAnsi="Verdana"/>
                <w:b/>
                <w:bCs/>
                <w:sz w:val="16"/>
                <w:szCs w:val="16"/>
              </w:rPr>
            </w:pPr>
          </w:p>
          <w:p w14:paraId="2E7CE79B"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8CDDFE8"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Lighting</w:t>
            </w:r>
          </w:p>
        </w:tc>
      </w:tr>
      <w:tr w:rsidR="00A568A9" w14:paraId="540D4363" w14:textId="77777777" w:rsidTr="00DB2086">
        <w:tc>
          <w:tcPr>
            <w:tcW w:w="2534" w:type="dxa"/>
            <w:gridSpan w:val="5"/>
          </w:tcPr>
          <w:p w14:paraId="4F98734D"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268C42CA"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Noise level</w:t>
            </w:r>
          </w:p>
        </w:tc>
        <w:tc>
          <w:tcPr>
            <w:tcW w:w="1774" w:type="dxa"/>
            <w:gridSpan w:val="5"/>
          </w:tcPr>
          <w:p w14:paraId="6DEB15D9" w14:textId="77777777" w:rsidR="00A568A9" w:rsidRDefault="00A568A9" w:rsidP="00DB2086">
            <w:pPr>
              <w:pStyle w:val="NoSpacing"/>
              <w:rPr>
                <w:rFonts w:ascii="Verdana" w:eastAsia="Calibri" w:hAnsi="Verdana"/>
                <w:b/>
                <w:bCs/>
                <w:sz w:val="16"/>
                <w:szCs w:val="16"/>
              </w:rPr>
            </w:pPr>
          </w:p>
          <w:p w14:paraId="6EB21732" w14:textId="77777777" w:rsidR="00A568A9" w:rsidRDefault="00A568A9" w:rsidP="00DB2086">
            <w:pPr>
              <w:pStyle w:val="NoSpacing"/>
              <w:rPr>
                <w:rFonts w:ascii="Verdana" w:eastAsia="Calibri" w:hAnsi="Verdana"/>
                <w:b/>
                <w:bCs/>
                <w:sz w:val="16"/>
                <w:szCs w:val="16"/>
              </w:rPr>
            </w:pPr>
          </w:p>
          <w:p w14:paraId="4130D2A0" w14:textId="77777777" w:rsidR="00A568A9" w:rsidRPr="00504BA9" w:rsidRDefault="00A568A9" w:rsidP="00DB2086">
            <w:pPr>
              <w:pStyle w:val="NoSpacing"/>
              <w:rPr>
                <w:rFonts w:ascii="Verdana" w:eastAsia="Calibri" w:hAnsi="Verdana"/>
                <w:b/>
                <w:bCs/>
                <w:sz w:val="16"/>
                <w:szCs w:val="16"/>
              </w:rPr>
            </w:pPr>
          </w:p>
        </w:tc>
        <w:tc>
          <w:tcPr>
            <w:tcW w:w="3260" w:type="dxa"/>
            <w:gridSpan w:val="7"/>
            <w:shd w:val="clear" w:color="auto" w:fill="F2F2F2" w:themeFill="background1" w:themeFillShade="F2"/>
          </w:tcPr>
          <w:p w14:paraId="090D088A" w14:textId="77777777" w:rsidR="00A568A9" w:rsidRPr="00504BA9" w:rsidRDefault="00A568A9" w:rsidP="00DB2086">
            <w:pPr>
              <w:pStyle w:val="NoSpacing"/>
              <w:jc w:val="both"/>
              <w:rPr>
                <w:rFonts w:ascii="Verdana" w:eastAsia="Calibri" w:hAnsi="Verdana"/>
                <w:b/>
                <w:bCs/>
                <w:sz w:val="16"/>
                <w:szCs w:val="16"/>
              </w:rPr>
            </w:pPr>
            <w:r>
              <w:rPr>
                <w:sz w:val="16"/>
                <w:szCs w:val="16"/>
              </w:rPr>
              <w:t xml:space="preserve">Seating  </w:t>
            </w:r>
            <w:r w:rsidRPr="00FD5411">
              <w:rPr>
                <w:i/>
                <w:sz w:val="16"/>
                <w:szCs w:val="16"/>
              </w:rPr>
              <w:t>(Facing board - neighbouring pupil compatibility - height for writing)</w:t>
            </w:r>
          </w:p>
        </w:tc>
      </w:tr>
      <w:tr w:rsidR="00A568A9" w14:paraId="16C09A64" w14:textId="77777777" w:rsidTr="00DB2086">
        <w:tc>
          <w:tcPr>
            <w:tcW w:w="2534" w:type="dxa"/>
            <w:gridSpan w:val="5"/>
          </w:tcPr>
          <w:p w14:paraId="1BDF221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5A2B2F6F"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Appropriate resources/ equipment organised and readily available for all pupils?</w:t>
            </w:r>
          </w:p>
        </w:tc>
        <w:tc>
          <w:tcPr>
            <w:tcW w:w="1774" w:type="dxa"/>
            <w:gridSpan w:val="5"/>
          </w:tcPr>
          <w:p w14:paraId="45C78AD1" w14:textId="77777777" w:rsidR="00A568A9" w:rsidRDefault="00A568A9" w:rsidP="00DB2086">
            <w:pPr>
              <w:pStyle w:val="NoSpacing"/>
              <w:rPr>
                <w:rFonts w:ascii="Verdana" w:eastAsia="Calibri" w:hAnsi="Verdana"/>
                <w:b/>
                <w:bCs/>
                <w:sz w:val="16"/>
                <w:szCs w:val="16"/>
              </w:rPr>
            </w:pPr>
          </w:p>
          <w:p w14:paraId="1325576F" w14:textId="77777777" w:rsidR="00A568A9" w:rsidRDefault="00A568A9" w:rsidP="00DB2086">
            <w:pPr>
              <w:pStyle w:val="NoSpacing"/>
              <w:rPr>
                <w:rFonts w:ascii="Verdana" w:eastAsia="Calibri" w:hAnsi="Verdana"/>
                <w:b/>
                <w:bCs/>
                <w:sz w:val="16"/>
                <w:szCs w:val="16"/>
              </w:rPr>
            </w:pPr>
          </w:p>
          <w:p w14:paraId="1A97F932" w14:textId="77777777" w:rsidR="00A568A9" w:rsidRDefault="00A568A9" w:rsidP="00DB2086">
            <w:pPr>
              <w:pStyle w:val="NoSpacing"/>
              <w:rPr>
                <w:rFonts w:ascii="Verdana" w:eastAsia="Calibri" w:hAnsi="Verdana"/>
                <w:b/>
                <w:bCs/>
                <w:sz w:val="16"/>
                <w:szCs w:val="16"/>
              </w:rPr>
            </w:pPr>
          </w:p>
          <w:p w14:paraId="533FABA9" w14:textId="77777777" w:rsidR="00A568A9" w:rsidRDefault="00A568A9" w:rsidP="00DB2086">
            <w:pPr>
              <w:pStyle w:val="NoSpacing"/>
              <w:rPr>
                <w:rFonts w:ascii="Verdana" w:eastAsia="Calibri" w:hAnsi="Verdana"/>
                <w:b/>
                <w:bCs/>
                <w:sz w:val="16"/>
                <w:szCs w:val="16"/>
              </w:rPr>
            </w:pPr>
          </w:p>
          <w:p w14:paraId="4CA94A96" w14:textId="77777777" w:rsidR="00A568A9" w:rsidRPr="00504BA9" w:rsidRDefault="00A568A9" w:rsidP="00DB2086">
            <w:pPr>
              <w:pStyle w:val="NoSpacing"/>
              <w:rPr>
                <w:rFonts w:ascii="Verdana" w:eastAsia="Calibri" w:hAnsi="Verdana"/>
                <w:b/>
                <w:bCs/>
                <w:sz w:val="16"/>
                <w:szCs w:val="16"/>
              </w:rPr>
            </w:pPr>
          </w:p>
        </w:tc>
        <w:tc>
          <w:tcPr>
            <w:tcW w:w="3260" w:type="dxa"/>
            <w:gridSpan w:val="7"/>
          </w:tcPr>
          <w:p w14:paraId="159F2E51" w14:textId="77777777" w:rsidR="00A568A9" w:rsidRPr="00504BA9" w:rsidRDefault="00A568A9" w:rsidP="00DB2086">
            <w:pPr>
              <w:pStyle w:val="NoSpacing"/>
              <w:rPr>
                <w:rFonts w:ascii="Verdana" w:eastAsia="Calibri" w:hAnsi="Verdana"/>
                <w:b/>
                <w:bCs/>
                <w:sz w:val="16"/>
                <w:szCs w:val="16"/>
              </w:rPr>
            </w:pPr>
          </w:p>
        </w:tc>
      </w:tr>
      <w:tr w:rsidR="00A568A9" w14:paraId="07E52D91" w14:textId="77777777" w:rsidTr="00DB2086">
        <w:tc>
          <w:tcPr>
            <w:tcW w:w="9322" w:type="dxa"/>
            <w:gridSpan w:val="21"/>
            <w:shd w:val="clear" w:color="auto" w:fill="BFBFBF" w:themeFill="background1" w:themeFillShade="BF"/>
          </w:tcPr>
          <w:p w14:paraId="75EFB44F" w14:textId="77777777" w:rsidR="00A568A9" w:rsidRPr="00162384" w:rsidRDefault="00A568A9" w:rsidP="00DB2086">
            <w:pPr>
              <w:pStyle w:val="NoSpacing"/>
              <w:jc w:val="center"/>
              <w:rPr>
                <w:rFonts w:ascii="Verdana" w:eastAsia="Calibri" w:hAnsi="Verdana"/>
                <w:b/>
                <w:bCs/>
                <w:color w:val="002060"/>
              </w:rPr>
            </w:pPr>
            <w:r w:rsidRPr="00162384">
              <w:rPr>
                <w:rFonts w:ascii="Verdana" w:eastAsia="Calibri" w:hAnsi="Verdana"/>
                <w:b/>
                <w:bCs/>
                <w:color w:val="002060"/>
              </w:rPr>
              <w:t>Social factors / Relationships</w:t>
            </w:r>
          </w:p>
        </w:tc>
      </w:tr>
      <w:tr w:rsidR="00A568A9" w14:paraId="17477FEA" w14:textId="77777777" w:rsidTr="00DB2086">
        <w:tc>
          <w:tcPr>
            <w:tcW w:w="2534" w:type="dxa"/>
            <w:gridSpan w:val="5"/>
          </w:tcPr>
          <w:p w14:paraId="7E11D8AE"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DB29695"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Classroom procedures &amp; rules are made clear and understood by all pupils and consistently applied</w:t>
            </w:r>
          </w:p>
        </w:tc>
      </w:tr>
      <w:tr w:rsidR="00A568A9" w14:paraId="130D2038" w14:textId="77777777" w:rsidTr="00DB2086">
        <w:tc>
          <w:tcPr>
            <w:tcW w:w="2534" w:type="dxa"/>
            <w:gridSpan w:val="5"/>
          </w:tcPr>
          <w:p w14:paraId="2D02E6D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35D72E1"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Clear instructions are given about the tasks in a variety of ways (oral, visual, gestures)</w:t>
            </w:r>
          </w:p>
        </w:tc>
      </w:tr>
      <w:tr w:rsidR="00A568A9" w14:paraId="71BAF8CA" w14:textId="77777777" w:rsidTr="00DB2086">
        <w:tc>
          <w:tcPr>
            <w:tcW w:w="2534" w:type="dxa"/>
            <w:gridSpan w:val="5"/>
          </w:tcPr>
          <w:p w14:paraId="7999CF32"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CAE9C9D"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Changes between tasks are managed smoothly and effectively</w:t>
            </w:r>
          </w:p>
        </w:tc>
      </w:tr>
      <w:tr w:rsidR="00A568A9" w14:paraId="59A54560" w14:textId="77777777" w:rsidTr="00DB2086">
        <w:tc>
          <w:tcPr>
            <w:tcW w:w="2534" w:type="dxa"/>
            <w:gridSpan w:val="5"/>
          </w:tcPr>
          <w:p w14:paraId="2CE761B5"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39C2E33"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Pupils know what to do next without asking</w:t>
            </w:r>
          </w:p>
        </w:tc>
      </w:tr>
      <w:tr w:rsidR="00A568A9" w14:paraId="2575CF77" w14:textId="77777777" w:rsidTr="00DB2086">
        <w:tc>
          <w:tcPr>
            <w:tcW w:w="2534" w:type="dxa"/>
            <w:gridSpan w:val="5"/>
          </w:tcPr>
          <w:p w14:paraId="34634E77"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0C5F5DB"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The class is generally on task</w:t>
            </w:r>
          </w:p>
        </w:tc>
      </w:tr>
      <w:tr w:rsidR="00A568A9" w14:paraId="67BDE87C" w14:textId="77777777" w:rsidTr="00DB2086">
        <w:tc>
          <w:tcPr>
            <w:tcW w:w="2534" w:type="dxa"/>
            <w:gridSpan w:val="5"/>
          </w:tcPr>
          <w:p w14:paraId="33A4DA34"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653CBCA"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 variety of different actions (academic &amp; behaviour) are frequently noticed and praised</w:t>
            </w:r>
          </w:p>
        </w:tc>
      </w:tr>
      <w:tr w:rsidR="00A568A9" w14:paraId="4B5106A4" w14:textId="77777777" w:rsidTr="00DB2086">
        <w:tc>
          <w:tcPr>
            <w:tcW w:w="2534" w:type="dxa"/>
            <w:gridSpan w:val="5"/>
          </w:tcPr>
          <w:p w14:paraId="7B8CD0A8"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642DC7A6"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 variety of praise and rewards are used</w:t>
            </w:r>
          </w:p>
        </w:tc>
      </w:tr>
      <w:tr w:rsidR="00A568A9" w14:paraId="563C8174" w14:textId="77777777" w:rsidTr="00DB2086">
        <w:tc>
          <w:tcPr>
            <w:tcW w:w="2534" w:type="dxa"/>
            <w:gridSpan w:val="5"/>
          </w:tcPr>
          <w:p w14:paraId="7E78AB86"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76592DBC"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Pupils can be monitored sufficiently during a task to ensure understanding and continuing progress</w:t>
            </w:r>
          </w:p>
        </w:tc>
      </w:tr>
      <w:tr w:rsidR="00A568A9" w14:paraId="1255560B" w14:textId="77777777" w:rsidTr="00DB2086">
        <w:tc>
          <w:tcPr>
            <w:tcW w:w="2534" w:type="dxa"/>
            <w:gridSpan w:val="5"/>
          </w:tcPr>
          <w:p w14:paraId="6A3F183A"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1916827"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Any disruptive or off-task behaviour is effectively managed</w:t>
            </w:r>
          </w:p>
        </w:tc>
      </w:tr>
      <w:tr w:rsidR="00A568A9" w14:paraId="71B9CC62" w14:textId="77777777" w:rsidTr="00DB2086">
        <w:tc>
          <w:tcPr>
            <w:tcW w:w="2534" w:type="dxa"/>
            <w:gridSpan w:val="5"/>
          </w:tcPr>
          <w:p w14:paraId="6ED2AE79"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37C46EE" w14:textId="77777777" w:rsidR="00A568A9" w:rsidRPr="00504BA9" w:rsidRDefault="00A568A9" w:rsidP="00DB2086">
            <w:pPr>
              <w:pStyle w:val="NoSpacing"/>
              <w:jc w:val="both"/>
              <w:rPr>
                <w:rFonts w:ascii="Verdana" w:eastAsia="Calibri" w:hAnsi="Verdana"/>
                <w:b/>
                <w:bCs/>
                <w:sz w:val="16"/>
                <w:szCs w:val="16"/>
              </w:rPr>
            </w:pPr>
            <w:r w:rsidRPr="00504BA9">
              <w:rPr>
                <w:sz w:val="16"/>
                <w:szCs w:val="16"/>
              </w:rPr>
              <w:t>Good communication and feedback between teacher and each pupil about progress is maintained</w:t>
            </w:r>
          </w:p>
        </w:tc>
      </w:tr>
      <w:tr w:rsidR="00A568A9" w14:paraId="39FC57A8" w14:textId="77777777" w:rsidTr="00DB2086">
        <w:tc>
          <w:tcPr>
            <w:tcW w:w="9322" w:type="dxa"/>
            <w:gridSpan w:val="21"/>
            <w:shd w:val="clear" w:color="auto" w:fill="BFBFBF" w:themeFill="background1" w:themeFillShade="BF"/>
          </w:tcPr>
          <w:p w14:paraId="7FE2C714"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Teaching &amp; Learning - Methods, Materials &amp; Procedures</w:t>
            </w:r>
          </w:p>
        </w:tc>
      </w:tr>
      <w:tr w:rsidR="00A568A9" w14:paraId="0078F3E0" w14:textId="77777777" w:rsidTr="00DB2086">
        <w:tc>
          <w:tcPr>
            <w:tcW w:w="2534" w:type="dxa"/>
            <w:gridSpan w:val="5"/>
            <w:shd w:val="clear" w:color="auto" w:fill="000000" w:themeFill="text1"/>
          </w:tcPr>
          <w:p w14:paraId="20BB9895"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FFFFF" w:themeFill="background1"/>
          </w:tcPr>
          <w:p w14:paraId="57D949B8" w14:textId="77777777" w:rsidR="00A568A9" w:rsidRDefault="00A568A9" w:rsidP="00DB2086">
            <w:pPr>
              <w:pStyle w:val="NoSpacing"/>
              <w:jc w:val="center"/>
              <w:rPr>
                <w:b/>
                <w:i/>
                <w:sz w:val="18"/>
                <w:szCs w:val="18"/>
              </w:rPr>
            </w:pPr>
          </w:p>
          <w:p w14:paraId="45EDFD85" w14:textId="77777777" w:rsidR="00A568A9" w:rsidRDefault="00A568A9" w:rsidP="00DB2086">
            <w:pPr>
              <w:pStyle w:val="NoSpacing"/>
              <w:jc w:val="center"/>
              <w:rPr>
                <w:b/>
                <w:i/>
                <w:sz w:val="18"/>
                <w:szCs w:val="18"/>
              </w:rPr>
            </w:pPr>
            <w:r w:rsidRPr="00162384">
              <w:rPr>
                <w:b/>
                <w:i/>
                <w:sz w:val="18"/>
                <w:szCs w:val="18"/>
              </w:rPr>
              <w:t>The extent to which:</w:t>
            </w:r>
          </w:p>
          <w:p w14:paraId="5623C3D0" w14:textId="77777777" w:rsidR="00A568A9" w:rsidRDefault="00A568A9" w:rsidP="00DB2086">
            <w:pPr>
              <w:pStyle w:val="NoSpacing"/>
              <w:jc w:val="center"/>
              <w:rPr>
                <w:rFonts w:ascii="Verdana" w:eastAsia="Calibri" w:hAnsi="Verdana"/>
                <w:b/>
                <w:bCs/>
                <w:i/>
                <w:sz w:val="18"/>
                <w:szCs w:val="18"/>
              </w:rPr>
            </w:pPr>
          </w:p>
          <w:p w14:paraId="351BDD00" w14:textId="77777777" w:rsidR="00A568A9" w:rsidRDefault="00A568A9" w:rsidP="00DB2086">
            <w:pPr>
              <w:pStyle w:val="NoSpacing"/>
              <w:jc w:val="center"/>
              <w:rPr>
                <w:rFonts w:ascii="Verdana" w:eastAsia="Calibri" w:hAnsi="Verdana"/>
                <w:b/>
                <w:bCs/>
                <w:i/>
                <w:sz w:val="18"/>
                <w:szCs w:val="18"/>
              </w:rPr>
            </w:pPr>
          </w:p>
          <w:p w14:paraId="08FA2C0F" w14:textId="77777777" w:rsidR="00A568A9" w:rsidRPr="00162384" w:rsidRDefault="00A568A9" w:rsidP="00DB2086">
            <w:pPr>
              <w:pStyle w:val="NoSpacing"/>
              <w:jc w:val="center"/>
              <w:rPr>
                <w:rFonts w:ascii="Verdana" w:eastAsia="Calibri" w:hAnsi="Verdana"/>
                <w:b/>
                <w:bCs/>
                <w:i/>
                <w:sz w:val="18"/>
                <w:szCs w:val="18"/>
              </w:rPr>
            </w:pPr>
          </w:p>
        </w:tc>
      </w:tr>
      <w:tr w:rsidR="00A568A9" w14:paraId="3636C714" w14:textId="77777777" w:rsidTr="00DB2086">
        <w:tc>
          <w:tcPr>
            <w:tcW w:w="2534" w:type="dxa"/>
            <w:gridSpan w:val="5"/>
          </w:tcPr>
          <w:p w14:paraId="3B30833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F276ABD"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Tasks set are appropriate for the pupil s level of understanding and skills</w:t>
            </w:r>
          </w:p>
        </w:tc>
      </w:tr>
      <w:tr w:rsidR="00A568A9" w14:paraId="2AD966AF" w14:textId="77777777" w:rsidTr="00DB2086">
        <w:tc>
          <w:tcPr>
            <w:tcW w:w="2534" w:type="dxa"/>
            <w:gridSpan w:val="5"/>
          </w:tcPr>
          <w:p w14:paraId="6E800BC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4FBB83"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Learning goals are clearly defined and shared with the pupil.</w:t>
            </w:r>
          </w:p>
        </w:tc>
      </w:tr>
      <w:tr w:rsidR="00A568A9" w14:paraId="435495AF" w14:textId="77777777" w:rsidTr="00DB2086">
        <w:tc>
          <w:tcPr>
            <w:tcW w:w="2534" w:type="dxa"/>
            <w:gridSpan w:val="5"/>
          </w:tcPr>
          <w:p w14:paraId="71451619"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26DA4B6"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the pupil to engage in activities in which s/he can be successful.</w:t>
            </w:r>
          </w:p>
        </w:tc>
      </w:tr>
      <w:tr w:rsidR="00A568A9" w14:paraId="715F0DC3" w14:textId="77777777" w:rsidTr="00DB2086">
        <w:tc>
          <w:tcPr>
            <w:tcW w:w="2534" w:type="dxa"/>
            <w:gridSpan w:val="5"/>
          </w:tcPr>
          <w:p w14:paraId="1EFF43EE"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41DDB46A"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Steps in learning goals are small enough to ensure progress.</w:t>
            </w:r>
          </w:p>
        </w:tc>
      </w:tr>
      <w:tr w:rsidR="00A568A9" w14:paraId="01C172CC" w14:textId="77777777" w:rsidTr="00DB2086">
        <w:tc>
          <w:tcPr>
            <w:tcW w:w="2534" w:type="dxa"/>
            <w:gridSpan w:val="5"/>
          </w:tcPr>
          <w:p w14:paraId="669FE813"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F971305"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Activity content / tasks are of interest to the pupil</w:t>
            </w:r>
          </w:p>
        </w:tc>
      </w:tr>
      <w:tr w:rsidR="00A568A9" w14:paraId="13CA2073" w14:textId="77777777" w:rsidTr="00DB2086">
        <w:tc>
          <w:tcPr>
            <w:tcW w:w="2534" w:type="dxa"/>
            <w:gridSpan w:val="5"/>
          </w:tcPr>
          <w:p w14:paraId="755DB6A0"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27341303"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Tasks set take account of pupil learning style: pace of activity, variety of activities, length of activities and time allowed to complete a task are appropriate.</w:t>
            </w:r>
          </w:p>
        </w:tc>
      </w:tr>
      <w:tr w:rsidR="00A568A9" w14:paraId="4D5ABA87" w14:textId="77777777" w:rsidTr="00DB2086">
        <w:tc>
          <w:tcPr>
            <w:tcW w:w="2534" w:type="dxa"/>
            <w:gridSpan w:val="5"/>
          </w:tcPr>
          <w:p w14:paraId="4C4BA4C2"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0CFC7D2C"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A variety of teaching approaches used.</w:t>
            </w:r>
          </w:p>
        </w:tc>
      </w:tr>
      <w:tr w:rsidR="00A568A9" w14:paraId="06565255" w14:textId="77777777" w:rsidTr="00DB2086">
        <w:tc>
          <w:tcPr>
            <w:tcW w:w="2534" w:type="dxa"/>
            <w:gridSpan w:val="5"/>
          </w:tcPr>
          <w:p w14:paraId="2CB2BA11"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F98DCAA"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a variety of pupil responses- oral/ practical/ written.</w:t>
            </w:r>
          </w:p>
        </w:tc>
      </w:tr>
      <w:tr w:rsidR="00A568A9" w14:paraId="272D5448" w14:textId="77777777" w:rsidTr="00DB2086">
        <w:tc>
          <w:tcPr>
            <w:tcW w:w="2534" w:type="dxa"/>
            <w:gridSpan w:val="5"/>
          </w:tcPr>
          <w:p w14:paraId="38A141E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D6AD9AC"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pupil involvement in decision making and recording.</w:t>
            </w:r>
          </w:p>
        </w:tc>
      </w:tr>
      <w:tr w:rsidR="00A568A9" w14:paraId="06AC34CE" w14:textId="77777777" w:rsidTr="00DB2086">
        <w:tc>
          <w:tcPr>
            <w:tcW w:w="2534" w:type="dxa"/>
            <w:gridSpan w:val="5"/>
          </w:tcPr>
          <w:p w14:paraId="11071BD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58C48842"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Opportunities are provided for pupil to generalise/transfer learning from one situation to another.</w:t>
            </w:r>
          </w:p>
        </w:tc>
      </w:tr>
      <w:tr w:rsidR="00A568A9" w14:paraId="7FF6E93B" w14:textId="77777777" w:rsidTr="00DB2086">
        <w:tc>
          <w:tcPr>
            <w:tcW w:w="2534" w:type="dxa"/>
            <w:gridSpan w:val="5"/>
          </w:tcPr>
          <w:p w14:paraId="17727ABC" w14:textId="77777777" w:rsidR="00A568A9" w:rsidRDefault="00A568A9" w:rsidP="00DB2086">
            <w:pPr>
              <w:pStyle w:val="NoSpacing"/>
              <w:rPr>
                <w:rFonts w:ascii="Verdana" w:eastAsia="Calibri" w:hAnsi="Verdana"/>
                <w:b/>
                <w:bCs/>
                <w:sz w:val="24"/>
                <w:szCs w:val="24"/>
              </w:rPr>
            </w:pPr>
          </w:p>
        </w:tc>
        <w:tc>
          <w:tcPr>
            <w:tcW w:w="6788" w:type="dxa"/>
            <w:gridSpan w:val="16"/>
            <w:shd w:val="clear" w:color="auto" w:fill="F2F2F2" w:themeFill="background1" w:themeFillShade="F2"/>
          </w:tcPr>
          <w:p w14:paraId="1DDB451B" w14:textId="77777777" w:rsidR="00A568A9" w:rsidRPr="00380635" w:rsidRDefault="00A568A9" w:rsidP="00DB2086">
            <w:pPr>
              <w:pStyle w:val="NoSpacing"/>
              <w:jc w:val="both"/>
              <w:rPr>
                <w:rFonts w:ascii="Verdana" w:eastAsia="Calibri" w:hAnsi="Verdana"/>
                <w:b/>
                <w:bCs/>
                <w:sz w:val="16"/>
                <w:szCs w:val="16"/>
              </w:rPr>
            </w:pPr>
            <w:r w:rsidRPr="00380635">
              <w:rPr>
                <w:sz w:val="16"/>
                <w:szCs w:val="16"/>
              </w:rPr>
              <w:t>Regular monitoring and recording of progress occurs</w:t>
            </w:r>
          </w:p>
        </w:tc>
      </w:tr>
      <w:tr w:rsidR="00A568A9" w14:paraId="4B72B8DB" w14:textId="77777777" w:rsidTr="00DB2086">
        <w:tc>
          <w:tcPr>
            <w:tcW w:w="9322" w:type="dxa"/>
            <w:gridSpan w:val="21"/>
            <w:shd w:val="clear" w:color="auto" w:fill="BFBFBF" w:themeFill="background1" w:themeFillShade="BF"/>
          </w:tcPr>
          <w:p w14:paraId="3E5E8720"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lastRenderedPageBreak/>
              <w:t>Classroom Activity</w:t>
            </w:r>
          </w:p>
        </w:tc>
      </w:tr>
      <w:tr w:rsidR="00A568A9" w14:paraId="60BFBCA2" w14:textId="77777777" w:rsidTr="00DB2086">
        <w:tc>
          <w:tcPr>
            <w:tcW w:w="2534" w:type="dxa"/>
            <w:gridSpan w:val="5"/>
            <w:shd w:val="clear" w:color="auto" w:fill="000000" w:themeFill="text1"/>
          </w:tcPr>
          <w:p w14:paraId="0B2A886C" w14:textId="77777777" w:rsidR="00A568A9" w:rsidRDefault="00A568A9" w:rsidP="00DB2086">
            <w:pPr>
              <w:pStyle w:val="NoSpacing"/>
              <w:rPr>
                <w:rFonts w:ascii="Verdana" w:eastAsia="Calibri" w:hAnsi="Verdana"/>
                <w:b/>
                <w:bCs/>
                <w:sz w:val="24"/>
                <w:szCs w:val="24"/>
              </w:rPr>
            </w:pPr>
          </w:p>
        </w:tc>
        <w:tc>
          <w:tcPr>
            <w:tcW w:w="6788" w:type="dxa"/>
            <w:gridSpan w:val="16"/>
          </w:tcPr>
          <w:p w14:paraId="79C0490F" w14:textId="77777777" w:rsidR="00A568A9" w:rsidRPr="00162384" w:rsidRDefault="00A568A9" w:rsidP="00DB2086">
            <w:pPr>
              <w:pStyle w:val="NoSpacing"/>
              <w:jc w:val="center"/>
              <w:rPr>
                <w:rFonts w:eastAsia="Calibri"/>
                <w:b/>
                <w:bCs/>
                <w:i/>
                <w:sz w:val="18"/>
                <w:szCs w:val="18"/>
              </w:rPr>
            </w:pPr>
            <w:r>
              <w:rPr>
                <w:b/>
                <w:i/>
                <w:sz w:val="18"/>
                <w:szCs w:val="18"/>
              </w:rPr>
              <w:t>R</w:t>
            </w:r>
            <w:r w:rsidRPr="00162384">
              <w:rPr>
                <w:b/>
                <w:i/>
                <w:sz w:val="18"/>
                <w:szCs w:val="18"/>
              </w:rPr>
              <w:t>outines established for:</w:t>
            </w:r>
          </w:p>
        </w:tc>
      </w:tr>
      <w:tr w:rsidR="00A568A9" w14:paraId="3B6B9C07" w14:textId="77777777" w:rsidTr="00DB2086">
        <w:tc>
          <w:tcPr>
            <w:tcW w:w="2534" w:type="dxa"/>
            <w:gridSpan w:val="5"/>
          </w:tcPr>
          <w:p w14:paraId="36B47A2E" w14:textId="77777777" w:rsidR="00A568A9" w:rsidRDefault="00A568A9" w:rsidP="00DB2086">
            <w:pPr>
              <w:pStyle w:val="NoSpacing"/>
              <w:rPr>
                <w:rFonts w:ascii="Verdana" w:eastAsia="Calibri" w:hAnsi="Verdana"/>
                <w:b/>
                <w:bCs/>
                <w:sz w:val="24"/>
                <w:szCs w:val="24"/>
              </w:rPr>
            </w:pPr>
          </w:p>
          <w:p w14:paraId="44BFFCB2"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144E052B" w14:textId="77777777" w:rsidR="00A568A9" w:rsidRPr="00162384" w:rsidRDefault="00A568A9" w:rsidP="00DB2086">
            <w:pPr>
              <w:pStyle w:val="NoSpacing"/>
              <w:jc w:val="both"/>
              <w:rPr>
                <w:rFonts w:eastAsia="Calibri"/>
                <w:b/>
                <w:bCs/>
                <w:sz w:val="16"/>
                <w:szCs w:val="16"/>
              </w:rPr>
            </w:pPr>
            <w:r w:rsidRPr="00162384">
              <w:rPr>
                <w:sz w:val="16"/>
                <w:szCs w:val="16"/>
              </w:rPr>
              <w:t>entering class</w:t>
            </w:r>
          </w:p>
        </w:tc>
        <w:tc>
          <w:tcPr>
            <w:tcW w:w="2458" w:type="dxa"/>
            <w:gridSpan w:val="7"/>
            <w:shd w:val="clear" w:color="auto" w:fill="FFFFFF" w:themeFill="background1"/>
          </w:tcPr>
          <w:p w14:paraId="1029078F"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1113B0A0" w14:textId="77777777" w:rsidR="00A568A9" w:rsidRPr="00162384" w:rsidRDefault="00A568A9" w:rsidP="00DB2086">
            <w:pPr>
              <w:pStyle w:val="NoSpacing"/>
              <w:jc w:val="both"/>
              <w:rPr>
                <w:rFonts w:eastAsia="Calibri"/>
                <w:b/>
                <w:bCs/>
                <w:sz w:val="16"/>
                <w:szCs w:val="16"/>
              </w:rPr>
            </w:pPr>
            <w:r w:rsidRPr="00162384">
              <w:rPr>
                <w:sz w:val="16"/>
                <w:szCs w:val="16"/>
              </w:rPr>
              <w:t>leaving class</w:t>
            </w:r>
          </w:p>
        </w:tc>
      </w:tr>
      <w:tr w:rsidR="00A568A9" w14:paraId="57FA12CD" w14:textId="77777777" w:rsidTr="00DB2086">
        <w:tc>
          <w:tcPr>
            <w:tcW w:w="2534" w:type="dxa"/>
            <w:gridSpan w:val="5"/>
          </w:tcPr>
          <w:p w14:paraId="2A4D9156" w14:textId="77777777" w:rsidR="00A568A9" w:rsidRDefault="00A568A9" w:rsidP="00DB2086">
            <w:pPr>
              <w:pStyle w:val="NoSpacing"/>
              <w:rPr>
                <w:rFonts w:ascii="Verdana" w:eastAsia="Calibri" w:hAnsi="Verdana"/>
                <w:b/>
                <w:bCs/>
                <w:sz w:val="24"/>
                <w:szCs w:val="24"/>
              </w:rPr>
            </w:pPr>
          </w:p>
          <w:p w14:paraId="7CCD4D1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6B130B59" w14:textId="77777777" w:rsidR="00A568A9" w:rsidRPr="00162384" w:rsidRDefault="00A568A9" w:rsidP="00DB2086">
            <w:pPr>
              <w:pStyle w:val="NoSpacing"/>
              <w:jc w:val="both"/>
              <w:rPr>
                <w:rFonts w:eastAsia="Calibri"/>
                <w:b/>
                <w:bCs/>
                <w:sz w:val="16"/>
                <w:szCs w:val="16"/>
              </w:rPr>
            </w:pPr>
            <w:r w:rsidRPr="00162384">
              <w:rPr>
                <w:sz w:val="16"/>
                <w:szCs w:val="16"/>
              </w:rPr>
              <w:t>giving out resources</w:t>
            </w:r>
          </w:p>
        </w:tc>
        <w:tc>
          <w:tcPr>
            <w:tcW w:w="2458" w:type="dxa"/>
            <w:gridSpan w:val="7"/>
            <w:shd w:val="clear" w:color="auto" w:fill="FFFFFF" w:themeFill="background1"/>
          </w:tcPr>
          <w:p w14:paraId="54A744C0"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3005577D" w14:textId="77777777" w:rsidR="00A568A9" w:rsidRPr="00162384" w:rsidRDefault="00A568A9" w:rsidP="00DB2086">
            <w:pPr>
              <w:pStyle w:val="NoSpacing"/>
              <w:jc w:val="both"/>
              <w:rPr>
                <w:rFonts w:eastAsia="Calibri"/>
                <w:b/>
                <w:bCs/>
                <w:sz w:val="16"/>
                <w:szCs w:val="16"/>
              </w:rPr>
            </w:pPr>
            <w:r w:rsidRPr="00162384">
              <w:rPr>
                <w:sz w:val="16"/>
                <w:szCs w:val="16"/>
              </w:rPr>
              <w:t>gathering resources</w:t>
            </w:r>
          </w:p>
        </w:tc>
      </w:tr>
      <w:tr w:rsidR="00A568A9" w14:paraId="2640FD3E" w14:textId="77777777" w:rsidTr="00DB2086">
        <w:tc>
          <w:tcPr>
            <w:tcW w:w="2534" w:type="dxa"/>
            <w:gridSpan w:val="5"/>
          </w:tcPr>
          <w:p w14:paraId="2FB02BC0" w14:textId="77777777" w:rsidR="00A568A9" w:rsidRDefault="00A568A9" w:rsidP="00DB2086">
            <w:pPr>
              <w:pStyle w:val="NoSpacing"/>
              <w:rPr>
                <w:rFonts w:ascii="Verdana" w:eastAsia="Calibri" w:hAnsi="Verdana"/>
                <w:b/>
                <w:bCs/>
                <w:sz w:val="24"/>
                <w:szCs w:val="24"/>
              </w:rPr>
            </w:pPr>
          </w:p>
          <w:p w14:paraId="148B2019"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385B0D2A" w14:textId="77777777" w:rsidR="00A568A9" w:rsidRPr="00162384" w:rsidRDefault="00A568A9" w:rsidP="00DB2086">
            <w:pPr>
              <w:pStyle w:val="NoSpacing"/>
              <w:jc w:val="both"/>
              <w:rPr>
                <w:rFonts w:eastAsia="Calibri"/>
                <w:b/>
                <w:bCs/>
                <w:sz w:val="16"/>
                <w:szCs w:val="16"/>
              </w:rPr>
            </w:pPr>
            <w:r w:rsidRPr="00162384">
              <w:rPr>
                <w:sz w:val="16"/>
                <w:szCs w:val="16"/>
              </w:rPr>
              <w:t>asking for help</w:t>
            </w:r>
          </w:p>
        </w:tc>
        <w:tc>
          <w:tcPr>
            <w:tcW w:w="2458" w:type="dxa"/>
            <w:gridSpan w:val="7"/>
            <w:shd w:val="clear" w:color="auto" w:fill="FFFFFF" w:themeFill="background1"/>
          </w:tcPr>
          <w:p w14:paraId="1814D2EF" w14:textId="77777777" w:rsidR="00A568A9" w:rsidRDefault="00A568A9" w:rsidP="00DB2086">
            <w:pPr>
              <w:pStyle w:val="NoSpacing"/>
              <w:jc w:val="both"/>
              <w:rPr>
                <w:rFonts w:eastAsia="Calibri"/>
                <w:b/>
                <w:bCs/>
                <w:sz w:val="16"/>
                <w:szCs w:val="16"/>
              </w:rPr>
            </w:pPr>
          </w:p>
          <w:p w14:paraId="71ECEA05" w14:textId="77777777" w:rsidR="00A568A9" w:rsidRDefault="00A568A9" w:rsidP="00DB2086">
            <w:pPr>
              <w:pStyle w:val="NoSpacing"/>
              <w:jc w:val="both"/>
              <w:rPr>
                <w:rFonts w:eastAsia="Calibri"/>
                <w:b/>
                <w:bCs/>
                <w:sz w:val="16"/>
                <w:szCs w:val="16"/>
              </w:rPr>
            </w:pPr>
          </w:p>
          <w:p w14:paraId="28DAC1CC" w14:textId="77777777" w:rsidR="00A568A9" w:rsidRDefault="00A568A9" w:rsidP="00DB2086">
            <w:pPr>
              <w:pStyle w:val="NoSpacing"/>
              <w:jc w:val="both"/>
              <w:rPr>
                <w:rFonts w:eastAsia="Calibri"/>
                <w:b/>
                <w:bCs/>
                <w:sz w:val="16"/>
                <w:szCs w:val="16"/>
              </w:rPr>
            </w:pPr>
          </w:p>
          <w:p w14:paraId="6B496BE0"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7ABC5620" w14:textId="77777777" w:rsidR="00A568A9" w:rsidRPr="00162384" w:rsidRDefault="00A568A9" w:rsidP="00DB2086">
            <w:pPr>
              <w:pStyle w:val="NoSpacing"/>
              <w:jc w:val="both"/>
              <w:rPr>
                <w:rFonts w:eastAsia="Calibri"/>
                <w:b/>
                <w:bCs/>
                <w:sz w:val="16"/>
                <w:szCs w:val="16"/>
              </w:rPr>
            </w:pPr>
            <w:r w:rsidRPr="00162384">
              <w:rPr>
                <w:sz w:val="16"/>
                <w:szCs w:val="16"/>
              </w:rPr>
              <w:t>gaining whole class attention</w:t>
            </w:r>
          </w:p>
        </w:tc>
      </w:tr>
      <w:tr w:rsidR="00A568A9" w14:paraId="7E202A90" w14:textId="77777777" w:rsidTr="00DB2086">
        <w:tc>
          <w:tcPr>
            <w:tcW w:w="9322" w:type="dxa"/>
            <w:gridSpan w:val="21"/>
            <w:shd w:val="clear" w:color="auto" w:fill="BFBFBF" w:themeFill="background1" w:themeFillShade="BF"/>
          </w:tcPr>
          <w:p w14:paraId="263FF17E"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Rules / Rewards / Consequences</w:t>
            </w:r>
          </w:p>
        </w:tc>
      </w:tr>
      <w:tr w:rsidR="00A568A9" w14:paraId="10698D3B" w14:textId="77777777" w:rsidTr="00DB2086">
        <w:tc>
          <w:tcPr>
            <w:tcW w:w="2534" w:type="dxa"/>
            <w:gridSpan w:val="5"/>
            <w:shd w:val="clear" w:color="auto" w:fill="000000" w:themeFill="text1"/>
          </w:tcPr>
          <w:p w14:paraId="330DD491" w14:textId="77777777" w:rsidR="00A568A9" w:rsidRDefault="00A568A9" w:rsidP="00DB2086">
            <w:pPr>
              <w:pStyle w:val="NoSpacing"/>
              <w:rPr>
                <w:rFonts w:ascii="Verdana" w:eastAsia="Calibri" w:hAnsi="Verdana"/>
                <w:b/>
                <w:bCs/>
                <w:sz w:val="24"/>
                <w:szCs w:val="24"/>
              </w:rPr>
            </w:pPr>
          </w:p>
        </w:tc>
        <w:tc>
          <w:tcPr>
            <w:tcW w:w="6788" w:type="dxa"/>
            <w:gridSpan w:val="16"/>
          </w:tcPr>
          <w:p w14:paraId="34A09B10" w14:textId="77777777" w:rsidR="00A568A9" w:rsidRPr="00162384" w:rsidRDefault="00A568A9" w:rsidP="00DB2086">
            <w:pPr>
              <w:pStyle w:val="NoSpacing"/>
              <w:jc w:val="center"/>
              <w:rPr>
                <w:rFonts w:eastAsia="Calibri"/>
                <w:b/>
                <w:bCs/>
                <w:i/>
                <w:sz w:val="18"/>
                <w:szCs w:val="18"/>
              </w:rPr>
            </w:pPr>
            <w:r w:rsidRPr="00162384">
              <w:rPr>
                <w:b/>
                <w:i/>
                <w:sz w:val="18"/>
                <w:szCs w:val="18"/>
              </w:rPr>
              <w:t>Rules are:</w:t>
            </w:r>
          </w:p>
        </w:tc>
      </w:tr>
      <w:tr w:rsidR="00A568A9" w14:paraId="45F49491" w14:textId="77777777" w:rsidTr="00DB2086">
        <w:tc>
          <w:tcPr>
            <w:tcW w:w="1340" w:type="dxa"/>
            <w:gridSpan w:val="2"/>
          </w:tcPr>
          <w:p w14:paraId="3C5BD0CC" w14:textId="77777777" w:rsidR="00A568A9" w:rsidRDefault="00A568A9" w:rsidP="00DB2086">
            <w:pPr>
              <w:pStyle w:val="NoSpacing"/>
              <w:rPr>
                <w:rFonts w:ascii="Verdana" w:eastAsia="Calibri" w:hAnsi="Verdana"/>
                <w:b/>
                <w:bCs/>
                <w:sz w:val="24"/>
                <w:szCs w:val="24"/>
              </w:rPr>
            </w:pPr>
          </w:p>
        </w:tc>
        <w:tc>
          <w:tcPr>
            <w:tcW w:w="1759" w:type="dxa"/>
            <w:gridSpan w:val="5"/>
            <w:shd w:val="clear" w:color="auto" w:fill="F2F2F2" w:themeFill="background1" w:themeFillShade="F2"/>
          </w:tcPr>
          <w:p w14:paraId="2965FD13" w14:textId="77777777" w:rsidR="00A568A9" w:rsidRPr="00162384" w:rsidRDefault="00A568A9" w:rsidP="00DB2086">
            <w:pPr>
              <w:pStyle w:val="NoSpacing"/>
              <w:jc w:val="both"/>
              <w:rPr>
                <w:rFonts w:eastAsia="Calibri"/>
                <w:b/>
                <w:bCs/>
                <w:sz w:val="16"/>
                <w:szCs w:val="16"/>
              </w:rPr>
            </w:pPr>
            <w:r w:rsidRPr="00162384">
              <w:rPr>
                <w:sz w:val="16"/>
                <w:szCs w:val="16"/>
              </w:rPr>
              <w:t>few in number</w:t>
            </w:r>
          </w:p>
        </w:tc>
        <w:tc>
          <w:tcPr>
            <w:tcW w:w="1189" w:type="dxa"/>
            <w:gridSpan w:val="2"/>
          </w:tcPr>
          <w:p w14:paraId="48AA8902" w14:textId="77777777" w:rsidR="00A568A9" w:rsidRPr="00162384" w:rsidRDefault="00A568A9" w:rsidP="00DB2086">
            <w:pPr>
              <w:pStyle w:val="NoSpacing"/>
              <w:jc w:val="both"/>
              <w:rPr>
                <w:rFonts w:eastAsia="Calibri"/>
                <w:b/>
                <w:bCs/>
                <w:sz w:val="16"/>
                <w:szCs w:val="16"/>
              </w:rPr>
            </w:pPr>
          </w:p>
        </w:tc>
        <w:tc>
          <w:tcPr>
            <w:tcW w:w="1608" w:type="dxa"/>
            <w:gridSpan w:val="4"/>
            <w:shd w:val="clear" w:color="auto" w:fill="F2F2F2" w:themeFill="background1" w:themeFillShade="F2"/>
          </w:tcPr>
          <w:p w14:paraId="5156FA07" w14:textId="77777777" w:rsidR="00A568A9" w:rsidRPr="00162384" w:rsidRDefault="00A568A9" w:rsidP="00DB2086">
            <w:pPr>
              <w:pStyle w:val="NoSpacing"/>
              <w:jc w:val="both"/>
              <w:rPr>
                <w:rFonts w:eastAsia="Calibri"/>
                <w:b/>
                <w:bCs/>
                <w:sz w:val="16"/>
                <w:szCs w:val="16"/>
              </w:rPr>
            </w:pPr>
            <w:r w:rsidRPr="00162384">
              <w:rPr>
                <w:sz w:val="16"/>
                <w:szCs w:val="16"/>
              </w:rPr>
              <w:t>decided upon in consultation with pupils</w:t>
            </w:r>
          </w:p>
        </w:tc>
        <w:tc>
          <w:tcPr>
            <w:tcW w:w="1551" w:type="dxa"/>
            <w:gridSpan w:val="6"/>
          </w:tcPr>
          <w:p w14:paraId="10C2B264" w14:textId="77777777" w:rsidR="00A568A9" w:rsidRPr="00162384" w:rsidRDefault="00A568A9" w:rsidP="00DB2086">
            <w:pPr>
              <w:pStyle w:val="NoSpacing"/>
              <w:jc w:val="both"/>
              <w:rPr>
                <w:rFonts w:eastAsia="Calibri"/>
                <w:b/>
                <w:bCs/>
                <w:sz w:val="16"/>
                <w:szCs w:val="16"/>
              </w:rPr>
            </w:pPr>
          </w:p>
        </w:tc>
        <w:tc>
          <w:tcPr>
            <w:tcW w:w="1875" w:type="dxa"/>
            <w:gridSpan w:val="2"/>
            <w:shd w:val="clear" w:color="auto" w:fill="F2F2F2" w:themeFill="background1" w:themeFillShade="F2"/>
          </w:tcPr>
          <w:p w14:paraId="1842639F" w14:textId="77777777" w:rsidR="00A568A9" w:rsidRPr="00162384" w:rsidRDefault="00A568A9" w:rsidP="00DB2086">
            <w:pPr>
              <w:pStyle w:val="NoSpacing"/>
              <w:jc w:val="both"/>
              <w:rPr>
                <w:rFonts w:eastAsia="Calibri"/>
                <w:b/>
                <w:bCs/>
                <w:sz w:val="16"/>
                <w:szCs w:val="16"/>
              </w:rPr>
            </w:pPr>
            <w:r w:rsidRPr="00162384">
              <w:rPr>
                <w:sz w:val="16"/>
                <w:szCs w:val="16"/>
              </w:rPr>
              <w:t>displayed</w:t>
            </w:r>
          </w:p>
        </w:tc>
      </w:tr>
      <w:tr w:rsidR="00A568A9" w14:paraId="75AFB737" w14:textId="77777777" w:rsidTr="00DB2086">
        <w:tc>
          <w:tcPr>
            <w:tcW w:w="2534" w:type="dxa"/>
            <w:gridSpan w:val="5"/>
            <w:shd w:val="clear" w:color="auto" w:fill="000000" w:themeFill="text1"/>
          </w:tcPr>
          <w:p w14:paraId="52F4554B" w14:textId="77777777" w:rsidR="00A568A9" w:rsidRDefault="00A568A9" w:rsidP="00DB2086">
            <w:pPr>
              <w:pStyle w:val="NoSpacing"/>
              <w:rPr>
                <w:rFonts w:ascii="Verdana" w:eastAsia="Calibri" w:hAnsi="Verdana"/>
                <w:b/>
                <w:bCs/>
                <w:sz w:val="24"/>
                <w:szCs w:val="24"/>
              </w:rPr>
            </w:pPr>
          </w:p>
        </w:tc>
        <w:tc>
          <w:tcPr>
            <w:tcW w:w="6788" w:type="dxa"/>
            <w:gridSpan w:val="16"/>
          </w:tcPr>
          <w:p w14:paraId="0278F731" w14:textId="77777777" w:rsidR="00A568A9" w:rsidRPr="00162384" w:rsidRDefault="00A568A9" w:rsidP="00DB2086">
            <w:pPr>
              <w:pStyle w:val="NoSpacing"/>
              <w:jc w:val="center"/>
              <w:rPr>
                <w:rFonts w:eastAsia="Calibri"/>
                <w:b/>
                <w:bCs/>
                <w:i/>
                <w:sz w:val="18"/>
                <w:szCs w:val="18"/>
              </w:rPr>
            </w:pPr>
            <w:r>
              <w:rPr>
                <w:b/>
                <w:i/>
                <w:sz w:val="18"/>
                <w:szCs w:val="18"/>
              </w:rPr>
              <w:t>R</w:t>
            </w:r>
            <w:r w:rsidRPr="00162384">
              <w:rPr>
                <w:b/>
                <w:i/>
                <w:sz w:val="18"/>
                <w:szCs w:val="18"/>
              </w:rPr>
              <w:t>ewards and consequences are:</w:t>
            </w:r>
          </w:p>
        </w:tc>
      </w:tr>
      <w:tr w:rsidR="00A568A9" w14:paraId="3C74B8AE" w14:textId="77777777" w:rsidTr="00DB2086">
        <w:tc>
          <w:tcPr>
            <w:tcW w:w="2534" w:type="dxa"/>
            <w:gridSpan w:val="5"/>
          </w:tcPr>
          <w:p w14:paraId="71149D75"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3EE9989A" w14:textId="77777777" w:rsidR="00A568A9" w:rsidRPr="00162384" w:rsidRDefault="00A568A9" w:rsidP="00DB2086">
            <w:pPr>
              <w:pStyle w:val="NoSpacing"/>
              <w:jc w:val="both"/>
              <w:rPr>
                <w:rFonts w:eastAsia="Calibri"/>
                <w:b/>
                <w:bCs/>
                <w:sz w:val="16"/>
                <w:szCs w:val="16"/>
              </w:rPr>
            </w:pPr>
            <w:r w:rsidRPr="00162384">
              <w:rPr>
                <w:sz w:val="16"/>
                <w:szCs w:val="16"/>
              </w:rPr>
              <w:t>named</w:t>
            </w:r>
          </w:p>
        </w:tc>
        <w:tc>
          <w:tcPr>
            <w:tcW w:w="2458" w:type="dxa"/>
            <w:gridSpan w:val="7"/>
          </w:tcPr>
          <w:p w14:paraId="2290129B"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0C2682CD" w14:textId="77777777" w:rsidR="00A568A9" w:rsidRPr="00162384" w:rsidRDefault="00A568A9" w:rsidP="00DB2086">
            <w:pPr>
              <w:pStyle w:val="NoSpacing"/>
              <w:jc w:val="both"/>
              <w:rPr>
                <w:rFonts w:eastAsia="Calibri"/>
                <w:b/>
                <w:bCs/>
                <w:sz w:val="16"/>
                <w:szCs w:val="16"/>
              </w:rPr>
            </w:pPr>
            <w:r w:rsidRPr="00162384">
              <w:rPr>
                <w:sz w:val="16"/>
                <w:szCs w:val="16"/>
              </w:rPr>
              <w:t>linked to behaviour</w:t>
            </w:r>
          </w:p>
        </w:tc>
      </w:tr>
      <w:tr w:rsidR="00A568A9" w14:paraId="313F6195" w14:textId="77777777" w:rsidTr="00DB2086">
        <w:tc>
          <w:tcPr>
            <w:tcW w:w="2534" w:type="dxa"/>
            <w:gridSpan w:val="5"/>
          </w:tcPr>
          <w:p w14:paraId="64DDCC9E"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2BFFA856" w14:textId="77777777" w:rsidR="00A568A9" w:rsidRPr="00162384" w:rsidRDefault="00A568A9" w:rsidP="00DB2086">
            <w:pPr>
              <w:pStyle w:val="NoSpacing"/>
              <w:jc w:val="both"/>
              <w:rPr>
                <w:rFonts w:eastAsia="Calibri"/>
                <w:b/>
                <w:bCs/>
                <w:sz w:val="16"/>
                <w:szCs w:val="16"/>
              </w:rPr>
            </w:pPr>
            <w:r w:rsidRPr="00162384">
              <w:rPr>
                <w:sz w:val="16"/>
                <w:szCs w:val="16"/>
              </w:rPr>
              <w:t>rewards are rewarding to class</w:t>
            </w:r>
          </w:p>
        </w:tc>
        <w:tc>
          <w:tcPr>
            <w:tcW w:w="2458" w:type="dxa"/>
            <w:gridSpan w:val="7"/>
          </w:tcPr>
          <w:p w14:paraId="09E9A40B"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6346E155" w14:textId="77777777" w:rsidR="00A568A9" w:rsidRPr="00162384" w:rsidRDefault="00A568A9" w:rsidP="00DB2086">
            <w:pPr>
              <w:pStyle w:val="NoSpacing"/>
              <w:jc w:val="both"/>
              <w:rPr>
                <w:rFonts w:eastAsia="Calibri"/>
                <w:b/>
                <w:bCs/>
                <w:sz w:val="16"/>
                <w:szCs w:val="16"/>
              </w:rPr>
            </w:pPr>
            <w:r w:rsidRPr="00162384">
              <w:rPr>
                <w:sz w:val="16"/>
                <w:szCs w:val="16"/>
              </w:rPr>
              <w:t>rewards are achievable</w:t>
            </w:r>
          </w:p>
        </w:tc>
      </w:tr>
      <w:tr w:rsidR="00A568A9" w14:paraId="676DFB80" w14:textId="77777777" w:rsidTr="00DB2086">
        <w:tc>
          <w:tcPr>
            <w:tcW w:w="2534" w:type="dxa"/>
            <w:gridSpan w:val="5"/>
          </w:tcPr>
          <w:p w14:paraId="678F5397" w14:textId="77777777" w:rsidR="00A568A9" w:rsidRDefault="00A568A9" w:rsidP="00DB2086">
            <w:pPr>
              <w:pStyle w:val="NoSpacing"/>
              <w:rPr>
                <w:rFonts w:ascii="Verdana" w:eastAsia="Calibri" w:hAnsi="Verdana"/>
                <w:b/>
                <w:bCs/>
                <w:sz w:val="24"/>
                <w:szCs w:val="24"/>
              </w:rPr>
            </w:pPr>
          </w:p>
        </w:tc>
        <w:tc>
          <w:tcPr>
            <w:tcW w:w="1754" w:type="dxa"/>
            <w:gridSpan w:val="4"/>
            <w:shd w:val="clear" w:color="auto" w:fill="F2F2F2" w:themeFill="background1" w:themeFillShade="F2"/>
          </w:tcPr>
          <w:p w14:paraId="0086A61F" w14:textId="77777777" w:rsidR="00A568A9" w:rsidRPr="00162384" w:rsidRDefault="00A568A9" w:rsidP="00DB2086">
            <w:pPr>
              <w:pStyle w:val="NoSpacing"/>
              <w:jc w:val="both"/>
              <w:rPr>
                <w:rFonts w:eastAsia="Calibri"/>
                <w:b/>
                <w:bCs/>
                <w:sz w:val="16"/>
                <w:szCs w:val="16"/>
              </w:rPr>
            </w:pPr>
            <w:r w:rsidRPr="00162384">
              <w:rPr>
                <w:sz w:val="16"/>
                <w:szCs w:val="16"/>
              </w:rPr>
              <w:t>sanctions are understood and fair</w:t>
            </w:r>
          </w:p>
        </w:tc>
        <w:tc>
          <w:tcPr>
            <w:tcW w:w="2458" w:type="dxa"/>
            <w:gridSpan w:val="7"/>
          </w:tcPr>
          <w:p w14:paraId="489F93B5" w14:textId="77777777" w:rsidR="00A568A9" w:rsidRPr="00162384" w:rsidRDefault="00A568A9" w:rsidP="00DB2086">
            <w:pPr>
              <w:pStyle w:val="NoSpacing"/>
              <w:jc w:val="both"/>
              <w:rPr>
                <w:rFonts w:eastAsia="Calibri"/>
                <w:b/>
                <w:bCs/>
                <w:sz w:val="16"/>
                <w:szCs w:val="16"/>
              </w:rPr>
            </w:pPr>
          </w:p>
        </w:tc>
        <w:tc>
          <w:tcPr>
            <w:tcW w:w="2576" w:type="dxa"/>
            <w:gridSpan w:val="5"/>
            <w:shd w:val="clear" w:color="auto" w:fill="F2F2F2" w:themeFill="background1" w:themeFillShade="F2"/>
          </w:tcPr>
          <w:p w14:paraId="2CF2532F" w14:textId="77777777" w:rsidR="00A568A9" w:rsidRPr="00162384" w:rsidRDefault="00A568A9" w:rsidP="00DB2086">
            <w:pPr>
              <w:pStyle w:val="NoSpacing"/>
              <w:jc w:val="both"/>
              <w:rPr>
                <w:rFonts w:eastAsia="Calibri"/>
                <w:b/>
                <w:bCs/>
                <w:sz w:val="16"/>
                <w:szCs w:val="16"/>
              </w:rPr>
            </w:pPr>
            <w:r w:rsidRPr="00162384">
              <w:rPr>
                <w:sz w:val="16"/>
                <w:szCs w:val="16"/>
              </w:rPr>
              <w:t>sanctions are imposed consistently</w:t>
            </w:r>
          </w:p>
        </w:tc>
      </w:tr>
      <w:tr w:rsidR="00A568A9" w14:paraId="6961138B" w14:textId="77777777" w:rsidTr="00DB2086">
        <w:tc>
          <w:tcPr>
            <w:tcW w:w="9322" w:type="dxa"/>
            <w:gridSpan w:val="21"/>
            <w:shd w:val="clear" w:color="auto" w:fill="BFBFBF" w:themeFill="background1" w:themeFillShade="BF"/>
          </w:tcPr>
          <w:p w14:paraId="01565E02" w14:textId="77777777" w:rsidR="00A568A9" w:rsidRPr="00162384" w:rsidRDefault="00A568A9" w:rsidP="00DB2086">
            <w:pPr>
              <w:pStyle w:val="NoSpacing"/>
              <w:jc w:val="center"/>
              <w:rPr>
                <w:rFonts w:ascii="Verdana" w:eastAsia="Calibri" w:hAnsi="Verdana"/>
                <w:b/>
                <w:bCs/>
                <w:color w:val="002060"/>
              </w:rPr>
            </w:pPr>
            <w:r w:rsidRPr="00162384">
              <w:rPr>
                <w:rFonts w:ascii="Verdana" w:hAnsi="Verdana"/>
                <w:b/>
                <w:color w:val="002060"/>
              </w:rPr>
              <w:t>School Environment</w:t>
            </w:r>
          </w:p>
        </w:tc>
      </w:tr>
      <w:tr w:rsidR="00A568A9" w14:paraId="04456458" w14:textId="77777777" w:rsidTr="00DB2086">
        <w:tc>
          <w:tcPr>
            <w:tcW w:w="2534" w:type="dxa"/>
            <w:gridSpan w:val="5"/>
            <w:shd w:val="clear" w:color="auto" w:fill="000000" w:themeFill="text1"/>
          </w:tcPr>
          <w:p w14:paraId="4C37AAC4" w14:textId="77777777" w:rsidR="00A568A9" w:rsidRDefault="00A568A9" w:rsidP="00DB2086">
            <w:pPr>
              <w:pStyle w:val="NoSpacing"/>
              <w:rPr>
                <w:rFonts w:ascii="Verdana" w:eastAsia="Calibri" w:hAnsi="Verdana"/>
                <w:b/>
                <w:bCs/>
                <w:sz w:val="24"/>
                <w:szCs w:val="24"/>
              </w:rPr>
            </w:pPr>
          </w:p>
        </w:tc>
        <w:tc>
          <w:tcPr>
            <w:tcW w:w="6788" w:type="dxa"/>
            <w:gridSpan w:val="16"/>
          </w:tcPr>
          <w:p w14:paraId="0E9EFC65" w14:textId="77777777" w:rsidR="00A568A9" w:rsidRPr="00FD5411" w:rsidRDefault="00A568A9" w:rsidP="00DB2086">
            <w:pPr>
              <w:pStyle w:val="NoSpacing"/>
              <w:jc w:val="center"/>
              <w:rPr>
                <w:rFonts w:eastAsia="Calibri"/>
                <w:b/>
                <w:bCs/>
                <w:i/>
                <w:sz w:val="18"/>
                <w:szCs w:val="18"/>
              </w:rPr>
            </w:pPr>
            <w:r w:rsidRPr="00FD5411">
              <w:rPr>
                <w:b/>
                <w:i/>
                <w:sz w:val="18"/>
                <w:szCs w:val="18"/>
              </w:rPr>
              <w:t>Tick which area needs change</w:t>
            </w:r>
            <w:r>
              <w:rPr>
                <w:b/>
                <w:i/>
                <w:sz w:val="18"/>
                <w:szCs w:val="18"/>
              </w:rPr>
              <w:t>:</w:t>
            </w:r>
          </w:p>
        </w:tc>
      </w:tr>
      <w:tr w:rsidR="00A568A9" w:rsidRPr="00FD5411" w14:paraId="5AC7E22D" w14:textId="77777777" w:rsidTr="00DB2086">
        <w:tc>
          <w:tcPr>
            <w:tcW w:w="675" w:type="dxa"/>
          </w:tcPr>
          <w:p w14:paraId="7527398A" w14:textId="77777777" w:rsidR="00A568A9" w:rsidRDefault="00A568A9" w:rsidP="00DB2086">
            <w:pPr>
              <w:pStyle w:val="NoSpacing"/>
              <w:rPr>
                <w:rFonts w:ascii="Verdana" w:eastAsia="Calibri" w:hAnsi="Verdana"/>
                <w:b/>
                <w:bCs/>
                <w:sz w:val="24"/>
                <w:szCs w:val="24"/>
              </w:rPr>
            </w:pPr>
          </w:p>
        </w:tc>
        <w:tc>
          <w:tcPr>
            <w:tcW w:w="1030" w:type="dxa"/>
            <w:gridSpan w:val="2"/>
            <w:shd w:val="clear" w:color="auto" w:fill="F2F2F2" w:themeFill="background1" w:themeFillShade="F2"/>
          </w:tcPr>
          <w:p w14:paraId="7CD75E76" w14:textId="77777777" w:rsidR="00A568A9" w:rsidRPr="00FD5411" w:rsidRDefault="00A568A9" w:rsidP="00DB2086">
            <w:pPr>
              <w:pStyle w:val="NoSpacing"/>
              <w:jc w:val="both"/>
              <w:rPr>
                <w:rFonts w:eastAsia="Calibri"/>
                <w:b/>
                <w:bCs/>
                <w:sz w:val="16"/>
                <w:szCs w:val="16"/>
              </w:rPr>
            </w:pPr>
            <w:r w:rsidRPr="00FD5411">
              <w:rPr>
                <w:b/>
                <w:sz w:val="16"/>
                <w:szCs w:val="16"/>
              </w:rPr>
              <w:t>Playground/ yard</w:t>
            </w:r>
            <w:r>
              <w:rPr>
                <w:b/>
                <w:sz w:val="16"/>
                <w:szCs w:val="16"/>
              </w:rPr>
              <w:t xml:space="preserve"> </w:t>
            </w:r>
            <w:r w:rsidRPr="00FD5411">
              <w:rPr>
                <w:b/>
                <w:sz w:val="16"/>
                <w:szCs w:val="16"/>
              </w:rPr>
              <w:sym w:font="Wingdings" w:char="F0E0"/>
            </w:r>
          </w:p>
        </w:tc>
        <w:tc>
          <w:tcPr>
            <w:tcW w:w="388" w:type="dxa"/>
          </w:tcPr>
          <w:p w14:paraId="6D4FD478" w14:textId="77777777" w:rsidR="00A568A9" w:rsidRPr="00FD5411" w:rsidRDefault="00A568A9" w:rsidP="00DB2086">
            <w:pPr>
              <w:pStyle w:val="NoSpacing"/>
              <w:jc w:val="both"/>
              <w:rPr>
                <w:rFonts w:eastAsia="Calibri"/>
                <w:bCs/>
                <w:sz w:val="16"/>
                <w:szCs w:val="16"/>
              </w:rPr>
            </w:pPr>
          </w:p>
        </w:tc>
        <w:tc>
          <w:tcPr>
            <w:tcW w:w="709" w:type="dxa"/>
            <w:gridSpan w:val="2"/>
            <w:shd w:val="clear" w:color="auto" w:fill="F2F2F2" w:themeFill="background1" w:themeFillShade="F2"/>
          </w:tcPr>
          <w:p w14:paraId="2A96E652"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layout</w:t>
            </w:r>
          </w:p>
        </w:tc>
        <w:tc>
          <w:tcPr>
            <w:tcW w:w="1275" w:type="dxa"/>
            <w:gridSpan w:val="2"/>
          </w:tcPr>
          <w:p w14:paraId="7A0EB2D3" w14:textId="77777777" w:rsidR="00A568A9" w:rsidRPr="00FD5411" w:rsidRDefault="00A568A9" w:rsidP="00DB2086">
            <w:pPr>
              <w:pStyle w:val="NoSpacing"/>
              <w:jc w:val="both"/>
              <w:rPr>
                <w:rFonts w:eastAsia="Calibri"/>
                <w:bCs/>
                <w:sz w:val="16"/>
                <w:szCs w:val="16"/>
              </w:rPr>
            </w:pPr>
          </w:p>
        </w:tc>
        <w:tc>
          <w:tcPr>
            <w:tcW w:w="1134" w:type="dxa"/>
            <w:gridSpan w:val="2"/>
            <w:shd w:val="clear" w:color="auto" w:fill="F2F2F2" w:themeFill="background1" w:themeFillShade="F2"/>
          </w:tcPr>
          <w:p w14:paraId="20EF3D18"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equipment</w:t>
            </w:r>
          </w:p>
        </w:tc>
        <w:tc>
          <w:tcPr>
            <w:tcW w:w="567" w:type="dxa"/>
            <w:gridSpan w:val="2"/>
          </w:tcPr>
          <w:p w14:paraId="15077FB0" w14:textId="77777777" w:rsidR="00A568A9" w:rsidRPr="00FD5411" w:rsidRDefault="00A568A9" w:rsidP="00DB2086">
            <w:pPr>
              <w:pStyle w:val="NoSpacing"/>
              <w:jc w:val="both"/>
              <w:rPr>
                <w:rFonts w:eastAsia="Calibri"/>
                <w:bCs/>
                <w:sz w:val="16"/>
                <w:szCs w:val="16"/>
              </w:rPr>
            </w:pPr>
          </w:p>
        </w:tc>
        <w:tc>
          <w:tcPr>
            <w:tcW w:w="1045" w:type="dxa"/>
            <w:gridSpan w:val="5"/>
            <w:shd w:val="clear" w:color="auto" w:fill="F2F2F2" w:themeFill="background1" w:themeFillShade="F2"/>
          </w:tcPr>
          <w:p w14:paraId="5BBA3EBB"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 xml:space="preserve">Supervision </w:t>
            </w:r>
          </w:p>
        </w:tc>
        <w:tc>
          <w:tcPr>
            <w:tcW w:w="656" w:type="dxa"/>
            <w:gridSpan w:val="3"/>
          </w:tcPr>
          <w:p w14:paraId="130563D4" w14:textId="77777777" w:rsidR="00A568A9" w:rsidRPr="00FD5411" w:rsidRDefault="00A568A9" w:rsidP="00DB2086">
            <w:pPr>
              <w:pStyle w:val="NoSpacing"/>
              <w:jc w:val="both"/>
              <w:rPr>
                <w:rFonts w:eastAsia="Calibri"/>
                <w:bCs/>
                <w:sz w:val="16"/>
                <w:szCs w:val="16"/>
              </w:rPr>
            </w:pPr>
          </w:p>
        </w:tc>
        <w:tc>
          <w:tcPr>
            <w:tcW w:w="1843" w:type="dxa"/>
            <w:shd w:val="clear" w:color="auto" w:fill="F2F2F2" w:themeFill="background1" w:themeFillShade="F2"/>
          </w:tcPr>
          <w:p w14:paraId="50D371F7"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rules</w:t>
            </w:r>
          </w:p>
        </w:tc>
      </w:tr>
      <w:tr w:rsidR="00A568A9" w:rsidRPr="00FD5411" w14:paraId="089F18B9" w14:textId="77777777" w:rsidTr="00DB2086">
        <w:tc>
          <w:tcPr>
            <w:tcW w:w="675" w:type="dxa"/>
          </w:tcPr>
          <w:p w14:paraId="413CC332" w14:textId="77777777" w:rsidR="00A568A9" w:rsidRPr="00FD5411" w:rsidRDefault="00A568A9" w:rsidP="00DB2086">
            <w:pPr>
              <w:pStyle w:val="NoSpacing"/>
              <w:jc w:val="both"/>
              <w:rPr>
                <w:rFonts w:eastAsia="Calibri"/>
                <w:b/>
                <w:bCs/>
                <w:sz w:val="16"/>
                <w:szCs w:val="16"/>
              </w:rPr>
            </w:pPr>
          </w:p>
        </w:tc>
        <w:tc>
          <w:tcPr>
            <w:tcW w:w="1418" w:type="dxa"/>
            <w:gridSpan w:val="3"/>
            <w:shd w:val="clear" w:color="auto" w:fill="F2F2F2" w:themeFill="background1" w:themeFillShade="F2"/>
          </w:tcPr>
          <w:p w14:paraId="53192FC0" w14:textId="77777777" w:rsidR="00A568A9" w:rsidRPr="00FD5411" w:rsidRDefault="00A568A9" w:rsidP="00DB2086">
            <w:pPr>
              <w:pStyle w:val="NoSpacing"/>
              <w:jc w:val="both"/>
              <w:rPr>
                <w:rFonts w:eastAsia="Calibri"/>
                <w:b/>
                <w:bCs/>
                <w:sz w:val="16"/>
                <w:szCs w:val="16"/>
              </w:rPr>
            </w:pPr>
            <w:r w:rsidRPr="00FD5411">
              <w:rPr>
                <w:b/>
                <w:sz w:val="16"/>
                <w:szCs w:val="16"/>
              </w:rPr>
              <w:t>Movement: effective routines for</w:t>
            </w:r>
            <w:r>
              <w:rPr>
                <w:b/>
                <w:sz w:val="16"/>
                <w:szCs w:val="16"/>
              </w:rPr>
              <w:t xml:space="preserve"> </w:t>
            </w:r>
            <w:r w:rsidRPr="00FD5411">
              <w:rPr>
                <w:b/>
                <w:sz w:val="16"/>
                <w:szCs w:val="16"/>
              </w:rPr>
              <w:sym w:font="Wingdings" w:char="F0E0"/>
            </w:r>
          </w:p>
        </w:tc>
        <w:tc>
          <w:tcPr>
            <w:tcW w:w="709" w:type="dxa"/>
            <w:gridSpan w:val="2"/>
          </w:tcPr>
          <w:p w14:paraId="0849C9BF" w14:textId="77777777" w:rsidR="00A568A9" w:rsidRPr="00FD5411" w:rsidRDefault="00A568A9" w:rsidP="00DB2086">
            <w:pPr>
              <w:pStyle w:val="NoSpacing"/>
              <w:jc w:val="both"/>
              <w:rPr>
                <w:rFonts w:eastAsia="Calibri"/>
                <w:b/>
                <w:bCs/>
                <w:sz w:val="16"/>
                <w:szCs w:val="16"/>
              </w:rPr>
            </w:pPr>
          </w:p>
        </w:tc>
        <w:tc>
          <w:tcPr>
            <w:tcW w:w="1275" w:type="dxa"/>
            <w:gridSpan w:val="2"/>
            <w:shd w:val="clear" w:color="auto" w:fill="F2F2F2" w:themeFill="background1" w:themeFillShade="F2"/>
          </w:tcPr>
          <w:p w14:paraId="11CD5492" w14:textId="77777777" w:rsidR="00A568A9" w:rsidRPr="00FD5411" w:rsidRDefault="00A568A9" w:rsidP="00DB2086">
            <w:pPr>
              <w:pStyle w:val="NoSpacing"/>
              <w:jc w:val="both"/>
              <w:rPr>
                <w:rFonts w:eastAsia="Calibri"/>
                <w:b/>
                <w:bCs/>
                <w:sz w:val="16"/>
                <w:szCs w:val="16"/>
              </w:rPr>
            </w:pPr>
            <w:r w:rsidRPr="00FD5411">
              <w:rPr>
                <w:sz w:val="16"/>
                <w:szCs w:val="16"/>
              </w:rPr>
              <w:t>movement around school</w:t>
            </w:r>
          </w:p>
        </w:tc>
        <w:tc>
          <w:tcPr>
            <w:tcW w:w="1134" w:type="dxa"/>
            <w:gridSpan w:val="2"/>
          </w:tcPr>
          <w:p w14:paraId="0D3210A7" w14:textId="77777777" w:rsidR="00A568A9" w:rsidRPr="00FD5411" w:rsidRDefault="00A568A9" w:rsidP="00DB2086">
            <w:pPr>
              <w:pStyle w:val="NoSpacing"/>
              <w:jc w:val="both"/>
              <w:rPr>
                <w:rFonts w:eastAsia="Calibri"/>
                <w:b/>
                <w:bCs/>
                <w:sz w:val="16"/>
                <w:szCs w:val="16"/>
              </w:rPr>
            </w:pPr>
          </w:p>
        </w:tc>
        <w:tc>
          <w:tcPr>
            <w:tcW w:w="1185" w:type="dxa"/>
            <w:gridSpan w:val="5"/>
            <w:shd w:val="clear" w:color="auto" w:fill="F2F2F2" w:themeFill="background1" w:themeFillShade="F2"/>
          </w:tcPr>
          <w:p w14:paraId="54B57F34" w14:textId="77777777" w:rsidR="00A568A9" w:rsidRPr="00FD5411" w:rsidRDefault="00A568A9" w:rsidP="00DB2086">
            <w:pPr>
              <w:pStyle w:val="NoSpacing"/>
              <w:jc w:val="both"/>
              <w:rPr>
                <w:rFonts w:eastAsia="Calibri"/>
                <w:b/>
                <w:bCs/>
                <w:sz w:val="16"/>
                <w:szCs w:val="16"/>
              </w:rPr>
            </w:pPr>
            <w:r w:rsidRPr="00FD5411">
              <w:rPr>
                <w:sz w:val="16"/>
                <w:szCs w:val="16"/>
              </w:rPr>
              <w:t>lining up</w:t>
            </w:r>
          </w:p>
        </w:tc>
        <w:tc>
          <w:tcPr>
            <w:tcW w:w="1083" w:type="dxa"/>
            <w:gridSpan w:val="5"/>
          </w:tcPr>
          <w:p w14:paraId="51DDD1FE" w14:textId="77777777" w:rsidR="00A568A9" w:rsidRPr="00FD5411" w:rsidRDefault="00A568A9" w:rsidP="00DB2086">
            <w:pPr>
              <w:pStyle w:val="NoSpacing"/>
              <w:jc w:val="both"/>
              <w:rPr>
                <w:rFonts w:eastAsia="Calibri"/>
                <w:b/>
                <w:bCs/>
                <w:sz w:val="16"/>
                <w:szCs w:val="16"/>
              </w:rPr>
            </w:pPr>
          </w:p>
        </w:tc>
        <w:tc>
          <w:tcPr>
            <w:tcW w:w="1843" w:type="dxa"/>
            <w:shd w:val="clear" w:color="auto" w:fill="F2F2F2" w:themeFill="background1" w:themeFillShade="F2"/>
          </w:tcPr>
          <w:p w14:paraId="45CDF0E3" w14:textId="77777777" w:rsidR="00A568A9" w:rsidRPr="00FD5411" w:rsidRDefault="00A568A9" w:rsidP="00DB2086">
            <w:pPr>
              <w:pStyle w:val="NoSpacing"/>
              <w:jc w:val="both"/>
              <w:rPr>
                <w:rFonts w:eastAsia="Calibri"/>
                <w:bCs/>
                <w:sz w:val="16"/>
                <w:szCs w:val="16"/>
              </w:rPr>
            </w:pPr>
            <w:r w:rsidRPr="00FD5411">
              <w:rPr>
                <w:rFonts w:eastAsia="Calibri"/>
                <w:bCs/>
                <w:sz w:val="16"/>
                <w:szCs w:val="16"/>
              </w:rPr>
              <w:t>corridors</w:t>
            </w:r>
          </w:p>
        </w:tc>
      </w:tr>
      <w:tr w:rsidR="00A568A9" w:rsidRPr="00FD5411" w14:paraId="3384F3E1" w14:textId="77777777" w:rsidTr="00DB2086">
        <w:tc>
          <w:tcPr>
            <w:tcW w:w="675" w:type="dxa"/>
          </w:tcPr>
          <w:p w14:paraId="5A842608" w14:textId="77777777" w:rsidR="00A568A9" w:rsidRPr="00FD5411" w:rsidRDefault="00A568A9" w:rsidP="00DB2086">
            <w:pPr>
              <w:pStyle w:val="NoSpacing"/>
              <w:jc w:val="both"/>
              <w:rPr>
                <w:rFonts w:eastAsia="Calibri"/>
                <w:b/>
                <w:bCs/>
                <w:sz w:val="16"/>
                <w:szCs w:val="16"/>
              </w:rPr>
            </w:pPr>
          </w:p>
        </w:tc>
        <w:tc>
          <w:tcPr>
            <w:tcW w:w="1418" w:type="dxa"/>
            <w:gridSpan w:val="3"/>
            <w:shd w:val="clear" w:color="auto" w:fill="F2F2F2" w:themeFill="background1" w:themeFillShade="F2"/>
          </w:tcPr>
          <w:p w14:paraId="1AB3DCEC" w14:textId="77777777" w:rsidR="00A568A9" w:rsidRDefault="00A568A9" w:rsidP="00DB2086">
            <w:pPr>
              <w:pStyle w:val="NoSpacing"/>
              <w:jc w:val="both"/>
              <w:rPr>
                <w:b/>
                <w:sz w:val="16"/>
                <w:szCs w:val="16"/>
              </w:rPr>
            </w:pPr>
            <w:r w:rsidRPr="00FD5411">
              <w:rPr>
                <w:b/>
                <w:sz w:val="16"/>
                <w:szCs w:val="16"/>
              </w:rPr>
              <w:t>Break/lunchtimes</w:t>
            </w:r>
          </w:p>
          <w:p w14:paraId="012EFF50" w14:textId="77777777" w:rsidR="00A568A9" w:rsidRPr="00FD5411" w:rsidRDefault="00A568A9" w:rsidP="00DB2086">
            <w:pPr>
              <w:pStyle w:val="NoSpacing"/>
              <w:jc w:val="both"/>
              <w:rPr>
                <w:rFonts w:eastAsia="Calibri"/>
                <w:b/>
                <w:bCs/>
                <w:sz w:val="16"/>
                <w:szCs w:val="16"/>
              </w:rPr>
            </w:pPr>
            <w:r w:rsidRPr="00FD5411">
              <w:rPr>
                <w:b/>
                <w:sz w:val="16"/>
                <w:szCs w:val="16"/>
              </w:rPr>
              <w:sym w:font="Wingdings" w:char="F0E0"/>
            </w:r>
          </w:p>
        </w:tc>
        <w:tc>
          <w:tcPr>
            <w:tcW w:w="709" w:type="dxa"/>
            <w:gridSpan w:val="2"/>
          </w:tcPr>
          <w:p w14:paraId="03054EAC" w14:textId="77777777" w:rsidR="00A568A9" w:rsidRPr="00FD5411" w:rsidRDefault="00A568A9" w:rsidP="00DB2086">
            <w:pPr>
              <w:pStyle w:val="NoSpacing"/>
              <w:jc w:val="both"/>
              <w:rPr>
                <w:rFonts w:eastAsia="Calibri"/>
                <w:b/>
                <w:bCs/>
                <w:sz w:val="16"/>
                <w:szCs w:val="16"/>
              </w:rPr>
            </w:pPr>
          </w:p>
        </w:tc>
        <w:tc>
          <w:tcPr>
            <w:tcW w:w="1275" w:type="dxa"/>
            <w:gridSpan w:val="2"/>
            <w:shd w:val="clear" w:color="auto" w:fill="F2F2F2" w:themeFill="background1" w:themeFillShade="F2"/>
          </w:tcPr>
          <w:p w14:paraId="7DA7CF35" w14:textId="77777777" w:rsidR="00A568A9" w:rsidRPr="00FD5411" w:rsidRDefault="00A568A9" w:rsidP="00DB2086">
            <w:pPr>
              <w:pStyle w:val="NoSpacing"/>
              <w:jc w:val="both"/>
              <w:rPr>
                <w:rFonts w:eastAsia="Calibri"/>
                <w:b/>
                <w:bCs/>
                <w:sz w:val="16"/>
                <w:szCs w:val="16"/>
              </w:rPr>
            </w:pPr>
            <w:r w:rsidRPr="00FD5411">
              <w:rPr>
                <w:sz w:val="16"/>
                <w:szCs w:val="16"/>
              </w:rPr>
              <w:t>clear simple rules</w:t>
            </w:r>
          </w:p>
        </w:tc>
        <w:tc>
          <w:tcPr>
            <w:tcW w:w="1134" w:type="dxa"/>
            <w:gridSpan w:val="2"/>
          </w:tcPr>
          <w:p w14:paraId="29C52ED5" w14:textId="77777777" w:rsidR="00A568A9" w:rsidRPr="00FD5411" w:rsidRDefault="00A568A9" w:rsidP="00DB2086">
            <w:pPr>
              <w:pStyle w:val="NoSpacing"/>
              <w:jc w:val="both"/>
              <w:rPr>
                <w:rFonts w:eastAsia="Calibri"/>
                <w:b/>
                <w:bCs/>
                <w:sz w:val="16"/>
                <w:szCs w:val="16"/>
              </w:rPr>
            </w:pPr>
          </w:p>
        </w:tc>
        <w:tc>
          <w:tcPr>
            <w:tcW w:w="1185" w:type="dxa"/>
            <w:gridSpan w:val="5"/>
            <w:shd w:val="clear" w:color="auto" w:fill="F2F2F2" w:themeFill="background1" w:themeFillShade="F2"/>
          </w:tcPr>
          <w:p w14:paraId="0CA27561" w14:textId="77777777" w:rsidR="00A568A9" w:rsidRPr="00FD5411" w:rsidRDefault="00A568A9" w:rsidP="00DB2086">
            <w:pPr>
              <w:pStyle w:val="NoSpacing"/>
              <w:jc w:val="both"/>
              <w:rPr>
                <w:rFonts w:eastAsia="Calibri"/>
                <w:b/>
                <w:bCs/>
                <w:sz w:val="16"/>
                <w:szCs w:val="16"/>
              </w:rPr>
            </w:pPr>
            <w:r w:rsidRPr="00FD5411">
              <w:rPr>
                <w:sz w:val="16"/>
                <w:szCs w:val="16"/>
              </w:rPr>
              <w:t>rewards and consequences clear</w:t>
            </w:r>
          </w:p>
        </w:tc>
        <w:tc>
          <w:tcPr>
            <w:tcW w:w="1083" w:type="dxa"/>
            <w:gridSpan w:val="5"/>
          </w:tcPr>
          <w:p w14:paraId="4F7DAF1A" w14:textId="77777777" w:rsidR="00A568A9" w:rsidRPr="00FD5411" w:rsidRDefault="00A568A9" w:rsidP="00DB2086">
            <w:pPr>
              <w:pStyle w:val="NoSpacing"/>
              <w:jc w:val="both"/>
              <w:rPr>
                <w:rFonts w:eastAsia="Calibri"/>
                <w:b/>
                <w:bCs/>
                <w:sz w:val="16"/>
                <w:szCs w:val="16"/>
              </w:rPr>
            </w:pPr>
          </w:p>
        </w:tc>
        <w:tc>
          <w:tcPr>
            <w:tcW w:w="1843" w:type="dxa"/>
            <w:shd w:val="clear" w:color="auto" w:fill="F2F2F2" w:themeFill="background1" w:themeFillShade="F2"/>
          </w:tcPr>
          <w:p w14:paraId="23B3605F" w14:textId="77777777" w:rsidR="00A568A9" w:rsidRPr="00FD5411" w:rsidRDefault="00A568A9" w:rsidP="00DB2086">
            <w:pPr>
              <w:pStyle w:val="NoSpacing"/>
              <w:jc w:val="both"/>
              <w:rPr>
                <w:rFonts w:eastAsia="Calibri"/>
                <w:b/>
                <w:bCs/>
                <w:sz w:val="16"/>
                <w:szCs w:val="16"/>
              </w:rPr>
            </w:pPr>
            <w:r w:rsidRPr="00FD5411">
              <w:rPr>
                <w:sz w:val="16"/>
                <w:szCs w:val="16"/>
              </w:rPr>
              <w:t>activities available</w:t>
            </w:r>
          </w:p>
        </w:tc>
      </w:tr>
      <w:tr w:rsidR="00A568A9" w:rsidRPr="00FD5411" w14:paraId="130D71F1" w14:textId="77777777" w:rsidTr="00DB2086">
        <w:tc>
          <w:tcPr>
            <w:tcW w:w="2093" w:type="dxa"/>
            <w:gridSpan w:val="4"/>
          </w:tcPr>
          <w:p w14:paraId="0E8CD0A3" w14:textId="77777777" w:rsidR="00A568A9" w:rsidRDefault="00A568A9" w:rsidP="00DB2086">
            <w:pPr>
              <w:pStyle w:val="NoSpacing"/>
              <w:rPr>
                <w:rFonts w:eastAsia="Calibri"/>
                <w:b/>
                <w:bCs/>
                <w:sz w:val="16"/>
                <w:szCs w:val="16"/>
              </w:rPr>
            </w:pPr>
          </w:p>
          <w:p w14:paraId="4B2CC525" w14:textId="77777777" w:rsidR="00A568A9" w:rsidRPr="00FD5411" w:rsidRDefault="00A568A9" w:rsidP="00DB2086">
            <w:pPr>
              <w:pStyle w:val="NoSpacing"/>
              <w:rPr>
                <w:rFonts w:eastAsia="Calibri"/>
                <w:b/>
                <w:bCs/>
                <w:sz w:val="16"/>
                <w:szCs w:val="16"/>
              </w:rPr>
            </w:pPr>
          </w:p>
        </w:tc>
        <w:tc>
          <w:tcPr>
            <w:tcW w:w="1984" w:type="dxa"/>
            <w:gridSpan w:val="4"/>
            <w:shd w:val="clear" w:color="auto" w:fill="F2F2F2" w:themeFill="background1" w:themeFillShade="F2"/>
          </w:tcPr>
          <w:p w14:paraId="0F9404AC" w14:textId="77777777" w:rsidR="00A568A9" w:rsidRPr="00FD5411" w:rsidRDefault="00A568A9" w:rsidP="00DB2086">
            <w:pPr>
              <w:pStyle w:val="NoSpacing"/>
              <w:jc w:val="both"/>
              <w:rPr>
                <w:rFonts w:eastAsia="Calibri"/>
                <w:b/>
                <w:bCs/>
                <w:sz w:val="16"/>
                <w:szCs w:val="16"/>
              </w:rPr>
            </w:pPr>
            <w:r w:rsidRPr="00FD5411">
              <w:rPr>
                <w:sz w:val="16"/>
                <w:szCs w:val="16"/>
              </w:rPr>
              <w:t>Staff support</w:t>
            </w:r>
          </w:p>
        </w:tc>
        <w:tc>
          <w:tcPr>
            <w:tcW w:w="2319" w:type="dxa"/>
            <w:gridSpan w:val="7"/>
          </w:tcPr>
          <w:p w14:paraId="3C83E100" w14:textId="77777777" w:rsidR="00A568A9" w:rsidRPr="00FD5411" w:rsidRDefault="00A568A9" w:rsidP="00DB2086">
            <w:pPr>
              <w:pStyle w:val="NoSpacing"/>
              <w:jc w:val="both"/>
              <w:rPr>
                <w:rFonts w:eastAsia="Calibri"/>
                <w:b/>
                <w:bCs/>
                <w:sz w:val="16"/>
                <w:szCs w:val="16"/>
              </w:rPr>
            </w:pPr>
          </w:p>
        </w:tc>
        <w:tc>
          <w:tcPr>
            <w:tcW w:w="2926" w:type="dxa"/>
            <w:gridSpan w:val="6"/>
            <w:shd w:val="clear" w:color="auto" w:fill="F2F2F2" w:themeFill="background1" w:themeFillShade="F2"/>
          </w:tcPr>
          <w:p w14:paraId="2A5B7E6A" w14:textId="77777777" w:rsidR="00A568A9" w:rsidRPr="00FD5411" w:rsidRDefault="00A568A9" w:rsidP="00DB2086">
            <w:pPr>
              <w:pStyle w:val="NoSpacing"/>
              <w:jc w:val="both"/>
              <w:rPr>
                <w:rFonts w:eastAsia="Calibri"/>
                <w:b/>
                <w:bCs/>
                <w:sz w:val="16"/>
                <w:szCs w:val="16"/>
              </w:rPr>
            </w:pPr>
            <w:r w:rsidRPr="00FD5411">
              <w:rPr>
                <w:sz w:val="16"/>
                <w:szCs w:val="16"/>
              </w:rPr>
              <w:t>staff discuss difficulties</w:t>
            </w:r>
          </w:p>
        </w:tc>
      </w:tr>
      <w:tr w:rsidR="00A568A9" w:rsidRPr="00FD5411" w14:paraId="4FA8B7C0" w14:textId="77777777" w:rsidTr="00DB2086">
        <w:tc>
          <w:tcPr>
            <w:tcW w:w="675" w:type="dxa"/>
          </w:tcPr>
          <w:p w14:paraId="05D8DE55" w14:textId="77777777" w:rsidR="00A568A9" w:rsidRPr="00FD5411" w:rsidRDefault="00A568A9" w:rsidP="00DB2086">
            <w:pPr>
              <w:pStyle w:val="NoSpacing"/>
              <w:rPr>
                <w:rFonts w:eastAsia="Calibri"/>
                <w:b/>
                <w:bCs/>
                <w:sz w:val="16"/>
                <w:szCs w:val="16"/>
              </w:rPr>
            </w:pPr>
          </w:p>
        </w:tc>
        <w:tc>
          <w:tcPr>
            <w:tcW w:w="1418" w:type="dxa"/>
            <w:gridSpan w:val="3"/>
            <w:shd w:val="clear" w:color="auto" w:fill="F2F2F2" w:themeFill="background1" w:themeFillShade="F2"/>
          </w:tcPr>
          <w:p w14:paraId="6BD603B2" w14:textId="77777777" w:rsidR="00A568A9" w:rsidRPr="00FD5411" w:rsidRDefault="00A568A9" w:rsidP="00DB2086">
            <w:pPr>
              <w:pStyle w:val="NoSpacing"/>
              <w:jc w:val="both"/>
              <w:rPr>
                <w:rFonts w:eastAsia="Calibri"/>
                <w:b/>
                <w:bCs/>
                <w:sz w:val="16"/>
                <w:szCs w:val="16"/>
              </w:rPr>
            </w:pPr>
            <w:r w:rsidRPr="00FD5411">
              <w:rPr>
                <w:b/>
                <w:sz w:val="16"/>
                <w:szCs w:val="16"/>
              </w:rPr>
              <w:t>Policy</w:t>
            </w:r>
            <w:r>
              <w:rPr>
                <w:b/>
                <w:sz w:val="16"/>
                <w:szCs w:val="16"/>
              </w:rPr>
              <w:t xml:space="preserve"> </w:t>
            </w:r>
            <w:r w:rsidRPr="00FD5411">
              <w:rPr>
                <w:b/>
                <w:sz w:val="16"/>
                <w:szCs w:val="16"/>
              </w:rPr>
              <w:sym w:font="Wingdings" w:char="F0E0"/>
            </w:r>
          </w:p>
        </w:tc>
        <w:tc>
          <w:tcPr>
            <w:tcW w:w="1984" w:type="dxa"/>
            <w:gridSpan w:val="4"/>
          </w:tcPr>
          <w:p w14:paraId="0C58B2F0"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F2F2F2" w:themeFill="background1" w:themeFillShade="F2"/>
          </w:tcPr>
          <w:p w14:paraId="41D54AA0" w14:textId="77777777" w:rsidR="00A568A9" w:rsidRPr="00FD5411" w:rsidRDefault="00A568A9" w:rsidP="00DB2086">
            <w:pPr>
              <w:pStyle w:val="NoSpacing"/>
              <w:jc w:val="both"/>
              <w:rPr>
                <w:rFonts w:eastAsia="Calibri"/>
                <w:b/>
                <w:bCs/>
                <w:sz w:val="16"/>
                <w:szCs w:val="16"/>
              </w:rPr>
            </w:pPr>
            <w:r w:rsidRPr="00FD5411">
              <w:rPr>
                <w:sz w:val="16"/>
                <w:szCs w:val="16"/>
              </w:rPr>
              <w:t>behaviour policy exists</w:t>
            </w:r>
          </w:p>
        </w:tc>
        <w:tc>
          <w:tcPr>
            <w:tcW w:w="1421" w:type="dxa"/>
            <w:gridSpan w:val="7"/>
          </w:tcPr>
          <w:p w14:paraId="2E9CA0C3"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49D01B00" w14:textId="77777777" w:rsidR="00A568A9" w:rsidRPr="00FD5411" w:rsidRDefault="00A568A9" w:rsidP="00DB2086">
            <w:pPr>
              <w:pStyle w:val="NoSpacing"/>
              <w:jc w:val="both"/>
              <w:rPr>
                <w:rFonts w:eastAsia="Calibri"/>
                <w:b/>
                <w:bCs/>
                <w:sz w:val="16"/>
                <w:szCs w:val="16"/>
              </w:rPr>
            </w:pPr>
            <w:r w:rsidRPr="00FD5411">
              <w:rPr>
                <w:sz w:val="16"/>
                <w:szCs w:val="16"/>
              </w:rPr>
              <w:t>policy is understood and agreed by staff</w:t>
            </w:r>
          </w:p>
        </w:tc>
      </w:tr>
      <w:tr w:rsidR="00A568A9" w:rsidRPr="00FD5411" w14:paraId="7F1C9F85" w14:textId="77777777" w:rsidTr="00DB2086">
        <w:tc>
          <w:tcPr>
            <w:tcW w:w="675" w:type="dxa"/>
            <w:shd w:val="clear" w:color="auto" w:fill="000000" w:themeFill="text1"/>
          </w:tcPr>
          <w:p w14:paraId="169E180B"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4A0D28ED" w14:textId="77777777" w:rsidR="00A568A9" w:rsidRPr="00FD5411" w:rsidRDefault="00A568A9" w:rsidP="00DB2086">
            <w:pPr>
              <w:pStyle w:val="NoSpacing"/>
              <w:jc w:val="both"/>
              <w:rPr>
                <w:rFonts w:eastAsia="Calibri"/>
                <w:b/>
                <w:bCs/>
                <w:sz w:val="16"/>
                <w:szCs w:val="16"/>
              </w:rPr>
            </w:pPr>
          </w:p>
        </w:tc>
        <w:tc>
          <w:tcPr>
            <w:tcW w:w="1984" w:type="dxa"/>
            <w:gridSpan w:val="4"/>
          </w:tcPr>
          <w:p w14:paraId="75E7D826"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F2F2F2" w:themeFill="background1" w:themeFillShade="F2"/>
          </w:tcPr>
          <w:p w14:paraId="5A5C11A7" w14:textId="77777777" w:rsidR="00A568A9" w:rsidRPr="00FD5411" w:rsidRDefault="00A568A9" w:rsidP="00DB2086">
            <w:pPr>
              <w:pStyle w:val="NoSpacing"/>
              <w:jc w:val="both"/>
              <w:rPr>
                <w:rFonts w:eastAsia="Calibri"/>
                <w:b/>
                <w:bCs/>
                <w:sz w:val="16"/>
                <w:szCs w:val="16"/>
              </w:rPr>
            </w:pPr>
            <w:r w:rsidRPr="00FD5411">
              <w:rPr>
                <w:sz w:val="16"/>
                <w:szCs w:val="16"/>
              </w:rPr>
              <w:t>range of rewards for good class, yard, school behaviour</w:t>
            </w:r>
          </w:p>
        </w:tc>
        <w:tc>
          <w:tcPr>
            <w:tcW w:w="1421" w:type="dxa"/>
            <w:gridSpan w:val="7"/>
          </w:tcPr>
          <w:p w14:paraId="191E2A95"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355453B9" w14:textId="77777777" w:rsidR="00A568A9" w:rsidRPr="00FD5411" w:rsidRDefault="00A568A9" w:rsidP="00DB2086">
            <w:pPr>
              <w:pStyle w:val="NoSpacing"/>
              <w:jc w:val="both"/>
              <w:rPr>
                <w:rFonts w:eastAsia="Calibri"/>
                <w:b/>
                <w:bCs/>
                <w:sz w:val="16"/>
                <w:szCs w:val="16"/>
              </w:rPr>
            </w:pPr>
            <w:r w:rsidRPr="00FD5411">
              <w:rPr>
                <w:sz w:val="16"/>
                <w:szCs w:val="16"/>
              </w:rPr>
              <w:t>range of sanctions in place</w:t>
            </w:r>
          </w:p>
        </w:tc>
      </w:tr>
      <w:tr w:rsidR="00A568A9" w:rsidRPr="00FD5411" w14:paraId="4B08059C" w14:textId="77777777" w:rsidTr="00DB2086">
        <w:tc>
          <w:tcPr>
            <w:tcW w:w="675" w:type="dxa"/>
            <w:shd w:val="clear" w:color="auto" w:fill="000000" w:themeFill="text1"/>
          </w:tcPr>
          <w:p w14:paraId="08209DD1"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66530F00" w14:textId="77777777" w:rsidR="00A568A9" w:rsidRPr="00FD5411" w:rsidRDefault="00A568A9" w:rsidP="00DB2086">
            <w:pPr>
              <w:pStyle w:val="NoSpacing"/>
              <w:jc w:val="both"/>
              <w:rPr>
                <w:rFonts w:eastAsia="Calibri"/>
                <w:b/>
                <w:bCs/>
                <w:sz w:val="16"/>
                <w:szCs w:val="16"/>
              </w:rPr>
            </w:pPr>
          </w:p>
        </w:tc>
        <w:tc>
          <w:tcPr>
            <w:tcW w:w="1984" w:type="dxa"/>
            <w:gridSpan w:val="4"/>
            <w:shd w:val="clear" w:color="auto" w:fill="000000" w:themeFill="text1"/>
          </w:tcPr>
          <w:p w14:paraId="1B73560F"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000000" w:themeFill="text1"/>
          </w:tcPr>
          <w:p w14:paraId="32B935DF" w14:textId="77777777" w:rsidR="00A568A9" w:rsidRPr="00FD5411" w:rsidRDefault="00A568A9" w:rsidP="00DB2086">
            <w:pPr>
              <w:pStyle w:val="NoSpacing"/>
              <w:jc w:val="both"/>
              <w:rPr>
                <w:rFonts w:eastAsia="Calibri"/>
                <w:b/>
                <w:bCs/>
                <w:sz w:val="16"/>
                <w:szCs w:val="16"/>
              </w:rPr>
            </w:pPr>
          </w:p>
        </w:tc>
        <w:tc>
          <w:tcPr>
            <w:tcW w:w="1421" w:type="dxa"/>
            <w:gridSpan w:val="7"/>
          </w:tcPr>
          <w:p w14:paraId="06547D3D"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72553CBD" w14:textId="77777777" w:rsidR="00A568A9" w:rsidRPr="00FD5411" w:rsidRDefault="00A568A9" w:rsidP="00DB2086">
            <w:pPr>
              <w:pStyle w:val="NoSpacing"/>
              <w:jc w:val="both"/>
              <w:rPr>
                <w:rFonts w:eastAsia="Calibri"/>
                <w:b/>
                <w:bCs/>
                <w:sz w:val="16"/>
                <w:szCs w:val="16"/>
              </w:rPr>
            </w:pPr>
            <w:r w:rsidRPr="00FD5411">
              <w:rPr>
                <w:sz w:val="16"/>
                <w:szCs w:val="16"/>
              </w:rPr>
              <w:t>range of strategies used for managing behaviour</w:t>
            </w:r>
          </w:p>
        </w:tc>
      </w:tr>
      <w:tr w:rsidR="00A568A9" w:rsidRPr="00FD5411" w14:paraId="6EBD5FB8" w14:textId="77777777" w:rsidTr="00DB2086">
        <w:tc>
          <w:tcPr>
            <w:tcW w:w="675" w:type="dxa"/>
            <w:shd w:val="clear" w:color="auto" w:fill="000000" w:themeFill="text1"/>
          </w:tcPr>
          <w:p w14:paraId="0DCC21B1" w14:textId="77777777" w:rsidR="00A568A9" w:rsidRPr="00FD5411" w:rsidRDefault="00A568A9" w:rsidP="00DB2086">
            <w:pPr>
              <w:pStyle w:val="NoSpacing"/>
              <w:rPr>
                <w:rFonts w:eastAsia="Calibri"/>
                <w:b/>
                <w:bCs/>
                <w:sz w:val="16"/>
                <w:szCs w:val="16"/>
              </w:rPr>
            </w:pPr>
          </w:p>
        </w:tc>
        <w:tc>
          <w:tcPr>
            <w:tcW w:w="1418" w:type="dxa"/>
            <w:gridSpan w:val="3"/>
            <w:shd w:val="clear" w:color="auto" w:fill="000000" w:themeFill="text1"/>
          </w:tcPr>
          <w:p w14:paraId="6B354BFB" w14:textId="77777777" w:rsidR="00A568A9" w:rsidRPr="00FD5411" w:rsidRDefault="00A568A9" w:rsidP="00DB2086">
            <w:pPr>
              <w:pStyle w:val="NoSpacing"/>
              <w:jc w:val="both"/>
              <w:rPr>
                <w:rFonts w:eastAsia="Calibri"/>
                <w:b/>
                <w:bCs/>
                <w:sz w:val="16"/>
                <w:szCs w:val="16"/>
              </w:rPr>
            </w:pPr>
          </w:p>
        </w:tc>
        <w:tc>
          <w:tcPr>
            <w:tcW w:w="1984" w:type="dxa"/>
            <w:gridSpan w:val="4"/>
            <w:shd w:val="clear" w:color="auto" w:fill="000000" w:themeFill="text1"/>
          </w:tcPr>
          <w:p w14:paraId="76B0BD5D" w14:textId="77777777" w:rsidR="00A568A9" w:rsidRPr="00FD5411" w:rsidRDefault="00A568A9" w:rsidP="00DB2086">
            <w:pPr>
              <w:pStyle w:val="NoSpacing"/>
              <w:jc w:val="both"/>
              <w:rPr>
                <w:rFonts w:eastAsia="Calibri"/>
                <w:b/>
                <w:bCs/>
                <w:sz w:val="16"/>
                <w:szCs w:val="16"/>
              </w:rPr>
            </w:pPr>
          </w:p>
        </w:tc>
        <w:tc>
          <w:tcPr>
            <w:tcW w:w="1609" w:type="dxa"/>
            <w:gridSpan w:val="3"/>
            <w:shd w:val="clear" w:color="auto" w:fill="000000" w:themeFill="text1"/>
          </w:tcPr>
          <w:p w14:paraId="755D8940" w14:textId="77777777" w:rsidR="00A568A9" w:rsidRPr="00FD5411" w:rsidRDefault="00A568A9" w:rsidP="00DB2086">
            <w:pPr>
              <w:pStyle w:val="NoSpacing"/>
              <w:jc w:val="both"/>
              <w:rPr>
                <w:rFonts w:eastAsia="Calibri"/>
                <w:b/>
                <w:bCs/>
                <w:sz w:val="16"/>
                <w:szCs w:val="16"/>
              </w:rPr>
            </w:pPr>
          </w:p>
        </w:tc>
        <w:tc>
          <w:tcPr>
            <w:tcW w:w="1421" w:type="dxa"/>
            <w:gridSpan w:val="7"/>
          </w:tcPr>
          <w:p w14:paraId="20674ED1" w14:textId="77777777" w:rsidR="00A568A9" w:rsidRPr="00FD5411" w:rsidRDefault="00A568A9" w:rsidP="00DB2086">
            <w:pPr>
              <w:pStyle w:val="NoSpacing"/>
              <w:jc w:val="both"/>
              <w:rPr>
                <w:rFonts w:eastAsia="Calibri"/>
                <w:b/>
                <w:bCs/>
                <w:sz w:val="16"/>
                <w:szCs w:val="16"/>
              </w:rPr>
            </w:pPr>
          </w:p>
        </w:tc>
        <w:tc>
          <w:tcPr>
            <w:tcW w:w="2215" w:type="dxa"/>
            <w:gridSpan w:val="3"/>
            <w:shd w:val="clear" w:color="auto" w:fill="F2F2F2" w:themeFill="background1" w:themeFillShade="F2"/>
          </w:tcPr>
          <w:p w14:paraId="3647776D" w14:textId="77777777" w:rsidR="00A568A9" w:rsidRPr="00FD5411" w:rsidRDefault="00A568A9" w:rsidP="00DB2086">
            <w:pPr>
              <w:pStyle w:val="NoSpacing"/>
              <w:jc w:val="both"/>
              <w:rPr>
                <w:rFonts w:eastAsia="Calibri"/>
                <w:b/>
                <w:bCs/>
                <w:sz w:val="16"/>
                <w:szCs w:val="16"/>
              </w:rPr>
            </w:pPr>
            <w:r w:rsidRPr="00FD5411">
              <w:rPr>
                <w:sz w:val="16"/>
                <w:szCs w:val="16"/>
              </w:rPr>
              <w:t>behaviour is assessed and monitored</w:t>
            </w:r>
          </w:p>
        </w:tc>
      </w:tr>
      <w:tr w:rsidR="00A568A9" w:rsidRPr="00162384" w14:paraId="4575192A" w14:textId="77777777" w:rsidTr="00DB2086">
        <w:tc>
          <w:tcPr>
            <w:tcW w:w="9322" w:type="dxa"/>
            <w:gridSpan w:val="21"/>
            <w:shd w:val="clear" w:color="auto" w:fill="auto"/>
          </w:tcPr>
          <w:p w14:paraId="720E0EDA" w14:textId="77777777" w:rsidR="00A568A9" w:rsidRDefault="00A568A9" w:rsidP="00DB2086">
            <w:pPr>
              <w:pStyle w:val="NoSpacing"/>
              <w:rPr>
                <w:rFonts w:ascii="Verdana" w:eastAsia="Calibri" w:hAnsi="Verdana"/>
                <w:b/>
                <w:bCs/>
                <w:color w:val="002060"/>
              </w:rPr>
            </w:pPr>
            <w:r w:rsidRPr="00A568A9">
              <w:rPr>
                <w:rFonts w:ascii="Verdana" w:eastAsia="Calibri" w:hAnsi="Verdana"/>
                <w:b/>
                <w:bCs/>
                <w:color w:val="002060"/>
                <w:highlight w:val="lightGray"/>
              </w:rPr>
              <w:t>Summary of concerns:</w:t>
            </w:r>
          </w:p>
          <w:p w14:paraId="205CA886" w14:textId="77777777" w:rsidR="00A568A9" w:rsidRDefault="00A568A9" w:rsidP="00DB2086">
            <w:pPr>
              <w:pStyle w:val="NoSpacing"/>
              <w:rPr>
                <w:rFonts w:ascii="Verdana" w:eastAsia="Calibri" w:hAnsi="Verdana"/>
                <w:b/>
                <w:bCs/>
                <w:color w:val="002060"/>
              </w:rPr>
            </w:pPr>
          </w:p>
          <w:p w14:paraId="1DB9E2BD" w14:textId="77777777" w:rsidR="00A568A9" w:rsidRDefault="00A568A9" w:rsidP="00DB2086">
            <w:pPr>
              <w:pStyle w:val="NoSpacing"/>
              <w:rPr>
                <w:rFonts w:ascii="Verdana" w:eastAsia="Calibri" w:hAnsi="Verdana"/>
                <w:b/>
                <w:bCs/>
                <w:color w:val="002060"/>
              </w:rPr>
            </w:pPr>
          </w:p>
          <w:p w14:paraId="7F3C4020" w14:textId="77777777" w:rsidR="00964F58" w:rsidRPr="00162384" w:rsidRDefault="00964F58" w:rsidP="00DB2086">
            <w:pPr>
              <w:pStyle w:val="NoSpacing"/>
              <w:rPr>
                <w:rFonts w:ascii="Verdana" w:eastAsia="Calibri" w:hAnsi="Verdana"/>
                <w:b/>
                <w:bCs/>
                <w:color w:val="002060"/>
              </w:rPr>
            </w:pPr>
          </w:p>
        </w:tc>
      </w:tr>
      <w:tr w:rsidR="00964F58" w:rsidRPr="00162384" w14:paraId="504752BC" w14:textId="77777777" w:rsidTr="00DB2086">
        <w:tc>
          <w:tcPr>
            <w:tcW w:w="9322" w:type="dxa"/>
            <w:gridSpan w:val="21"/>
            <w:shd w:val="clear" w:color="auto" w:fill="auto"/>
          </w:tcPr>
          <w:p w14:paraId="38533EBE" w14:textId="77777777" w:rsidR="00964F58" w:rsidRDefault="00964F58" w:rsidP="00DB2086">
            <w:pPr>
              <w:pStyle w:val="NoSpacing"/>
              <w:rPr>
                <w:rFonts w:ascii="Verdana" w:eastAsia="Calibri" w:hAnsi="Verdana"/>
                <w:b/>
                <w:bCs/>
                <w:color w:val="002060"/>
                <w:highlight w:val="lightGray"/>
              </w:rPr>
            </w:pPr>
            <w:r>
              <w:rPr>
                <w:rFonts w:ascii="Verdana" w:eastAsia="Calibri" w:hAnsi="Verdana"/>
                <w:b/>
                <w:bCs/>
                <w:color w:val="002060"/>
                <w:highlight w:val="lightGray"/>
              </w:rPr>
              <w:t>Provisions already in place:</w:t>
            </w:r>
          </w:p>
          <w:p w14:paraId="6C9ADABC" w14:textId="77777777" w:rsidR="00964F58" w:rsidRDefault="00964F58" w:rsidP="00DB2086">
            <w:pPr>
              <w:pStyle w:val="NoSpacing"/>
              <w:rPr>
                <w:rFonts w:ascii="Verdana" w:eastAsia="Calibri" w:hAnsi="Verdana"/>
                <w:b/>
                <w:bCs/>
                <w:color w:val="002060"/>
                <w:highlight w:val="lightGray"/>
              </w:rPr>
            </w:pPr>
          </w:p>
          <w:p w14:paraId="0BC644BA" w14:textId="77777777" w:rsidR="00964F58" w:rsidRPr="00A568A9" w:rsidRDefault="00964F58" w:rsidP="00DB2086">
            <w:pPr>
              <w:pStyle w:val="NoSpacing"/>
              <w:rPr>
                <w:rFonts w:ascii="Verdana" w:eastAsia="Calibri" w:hAnsi="Verdana"/>
                <w:b/>
                <w:bCs/>
                <w:color w:val="002060"/>
                <w:highlight w:val="lightGray"/>
              </w:rPr>
            </w:pPr>
          </w:p>
        </w:tc>
      </w:tr>
      <w:tr w:rsidR="00A568A9" w14:paraId="699E610E" w14:textId="77777777" w:rsidTr="00DB2086">
        <w:tc>
          <w:tcPr>
            <w:tcW w:w="9322" w:type="dxa"/>
            <w:gridSpan w:val="21"/>
          </w:tcPr>
          <w:p w14:paraId="5B3DD4DB" w14:textId="77777777" w:rsidR="00A568A9" w:rsidRDefault="00A568A9" w:rsidP="00DB2086">
            <w:pPr>
              <w:pStyle w:val="NoSpacing"/>
              <w:rPr>
                <w:rFonts w:ascii="Verdana" w:eastAsia="Calibri" w:hAnsi="Verdana"/>
                <w:b/>
                <w:bCs/>
                <w:color w:val="002060"/>
              </w:rPr>
            </w:pPr>
            <w:r w:rsidRPr="00A568A9">
              <w:rPr>
                <w:rFonts w:ascii="Verdana" w:eastAsia="Calibri" w:hAnsi="Verdana"/>
                <w:b/>
                <w:bCs/>
                <w:color w:val="002060"/>
                <w:highlight w:val="lightGray"/>
              </w:rPr>
              <w:t>Actions required:</w:t>
            </w:r>
          </w:p>
          <w:p w14:paraId="6E1BB83D" w14:textId="77777777" w:rsidR="00A568A9" w:rsidRDefault="00A568A9" w:rsidP="00DB2086">
            <w:pPr>
              <w:pStyle w:val="NoSpacing"/>
              <w:rPr>
                <w:rFonts w:ascii="Verdana" w:eastAsia="Calibri" w:hAnsi="Verdana"/>
                <w:b/>
                <w:bCs/>
                <w:color w:val="002060"/>
              </w:rPr>
            </w:pPr>
          </w:p>
          <w:p w14:paraId="3877DE78" w14:textId="77777777" w:rsidR="00964F58" w:rsidRPr="00162384" w:rsidRDefault="00964F58" w:rsidP="00DB2086">
            <w:pPr>
              <w:pStyle w:val="NoSpacing"/>
              <w:rPr>
                <w:rFonts w:ascii="Verdana" w:eastAsia="Calibri" w:hAnsi="Verdana"/>
                <w:b/>
                <w:bCs/>
                <w:color w:val="002060"/>
              </w:rPr>
            </w:pPr>
          </w:p>
        </w:tc>
      </w:tr>
    </w:tbl>
    <w:p w14:paraId="7BFE5084" w14:textId="77777777" w:rsidR="00A568A9" w:rsidRDefault="00A568A9" w:rsidP="00A568A9">
      <w:pPr>
        <w:autoSpaceDE w:val="0"/>
        <w:autoSpaceDN w:val="0"/>
        <w:adjustRightInd w:val="0"/>
        <w:rPr>
          <w:rFonts w:ascii="Verdana" w:hAnsi="Verdana" w:cs="TimesNewRomanPS-BoldMT"/>
          <w:b/>
          <w:bCs/>
          <w:color w:val="00000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
        <w:gridCol w:w="3073"/>
        <w:gridCol w:w="342"/>
        <w:gridCol w:w="1065"/>
        <w:gridCol w:w="48"/>
        <w:gridCol w:w="1794"/>
        <w:gridCol w:w="2552"/>
        <w:gridCol w:w="391"/>
      </w:tblGrid>
      <w:tr w:rsidR="00A568A9" w:rsidRPr="00FB3844" w14:paraId="1E431579" w14:textId="77777777" w:rsidTr="00A568A9">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0000"/>
          </w:tcPr>
          <w:p w14:paraId="6663D083" w14:textId="77777777" w:rsidR="00A568A9" w:rsidRPr="00077007" w:rsidRDefault="00A568A9" w:rsidP="00DB2086">
            <w:pPr>
              <w:spacing w:before="120" w:after="120"/>
              <w:jc w:val="center"/>
              <w:rPr>
                <w:rFonts w:asciiTheme="minorHAnsi" w:hAnsiTheme="minorHAnsi"/>
                <w:b/>
                <w:sz w:val="36"/>
                <w:szCs w:val="36"/>
              </w:rPr>
            </w:pPr>
            <w:r w:rsidRPr="00077007">
              <w:rPr>
                <w:rFonts w:asciiTheme="minorHAnsi" w:hAnsiTheme="minorHAnsi"/>
                <w:b/>
                <w:noProof/>
                <w:sz w:val="36"/>
                <w:szCs w:val="36"/>
              </w:rPr>
              <w:lastRenderedPageBreak/>
              <w:drawing>
                <wp:anchor distT="0" distB="0" distL="114300" distR="114300" simplePos="0" relativeHeight="251665920" behindDoc="0" locked="0" layoutInCell="1" allowOverlap="1" wp14:anchorId="3284DE77" wp14:editId="2E573E4B">
                  <wp:simplePos x="0" y="0"/>
                  <wp:positionH relativeFrom="column">
                    <wp:posOffset>5071271</wp:posOffset>
                  </wp:positionH>
                  <wp:positionV relativeFrom="paragraph">
                    <wp:posOffset>2067</wp:posOffset>
                  </wp:positionV>
                  <wp:extent cx="738698" cy="693332"/>
                  <wp:effectExtent l="19050" t="19050" r="23302" b="11518"/>
                  <wp:wrapNone/>
                  <wp:docPr id="3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744768" cy="699030"/>
                          </a:xfrm>
                          <a:prstGeom prst="rect">
                            <a:avLst/>
                          </a:prstGeom>
                          <a:ln w="3175">
                            <a:solidFill>
                              <a:schemeClr val="tx1"/>
                            </a:solidFill>
                          </a:ln>
                        </pic:spPr>
                      </pic:pic>
                    </a:graphicData>
                  </a:graphic>
                </wp:anchor>
              </w:drawing>
            </w:r>
            <w:r w:rsidRPr="00077007">
              <w:rPr>
                <w:rFonts w:asciiTheme="minorHAnsi" w:hAnsiTheme="minorHAnsi"/>
                <w:b/>
                <w:sz w:val="36"/>
                <w:szCs w:val="36"/>
              </w:rPr>
              <w:t>“My Thoughts about School” Checklist</w:t>
            </w:r>
          </w:p>
        </w:tc>
      </w:tr>
      <w:tr w:rsidR="00A568A9" w:rsidRPr="00F411E5" w14:paraId="3623170C" w14:textId="77777777" w:rsidTr="00A568A9">
        <w:trPr>
          <w:gridAfter w:val="1"/>
          <w:wAfter w:w="391" w:type="dxa"/>
        </w:trPr>
        <w:tc>
          <w:tcPr>
            <w:tcW w:w="3272" w:type="dxa"/>
            <w:gridSpan w:val="2"/>
          </w:tcPr>
          <w:p w14:paraId="0E9B7B4E" w14:textId="77777777" w:rsidR="00A568A9" w:rsidRPr="00F411E5" w:rsidRDefault="00A568A9" w:rsidP="00DB2086">
            <w:pPr>
              <w:spacing w:before="120" w:after="120"/>
              <w:rPr>
                <w:rFonts w:eastAsia="MS ??"/>
                <w:b/>
                <w:sz w:val="16"/>
                <w:szCs w:val="16"/>
              </w:rPr>
            </w:pPr>
            <w:r w:rsidRPr="00F411E5">
              <w:rPr>
                <w:rFonts w:eastAsia="MS ??"/>
                <w:b/>
                <w:sz w:val="16"/>
                <w:szCs w:val="16"/>
              </w:rPr>
              <w:t xml:space="preserve"> Name:                                       </w:t>
            </w:r>
          </w:p>
        </w:tc>
        <w:tc>
          <w:tcPr>
            <w:tcW w:w="1407" w:type="dxa"/>
            <w:gridSpan w:val="2"/>
          </w:tcPr>
          <w:p w14:paraId="7DD62996" w14:textId="77777777" w:rsidR="00A568A9" w:rsidRPr="00F411E5" w:rsidRDefault="00A568A9" w:rsidP="00DB2086">
            <w:pPr>
              <w:spacing w:before="120" w:after="120"/>
              <w:rPr>
                <w:rFonts w:eastAsia="MS ??"/>
                <w:b/>
                <w:sz w:val="16"/>
                <w:szCs w:val="16"/>
              </w:rPr>
            </w:pPr>
            <w:r w:rsidRPr="00F411E5">
              <w:rPr>
                <w:rFonts w:eastAsia="MS ??"/>
                <w:b/>
                <w:sz w:val="16"/>
                <w:szCs w:val="16"/>
              </w:rPr>
              <w:t xml:space="preserve">Age: </w:t>
            </w:r>
          </w:p>
        </w:tc>
        <w:tc>
          <w:tcPr>
            <w:tcW w:w="1842" w:type="dxa"/>
            <w:gridSpan w:val="2"/>
          </w:tcPr>
          <w:p w14:paraId="1C065FEC" w14:textId="77777777" w:rsidR="00A568A9" w:rsidRPr="00F411E5" w:rsidRDefault="00A568A9" w:rsidP="00DB2086">
            <w:pPr>
              <w:spacing w:before="120" w:after="120"/>
              <w:rPr>
                <w:rFonts w:eastAsia="MS ??"/>
                <w:b/>
                <w:sz w:val="16"/>
                <w:szCs w:val="16"/>
              </w:rPr>
            </w:pPr>
            <w:r w:rsidRPr="00F411E5">
              <w:rPr>
                <w:rFonts w:eastAsia="MS ??"/>
                <w:b/>
                <w:sz w:val="16"/>
                <w:szCs w:val="16"/>
              </w:rPr>
              <w:t>Class:</w:t>
            </w:r>
          </w:p>
        </w:tc>
        <w:tc>
          <w:tcPr>
            <w:tcW w:w="2552" w:type="dxa"/>
          </w:tcPr>
          <w:p w14:paraId="3B9AA119" w14:textId="77777777" w:rsidR="00A568A9" w:rsidRPr="00F411E5" w:rsidRDefault="00A568A9" w:rsidP="00DB2086">
            <w:pPr>
              <w:spacing w:before="120" w:after="120"/>
              <w:rPr>
                <w:rFonts w:eastAsia="MS ??"/>
                <w:b/>
                <w:sz w:val="16"/>
                <w:szCs w:val="16"/>
              </w:rPr>
            </w:pPr>
            <w:r>
              <w:rPr>
                <w:rFonts w:eastAsia="MS ??"/>
                <w:b/>
                <w:sz w:val="16"/>
                <w:szCs w:val="16"/>
              </w:rPr>
              <w:t>Date:</w:t>
            </w:r>
          </w:p>
        </w:tc>
      </w:tr>
      <w:tr w:rsidR="00A568A9" w:rsidRPr="00F411E5" w14:paraId="20F9BC41" w14:textId="77777777" w:rsidTr="00A568A9">
        <w:trPr>
          <w:gridAfter w:val="1"/>
          <w:wAfter w:w="391" w:type="dxa"/>
        </w:trPr>
        <w:tc>
          <w:tcPr>
            <w:tcW w:w="9073" w:type="dxa"/>
            <w:gridSpan w:val="7"/>
          </w:tcPr>
          <w:p w14:paraId="7B37EE77"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like best at school are:</w:t>
            </w:r>
          </w:p>
          <w:p w14:paraId="2BC43388"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20E32E9D" w14:textId="77777777" w:rsidTr="00A568A9">
        <w:trPr>
          <w:gridAfter w:val="1"/>
          <w:wAfter w:w="391" w:type="dxa"/>
        </w:trPr>
        <w:tc>
          <w:tcPr>
            <w:tcW w:w="9073" w:type="dxa"/>
            <w:gridSpan w:val="7"/>
          </w:tcPr>
          <w:p w14:paraId="27B7C6E8"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don t like about school are:</w:t>
            </w:r>
          </w:p>
          <w:p w14:paraId="50567C16"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7A49240A" w14:textId="77777777" w:rsidTr="00A568A9">
        <w:trPr>
          <w:gridAfter w:val="1"/>
          <w:wAfter w:w="391" w:type="dxa"/>
        </w:trPr>
        <w:tc>
          <w:tcPr>
            <w:tcW w:w="9073" w:type="dxa"/>
            <w:gridSpan w:val="7"/>
          </w:tcPr>
          <w:p w14:paraId="467FEF9D"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that I am good at are:</w:t>
            </w:r>
          </w:p>
          <w:p w14:paraId="351824D1"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6DACAF67" w14:textId="77777777" w:rsidTr="00A568A9">
        <w:trPr>
          <w:gridAfter w:val="1"/>
          <w:wAfter w:w="391" w:type="dxa"/>
        </w:trPr>
        <w:tc>
          <w:tcPr>
            <w:tcW w:w="9073" w:type="dxa"/>
            <w:gridSpan w:val="7"/>
          </w:tcPr>
          <w:p w14:paraId="62F883B9"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find hard are:</w:t>
            </w:r>
          </w:p>
          <w:p w14:paraId="72E24637"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6A2F7CE3" w14:textId="77777777" w:rsidTr="00A568A9">
        <w:trPr>
          <w:gridAfter w:val="1"/>
          <w:wAfter w:w="391" w:type="dxa"/>
        </w:trPr>
        <w:tc>
          <w:tcPr>
            <w:tcW w:w="9073" w:type="dxa"/>
            <w:gridSpan w:val="7"/>
          </w:tcPr>
          <w:p w14:paraId="14D1F356"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am happy in class when:</w:t>
            </w:r>
          </w:p>
          <w:p w14:paraId="5570F9E4"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9EAACA8" w14:textId="77777777" w:rsidTr="00A568A9">
        <w:trPr>
          <w:gridAfter w:val="1"/>
          <w:wAfter w:w="391" w:type="dxa"/>
        </w:trPr>
        <w:tc>
          <w:tcPr>
            <w:tcW w:w="9073" w:type="dxa"/>
            <w:gridSpan w:val="7"/>
          </w:tcPr>
          <w:p w14:paraId="3AD7013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am happy during break and lunch times when:</w:t>
            </w:r>
          </w:p>
          <w:p w14:paraId="65571C6F"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3A42096" w14:textId="77777777" w:rsidTr="00A568A9">
        <w:trPr>
          <w:gridAfter w:val="1"/>
          <w:wAfter w:w="391" w:type="dxa"/>
        </w:trPr>
        <w:tc>
          <w:tcPr>
            <w:tcW w:w="9073" w:type="dxa"/>
            <w:gridSpan w:val="7"/>
          </w:tcPr>
          <w:p w14:paraId="1AEE9D2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friends are:</w:t>
            </w:r>
          </w:p>
          <w:p w14:paraId="4F10694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B0E9D9D" w14:textId="77777777" w:rsidTr="00A568A9">
        <w:trPr>
          <w:gridAfter w:val="1"/>
          <w:wAfter w:w="391" w:type="dxa"/>
        </w:trPr>
        <w:tc>
          <w:tcPr>
            <w:tcW w:w="9073" w:type="dxa"/>
            <w:gridSpan w:val="7"/>
          </w:tcPr>
          <w:p w14:paraId="0A82F921"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need help with:</w:t>
            </w:r>
          </w:p>
          <w:p w14:paraId="5D9C2A46"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045D4DB6" w14:textId="77777777" w:rsidTr="00A568A9">
        <w:trPr>
          <w:gridAfter w:val="1"/>
          <w:wAfter w:w="391" w:type="dxa"/>
        </w:trPr>
        <w:tc>
          <w:tcPr>
            <w:tcW w:w="9073" w:type="dxa"/>
            <w:gridSpan w:val="7"/>
          </w:tcPr>
          <w:p w14:paraId="0AC1763E"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Teachers in school can help me by:</w:t>
            </w:r>
          </w:p>
          <w:p w14:paraId="3AE1D2B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C5498F1" w14:textId="77777777" w:rsidTr="00A568A9">
        <w:trPr>
          <w:gridAfter w:val="1"/>
          <w:wAfter w:w="391" w:type="dxa"/>
        </w:trPr>
        <w:tc>
          <w:tcPr>
            <w:tcW w:w="9073" w:type="dxa"/>
            <w:gridSpan w:val="7"/>
          </w:tcPr>
          <w:p w14:paraId="0A7AFE6F"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teacher would describe me as:</w:t>
            </w:r>
          </w:p>
          <w:p w14:paraId="2B7FAE7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05C376F2" w14:textId="77777777" w:rsidTr="00A568A9">
        <w:trPr>
          <w:gridAfter w:val="1"/>
          <w:wAfter w:w="391" w:type="dxa"/>
        </w:trPr>
        <w:tc>
          <w:tcPr>
            <w:tcW w:w="9073" w:type="dxa"/>
            <w:gridSpan w:val="7"/>
          </w:tcPr>
          <w:p w14:paraId="347C389B"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parents would describe me as:</w:t>
            </w:r>
          </w:p>
          <w:p w14:paraId="1C947118" w14:textId="77777777" w:rsidR="00A568A9" w:rsidRPr="00A568A9" w:rsidRDefault="00A568A9" w:rsidP="00DB2086">
            <w:pPr>
              <w:spacing w:before="120" w:after="120"/>
              <w:rPr>
                <w:rFonts w:ascii="Comic Sans MS" w:hAnsi="Comic Sans MS"/>
                <w:b/>
                <w:sz w:val="20"/>
                <w:szCs w:val="20"/>
              </w:rPr>
            </w:pPr>
          </w:p>
        </w:tc>
      </w:tr>
      <w:tr w:rsidR="00A568A9" w:rsidRPr="00F411E5" w14:paraId="0A3B6A14" w14:textId="77777777" w:rsidTr="00A568A9">
        <w:trPr>
          <w:gridAfter w:val="1"/>
          <w:wAfter w:w="391" w:type="dxa"/>
        </w:trPr>
        <w:tc>
          <w:tcPr>
            <w:tcW w:w="9073" w:type="dxa"/>
            <w:gridSpan w:val="7"/>
          </w:tcPr>
          <w:p w14:paraId="36B6D17F"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My friends would describe me as:</w:t>
            </w:r>
          </w:p>
          <w:p w14:paraId="1E8FB5B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1480227" w14:textId="77777777" w:rsidTr="00A568A9">
        <w:trPr>
          <w:gridAfter w:val="1"/>
          <w:wAfter w:w="391" w:type="dxa"/>
        </w:trPr>
        <w:tc>
          <w:tcPr>
            <w:tcW w:w="9073" w:type="dxa"/>
            <w:gridSpan w:val="7"/>
            <w:shd w:val="clear" w:color="auto" w:fill="D9D9D9" w:themeFill="background1" w:themeFillShade="D9"/>
          </w:tcPr>
          <w:p w14:paraId="24613C03" w14:textId="77777777" w:rsidR="00A568A9" w:rsidRPr="007C60C0" w:rsidRDefault="00A568A9" w:rsidP="00DB2086">
            <w:pPr>
              <w:spacing w:before="120" w:after="120"/>
              <w:jc w:val="center"/>
              <w:rPr>
                <w:rFonts w:eastAsia="MS ??"/>
                <w:b/>
                <w:sz w:val="20"/>
                <w:szCs w:val="20"/>
              </w:rPr>
            </w:pPr>
            <w:r w:rsidRPr="007C60C0">
              <w:rPr>
                <w:b/>
                <w:sz w:val="20"/>
                <w:szCs w:val="20"/>
              </w:rPr>
              <w:lastRenderedPageBreak/>
              <w:t>The following questions can be asked if children have an emotional and behavioural difficulty in school.</w:t>
            </w:r>
          </w:p>
        </w:tc>
      </w:tr>
      <w:tr w:rsidR="00A568A9" w:rsidRPr="00F411E5" w14:paraId="399A6A9C" w14:textId="77777777" w:rsidTr="00A568A9">
        <w:trPr>
          <w:gridAfter w:val="1"/>
          <w:wAfter w:w="391" w:type="dxa"/>
        </w:trPr>
        <w:tc>
          <w:tcPr>
            <w:tcW w:w="9073" w:type="dxa"/>
            <w:gridSpan w:val="7"/>
          </w:tcPr>
          <w:p w14:paraId="02875B74"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Adults I get on best with in school are:</w:t>
            </w:r>
          </w:p>
          <w:p w14:paraId="1DCC16FB"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5B75606D" w14:textId="77777777" w:rsidTr="00A568A9">
        <w:trPr>
          <w:gridAfter w:val="1"/>
          <w:wAfter w:w="391" w:type="dxa"/>
        </w:trPr>
        <w:tc>
          <w:tcPr>
            <w:tcW w:w="9073" w:type="dxa"/>
            <w:gridSpan w:val="7"/>
          </w:tcPr>
          <w:p w14:paraId="73F8C1D4"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get into trouble in school when:</w:t>
            </w:r>
          </w:p>
          <w:p w14:paraId="2930D615" w14:textId="77777777" w:rsidR="00A568A9" w:rsidRDefault="00A568A9" w:rsidP="00DB2086">
            <w:pPr>
              <w:spacing w:before="120" w:after="120"/>
              <w:rPr>
                <w:rFonts w:ascii="Comic Sans MS" w:hAnsi="Comic Sans MS"/>
                <w:b/>
                <w:sz w:val="20"/>
                <w:szCs w:val="20"/>
              </w:rPr>
            </w:pPr>
          </w:p>
          <w:p w14:paraId="5191A50A"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75C34999" w14:textId="77777777" w:rsidTr="00A568A9">
        <w:trPr>
          <w:gridAfter w:val="1"/>
          <w:wAfter w:w="391" w:type="dxa"/>
        </w:trPr>
        <w:tc>
          <w:tcPr>
            <w:tcW w:w="9073" w:type="dxa"/>
            <w:gridSpan w:val="7"/>
          </w:tcPr>
          <w:p w14:paraId="41010FBD"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I do that make my teacher feel unhappy are:</w:t>
            </w:r>
          </w:p>
          <w:p w14:paraId="60C58CD7" w14:textId="77777777" w:rsidR="00A568A9" w:rsidRDefault="00A568A9" w:rsidP="00DB2086">
            <w:pPr>
              <w:spacing w:before="120" w:after="120"/>
              <w:rPr>
                <w:rFonts w:ascii="Comic Sans MS" w:eastAsia="MS ??" w:hAnsi="Comic Sans MS"/>
                <w:b/>
                <w:sz w:val="20"/>
                <w:szCs w:val="20"/>
              </w:rPr>
            </w:pPr>
          </w:p>
          <w:p w14:paraId="15B90360"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54F1F2D" w14:textId="77777777" w:rsidTr="00A568A9">
        <w:trPr>
          <w:gridAfter w:val="1"/>
          <w:wAfter w:w="391" w:type="dxa"/>
        </w:trPr>
        <w:tc>
          <w:tcPr>
            <w:tcW w:w="9073" w:type="dxa"/>
            <w:gridSpan w:val="7"/>
            <w:shd w:val="clear" w:color="auto" w:fill="FFFFFF" w:themeFill="background1"/>
          </w:tcPr>
          <w:p w14:paraId="5FEB569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my teacher does that make me feel unhappy are:</w:t>
            </w:r>
          </w:p>
          <w:p w14:paraId="62668B64" w14:textId="77777777" w:rsidR="00A568A9" w:rsidRDefault="00A568A9" w:rsidP="00DB2086">
            <w:pPr>
              <w:spacing w:before="120" w:after="120"/>
              <w:rPr>
                <w:rFonts w:ascii="Comic Sans MS" w:hAnsi="Comic Sans MS"/>
                <w:b/>
                <w:sz w:val="20"/>
                <w:szCs w:val="20"/>
              </w:rPr>
            </w:pPr>
          </w:p>
          <w:p w14:paraId="12FE6AAD"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323B63F6" w14:textId="77777777" w:rsidTr="00A568A9">
        <w:trPr>
          <w:gridAfter w:val="1"/>
          <w:wAfter w:w="391" w:type="dxa"/>
        </w:trPr>
        <w:tc>
          <w:tcPr>
            <w:tcW w:w="9073" w:type="dxa"/>
            <w:gridSpan w:val="7"/>
            <w:shd w:val="clear" w:color="auto" w:fill="FFFFFF" w:themeFill="background1"/>
          </w:tcPr>
          <w:p w14:paraId="076BE142"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 make my teacher happy when:</w:t>
            </w:r>
          </w:p>
          <w:p w14:paraId="50AD67A2" w14:textId="77777777" w:rsidR="00A568A9" w:rsidRDefault="00A568A9" w:rsidP="00DB2086">
            <w:pPr>
              <w:spacing w:before="120" w:after="120"/>
              <w:rPr>
                <w:rFonts w:ascii="Comic Sans MS" w:hAnsi="Comic Sans MS"/>
                <w:b/>
                <w:sz w:val="20"/>
                <w:szCs w:val="20"/>
              </w:rPr>
            </w:pPr>
          </w:p>
          <w:p w14:paraId="276D96B5"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4662AF1D" w14:textId="77777777" w:rsidTr="00A568A9">
        <w:trPr>
          <w:gridAfter w:val="1"/>
          <w:wAfter w:w="391" w:type="dxa"/>
        </w:trPr>
        <w:tc>
          <w:tcPr>
            <w:tcW w:w="9073" w:type="dxa"/>
            <w:gridSpan w:val="7"/>
          </w:tcPr>
          <w:p w14:paraId="2B76B5C7"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my teacher does that make me feel happy are:</w:t>
            </w:r>
          </w:p>
          <w:p w14:paraId="04284BDE" w14:textId="77777777" w:rsidR="00A568A9" w:rsidRDefault="00A568A9" w:rsidP="00DB2086">
            <w:pPr>
              <w:spacing w:before="120" w:after="120"/>
              <w:rPr>
                <w:rFonts w:ascii="Comic Sans MS" w:eastAsia="MS ??" w:hAnsi="Comic Sans MS"/>
                <w:b/>
                <w:sz w:val="20"/>
                <w:szCs w:val="20"/>
              </w:rPr>
            </w:pPr>
          </w:p>
          <w:p w14:paraId="18F33C72" w14:textId="77777777" w:rsidR="00A568A9" w:rsidRPr="007C60C0" w:rsidRDefault="00A568A9" w:rsidP="00DB2086">
            <w:pPr>
              <w:spacing w:before="120" w:after="120"/>
              <w:rPr>
                <w:rFonts w:ascii="Comic Sans MS" w:eastAsia="MS ??" w:hAnsi="Comic Sans MS"/>
                <w:b/>
                <w:sz w:val="20"/>
                <w:szCs w:val="20"/>
              </w:rPr>
            </w:pPr>
          </w:p>
        </w:tc>
      </w:tr>
      <w:tr w:rsidR="00A568A9" w:rsidRPr="00F411E5" w14:paraId="3F1E0BFD" w14:textId="77777777" w:rsidTr="00A568A9">
        <w:trPr>
          <w:gridAfter w:val="1"/>
          <w:wAfter w:w="391" w:type="dxa"/>
        </w:trPr>
        <w:tc>
          <w:tcPr>
            <w:tcW w:w="9073" w:type="dxa"/>
            <w:gridSpan w:val="7"/>
          </w:tcPr>
          <w:p w14:paraId="52E4D33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class rules are:</w:t>
            </w:r>
          </w:p>
          <w:p w14:paraId="2F888D9F" w14:textId="77777777" w:rsidR="00A568A9" w:rsidRDefault="00A568A9" w:rsidP="00DB2086">
            <w:pPr>
              <w:spacing w:before="120" w:after="120"/>
              <w:rPr>
                <w:rFonts w:ascii="Comic Sans MS" w:eastAsia="MS ??" w:hAnsi="Comic Sans MS"/>
                <w:b/>
                <w:i/>
                <w:sz w:val="20"/>
                <w:szCs w:val="20"/>
              </w:rPr>
            </w:pPr>
          </w:p>
          <w:p w14:paraId="24ADEB06" w14:textId="77777777" w:rsidR="00A568A9" w:rsidRPr="007C60C0" w:rsidRDefault="00A568A9" w:rsidP="00DB2086">
            <w:pPr>
              <w:spacing w:before="120" w:after="120"/>
              <w:rPr>
                <w:rFonts w:ascii="Comic Sans MS" w:eastAsia="MS ??" w:hAnsi="Comic Sans MS"/>
                <w:b/>
                <w:i/>
                <w:sz w:val="20"/>
                <w:szCs w:val="20"/>
              </w:rPr>
            </w:pPr>
          </w:p>
        </w:tc>
      </w:tr>
      <w:tr w:rsidR="00A568A9" w:rsidRPr="00F411E5" w14:paraId="21672B46" w14:textId="77777777" w:rsidTr="00A568A9">
        <w:trPr>
          <w:gridAfter w:val="1"/>
          <w:wAfter w:w="391" w:type="dxa"/>
        </w:trPr>
        <w:tc>
          <w:tcPr>
            <w:tcW w:w="9073" w:type="dxa"/>
            <w:gridSpan w:val="7"/>
          </w:tcPr>
          <w:p w14:paraId="7EBEB555"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If someone breaks the rules:</w:t>
            </w:r>
          </w:p>
          <w:p w14:paraId="753F8891" w14:textId="77777777" w:rsidR="00A568A9" w:rsidRPr="00A568A9" w:rsidRDefault="00A568A9" w:rsidP="00DB2086">
            <w:pPr>
              <w:spacing w:before="120" w:after="120"/>
              <w:rPr>
                <w:rFonts w:ascii="Comic Sans MS" w:hAnsi="Comic Sans MS"/>
                <w:b/>
                <w:sz w:val="20"/>
                <w:szCs w:val="20"/>
              </w:rPr>
            </w:pPr>
          </w:p>
        </w:tc>
      </w:tr>
      <w:tr w:rsidR="00A568A9" w:rsidRPr="00F411E5" w14:paraId="3B8D3299" w14:textId="77777777" w:rsidTr="00A568A9">
        <w:trPr>
          <w:gridAfter w:val="1"/>
          <w:wAfter w:w="391" w:type="dxa"/>
        </w:trPr>
        <w:tc>
          <w:tcPr>
            <w:tcW w:w="9073" w:type="dxa"/>
            <w:gridSpan w:val="7"/>
          </w:tcPr>
          <w:p w14:paraId="0DF3D501"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Rewards I like best are:</w:t>
            </w:r>
          </w:p>
          <w:p w14:paraId="5E3F4028" w14:textId="77777777" w:rsidR="00A568A9" w:rsidRPr="007C60C0" w:rsidRDefault="00A568A9" w:rsidP="00DB2086">
            <w:pPr>
              <w:spacing w:before="120" w:after="120"/>
              <w:rPr>
                <w:rFonts w:ascii="Comic Sans MS" w:eastAsia="MS ??" w:hAnsi="Comic Sans MS"/>
                <w:b/>
                <w:i/>
                <w:sz w:val="20"/>
                <w:szCs w:val="20"/>
              </w:rPr>
            </w:pPr>
          </w:p>
        </w:tc>
      </w:tr>
      <w:tr w:rsidR="00A568A9" w:rsidRPr="00F411E5" w14:paraId="479B946C" w14:textId="77777777" w:rsidTr="00A568A9">
        <w:trPr>
          <w:gridAfter w:val="1"/>
          <w:wAfter w:w="391" w:type="dxa"/>
        </w:trPr>
        <w:tc>
          <w:tcPr>
            <w:tcW w:w="9073" w:type="dxa"/>
            <w:gridSpan w:val="7"/>
          </w:tcPr>
          <w:p w14:paraId="32DAD8EC" w14:textId="77777777" w:rsidR="00A568A9" w:rsidRDefault="00A568A9" w:rsidP="00DB2086">
            <w:pPr>
              <w:spacing w:before="120" w:after="120"/>
              <w:rPr>
                <w:rFonts w:ascii="Comic Sans MS" w:hAnsi="Comic Sans MS"/>
                <w:b/>
                <w:sz w:val="20"/>
                <w:szCs w:val="20"/>
              </w:rPr>
            </w:pPr>
            <w:r w:rsidRPr="007C60C0">
              <w:rPr>
                <w:rFonts w:ascii="Comic Sans MS" w:hAnsi="Comic Sans MS"/>
                <w:b/>
                <w:sz w:val="20"/>
                <w:szCs w:val="20"/>
              </w:rPr>
              <w:t>The things that I need to change are:</w:t>
            </w:r>
          </w:p>
          <w:p w14:paraId="10C09833" w14:textId="77777777" w:rsidR="00A568A9" w:rsidRPr="007C60C0" w:rsidRDefault="00A568A9" w:rsidP="00DB2086">
            <w:pPr>
              <w:spacing w:before="120" w:after="120"/>
              <w:rPr>
                <w:rFonts w:ascii="Comic Sans MS" w:eastAsia="MS ??" w:hAnsi="Comic Sans MS"/>
                <w:b/>
                <w:i/>
                <w:sz w:val="20"/>
                <w:szCs w:val="20"/>
              </w:rPr>
            </w:pPr>
          </w:p>
        </w:tc>
      </w:tr>
      <w:tr w:rsidR="00A568A9" w14:paraId="4842C235" w14:textId="77777777" w:rsidTr="00A568A9">
        <w:trPr>
          <w:gridAfter w:val="1"/>
          <w:wAfter w:w="391" w:type="dxa"/>
        </w:trPr>
        <w:tc>
          <w:tcPr>
            <w:tcW w:w="9073" w:type="dxa"/>
            <w:gridSpan w:val="7"/>
            <w:tcBorders>
              <w:top w:val="single" w:sz="4" w:space="0" w:color="auto"/>
              <w:left w:val="single" w:sz="4" w:space="0" w:color="auto"/>
              <w:bottom w:val="single" w:sz="4" w:space="0" w:color="auto"/>
              <w:right w:val="single" w:sz="4" w:space="0" w:color="auto"/>
            </w:tcBorders>
            <w:shd w:val="clear" w:color="auto" w:fill="FF0000"/>
          </w:tcPr>
          <w:p w14:paraId="3699E068" w14:textId="77777777" w:rsidR="00A568A9" w:rsidRPr="00077007" w:rsidRDefault="00A568A9" w:rsidP="00DB2086">
            <w:pPr>
              <w:spacing w:before="120" w:after="120"/>
              <w:jc w:val="center"/>
              <w:rPr>
                <w:rFonts w:ascii="Verdana" w:hAnsi="Verdana"/>
                <w:b/>
                <w:sz w:val="36"/>
                <w:szCs w:val="36"/>
              </w:rPr>
            </w:pPr>
            <w:r w:rsidRPr="00077007">
              <w:rPr>
                <w:rFonts w:ascii="Verdana" w:hAnsi="Verdana"/>
                <w:b/>
                <w:sz w:val="36"/>
                <w:szCs w:val="36"/>
              </w:rPr>
              <w:lastRenderedPageBreak/>
              <w:t>Support Checklist</w:t>
            </w:r>
          </w:p>
        </w:tc>
      </w:tr>
      <w:tr w:rsidR="00A568A9" w14:paraId="09523176"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4214F95"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 xml:space="preserve"> Name:                                       </w:t>
            </w:r>
          </w:p>
        </w:tc>
        <w:tc>
          <w:tcPr>
            <w:tcW w:w="1113" w:type="dxa"/>
            <w:gridSpan w:val="2"/>
            <w:tcBorders>
              <w:top w:val="single" w:sz="4" w:space="0" w:color="auto"/>
              <w:left w:val="single" w:sz="4" w:space="0" w:color="auto"/>
              <w:bottom w:val="single" w:sz="4" w:space="0" w:color="auto"/>
              <w:right w:val="single" w:sz="4" w:space="0" w:color="auto"/>
            </w:tcBorders>
            <w:hideMark/>
          </w:tcPr>
          <w:p w14:paraId="4CF6E949"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 xml:space="preserve">Age: </w:t>
            </w:r>
          </w:p>
        </w:tc>
        <w:tc>
          <w:tcPr>
            <w:tcW w:w="4737" w:type="dxa"/>
            <w:gridSpan w:val="3"/>
            <w:tcBorders>
              <w:top w:val="single" w:sz="4" w:space="0" w:color="auto"/>
              <w:left w:val="single" w:sz="4" w:space="0" w:color="auto"/>
              <w:bottom w:val="single" w:sz="4" w:space="0" w:color="auto"/>
              <w:right w:val="single" w:sz="4" w:space="0" w:color="auto"/>
            </w:tcBorders>
            <w:hideMark/>
          </w:tcPr>
          <w:p w14:paraId="37606D69" w14:textId="77777777" w:rsidR="00A568A9" w:rsidRDefault="00A568A9" w:rsidP="00DB2086">
            <w:pPr>
              <w:spacing w:before="120" w:after="120"/>
              <w:rPr>
                <w:rFonts w:ascii="Calibri" w:eastAsia="MS ??" w:hAnsi="Calibri"/>
                <w:b/>
                <w:sz w:val="20"/>
                <w:szCs w:val="20"/>
              </w:rPr>
            </w:pPr>
            <w:r>
              <w:rPr>
                <w:rFonts w:ascii="Calibri" w:eastAsia="MS ??" w:hAnsi="Calibri"/>
                <w:b/>
                <w:sz w:val="20"/>
                <w:szCs w:val="20"/>
              </w:rPr>
              <w:t>Class:</w:t>
            </w:r>
          </w:p>
        </w:tc>
      </w:tr>
      <w:tr w:rsidR="00A568A9" w14:paraId="19692437" w14:textId="77777777" w:rsidTr="00A568A9">
        <w:tblPrEx>
          <w:jc w:val="center"/>
          <w:tblInd w:w="0" w:type="dxa"/>
        </w:tblPrEx>
        <w:trPr>
          <w:gridBefore w:val="1"/>
          <w:wBefore w:w="199" w:type="dxa"/>
          <w:trHeight w:val="584"/>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14026F4" w14:textId="77777777" w:rsidR="00A568A9" w:rsidRDefault="00A568A9" w:rsidP="00DB2086">
            <w:pPr>
              <w:spacing w:before="120" w:after="120"/>
              <w:rPr>
                <w:rFonts w:ascii="Calibri" w:eastAsia="MS ??" w:hAnsi="Calibri"/>
                <w:b/>
                <w:sz w:val="20"/>
                <w:szCs w:val="20"/>
              </w:rPr>
            </w:pPr>
            <w:r>
              <w:rPr>
                <w:rFonts w:ascii="Calibri" w:hAnsi="Calibri"/>
                <w:b/>
                <w:sz w:val="20"/>
                <w:szCs w:val="20"/>
              </w:rPr>
              <w:t>General Information</w:t>
            </w:r>
          </w:p>
        </w:tc>
        <w:tc>
          <w:tcPr>
            <w:tcW w:w="1113" w:type="dxa"/>
            <w:gridSpan w:val="2"/>
            <w:tcBorders>
              <w:top w:val="single" w:sz="4" w:space="0" w:color="auto"/>
              <w:left w:val="single" w:sz="4" w:space="0" w:color="auto"/>
              <w:bottom w:val="single" w:sz="4" w:space="0" w:color="auto"/>
              <w:right w:val="single" w:sz="4" w:space="0" w:color="auto"/>
            </w:tcBorders>
          </w:tcPr>
          <w:p w14:paraId="05232321" w14:textId="77777777" w:rsidR="00A568A9" w:rsidRDefault="00A568A9" w:rsidP="00DB2086">
            <w:pPr>
              <w:rPr>
                <w:rFonts w:ascii="Calibri" w:hAnsi="Calibri"/>
                <w:b/>
                <w:sz w:val="18"/>
                <w:szCs w:val="18"/>
              </w:rPr>
            </w:pPr>
            <w:r>
              <w:rPr>
                <w:rFonts w:ascii="Calibri" w:hAnsi="Calibri"/>
                <w:b/>
                <w:sz w:val="18"/>
                <w:szCs w:val="18"/>
              </w:rPr>
              <w:t xml:space="preserve">Date Checked </w:t>
            </w:r>
          </w:p>
          <w:p w14:paraId="30075D37" w14:textId="77777777" w:rsidR="00A568A9" w:rsidRDefault="00A568A9" w:rsidP="00DB2086">
            <w:pPr>
              <w:rPr>
                <w:rFonts w:ascii="Calibri" w:eastAsia="MS ??" w:hAnsi="Calibri"/>
                <w:b/>
                <w:sz w:val="20"/>
                <w:szCs w:val="20"/>
              </w:rPr>
            </w:pPr>
          </w:p>
        </w:tc>
        <w:tc>
          <w:tcPr>
            <w:tcW w:w="4737" w:type="dxa"/>
            <w:gridSpan w:val="3"/>
            <w:tcBorders>
              <w:top w:val="single" w:sz="4" w:space="0" w:color="auto"/>
              <w:left w:val="single" w:sz="4" w:space="0" w:color="auto"/>
              <w:bottom w:val="single" w:sz="4" w:space="0" w:color="auto"/>
              <w:right w:val="single" w:sz="4" w:space="0" w:color="auto"/>
            </w:tcBorders>
            <w:hideMark/>
          </w:tcPr>
          <w:p w14:paraId="258FD19C" w14:textId="77777777" w:rsidR="00A568A9" w:rsidRDefault="00A568A9" w:rsidP="00DB2086">
            <w:pPr>
              <w:spacing w:before="120" w:after="120"/>
              <w:rPr>
                <w:rFonts w:ascii="Calibri" w:eastAsia="MS ??" w:hAnsi="Calibri"/>
                <w:b/>
                <w:sz w:val="20"/>
                <w:szCs w:val="20"/>
              </w:rPr>
            </w:pPr>
            <w:r>
              <w:rPr>
                <w:rFonts w:ascii="Calibri" w:hAnsi="Calibri"/>
                <w:b/>
                <w:sz w:val="20"/>
                <w:szCs w:val="20"/>
              </w:rPr>
              <w:t>Comments</w:t>
            </w:r>
          </w:p>
        </w:tc>
      </w:tr>
      <w:tr w:rsidR="00A568A9" w14:paraId="04512149"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19F23F3" w14:textId="77777777" w:rsidR="00A568A9" w:rsidRDefault="00A568A9" w:rsidP="00A568A9">
            <w:pPr>
              <w:pStyle w:val="ListParagraph"/>
              <w:numPr>
                <w:ilvl w:val="0"/>
                <w:numId w:val="39"/>
              </w:numPr>
              <w:tabs>
                <w:tab w:val="num" w:pos="360"/>
              </w:tabs>
              <w:spacing w:before="120" w:after="120"/>
              <w:rPr>
                <w:rFonts w:ascii="Calibri" w:eastAsia="MS ??" w:hAnsi="Calibri"/>
                <w:sz w:val="18"/>
                <w:szCs w:val="18"/>
              </w:rPr>
            </w:pPr>
            <w:r>
              <w:rPr>
                <w:rFonts w:ascii="Calibri" w:hAnsi="Calibri"/>
                <w:sz w:val="18"/>
                <w:szCs w:val="18"/>
              </w:rPr>
              <w:t>Parents/ Guardians Consulted</w:t>
            </w:r>
          </w:p>
        </w:tc>
        <w:tc>
          <w:tcPr>
            <w:tcW w:w="1113" w:type="dxa"/>
            <w:gridSpan w:val="2"/>
            <w:tcBorders>
              <w:top w:val="single" w:sz="4" w:space="0" w:color="auto"/>
              <w:left w:val="single" w:sz="4" w:space="0" w:color="auto"/>
              <w:bottom w:val="single" w:sz="4" w:space="0" w:color="auto"/>
              <w:right w:val="single" w:sz="4" w:space="0" w:color="auto"/>
            </w:tcBorders>
          </w:tcPr>
          <w:p w14:paraId="0133168B"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FF49050" w14:textId="77777777" w:rsidR="00A568A9" w:rsidRDefault="00A568A9" w:rsidP="00DB2086">
            <w:pPr>
              <w:spacing w:before="120" w:after="120"/>
              <w:rPr>
                <w:rFonts w:ascii="Calibri" w:eastAsia="MS ??" w:hAnsi="Calibri"/>
                <w:sz w:val="20"/>
                <w:szCs w:val="20"/>
              </w:rPr>
            </w:pPr>
          </w:p>
        </w:tc>
      </w:tr>
      <w:tr w:rsidR="00A568A9" w14:paraId="0EBD90CE"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776B2CB"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Information from previous school/preschool gathered</w:t>
            </w:r>
          </w:p>
        </w:tc>
        <w:tc>
          <w:tcPr>
            <w:tcW w:w="1113" w:type="dxa"/>
            <w:gridSpan w:val="2"/>
            <w:tcBorders>
              <w:top w:val="single" w:sz="4" w:space="0" w:color="auto"/>
              <w:left w:val="single" w:sz="4" w:space="0" w:color="auto"/>
              <w:bottom w:val="single" w:sz="4" w:space="0" w:color="auto"/>
              <w:right w:val="single" w:sz="4" w:space="0" w:color="auto"/>
            </w:tcBorders>
          </w:tcPr>
          <w:p w14:paraId="5FB5D998"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E697515" w14:textId="77777777" w:rsidR="00A568A9" w:rsidRDefault="00A568A9" w:rsidP="00DB2086">
            <w:pPr>
              <w:spacing w:before="120" w:after="120"/>
              <w:rPr>
                <w:rFonts w:ascii="Calibri" w:eastAsia="MS ??" w:hAnsi="Calibri"/>
                <w:sz w:val="20"/>
                <w:szCs w:val="20"/>
              </w:rPr>
            </w:pPr>
          </w:p>
        </w:tc>
      </w:tr>
      <w:tr w:rsidR="00A568A9" w14:paraId="17B1DF1C"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968F113"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Hearing</w:t>
            </w:r>
          </w:p>
        </w:tc>
        <w:tc>
          <w:tcPr>
            <w:tcW w:w="1113" w:type="dxa"/>
            <w:gridSpan w:val="2"/>
            <w:tcBorders>
              <w:top w:val="single" w:sz="4" w:space="0" w:color="auto"/>
              <w:left w:val="single" w:sz="4" w:space="0" w:color="auto"/>
              <w:bottom w:val="single" w:sz="4" w:space="0" w:color="auto"/>
              <w:right w:val="single" w:sz="4" w:space="0" w:color="auto"/>
            </w:tcBorders>
          </w:tcPr>
          <w:p w14:paraId="69F52F41"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E22CA25" w14:textId="77777777" w:rsidR="00A568A9" w:rsidRDefault="00A568A9" w:rsidP="00DB2086">
            <w:pPr>
              <w:spacing w:before="120" w:after="120"/>
              <w:rPr>
                <w:rFonts w:ascii="Calibri" w:eastAsia="MS ??" w:hAnsi="Calibri"/>
                <w:sz w:val="20"/>
                <w:szCs w:val="20"/>
              </w:rPr>
            </w:pPr>
          </w:p>
        </w:tc>
      </w:tr>
      <w:tr w:rsidR="00A568A9" w14:paraId="0BBDD00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DC8FDC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Vision</w:t>
            </w:r>
          </w:p>
        </w:tc>
        <w:tc>
          <w:tcPr>
            <w:tcW w:w="1113" w:type="dxa"/>
            <w:gridSpan w:val="2"/>
            <w:tcBorders>
              <w:top w:val="single" w:sz="4" w:space="0" w:color="auto"/>
              <w:left w:val="single" w:sz="4" w:space="0" w:color="auto"/>
              <w:bottom w:val="single" w:sz="4" w:space="0" w:color="auto"/>
              <w:right w:val="single" w:sz="4" w:space="0" w:color="auto"/>
            </w:tcBorders>
          </w:tcPr>
          <w:p w14:paraId="42BC9582"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7C06A60" w14:textId="77777777" w:rsidR="00A568A9" w:rsidRDefault="00A568A9" w:rsidP="00DB2086">
            <w:pPr>
              <w:spacing w:before="120" w:after="120"/>
              <w:rPr>
                <w:rFonts w:ascii="Calibri" w:eastAsia="MS ??" w:hAnsi="Calibri"/>
                <w:sz w:val="20"/>
                <w:szCs w:val="20"/>
              </w:rPr>
            </w:pPr>
          </w:p>
        </w:tc>
      </w:tr>
      <w:tr w:rsidR="00A568A9" w14:paraId="637AF95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BE2464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Medical Needs</w:t>
            </w:r>
          </w:p>
        </w:tc>
        <w:tc>
          <w:tcPr>
            <w:tcW w:w="1113" w:type="dxa"/>
            <w:gridSpan w:val="2"/>
            <w:tcBorders>
              <w:top w:val="single" w:sz="4" w:space="0" w:color="auto"/>
              <w:left w:val="single" w:sz="4" w:space="0" w:color="auto"/>
              <w:bottom w:val="single" w:sz="4" w:space="0" w:color="auto"/>
              <w:right w:val="single" w:sz="4" w:space="0" w:color="auto"/>
            </w:tcBorders>
          </w:tcPr>
          <w:p w14:paraId="02AEF24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C924C04" w14:textId="77777777" w:rsidR="00A568A9" w:rsidRDefault="00A568A9" w:rsidP="00DB2086">
            <w:pPr>
              <w:spacing w:before="120" w:after="120"/>
              <w:rPr>
                <w:rFonts w:ascii="Calibri" w:eastAsia="MS ??" w:hAnsi="Calibri"/>
                <w:sz w:val="20"/>
                <w:szCs w:val="20"/>
              </w:rPr>
            </w:pPr>
          </w:p>
        </w:tc>
      </w:tr>
      <w:tr w:rsidR="00A568A9" w14:paraId="567F9546"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FBC5ECD"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Basic Needs Checklist completed</w:t>
            </w:r>
          </w:p>
        </w:tc>
        <w:tc>
          <w:tcPr>
            <w:tcW w:w="1113" w:type="dxa"/>
            <w:gridSpan w:val="2"/>
            <w:tcBorders>
              <w:top w:val="single" w:sz="4" w:space="0" w:color="auto"/>
              <w:left w:val="single" w:sz="4" w:space="0" w:color="auto"/>
              <w:bottom w:val="single" w:sz="4" w:space="0" w:color="auto"/>
              <w:right w:val="single" w:sz="4" w:space="0" w:color="auto"/>
            </w:tcBorders>
          </w:tcPr>
          <w:p w14:paraId="788DD81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4A76FF9" w14:textId="77777777" w:rsidR="00A568A9" w:rsidRDefault="00A568A9" w:rsidP="00DB2086">
            <w:pPr>
              <w:spacing w:before="120" w:after="120"/>
              <w:rPr>
                <w:rFonts w:ascii="Calibri" w:eastAsia="MS ??" w:hAnsi="Calibri"/>
                <w:sz w:val="20"/>
                <w:szCs w:val="20"/>
              </w:rPr>
            </w:pPr>
          </w:p>
        </w:tc>
      </w:tr>
      <w:tr w:rsidR="00A568A9" w14:paraId="6A101193"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tcPr>
          <w:p w14:paraId="778E74F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Assessment of learning- screening</w:t>
            </w:r>
          </w:p>
          <w:p w14:paraId="2F2A466E" w14:textId="77777777" w:rsidR="00A568A9" w:rsidRDefault="00A568A9" w:rsidP="00DB2086">
            <w:pPr>
              <w:pStyle w:val="ListParagraph"/>
              <w:spacing w:before="120" w:after="120"/>
              <w:ind w:left="360"/>
              <w:rPr>
                <w:rFonts w:ascii="Calibri" w:eastAsia="MS ??" w:hAnsi="Calibri"/>
                <w:sz w:val="18"/>
                <w:szCs w:val="18"/>
              </w:rPr>
            </w:pPr>
          </w:p>
        </w:tc>
        <w:tc>
          <w:tcPr>
            <w:tcW w:w="1113" w:type="dxa"/>
            <w:gridSpan w:val="2"/>
            <w:tcBorders>
              <w:top w:val="single" w:sz="4" w:space="0" w:color="auto"/>
              <w:left w:val="single" w:sz="4" w:space="0" w:color="auto"/>
              <w:bottom w:val="single" w:sz="4" w:space="0" w:color="auto"/>
              <w:right w:val="single" w:sz="4" w:space="0" w:color="auto"/>
            </w:tcBorders>
          </w:tcPr>
          <w:p w14:paraId="03DCB90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45B273C4" w14:textId="77777777" w:rsidR="00A568A9" w:rsidRDefault="00A568A9" w:rsidP="00DB2086">
            <w:pPr>
              <w:spacing w:before="120" w:after="120"/>
              <w:rPr>
                <w:rFonts w:ascii="Calibri" w:eastAsia="MS ??" w:hAnsi="Calibri"/>
                <w:sz w:val="20"/>
                <w:szCs w:val="20"/>
              </w:rPr>
            </w:pPr>
          </w:p>
        </w:tc>
      </w:tr>
      <w:tr w:rsidR="00A568A9" w14:paraId="454DA12C"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057F1969"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learning style/approach to learning</w:t>
            </w:r>
          </w:p>
        </w:tc>
        <w:tc>
          <w:tcPr>
            <w:tcW w:w="1113" w:type="dxa"/>
            <w:gridSpan w:val="2"/>
            <w:tcBorders>
              <w:top w:val="single" w:sz="4" w:space="0" w:color="auto"/>
              <w:left w:val="single" w:sz="4" w:space="0" w:color="auto"/>
              <w:bottom w:val="single" w:sz="4" w:space="0" w:color="auto"/>
              <w:right w:val="single" w:sz="4" w:space="0" w:color="auto"/>
            </w:tcBorders>
          </w:tcPr>
          <w:p w14:paraId="77FE7EEC"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9582342" w14:textId="77777777" w:rsidR="00A568A9" w:rsidRDefault="00A568A9" w:rsidP="00DB2086">
            <w:pPr>
              <w:spacing w:before="120" w:after="120"/>
              <w:rPr>
                <w:rFonts w:ascii="Calibri" w:eastAsia="MS ??" w:hAnsi="Calibri"/>
                <w:sz w:val="20"/>
                <w:szCs w:val="20"/>
              </w:rPr>
            </w:pPr>
          </w:p>
        </w:tc>
      </w:tr>
      <w:tr w:rsidR="00A568A9" w14:paraId="506F1EF9"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4E2CFB1C"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Observation of behaviour</w:t>
            </w:r>
          </w:p>
        </w:tc>
        <w:tc>
          <w:tcPr>
            <w:tcW w:w="1113" w:type="dxa"/>
            <w:gridSpan w:val="2"/>
            <w:tcBorders>
              <w:top w:val="single" w:sz="4" w:space="0" w:color="auto"/>
              <w:left w:val="single" w:sz="4" w:space="0" w:color="auto"/>
              <w:bottom w:val="single" w:sz="4" w:space="0" w:color="auto"/>
              <w:right w:val="single" w:sz="4" w:space="0" w:color="auto"/>
            </w:tcBorders>
          </w:tcPr>
          <w:p w14:paraId="2EAA511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6F6AD9C" w14:textId="77777777" w:rsidR="00A568A9" w:rsidRDefault="00A568A9" w:rsidP="00DB2086">
            <w:pPr>
              <w:spacing w:before="120" w:after="120"/>
              <w:rPr>
                <w:rFonts w:ascii="Calibri" w:eastAsia="MS ??" w:hAnsi="Calibri"/>
                <w:sz w:val="20"/>
                <w:szCs w:val="20"/>
              </w:rPr>
            </w:pPr>
          </w:p>
        </w:tc>
      </w:tr>
      <w:tr w:rsidR="00A568A9" w14:paraId="6BDDA91A"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2042679"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Interview with pupil</w:t>
            </w:r>
          </w:p>
        </w:tc>
        <w:tc>
          <w:tcPr>
            <w:tcW w:w="1113" w:type="dxa"/>
            <w:gridSpan w:val="2"/>
            <w:tcBorders>
              <w:top w:val="single" w:sz="4" w:space="0" w:color="auto"/>
              <w:left w:val="single" w:sz="4" w:space="0" w:color="auto"/>
              <w:bottom w:val="single" w:sz="4" w:space="0" w:color="auto"/>
              <w:right w:val="single" w:sz="4" w:space="0" w:color="auto"/>
            </w:tcBorders>
          </w:tcPr>
          <w:p w14:paraId="0444DF01"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612BE42E" w14:textId="77777777" w:rsidR="00A568A9" w:rsidRDefault="00A568A9" w:rsidP="00DB2086">
            <w:pPr>
              <w:spacing w:before="120" w:after="120"/>
              <w:rPr>
                <w:rFonts w:ascii="Calibri" w:eastAsia="MS ??" w:hAnsi="Calibri"/>
                <w:sz w:val="20"/>
                <w:szCs w:val="20"/>
              </w:rPr>
            </w:pPr>
          </w:p>
        </w:tc>
      </w:tr>
      <w:tr w:rsidR="00A568A9" w14:paraId="5FB352C5"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31AD35F8"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Classroom work differentiated?</w:t>
            </w:r>
          </w:p>
        </w:tc>
        <w:tc>
          <w:tcPr>
            <w:tcW w:w="1113" w:type="dxa"/>
            <w:gridSpan w:val="2"/>
            <w:tcBorders>
              <w:top w:val="single" w:sz="4" w:space="0" w:color="auto"/>
              <w:left w:val="single" w:sz="4" w:space="0" w:color="auto"/>
              <w:bottom w:val="single" w:sz="4" w:space="0" w:color="auto"/>
              <w:right w:val="single" w:sz="4" w:space="0" w:color="auto"/>
            </w:tcBorders>
          </w:tcPr>
          <w:p w14:paraId="5CFC37BE"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2F36D42" w14:textId="77777777" w:rsidR="00A568A9" w:rsidRDefault="00A568A9" w:rsidP="00DB2086">
            <w:pPr>
              <w:spacing w:before="120" w:after="120"/>
              <w:rPr>
                <w:rFonts w:ascii="Calibri" w:eastAsia="MS ??" w:hAnsi="Calibri"/>
                <w:sz w:val="20"/>
                <w:szCs w:val="20"/>
              </w:rPr>
            </w:pPr>
          </w:p>
        </w:tc>
      </w:tr>
      <w:tr w:rsidR="00A568A9" w14:paraId="5E61B858"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D7B2894"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Learning environment adapted?</w:t>
            </w:r>
          </w:p>
        </w:tc>
        <w:tc>
          <w:tcPr>
            <w:tcW w:w="1113" w:type="dxa"/>
            <w:gridSpan w:val="2"/>
            <w:tcBorders>
              <w:top w:val="single" w:sz="4" w:space="0" w:color="auto"/>
              <w:left w:val="single" w:sz="4" w:space="0" w:color="auto"/>
              <w:bottom w:val="single" w:sz="4" w:space="0" w:color="auto"/>
              <w:right w:val="single" w:sz="4" w:space="0" w:color="auto"/>
            </w:tcBorders>
          </w:tcPr>
          <w:p w14:paraId="78D0ADDF"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78AB4ACE" w14:textId="77777777" w:rsidR="00A568A9" w:rsidRDefault="00A568A9" w:rsidP="00DB2086">
            <w:pPr>
              <w:spacing w:before="120" w:after="120"/>
              <w:rPr>
                <w:rFonts w:ascii="Calibri" w:eastAsia="MS ??" w:hAnsi="Calibri"/>
                <w:sz w:val="20"/>
                <w:szCs w:val="20"/>
              </w:rPr>
            </w:pPr>
          </w:p>
        </w:tc>
      </w:tr>
      <w:tr w:rsidR="00A568A9" w14:paraId="1B78A744"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5E9FD61"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Yard/school environments adapted?</w:t>
            </w:r>
          </w:p>
        </w:tc>
        <w:tc>
          <w:tcPr>
            <w:tcW w:w="1113" w:type="dxa"/>
            <w:gridSpan w:val="2"/>
            <w:tcBorders>
              <w:top w:val="single" w:sz="4" w:space="0" w:color="auto"/>
              <w:left w:val="single" w:sz="4" w:space="0" w:color="auto"/>
              <w:bottom w:val="single" w:sz="4" w:space="0" w:color="auto"/>
              <w:right w:val="single" w:sz="4" w:space="0" w:color="auto"/>
            </w:tcBorders>
          </w:tcPr>
          <w:p w14:paraId="5CAA6447"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FD5E32B" w14:textId="77777777" w:rsidR="00A568A9" w:rsidRDefault="00A568A9" w:rsidP="00DB2086">
            <w:pPr>
              <w:spacing w:before="120" w:after="120"/>
              <w:rPr>
                <w:rFonts w:ascii="Calibri" w:eastAsia="MS ??" w:hAnsi="Calibri"/>
                <w:sz w:val="20"/>
                <w:szCs w:val="20"/>
              </w:rPr>
            </w:pPr>
          </w:p>
        </w:tc>
      </w:tr>
      <w:tr w:rsidR="00A568A9" w14:paraId="57DCE7D4"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7EB5897B" w14:textId="77777777" w:rsidR="00A568A9" w:rsidRDefault="00A568A9" w:rsidP="00A568A9">
            <w:pPr>
              <w:pStyle w:val="ListParagraph"/>
              <w:numPr>
                <w:ilvl w:val="0"/>
                <w:numId w:val="39"/>
              </w:numPr>
              <w:spacing w:before="120" w:after="120"/>
              <w:rPr>
                <w:rFonts w:ascii="Calibri" w:eastAsia="MS ??" w:hAnsi="Calibri"/>
                <w:sz w:val="18"/>
                <w:szCs w:val="18"/>
              </w:rPr>
            </w:pPr>
            <w:r>
              <w:rPr>
                <w:rFonts w:ascii="Calibri" w:hAnsi="Calibri"/>
                <w:sz w:val="18"/>
                <w:szCs w:val="18"/>
              </w:rPr>
              <w:t>Informal or formal consultation/advice with outside professionals?</w:t>
            </w:r>
          </w:p>
        </w:tc>
        <w:tc>
          <w:tcPr>
            <w:tcW w:w="1113" w:type="dxa"/>
            <w:gridSpan w:val="2"/>
            <w:tcBorders>
              <w:top w:val="single" w:sz="4" w:space="0" w:color="auto"/>
              <w:left w:val="single" w:sz="4" w:space="0" w:color="auto"/>
              <w:bottom w:val="single" w:sz="4" w:space="0" w:color="auto"/>
              <w:right w:val="single" w:sz="4" w:space="0" w:color="auto"/>
            </w:tcBorders>
          </w:tcPr>
          <w:p w14:paraId="15683337"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59817E73" w14:textId="77777777" w:rsidR="00A568A9" w:rsidRDefault="00A568A9" w:rsidP="00DB2086">
            <w:pPr>
              <w:spacing w:before="120" w:after="120"/>
              <w:rPr>
                <w:rFonts w:ascii="Calibri" w:eastAsia="MS ??" w:hAnsi="Calibri"/>
                <w:sz w:val="20"/>
                <w:szCs w:val="20"/>
              </w:rPr>
            </w:pPr>
          </w:p>
        </w:tc>
      </w:tr>
      <w:tr w:rsidR="00A568A9" w14:paraId="03294DD7"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50B698FD" w14:textId="77777777" w:rsidR="00A568A9" w:rsidRDefault="00A568A9" w:rsidP="00A568A9">
            <w:pPr>
              <w:pStyle w:val="ListParagraph"/>
              <w:numPr>
                <w:ilvl w:val="0"/>
                <w:numId w:val="39"/>
              </w:numPr>
              <w:spacing w:before="120" w:after="120"/>
              <w:rPr>
                <w:rFonts w:ascii="Calibri" w:hAnsi="Calibri"/>
                <w:sz w:val="18"/>
                <w:szCs w:val="18"/>
              </w:rPr>
            </w:pPr>
            <w:r>
              <w:rPr>
                <w:rFonts w:ascii="Calibri" w:hAnsi="Calibri"/>
                <w:sz w:val="18"/>
                <w:szCs w:val="18"/>
              </w:rPr>
              <w:t>Advice given by learning support/resource teacher or other school staff?</w:t>
            </w:r>
          </w:p>
        </w:tc>
        <w:tc>
          <w:tcPr>
            <w:tcW w:w="1113" w:type="dxa"/>
            <w:gridSpan w:val="2"/>
            <w:tcBorders>
              <w:top w:val="single" w:sz="4" w:space="0" w:color="auto"/>
              <w:left w:val="single" w:sz="4" w:space="0" w:color="auto"/>
              <w:bottom w:val="single" w:sz="4" w:space="0" w:color="auto"/>
              <w:right w:val="single" w:sz="4" w:space="0" w:color="auto"/>
            </w:tcBorders>
          </w:tcPr>
          <w:p w14:paraId="08180E1C"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DE206BD" w14:textId="77777777" w:rsidR="00A568A9" w:rsidRDefault="00A568A9" w:rsidP="00DB2086">
            <w:pPr>
              <w:spacing w:before="120" w:after="120"/>
              <w:rPr>
                <w:rFonts w:ascii="Calibri" w:eastAsia="MS ??" w:hAnsi="Calibri"/>
                <w:sz w:val="20"/>
                <w:szCs w:val="20"/>
              </w:rPr>
            </w:pPr>
          </w:p>
        </w:tc>
      </w:tr>
      <w:tr w:rsidR="00A568A9" w14:paraId="0BC4FC23"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629BE807" w14:textId="77777777" w:rsidR="00A568A9" w:rsidRDefault="00A568A9" w:rsidP="00A568A9">
            <w:pPr>
              <w:pStyle w:val="ListParagraph"/>
              <w:numPr>
                <w:ilvl w:val="0"/>
                <w:numId w:val="39"/>
              </w:numPr>
              <w:spacing w:before="120" w:after="120"/>
              <w:rPr>
                <w:rFonts w:ascii="Calibri" w:hAnsi="Calibri"/>
                <w:sz w:val="18"/>
                <w:szCs w:val="18"/>
              </w:rPr>
            </w:pPr>
            <w:r>
              <w:rPr>
                <w:rFonts w:ascii="Calibri" w:hAnsi="Calibri"/>
                <w:sz w:val="18"/>
                <w:szCs w:val="18"/>
              </w:rPr>
              <w:t>Other interventions put in place in school?</w:t>
            </w:r>
          </w:p>
        </w:tc>
        <w:tc>
          <w:tcPr>
            <w:tcW w:w="1113" w:type="dxa"/>
            <w:gridSpan w:val="2"/>
            <w:tcBorders>
              <w:top w:val="single" w:sz="4" w:space="0" w:color="auto"/>
              <w:left w:val="single" w:sz="4" w:space="0" w:color="auto"/>
              <w:bottom w:val="single" w:sz="4" w:space="0" w:color="auto"/>
              <w:right w:val="single" w:sz="4" w:space="0" w:color="auto"/>
            </w:tcBorders>
          </w:tcPr>
          <w:p w14:paraId="122133DB"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1ECF24D7" w14:textId="77777777" w:rsidR="00A568A9" w:rsidRDefault="00A568A9" w:rsidP="00DB2086">
            <w:pPr>
              <w:spacing w:before="120" w:after="120"/>
              <w:rPr>
                <w:rFonts w:ascii="Calibri" w:eastAsia="MS ??" w:hAnsi="Calibri"/>
                <w:sz w:val="20"/>
                <w:szCs w:val="20"/>
              </w:rPr>
            </w:pPr>
          </w:p>
        </w:tc>
      </w:tr>
      <w:tr w:rsidR="00A568A9" w14:paraId="0337375F" w14:textId="77777777" w:rsidTr="00A568A9">
        <w:tblPrEx>
          <w:jc w:val="center"/>
          <w:tblInd w:w="0" w:type="dxa"/>
        </w:tblPrEx>
        <w:trPr>
          <w:gridBefore w:val="1"/>
          <w:wBefore w:w="199" w:type="dxa"/>
          <w:jc w:val="center"/>
        </w:trPr>
        <w:tc>
          <w:tcPr>
            <w:tcW w:w="3415" w:type="dxa"/>
            <w:gridSpan w:val="2"/>
            <w:tcBorders>
              <w:top w:val="single" w:sz="4" w:space="0" w:color="auto"/>
              <w:left w:val="single" w:sz="4" w:space="0" w:color="auto"/>
              <w:bottom w:val="single" w:sz="4" w:space="0" w:color="auto"/>
              <w:right w:val="single" w:sz="4" w:space="0" w:color="auto"/>
            </w:tcBorders>
            <w:hideMark/>
          </w:tcPr>
          <w:p w14:paraId="1F098EC1" w14:textId="77777777" w:rsidR="00A568A9" w:rsidRDefault="00A568A9" w:rsidP="00DB2086">
            <w:pPr>
              <w:spacing w:before="120" w:after="120"/>
              <w:rPr>
                <w:rFonts w:ascii="Calibri" w:eastAsia="MS ??" w:hAnsi="Calibri"/>
                <w:sz w:val="20"/>
                <w:szCs w:val="20"/>
              </w:rPr>
            </w:pPr>
            <w:r>
              <w:rPr>
                <w:rFonts w:ascii="Calibri" w:hAnsi="Calibri"/>
                <w:b/>
                <w:sz w:val="20"/>
                <w:szCs w:val="20"/>
              </w:rPr>
              <w:t>Action needed</w:t>
            </w:r>
          </w:p>
        </w:tc>
        <w:tc>
          <w:tcPr>
            <w:tcW w:w="1113" w:type="dxa"/>
            <w:gridSpan w:val="2"/>
            <w:tcBorders>
              <w:top w:val="single" w:sz="4" w:space="0" w:color="auto"/>
              <w:left w:val="single" w:sz="4" w:space="0" w:color="auto"/>
              <w:bottom w:val="single" w:sz="4" w:space="0" w:color="auto"/>
              <w:right w:val="single" w:sz="4" w:space="0" w:color="auto"/>
            </w:tcBorders>
          </w:tcPr>
          <w:p w14:paraId="4CB632E4" w14:textId="77777777" w:rsidR="00A568A9" w:rsidRDefault="00A568A9" w:rsidP="00DB2086">
            <w:pPr>
              <w:spacing w:before="120" w:after="120"/>
              <w:rPr>
                <w:rFonts w:ascii="Calibri" w:eastAsia="MS ??" w:hAnsi="Calibri"/>
                <w:sz w:val="20"/>
                <w:szCs w:val="20"/>
              </w:rPr>
            </w:pPr>
          </w:p>
        </w:tc>
        <w:tc>
          <w:tcPr>
            <w:tcW w:w="4737" w:type="dxa"/>
            <w:gridSpan w:val="3"/>
            <w:tcBorders>
              <w:top w:val="single" w:sz="4" w:space="0" w:color="auto"/>
              <w:left w:val="single" w:sz="4" w:space="0" w:color="auto"/>
              <w:bottom w:val="single" w:sz="4" w:space="0" w:color="auto"/>
              <w:right w:val="single" w:sz="4" w:space="0" w:color="auto"/>
            </w:tcBorders>
          </w:tcPr>
          <w:p w14:paraId="04CB3830" w14:textId="77777777" w:rsidR="00A568A9" w:rsidRDefault="00A568A9" w:rsidP="00DB2086">
            <w:pPr>
              <w:spacing w:before="120" w:after="120"/>
              <w:rPr>
                <w:rFonts w:ascii="Calibri" w:eastAsia="MS ??" w:hAnsi="Calibri"/>
                <w:sz w:val="20"/>
                <w:szCs w:val="20"/>
              </w:rPr>
            </w:pPr>
          </w:p>
        </w:tc>
      </w:tr>
      <w:tr w:rsidR="00A568A9" w14:paraId="486786B2" w14:textId="77777777" w:rsidTr="00A568A9">
        <w:tblPrEx>
          <w:jc w:val="center"/>
          <w:tblInd w:w="0" w:type="dxa"/>
        </w:tblPrEx>
        <w:trPr>
          <w:gridBefore w:val="1"/>
          <w:wBefore w:w="199" w:type="dxa"/>
          <w:jc w:val="center"/>
        </w:trPr>
        <w:tc>
          <w:tcPr>
            <w:tcW w:w="9265" w:type="dxa"/>
            <w:gridSpan w:val="7"/>
            <w:tcBorders>
              <w:top w:val="single" w:sz="4" w:space="0" w:color="auto"/>
              <w:left w:val="single" w:sz="4" w:space="0" w:color="auto"/>
              <w:bottom w:val="single" w:sz="4" w:space="0" w:color="auto"/>
              <w:right w:val="single" w:sz="4" w:space="0" w:color="auto"/>
            </w:tcBorders>
            <w:hideMark/>
          </w:tcPr>
          <w:p w14:paraId="7853F83F" w14:textId="77777777" w:rsidR="00A568A9" w:rsidRDefault="00A568A9" w:rsidP="00DB2086">
            <w:pPr>
              <w:spacing w:before="120" w:after="120"/>
              <w:rPr>
                <w:rFonts w:ascii="Calibri" w:eastAsia="MS ??" w:hAnsi="Calibri"/>
                <w:sz w:val="20"/>
                <w:szCs w:val="20"/>
              </w:rPr>
            </w:pPr>
            <w:r>
              <w:rPr>
                <w:rFonts w:ascii="Calibri" w:eastAsia="MS ??" w:hAnsi="Calibri"/>
                <w:i/>
                <w:sz w:val="16"/>
                <w:szCs w:val="16"/>
              </w:rPr>
              <w:t>Helpful</w:t>
            </w:r>
            <w:r>
              <w:rPr>
                <w:rFonts w:ascii="Calibri" w:eastAsia="MS ??" w:hAnsi="Calibri" w:cs="AngsanaUPC"/>
                <w:i/>
                <w:sz w:val="16"/>
                <w:szCs w:val="16"/>
              </w:rPr>
              <w:t xml:space="preserve"> references: SEN: A Continuum of Support: Resource Pack for Teachers, pp. 13-16, 18 to 20; BESD: A Continuum of Support, p 7;  A  Continuum of Support for Post-Primary Schools, Resource Pack for Teachers, pp32-36; Student Support Teams in Post-Primary Schools, pp20</w:t>
            </w:r>
          </w:p>
        </w:tc>
      </w:tr>
    </w:tbl>
    <w:p w14:paraId="46A7242B" w14:textId="77777777" w:rsidR="00A568A9" w:rsidRDefault="00A568A9" w:rsidP="00A568A9">
      <w:pPr>
        <w:spacing w:before="120" w:after="120" w:line="276" w:lineRule="auto"/>
        <w:ind w:right="-341"/>
        <w:rPr>
          <w:rFonts w:ascii="Calibri" w:hAnsi="Calibri" w:cs="Arial"/>
          <w:b/>
          <w:sz w:val="22"/>
          <w:lang w:eastAsia="en-GB"/>
        </w:rPr>
      </w:pPr>
    </w:p>
    <w:tbl>
      <w:tblPr>
        <w:tblStyle w:val="TableGrid"/>
        <w:tblW w:w="0" w:type="auto"/>
        <w:jc w:val="center"/>
        <w:shd w:val="clear" w:color="auto" w:fill="FF0000"/>
        <w:tblLook w:val="04A0" w:firstRow="1" w:lastRow="0" w:firstColumn="1" w:lastColumn="0" w:noHBand="0" w:noVBand="1"/>
      </w:tblPr>
      <w:tblGrid>
        <w:gridCol w:w="4265"/>
        <w:gridCol w:w="4264"/>
      </w:tblGrid>
      <w:tr w:rsidR="00A568A9" w14:paraId="3029572C" w14:textId="77777777" w:rsidTr="00DB2086">
        <w:trPr>
          <w:jc w:val="center"/>
        </w:trPr>
        <w:tc>
          <w:tcPr>
            <w:tcW w:w="4621" w:type="dxa"/>
            <w:shd w:val="clear" w:color="auto" w:fill="FF0000"/>
          </w:tcPr>
          <w:p w14:paraId="152366BB" w14:textId="77777777" w:rsidR="00A568A9" w:rsidRPr="00077007" w:rsidRDefault="00A568A9" w:rsidP="00DB2086">
            <w:pPr>
              <w:ind w:right="-340"/>
              <w:jc w:val="center"/>
              <w:rPr>
                <w:rFonts w:asciiTheme="minorHAnsi" w:hAnsiTheme="minorHAnsi" w:cs="Arial"/>
                <w:b/>
                <w:sz w:val="36"/>
                <w:szCs w:val="36"/>
                <w:lang w:eastAsia="en-GB"/>
              </w:rPr>
            </w:pPr>
            <w:r>
              <w:rPr>
                <w:rFonts w:asciiTheme="minorHAnsi" w:hAnsiTheme="minorHAnsi" w:cs="Arial"/>
                <w:b/>
                <w:sz w:val="36"/>
                <w:szCs w:val="36"/>
                <w:lang w:eastAsia="en-GB"/>
              </w:rPr>
              <w:t xml:space="preserve">School </w:t>
            </w:r>
            <w:r w:rsidRPr="00077007">
              <w:rPr>
                <w:rFonts w:asciiTheme="minorHAnsi" w:hAnsiTheme="minorHAnsi" w:cs="Arial"/>
                <w:b/>
                <w:sz w:val="36"/>
                <w:szCs w:val="36"/>
                <w:lang w:eastAsia="en-GB"/>
              </w:rPr>
              <w:t>Support</w:t>
            </w:r>
            <w:r>
              <w:rPr>
                <w:rFonts w:asciiTheme="minorHAnsi" w:hAnsiTheme="minorHAnsi" w:cs="Arial"/>
                <w:b/>
                <w:sz w:val="36"/>
                <w:szCs w:val="36"/>
                <w:lang w:eastAsia="en-GB"/>
              </w:rPr>
              <w:t xml:space="preserve"> Plus</w:t>
            </w:r>
          </w:p>
          <w:p w14:paraId="0A28D6FF" w14:textId="77777777" w:rsidR="00A568A9" w:rsidRPr="00E91558" w:rsidRDefault="00A568A9" w:rsidP="00DB2086">
            <w:pPr>
              <w:ind w:right="-340"/>
              <w:jc w:val="center"/>
              <w:rPr>
                <w:rFonts w:asciiTheme="minorHAnsi" w:hAnsiTheme="minorHAnsi" w:cs="Arial"/>
                <w:sz w:val="28"/>
                <w:szCs w:val="28"/>
                <w:lang w:eastAsia="en-GB"/>
              </w:rPr>
            </w:pPr>
            <w:r w:rsidRPr="00E91558">
              <w:rPr>
                <w:rFonts w:asciiTheme="minorHAnsi" w:hAnsiTheme="minorHAnsi" w:cs="Arial"/>
                <w:sz w:val="28"/>
                <w:szCs w:val="28"/>
                <w:lang w:eastAsia="en-GB"/>
              </w:rPr>
              <w:t>(Support for a few)</w:t>
            </w:r>
          </w:p>
        </w:tc>
        <w:tc>
          <w:tcPr>
            <w:tcW w:w="4621" w:type="dxa"/>
            <w:shd w:val="clear" w:color="auto" w:fill="FF0000"/>
          </w:tcPr>
          <w:p w14:paraId="5BCCBDEA" w14:textId="77777777" w:rsidR="00A568A9" w:rsidRPr="00077007" w:rsidRDefault="00A568A9" w:rsidP="00DB2086">
            <w:pPr>
              <w:ind w:right="-340"/>
              <w:jc w:val="center"/>
              <w:rPr>
                <w:rFonts w:asciiTheme="minorHAnsi" w:hAnsiTheme="minorHAnsi" w:cs="Arial"/>
                <w:b/>
                <w:sz w:val="36"/>
                <w:szCs w:val="36"/>
                <w:lang w:eastAsia="en-GB"/>
              </w:rPr>
            </w:pPr>
            <w:r w:rsidRPr="00077007">
              <w:rPr>
                <w:rFonts w:asciiTheme="minorHAnsi" w:hAnsiTheme="minorHAnsi" w:cs="Arial"/>
                <w:b/>
                <w:sz w:val="36"/>
                <w:szCs w:val="36"/>
                <w:u w:val="single"/>
                <w:lang w:eastAsia="en-GB"/>
              </w:rPr>
              <w:t>Support Plan</w:t>
            </w:r>
            <w:r w:rsidRPr="00077007">
              <w:rPr>
                <w:rFonts w:asciiTheme="minorHAnsi" w:hAnsiTheme="minorHAnsi" w:cs="Arial"/>
                <w:b/>
                <w:sz w:val="36"/>
                <w:szCs w:val="36"/>
                <w:lang w:eastAsia="en-GB"/>
              </w:rPr>
              <w:t>*</w:t>
            </w:r>
          </w:p>
          <w:p w14:paraId="589EAC92" w14:textId="77777777" w:rsidR="00A568A9" w:rsidRPr="00077007" w:rsidRDefault="00A568A9" w:rsidP="00DB2086">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Stage 3</w:t>
            </w:r>
          </w:p>
          <w:p w14:paraId="5A4F52D3" w14:textId="77777777" w:rsidR="00A568A9" w:rsidRPr="00077007" w:rsidRDefault="00A568A9" w:rsidP="00DB2086">
            <w:pPr>
              <w:ind w:right="-340"/>
              <w:jc w:val="center"/>
              <w:rPr>
                <w:rFonts w:asciiTheme="minorHAnsi" w:hAnsiTheme="minorHAnsi" w:cs="Arial"/>
                <w:b/>
                <w:sz w:val="36"/>
                <w:szCs w:val="36"/>
                <w:u w:val="single"/>
                <w:lang w:eastAsia="en-GB"/>
              </w:rPr>
            </w:pPr>
            <w:r>
              <w:rPr>
                <w:rFonts w:asciiTheme="minorHAnsi" w:hAnsiTheme="minorHAnsi" w:cs="Arial"/>
                <w:b/>
                <w:sz w:val="36"/>
                <w:szCs w:val="36"/>
                <w:u w:val="single"/>
                <w:lang w:eastAsia="en-GB"/>
              </w:rPr>
              <w:t>Red</w:t>
            </w:r>
          </w:p>
        </w:tc>
      </w:tr>
    </w:tbl>
    <w:p w14:paraId="3D0209C0" w14:textId="77777777" w:rsidR="00A568A9" w:rsidRDefault="00A568A9" w:rsidP="00A568A9">
      <w:pPr>
        <w:spacing w:before="120" w:after="120" w:line="276" w:lineRule="auto"/>
        <w:ind w:right="-341"/>
        <w:rPr>
          <w:rFonts w:ascii="Calibri" w:hAnsi="Calibri" w:cs="Arial"/>
          <w:i/>
          <w:sz w:val="18"/>
          <w:szCs w:val="18"/>
          <w:lang w:eastAsia="en-GB"/>
        </w:rPr>
      </w:pPr>
      <w:r>
        <w:rPr>
          <w:rFonts w:ascii="Calibri" w:hAnsi="Calibri" w:cs="Arial"/>
          <w:b/>
          <w:sz w:val="22"/>
          <w:lang w:eastAsia="en-GB"/>
        </w:rPr>
        <w:t xml:space="preserve">To be completed by the teacher(s). </w:t>
      </w:r>
      <w:r>
        <w:rPr>
          <w:rFonts w:ascii="Calibri" w:hAnsi="Calibri" w:cs="Arial"/>
          <w:sz w:val="22"/>
          <w:lang w:eastAsia="en-GB"/>
        </w:rPr>
        <w:br/>
      </w:r>
      <w:r>
        <w:rPr>
          <w:rFonts w:ascii="Calibri" w:hAnsi="Calibri" w:cs="Arial"/>
          <w:sz w:val="18"/>
          <w:szCs w:val="18"/>
          <w:lang w:eastAsia="en-GB"/>
        </w:rPr>
        <w:t>For help, see</w:t>
      </w:r>
      <w:r>
        <w:rPr>
          <w:rFonts w:ascii="Calibri" w:hAnsi="Calibri" w:cs="Arial"/>
          <w:i/>
          <w:sz w:val="18"/>
          <w:szCs w:val="18"/>
          <w:lang w:eastAsia="en-GB"/>
        </w:rPr>
        <w:t xml:space="preserve"> SEN: A Continuum of Support - Guidelines for Teachers: BESD: A Continuum of Support – Guidelines for Teachers</w:t>
      </w:r>
      <w:r>
        <w:rPr>
          <w:rFonts w:ascii="Calibri" w:hAnsi="Calibri" w:cs="Arial"/>
          <w:sz w:val="18"/>
          <w:szCs w:val="18"/>
          <w:lang w:eastAsia="en-GB"/>
        </w:rPr>
        <w:t xml:space="preserve"> pp.71-74</w:t>
      </w:r>
      <w:r>
        <w:rPr>
          <w:rFonts w:ascii="Calibri" w:hAnsi="Calibri" w:cs="Arial"/>
          <w:i/>
          <w:sz w:val="18"/>
          <w:szCs w:val="18"/>
          <w:lang w:eastAsia="en-GB"/>
        </w:rPr>
        <w:t>; A Continuum of Support for Post-Primary Schools, Resource Pack for Teachers,</w:t>
      </w:r>
      <w:r>
        <w:rPr>
          <w:rFonts w:ascii="Calibri" w:hAnsi="Calibri" w:cs="Arial"/>
          <w:sz w:val="18"/>
          <w:szCs w:val="18"/>
          <w:lang w:eastAsia="en-GB"/>
        </w:rPr>
        <w:t xml:space="preserve"> pp. 51, 53, 54, 57</w:t>
      </w:r>
      <w:r>
        <w:rPr>
          <w:rFonts w:ascii="Calibri" w:hAnsi="Calibri" w:cs="Arial"/>
          <w:i/>
          <w:sz w:val="18"/>
          <w:szCs w:val="18"/>
          <w:lang w:eastAsia="en-GB"/>
        </w:rPr>
        <w:t>.</w:t>
      </w:r>
    </w:p>
    <w:tbl>
      <w:tblPr>
        <w:tblW w:w="9356"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40"/>
        <w:gridCol w:w="1253"/>
      </w:tblGrid>
      <w:tr w:rsidR="00A568A9" w14:paraId="0BB6112F" w14:textId="77777777" w:rsidTr="00DB2086">
        <w:trPr>
          <w:jc w:val="center"/>
        </w:trPr>
        <w:tc>
          <w:tcPr>
            <w:tcW w:w="2269" w:type="dxa"/>
            <w:tcBorders>
              <w:top w:val="single" w:sz="18" w:space="0" w:color="BFBFBF"/>
              <w:left w:val="single" w:sz="18" w:space="0" w:color="BFBFBF"/>
              <w:bottom w:val="single" w:sz="8" w:space="0" w:color="BFBFBF"/>
              <w:right w:val="single" w:sz="8" w:space="0" w:color="BFBFBF"/>
            </w:tcBorders>
            <w:hideMark/>
          </w:tcPr>
          <w:p w14:paraId="123CF1A1"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4394" w:type="dxa"/>
            <w:gridSpan w:val="2"/>
            <w:tcBorders>
              <w:top w:val="single" w:sz="18" w:space="0" w:color="BFBFBF"/>
              <w:left w:val="single" w:sz="8" w:space="0" w:color="BFBFBF"/>
              <w:bottom w:val="single" w:sz="8" w:space="0" w:color="BFBFBF"/>
              <w:right w:val="single" w:sz="8" w:space="0" w:color="BFBFBF"/>
            </w:tcBorders>
          </w:tcPr>
          <w:p w14:paraId="470E7006"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tcBorders>
              <w:top w:val="single" w:sz="18" w:space="0" w:color="BFBFBF"/>
              <w:left w:val="single" w:sz="8" w:space="0" w:color="BFBFBF"/>
              <w:bottom w:val="single" w:sz="8" w:space="0" w:color="BFBFBF"/>
              <w:right w:val="single" w:sz="8" w:space="0" w:color="BFBFBF"/>
            </w:tcBorders>
            <w:hideMark/>
          </w:tcPr>
          <w:p w14:paraId="0FEC7B69"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Age</w:t>
            </w:r>
          </w:p>
        </w:tc>
        <w:tc>
          <w:tcPr>
            <w:tcW w:w="1253" w:type="dxa"/>
            <w:tcBorders>
              <w:top w:val="single" w:sz="18" w:space="0" w:color="BFBFBF"/>
              <w:left w:val="single" w:sz="8" w:space="0" w:color="BFBFBF"/>
              <w:bottom w:val="single" w:sz="8" w:space="0" w:color="BFBFBF"/>
              <w:right w:val="single" w:sz="18" w:space="0" w:color="BFBFBF"/>
            </w:tcBorders>
          </w:tcPr>
          <w:p w14:paraId="7E472DD4" w14:textId="77777777" w:rsidR="00A568A9" w:rsidRDefault="00A568A9" w:rsidP="00DB2086">
            <w:pPr>
              <w:spacing w:before="40" w:after="40" w:line="280" w:lineRule="exact"/>
              <w:rPr>
                <w:rFonts w:ascii="Calibri" w:hAnsi="Calibri" w:cs="Calibri"/>
                <w:kern w:val="16"/>
                <w:lang w:eastAsia="en-GB"/>
              </w:rPr>
            </w:pPr>
          </w:p>
        </w:tc>
      </w:tr>
      <w:tr w:rsidR="00A568A9" w14:paraId="06566C80" w14:textId="77777777" w:rsidTr="00DB2086">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62BDF297"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Lead teacher</w:t>
            </w:r>
          </w:p>
        </w:tc>
        <w:tc>
          <w:tcPr>
            <w:tcW w:w="4394" w:type="dxa"/>
            <w:gridSpan w:val="2"/>
            <w:tcBorders>
              <w:top w:val="single" w:sz="8" w:space="0" w:color="BFBFBF"/>
              <w:left w:val="single" w:sz="8" w:space="0" w:color="BFBFBF"/>
              <w:bottom w:val="single" w:sz="8" w:space="0" w:color="BFBFBF"/>
              <w:right w:val="single" w:sz="8" w:space="0" w:color="BFBFBF"/>
            </w:tcBorders>
          </w:tcPr>
          <w:p w14:paraId="2C1085BD"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tcBorders>
              <w:top w:val="single" w:sz="8" w:space="0" w:color="BFBFBF"/>
              <w:left w:val="single" w:sz="8" w:space="0" w:color="BFBFBF"/>
              <w:bottom w:val="single" w:sz="8" w:space="0" w:color="BFBFBF"/>
              <w:right w:val="single" w:sz="8" w:space="0" w:color="BFBFBF"/>
            </w:tcBorders>
            <w:hideMark/>
          </w:tcPr>
          <w:p w14:paraId="10E7794E"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Class/year</w:t>
            </w:r>
          </w:p>
        </w:tc>
        <w:tc>
          <w:tcPr>
            <w:tcW w:w="1253" w:type="dxa"/>
            <w:tcBorders>
              <w:top w:val="single" w:sz="8" w:space="0" w:color="BFBFBF"/>
              <w:left w:val="single" w:sz="8" w:space="0" w:color="BFBFBF"/>
              <w:bottom w:val="single" w:sz="8" w:space="0" w:color="BFBFBF"/>
              <w:right w:val="single" w:sz="18" w:space="0" w:color="BFBFBF"/>
            </w:tcBorders>
          </w:tcPr>
          <w:p w14:paraId="1B25706B" w14:textId="77777777" w:rsidR="00A568A9" w:rsidRDefault="00A568A9" w:rsidP="00DB2086">
            <w:pPr>
              <w:spacing w:before="40" w:after="40" w:line="280" w:lineRule="exact"/>
              <w:rPr>
                <w:rFonts w:ascii="Calibri" w:hAnsi="Calibri" w:cs="Calibri"/>
                <w:kern w:val="16"/>
                <w:lang w:eastAsia="en-GB"/>
              </w:rPr>
            </w:pPr>
          </w:p>
        </w:tc>
      </w:tr>
      <w:tr w:rsidR="00A568A9" w14:paraId="013A254B" w14:textId="77777777" w:rsidTr="00DB2086">
        <w:trPr>
          <w:jc w:val="center"/>
        </w:trPr>
        <w:tc>
          <w:tcPr>
            <w:tcW w:w="2269" w:type="dxa"/>
            <w:tcBorders>
              <w:top w:val="single" w:sz="8" w:space="0" w:color="BFBFBF"/>
              <w:left w:val="single" w:sz="18" w:space="0" w:color="BFBFBF"/>
              <w:bottom w:val="single" w:sz="8" w:space="0" w:color="BFBFBF"/>
              <w:right w:val="single" w:sz="8" w:space="0" w:color="BFBFBF"/>
            </w:tcBorders>
            <w:hideMark/>
          </w:tcPr>
          <w:p w14:paraId="3C8D23BF"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 xml:space="preserve">Start date of plan </w:t>
            </w:r>
          </w:p>
        </w:tc>
        <w:tc>
          <w:tcPr>
            <w:tcW w:w="4394" w:type="dxa"/>
            <w:gridSpan w:val="2"/>
            <w:tcBorders>
              <w:top w:val="single" w:sz="8" w:space="0" w:color="BFBFBF"/>
              <w:left w:val="single" w:sz="8" w:space="0" w:color="BFBFBF"/>
              <w:bottom w:val="single" w:sz="8" w:space="0" w:color="BFBFBF"/>
              <w:right w:val="single" w:sz="8" w:space="0" w:color="BFBFBF"/>
            </w:tcBorders>
          </w:tcPr>
          <w:p w14:paraId="0DA1278A"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vMerge w:val="restart"/>
            <w:tcBorders>
              <w:top w:val="single" w:sz="8" w:space="0" w:color="BFBFBF"/>
              <w:left w:val="single" w:sz="8" w:space="0" w:color="BFBFBF"/>
              <w:right w:val="single" w:sz="18" w:space="0" w:color="BFBFBF"/>
            </w:tcBorders>
          </w:tcPr>
          <w:p w14:paraId="7A7681BE" w14:textId="77777777" w:rsidR="00A568A9" w:rsidRDefault="00A568A9" w:rsidP="00DB2086">
            <w:pPr>
              <w:spacing w:before="40" w:after="40" w:line="280" w:lineRule="exact"/>
              <w:rPr>
                <w:rFonts w:ascii="Calibri" w:hAnsi="Calibri" w:cs="Calibri"/>
                <w:kern w:val="16"/>
                <w:lang w:eastAsia="en-GB"/>
              </w:rPr>
            </w:pPr>
            <w:r>
              <w:rPr>
                <w:rFonts w:ascii="Calibri" w:hAnsi="Calibri" w:cs="Calibri"/>
                <w:kern w:val="16"/>
                <w:lang w:eastAsia="en-GB"/>
              </w:rPr>
              <w:t>Support Plan No:</w:t>
            </w:r>
          </w:p>
        </w:tc>
        <w:tc>
          <w:tcPr>
            <w:tcW w:w="1253" w:type="dxa"/>
            <w:vMerge w:val="restart"/>
            <w:tcBorders>
              <w:top w:val="single" w:sz="8" w:space="0" w:color="BFBFBF"/>
              <w:left w:val="single" w:sz="8" w:space="0" w:color="BFBFBF"/>
              <w:right w:val="single" w:sz="18" w:space="0" w:color="BFBFBF"/>
            </w:tcBorders>
          </w:tcPr>
          <w:p w14:paraId="2F5C4119" w14:textId="77777777" w:rsidR="00A568A9" w:rsidRDefault="00A568A9" w:rsidP="00DB2086">
            <w:pPr>
              <w:spacing w:before="40" w:after="40" w:line="280" w:lineRule="exact"/>
              <w:rPr>
                <w:rFonts w:ascii="Calibri" w:hAnsi="Calibri" w:cs="Calibri"/>
                <w:kern w:val="16"/>
                <w:lang w:eastAsia="en-GB"/>
              </w:rPr>
            </w:pPr>
          </w:p>
        </w:tc>
      </w:tr>
      <w:tr w:rsidR="00A568A9" w14:paraId="28CD197D" w14:textId="77777777" w:rsidTr="00DB2086">
        <w:trPr>
          <w:jc w:val="center"/>
        </w:trPr>
        <w:tc>
          <w:tcPr>
            <w:tcW w:w="2269" w:type="dxa"/>
            <w:tcBorders>
              <w:top w:val="single" w:sz="8" w:space="0" w:color="BFBFBF"/>
              <w:left w:val="single" w:sz="18" w:space="0" w:color="BFBFBF"/>
              <w:bottom w:val="single" w:sz="18" w:space="0" w:color="BFBFBF"/>
              <w:right w:val="single" w:sz="8" w:space="0" w:color="BFBFBF"/>
            </w:tcBorders>
            <w:hideMark/>
          </w:tcPr>
          <w:p w14:paraId="2EB54D1E" w14:textId="77777777" w:rsidR="00A568A9" w:rsidRDefault="00A568A9" w:rsidP="00DB2086">
            <w:pPr>
              <w:spacing w:before="40" w:after="40" w:line="280" w:lineRule="exact"/>
              <w:rPr>
                <w:rFonts w:ascii="Calibri" w:hAnsi="Calibri" w:cs="Calibri"/>
                <w:kern w:val="16"/>
                <w:sz w:val="20"/>
                <w:szCs w:val="20"/>
                <w:lang w:eastAsia="en-GB"/>
              </w:rPr>
            </w:pPr>
            <w:r>
              <w:rPr>
                <w:rFonts w:ascii="Calibri" w:hAnsi="Calibri" w:cs="Calibri"/>
                <w:kern w:val="16"/>
                <w:sz w:val="20"/>
                <w:szCs w:val="20"/>
                <w:lang w:eastAsia="en-GB"/>
              </w:rPr>
              <w:t>Review date of plan</w:t>
            </w:r>
          </w:p>
        </w:tc>
        <w:tc>
          <w:tcPr>
            <w:tcW w:w="4394" w:type="dxa"/>
            <w:gridSpan w:val="2"/>
            <w:tcBorders>
              <w:top w:val="single" w:sz="8" w:space="0" w:color="BFBFBF"/>
              <w:left w:val="single" w:sz="8" w:space="0" w:color="BFBFBF"/>
              <w:bottom w:val="single" w:sz="18" w:space="0" w:color="BFBFBF"/>
              <w:right w:val="single" w:sz="8" w:space="0" w:color="BFBFBF"/>
            </w:tcBorders>
          </w:tcPr>
          <w:p w14:paraId="7C5C4B71" w14:textId="77777777" w:rsidR="00A568A9" w:rsidRDefault="00A568A9" w:rsidP="00DB2086">
            <w:pPr>
              <w:spacing w:before="40" w:after="40" w:line="280" w:lineRule="exact"/>
              <w:rPr>
                <w:rFonts w:ascii="Calibri" w:hAnsi="Calibri" w:cs="Calibri"/>
                <w:kern w:val="16"/>
                <w:sz w:val="20"/>
                <w:szCs w:val="20"/>
                <w:lang w:eastAsia="en-GB"/>
              </w:rPr>
            </w:pPr>
          </w:p>
        </w:tc>
        <w:tc>
          <w:tcPr>
            <w:tcW w:w="1440" w:type="dxa"/>
            <w:vMerge/>
            <w:tcBorders>
              <w:left w:val="single" w:sz="8" w:space="0" w:color="BFBFBF"/>
              <w:bottom w:val="single" w:sz="18" w:space="0" w:color="BFBFBF"/>
              <w:right w:val="single" w:sz="18" w:space="0" w:color="BFBFBF"/>
            </w:tcBorders>
          </w:tcPr>
          <w:p w14:paraId="7BC727B2" w14:textId="77777777" w:rsidR="00A568A9" w:rsidRDefault="00A568A9" w:rsidP="00DB2086">
            <w:pPr>
              <w:spacing w:before="40" w:after="40" w:line="280" w:lineRule="exact"/>
              <w:rPr>
                <w:rFonts w:ascii="Calibri" w:hAnsi="Calibri" w:cs="Calibri"/>
                <w:kern w:val="16"/>
                <w:lang w:eastAsia="en-GB"/>
              </w:rPr>
            </w:pPr>
          </w:p>
        </w:tc>
        <w:tc>
          <w:tcPr>
            <w:tcW w:w="1253" w:type="dxa"/>
            <w:vMerge/>
            <w:tcBorders>
              <w:left w:val="single" w:sz="8" w:space="0" w:color="BFBFBF"/>
              <w:bottom w:val="single" w:sz="18" w:space="0" w:color="BFBFBF"/>
              <w:right w:val="single" w:sz="18" w:space="0" w:color="BFBFBF"/>
            </w:tcBorders>
          </w:tcPr>
          <w:p w14:paraId="224AC0A4" w14:textId="77777777" w:rsidR="00A568A9" w:rsidRDefault="00A568A9" w:rsidP="00DB2086">
            <w:pPr>
              <w:spacing w:before="40" w:after="40" w:line="280" w:lineRule="exact"/>
              <w:rPr>
                <w:rFonts w:ascii="Calibri" w:hAnsi="Calibri" w:cs="Calibri"/>
                <w:kern w:val="16"/>
                <w:lang w:eastAsia="en-GB"/>
              </w:rPr>
            </w:pPr>
          </w:p>
        </w:tc>
      </w:tr>
      <w:tr w:rsidR="00A568A9" w14:paraId="20221007"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F5795F1" w14:textId="77777777" w:rsidR="00A568A9" w:rsidRDefault="00A568A9" w:rsidP="00DB2086">
            <w:pPr>
              <w:spacing w:before="40" w:after="40" w:line="280" w:lineRule="exact"/>
              <w:rPr>
                <w:rFonts w:ascii="Calibri" w:eastAsia="MS ??" w:hAnsi="Calibri" w:cs="Arial"/>
                <w:i/>
                <w:sz w:val="16"/>
                <w:szCs w:val="16"/>
                <w:lang w:eastAsia="en-GB"/>
              </w:rPr>
            </w:pPr>
            <w:r>
              <w:rPr>
                <w:rFonts w:ascii="Calibri" w:eastAsia="MS ??" w:hAnsi="Calibri" w:cs="Arial"/>
                <w:sz w:val="20"/>
                <w:szCs w:val="20"/>
                <w:lang w:eastAsia="en-GB"/>
              </w:rPr>
              <w:t>Student’s strengths and interests</w:t>
            </w:r>
          </w:p>
          <w:p w14:paraId="3E202DF8" w14:textId="77777777" w:rsidR="00A568A9" w:rsidRDefault="00A568A9" w:rsidP="00DB2086">
            <w:pPr>
              <w:spacing w:before="40" w:after="40" w:line="280" w:lineRule="exact"/>
              <w:rPr>
                <w:rFonts w:ascii="Calibri" w:hAnsi="Calibri" w:cs="Calibri"/>
                <w:kern w:val="16"/>
                <w:lang w:eastAsia="en-GB"/>
              </w:rPr>
            </w:pPr>
          </w:p>
          <w:p w14:paraId="739060C0" w14:textId="77777777" w:rsidR="00A568A9" w:rsidRDefault="00A568A9" w:rsidP="00DB2086">
            <w:pPr>
              <w:spacing w:before="40" w:after="40" w:line="280" w:lineRule="exact"/>
              <w:rPr>
                <w:rFonts w:ascii="Calibri" w:hAnsi="Calibri" w:cs="Calibri"/>
                <w:kern w:val="16"/>
                <w:lang w:eastAsia="en-GB"/>
              </w:rPr>
            </w:pPr>
          </w:p>
          <w:p w14:paraId="04DCA7E8" w14:textId="77777777" w:rsidR="00A568A9" w:rsidRDefault="00A568A9" w:rsidP="00DB2086">
            <w:pPr>
              <w:spacing w:before="40" w:after="40" w:line="280" w:lineRule="exact"/>
              <w:rPr>
                <w:rFonts w:ascii="Calibri" w:hAnsi="Calibri" w:cs="Calibri"/>
                <w:kern w:val="16"/>
                <w:lang w:eastAsia="en-GB"/>
              </w:rPr>
            </w:pPr>
          </w:p>
        </w:tc>
      </w:tr>
      <w:tr w:rsidR="00A568A9" w14:paraId="5C7B43FF"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5CD9E7B"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Priority concerns</w:t>
            </w:r>
          </w:p>
          <w:p w14:paraId="4C45A887" w14:textId="77777777" w:rsidR="00A568A9" w:rsidRDefault="00A568A9" w:rsidP="00DB2086">
            <w:pPr>
              <w:spacing w:before="40" w:after="40" w:line="280" w:lineRule="exact"/>
              <w:rPr>
                <w:rFonts w:ascii="Calibri" w:eastAsia="MS ??" w:hAnsi="Calibri" w:cs="Arial"/>
                <w:sz w:val="20"/>
                <w:szCs w:val="20"/>
                <w:lang w:eastAsia="en-GB"/>
              </w:rPr>
            </w:pPr>
          </w:p>
          <w:p w14:paraId="275F26B3" w14:textId="77777777" w:rsidR="00A568A9" w:rsidRDefault="00A568A9" w:rsidP="00DB2086">
            <w:pPr>
              <w:spacing w:before="40" w:after="40" w:line="280" w:lineRule="exact"/>
              <w:rPr>
                <w:rFonts w:ascii="Calibri" w:hAnsi="Calibri" w:cs="Calibri"/>
                <w:kern w:val="16"/>
                <w:lang w:eastAsia="en-GB"/>
              </w:rPr>
            </w:pPr>
          </w:p>
          <w:p w14:paraId="085C6AD6" w14:textId="77777777" w:rsidR="00A568A9" w:rsidRDefault="00A568A9" w:rsidP="00DB2086">
            <w:pPr>
              <w:spacing w:before="40" w:after="40" w:line="280" w:lineRule="exact"/>
              <w:rPr>
                <w:rFonts w:ascii="Calibri" w:hAnsi="Calibri" w:cs="Calibri"/>
                <w:kern w:val="16"/>
                <w:lang w:eastAsia="en-GB"/>
              </w:rPr>
            </w:pPr>
          </w:p>
        </w:tc>
      </w:tr>
      <w:tr w:rsidR="00A568A9" w14:paraId="398FE720"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7FEC6693" w14:textId="77777777" w:rsidR="00A568A9" w:rsidRDefault="00A568A9" w:rsidP="00DB2086">
            <w:pPr>
              <w:spacing w:before="40" w:after="40" w:line="280" w:lineRule="exact"/>
              <w:rPr>
                <w:rFonts w:ascii="Calibri" w:hAnsi="Calibri" w:cs="Calibri"/>
                <w:kern w:val="16"/>
                <w:lang w:eastAsia="en-GB"/>
              </w:rPr>
            </w:pPr>
            <w:r>
              <w:rPr>
                <w:rFonts w:ascii="Calibri" w:eastAsia="MS ??" w:hAnsi="Calibri" w:cs="Arial"/>
                <w:sz w:val="20"/>
                <w:szCs w:val="20"/>
                <w:lang w:eastAsia="en-GB"/>
              </w:rPr>
              <w:t xml:space="preserve">Possible reasons for concerns </w:t>
            </w:r>
            <w:r>
              <w:rPr>
                <w:rFonts w:ascii="Calibri" w:eastAsia="MS ??" w:hAnsi="Calibri" w:cs="Arial"/>
                <w:sz w:val="20"/>
                <w:szCs w:val="20"/>
                <w:lang w:eastAsia="en-GB"/>
              </w:rPr>
              <w:br/>
            </w:r>
          </w:p>
          <w:p w14:paraId="2B28068C" w14:textId="77777777" w:rsidR="00A568A9" w:rsidRDefault="00A568A9" w:rsidP="00DB2086">
            <w:pPr>
              <w:spacing w:before="40" w:after="40" w:line="280" w:lineRule="exact"/>
              <w:rPr>
                <w:rFonts w:ascii="Calibri" w:hAnsi="Calibri" w:cs="Calibri"/>
                <w:kern w:val="16"/>
                <w:lang w:eastAsia="en-GB"/>
              </w:rPr>
            </w:pPr>
          </w:p>
        </w:tc>
      </w:tr>
      <w:tr w:rsidR="00A568A9" w14:paraId="00A6F00C"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60A28E4A"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Targets for the student</w:t>
            </w:r>
          </w:p>
          <w:p w14:paraId="57399AA7" w14:textId="77777777" w:rsidR="00A568A9" w:rsidRDefault="00A568A9" w:rsidP="00DB2086">
            <w:pPr>
              <w:spacing w:before="40" w:after="40" w:line="280" w:lineRule="exact"/>
              <w:rPr>
                <w:rFonts w:ascii="Calibri" w:hAnsi="Calibri" w:cs="Calibri"/>
                <w:kern w:val="16"/>
                <w:lang w:eastAsia="en-GB"/>
              </w:rPr>
            </w:pPr>
          </w:p>
          <w:p w14:paraId="57EED67A" w14:textId="77777777" w:rsidR="00A568A9" w:rsidRDefault="00A568A9" w:rsidP="00DB2086">
            <w:pPr>
              <w:spacing w:before="40" w:after="40" w:line="280" w:lineRule="exact"/>
              <w:rPr>
                <w:rFonts w:ascii="Calibri" w:hAnsi="Calibri" w:cs="Calibri"/>
                <w:kern w:val="16"/>
                <w:lang w:eastAsia="en-GB"/>
              </w:rPr>
            </w:pPr>
          </w:p>
        </w:tc>
      </w:tr>
      <w:tr w:rsidR="00A568A9" w14:paraId="3D4D6582"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1F53BB27" w14:textId="77777777" w:rsidR="00A568A9" w:rsidRDefault="00A568A9" w:rsidP="00DB2086">
            <w:pPr>
              <w:spacing w:before="40" w:after="40"/>
              <w:rPr>
                <w:rFonts w:ascii="Calibri" w:eastAsia="MS ??" w:hAnsi="Calibri" w:cs="AngsanaUPC"/>
                <w:i/>
                <w:sz w:val="16"/>
                <w:szCs w:val="16"/>
                <w:lang w:eastAsia="en-GB"/>
              </w:rPr>
            </w:pPr>
            <w:r>
              <w:rPr>
                <w:rFonts w:ascii="Calibri" w:eastAsia="MS ??" w:hAnsi="Calibri" w:cs="Arial"/>
                <w:sz w:val="20"/>
                <w:szCs w:val="20"/>
                <w:lang w:eastAsia="en-GB"/>
              </w:rPr>
              <w:t xml:space="preserve">Strategies to help the student achieve the targets </w:t>
            </w:r>
            <w:r>
              <w:rPr>
                <w:rFonts w:ascii="Calibri" w:eastAsia="MS ??" w:hAnsi="Calibri" w:cs="Arial"/>
                <w:sz w:val="20"/>
                <w:szCs w:val="20"/>
                <w:lang w:eastAsia="en-GB"/>
              </w:rPr>
              <w:br/>
            </w:r>
          </w:p>
          <w:p w14:paraId="6A3F82E2" w14:textId="77777777" w:rsidR="00A568A9" w:rsidRDefault="00A568A9" w:rsidP="00DB2086">
            <w:pPr>
              <w:spacing w:before="40" w:after="40"/>
              <w:rPr>
                <w:rFonts w:ascii="Calibri" w:eastAsia="MS ??" w:hAnsi="Calibri" w:cs="AngsanaUPC"/>
                <w:i/>
                <w:sz w:val="16"/>
                <w:szCs w:val="16"/>
                <w:lang w:eastAsia="en-GB"/>
              </w:rPr>
            </w:pPr>
          </w:p>
          <w:p w14:paraId="218D1AE4" w14:textId="77777777" w:rsidR="00A568A9" w:rsidRDefault="00A568A9" w:rsidP="00DB2086">
            <w:pPr>
              <w:spacing w:before="40" w:after="40" w:line="280" w:lineRule="exact"/>
              <w:rPr>
                <w:rFonts w:ascii="Calibri" w:hAnsi="Calibri" w:cs="Calibri"/>
                <w:kern w:val="16"/>
                <w:lang w:eastAsia="en-GB"/>
              </w:rPr>
            </w:pPr>
          </w:p>
        </w:tc>
      </w:tr>
      <w:tr w:rsidR="00A568A9" w14:paraId="6D136681" w14:textId="77777777" w:rsidTr="00DB2086">
        <w:trPr>
          <w:jc w:val="center"/>
        </w:trPr>
        <w:tc>
          <w:tcPr>
            <w:tcW w:w="9356" w:type="dxa"/>
            <w:gridSpan w:val="5"/>
            <w:tcBorders>
              <w:top w:val="single" w:sz="18" w:space="0" w:color="BFBFBF"/>
              <w:left w:val="single" w:sz="18" w:space="0" w:color="BFBFBF"/>
              <w:bottom w:val="single" w:sz="18" w:space="0" w:color="BFBFBF"/>
              <w:right w:val="single" w:sz="18" w:space="0" w:color="BFBFBF"/>
            </w:tcBorders>
          </w:tcPr>
          <w:p w14:paraId="5D3C0D68" w14:textId="77777777" w:rsidR="00A568A9" w:rsidRDefault="00A568A9" w:rsidP="00DB2086">
            <w:pPr>
              <w:spacing w:before="40" w:after="40" w:line="280" w:lineRule="exact"/>
              <w:rPr>
                <w:rFonts w:ascii="Calibri" w:eastAsia="MS ??" w:hAnsi="Calibri" w:cs="Arial"/>
                <w:sz w:val="20"/>
                <w:szCs w:val="20"/>
                <w:lang w:eastAsia="en-GB"/>
              </w:rPr>
            </w:pPr>
            <w:r>
              <w:rPr>
                <w:rFonts w:ascii="Calibri" w:eastAsia="MS ??" w:hAnsi="Calibri" w:cs="Arial"/>
                <w:sz w:val="20"/>
                <w:szCs w:val="20"/>
                <w:lang w:eastAsia="en-GB"/>
              </w:rPr>
              <w:t>Staff involved and resources needed</w:t>
            </w:r>
          </w:p>
          <w:p w14:paraId="63DB3F2C" w14:textId="77777777" w:rsidR="00A568A9" w:rsidRDefault="00A568A9" w:rsidP="00DB2086">
            <w:pPr>
              <w:spacing w:before="40" w:after="40" w:line="280" w:lineRule="exact"/>
              <w:rPr>
                <w:rFonts w:ascii="Calibri" w:eastAsia="MS ??" w:hAnsi="Calibri" w:cs="Arial"/>
                <w:sz w:val="20"/>
                <w:szCs w:val="20"/>
                <w:lang w:eastAsia="en-GB"/>
              </w:rPr>
            </w:pPr>
          </w:p>
        </w:tc>
      </w:tr>
      <w:tr w:rsidR="00A568A9" w14:paraId="6A1B6B50" w14:textId="77777777" w:rsidTr="00DB2086">
        <w:trPr>
          <w:trHeight w:val="559"/>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1C5055CE" w14:textId="77777777" w:rsidR="00A568A9" w:rsidRDefault="00A568A9" w:rsidP="00DB2086">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tcPr>
          <w:p w14:paraId="50F88BE3" w14:textId="77777777" w:rsidR="00A568A9" w:rsidRDefault="00A568A9" w:rsidP="00DB2086">
            <w:pPr>
              <w:spacing w:before="120" w:after="120" w:line="254" w:lineRule="auto"/>
              <w:rPr>
                <w:rFonts w:ascii="Calibri" w:eastAsia="MS ??" w:hAnsi="Calibri" w:cs="Arial"/>
                <w:b/>
                <w:sz w:val="20"/>
                <w:szCs w:val="20"/>
                <w:lang w:eastAsia="en-GB"/>
              </w:rPr>
            </w:pPr>
          </w:p>
        </w:tc>
      </w:tr>
      <w:tr w:rsidR="00A568A9" w14:paraId="41A3940B" w14:textId="77777777" w:rsidTr="00DB2086">
        <w:trPr>
          <w:trHeight w:val="383"/>
          <w:jc w:val="center"/>
        </w:trPr>
        <w:tc>
          <w:tcPr>
            <w:tcW w:w="3544" w:type="dxa"/>
            <w:gridSpan w:val="2"/>
            <w:tcBorders>
              <w:top w:val="single" w:sz="18" w:space="0" w:color="BFBFBF"/>
              <w:left w:val="single" w:sz="18" w:space="0" w:color="BFBFBF"/>
              <w:bottom w:val="single" w:sz="18" w:space="0" w:color="BFBFBF"/>
              <w:right w:val="single" w:sz="18" w:space="0" w:color="BFBFBF"/>
            </w:tcBorders>
            <w:hideMark/>
          </w:tcPr>
          <w:p w14:paraId="38F0D2D3" w14:textId="77777777" w:rsidR="00A568A9" w:rsidRDefault="00A568A9" w:rsidP="00DB2086">
            <w:pPr>
              <w:spacing w:before="120" w:after="120" w:line="254" w:lineRule="auto"/>
              <w:rPr>
                <w:rFonts w:ascii="Calibri" w:eastAsia="MS ??" w:hAnsi="Calibri" w:cs="Arial"/>
                <w:sz w:val="20"/>
                <w:szCs w:val="20"/>
                <w:lang w:eastAsia="en-GB"/>
              </w:rPr>
            </w:pPr>
            <w:r>
              <w:rPr>
                <w:rFonts w:ascii="Calibri" w:eastAsia="MS ??" w:hAnsi="Calibri"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tcPr>
          <w:p w14:paraId="09D4BEAC" w14:textId="77777777" w:rsidR="00A568A9" w:rsidRDefault="00A568A9" w:rsidP="00DB2086">
            <w:pPr>
              <w:spacing w:before="120" w:after="120" w:line="254" w:lineRule="auto"/>
              <w:rPr>
                <w:rFonts w:ascii="Calibri" w:eastAsia="MS ??" w:hAnsi="Calibri" w:cs="Arial"/>
                <w:b/>
                <w:sz w:val="20"/>
                <w:szCs w:val="20"/>
                <w:lang w:eastAsia="en-GB"/>
              </w:rPr>
            </w:pPr>
          </w:p>
        </w:tc>
      </w:tr>
    </w:tbl>
    <w:p w14:paraId="3B732F61" w14:textId="77777777" w:rsidR="00A568A9" w:rsidRPr="008F03C6" w:rsidRDefault="00A568A9" w:rsidP="00A568A9">
      <w:pPr>
        <w:spacing w:before="120" w:after="120" w:line="276" w:lineRule="auto"/>
        <w:ind w:left="-426" w:right="-341"/>
        <w:jc w:val="center"/>
        <w:rPr>
          <w:rFonts w:ascii="Calibri" w:hAnsi="Calibri" w:cs="Arial"/>
          <w:sz w:val="20"/>
          <w:szCs w:val="20"/>
          <w:lang w:eastAsia="en-GB"/>
        </w:rPr>
      </w:pPr>
      <w:r>
        <w:rPr>
          <w:rFonts w:ascii="Calibri" w:hAnsi="Calibri" w:cs="Arial"/>
          <w:sz w:val="20"/>
          <w:szCs w:val="20"/>
          <w:lang w:eastAsia="en-GB"/>
        </w:rPr>
        <w:t>*A consultation with a NEPS psychologist/ other professionals may contribute to this plan.</w:t>
      </w:r>
    </w:p>
    <w:tbl>
      <w:tblPr>
        <w:tblStyle w:val="TableGrid"/>
        <w:tblW w:w="0" w:type="auto"/>
        <w:jc w:val="center"/>
        <w:shd w:val="clear" w:color="auto" w:fill="FF0000"/>
        <w:tblLook w:val="04A0" w:firstRow="1" w:lastRow="0" w:firstColumn="1" w:lastColumn="0" w:noHBand="0" w:noVBand="1"/>
      </w:tblPr>
      <w:tblGrid>
        <w:gridCol w:w="4263"/>
        <w:gridCol w:w="4266"/>
      </w:tblGrid>
      <w:tr w:rsidR="00A568A9" w14:paraId="26455DCC" w14:textId="77777777" w:rsidTr="00DB2086">
        <w:trPr>
          <w:jc w:val="center"/>
        </w:trPr>
        <w:tc>
          <w:tcPr>
            <w:tcW w:w="4621" w:type="dxa"/>
            <w:shd w:val="clear" w:color="auto" w:fill="FF0000"/>
          </w:tcPr>
          <w:p w14:paraId="4CED7DB8" w14:textId="77777777" w:rsidR="00A568A9" w:rsidRPr="007B374F" w:rsidRDefault="00A568A9" w:rsidP="00DB2086">
            <w:pPr>
              <w:ind w:right="-340"/>
              <w:jc w:val="center"/>
              <w:rPr>
                <w:rFonts w:ascii="Calibri" w:hAnsi="Calibri" w:cs="Arial"/>
                <w:b/>
                <w:sz w:val="36"/>
                <w:szCs w:val="36"/>
                <w:lang w:eastAsia="en-GB"/>
              </w:rPr>
            </w:pPr>
            <w:r>
              <w:rPr>
                <w:rFonts w:ascii="Calibri" w:hAnsi="Calibri" w:cs="Arial"/>
                <w:b/>
                <w:sz w:val="36"/>
                <w:szCs w:val="36"/>
                <w:lang w:eastAsia="en-GB"/>
              </w:rPr>
              <w:lastRenderedPageBreak/>
              <w:t xml:space="preserve">School </w:t>
            </w:r>
            <w:r w:rsidRPr="007B374F">
              <w:rPr>
                <w:rFonts w:ascii="Calibri" w:hAnsi="Calibri" w:cs="Arial"/>
                <w:b/>
                <w:sz w:val="36"/>
                <w:szCs w:val="36"/>
                <w:lang w:eastAsia="en-GB"/>
              </w:rPr>
              <w:t>Support</w:t>
            </w:r>
            <w:r>
              <w:rPr>
                <w:rFonts w:ascii="Calibri" w:hAnsi="Calibri" w:cs="Arial"/>
                <w:b/>
                <w:sz w:val="36"/>
                <w:szCs w:val="36"/>
                <w:lang w:eastAsia="en-GB"/>
              </w:rPr>
              <w:t xml:space="preserve"> Plus</w:t>
            </w:r>
          </w:p>
          <w:p w14:paraId="4DFCE1BF" w14:textId="77777777" w:rsidR="00A568A9" w:rsidRPr="00E91558" w:rsidRDefault="00A568A9" w:rsidP="00DB2086">
            <w:pPr>
              <w:ind w:right="-340"/>
              <w:jc w:val="center"/>
              <w:rPr>
                <w:rFonts w:ascii="Calibri" w:hAnsi="Calibri" w:cs="Arial"/>
                <w:sz w:val="28"/>
                <w:szCs w:val="28"/>
                <w:lang w:eastAsia="en-GB"/>
              </w:rPr>
            </w:pPr>
            <w:r w:rsidRPr="00E91558">
              <w:rPr>
                <w:rFonts w:ascii="Calibri" w:hAnsi="Calibri" w:cs="Arial"/>
                <w:sz w:val="28"/>
                <w:szCs w:val="28"/>
                <w:lang w:eastAsia="en-GB"/>
              </w:rPr>
              <w:t>(Support for a few)</w:t>
            </w:r>
          </w:p>
        </w:tc>
        <w:tc>
          <w:tcPr>
            <w:tcW w:w="4621" w:type="dxa"/>
            <w:shd w:val="clear" w:color="auto" w:fill="FF0000"/>
          </w:tcPr>
          <w:p w14:paraId="796D376C" w14:textId="77777777" w:rsidR="00A568A9" w:rsidRPr="007B374F" w:rsidRDefault="00A568A9" w:rsidP="00DB2086">
            <w:pPr>
              <w:ind w:right="-340"/>
              <w:jc w:val="center"/>
              <w:rPr>
                <w:rFonts w:ascii="Calibri" w:hAnsi="Calibri" w:cs="Arial"/>
                <w:b/>
                <w:sz w:val="36"/>
                <w:szCs w:val="36"/>
                <w:lang w:eastAsia="en-GB"/>
              </w:rPr>
            </w:pPr>
            <w:r>
              <w:rPr>
                <w:rFonts w:ascii="Calibri" w:hAnsi="Calibri" w:cs="Arial"/>
                <w:b/>
                <w:sz w:val="36"/>
                <w:szCs w:val="36"/>
                <w:u w:val="single"/>
                <w:lang w:eastAsia="en-GB"/>
              </w:rPr>
              <w:t>Support Review Record</w:t>
            </w:r>
            <w:r w:rsidRPr="007B374F">
              <w:rPr>
                <w:rFonts w:ascii="Calibri" w:hAnsi="Calibri" w:cs="Arial"/>
                <w:b/>
                <w:sz w:val="36"/>
                <w:szCs w:val="36"/>
                <w:lang w:eastAsia="en-GB"/>
              </w:rPr>
              <w:t>*</w:t>
            </w:r>
          </w:p>
          <w:p w14:paraId="6DF41EAC" w14:textId="77777777" w:rsidR="00A568A9" w:rsidRPr="007B374F" w:rsidRDefault="00A568A9" w:rsidP="00DB2086">
            <w:pPr>
              <w:ind w:right="-340"/>
              <w:jc w:val="center"/>
              <w:rPr>
                <w:rFonts w:ascii="Calibri" w:hAnsi="Calibri" w:cs="Arial"/>
                <w:b/>
                <w:sz w:val="36"/>
                <w:szCs w:val="36"/>
                <w:u w:val="single"/>
                <w:lang w:eastAsia="en-GB"/>
              </w:rPr>
            </w:pPr>
            <w:r>
              <w:rPr>
                <w:rFonts w:ascii="Calibri" w:hAnsi="Calibri" w:cs="Arial"/>
                <w:b/>
                <w:sz w:val="36"/>
                <w:szCs w:val="36"/>
                <w:u w:val="single"/>
                <w:lang w:eastAsia="en-GB"/>
              </w:rPr>
              <w:t>Stage 3</w:t>
            </w:r>
          </w:p>
          <w:p w14:paraId="494990D0" w14:textId="77777777" w:rsidR="00A568A9" w:rsidRPr="007B374F" w:rsidRDefault="00A568A9" w:rsidP="00DB2086">
            <w:pPr>
              <w:ind w:right="-340"/>
              <w:jc w:val="center"/>
              <w:rPr>
                <w:rFonts w:ascii="Calibri" w:hAnsi="Calibri" w:cs="Arial"/>
                <w:b/>
                <w:sz w:val="36"/>
                <w:szCs w:val="36"/>
                <w:u w:val="single"/>
                <w:lang w:eastAsia="en-GB"/>
              </w:rPr>
            </w:pPr>
            <w:r>
              <w:rPr>
                <w:rFonts w:ascii="Calibri" w:hAnsi="Calibri" w:cs="Arial"/>
                <w:b/>
                <w:sz w:val="36"/>
                <w:szCs w:val="36"/>
                <w:u w:val="single"/>
                <w:lang w:eastAsia="en-GB"/>
              </w:rPr>
              <w:t>Red</w:t>
            </w:r>
          </w:p>
        </w:tc>
      </w:tr>
    </w:tbl>
    <w:p w14:paraId="4E2C139B" w14:textId="77777777" w:rsidR="00A568A9" w:rsidRDefault="00A568A9" w:rsidP="00A568A9">
      <w:pPr>
        <w:spacing w:line="276" w:lineRule="auto"/>
        <w:ind w:right="-624"/>
        <w:rPr>
          <w:rFonts w:ascii="Calibri" w:hAnsi="Calibri" w:cs="Arial"/>
          <w:i/>
          <w:spacing w:val="-6"/>
          <w:sz w:val="18"/>
          <w:szCs w:val="18"/>
          <w:lang w:eastAsia="en-GB"/>
        </w:rPr>
      </w:pPr>
      <w:r>
        <w:rPr>
          <w:rFonts w:ascii="Calibri" w:hAnsi="Calibri" w:cs="Arial"/>
          <w:b/>
          <w:sz w:val="22"/>
          <w:lang w:eastAsia="en-GB"/>
        </w:rPr>
        <w:t>To be completed by the teacher(s) as a review of the plan and as a guide for future actions.</w:t>
      </w:r>
      <w:r>
        <w:rPr>
          <w:rFonts w:ascii="Calibri" w:hAnsi="Calibri" w:cs="Arial"/>
          <w:b/>
          <w:sz w:val="22"/>
          <w:lang w:eastAsia="en-GB"/>
        </w:rPr>
        <w:br/>
      </w:r>
      <w:r>
        <w:rPr>
          <w:rFonts w:ascii="Calibri" w:hAnsi="Calibri" w:cs="Arial"/>
          <w:spacing w:val="-6"/>
          <w:sz w:val="18"/>
          <w:szCs w:val="18"/>
          <w:lang w:eastAsia="en-GB"/>
        </w:rPr>
        <w:t>For help, see</w:t>
      </w:r>
      <w:r>
        <w:rPr>
          <w:rFonts w:ascii="Calibri" w:hAnsi="Calibri" w:cs="Arial"/>
          <w:i/>
          <w:spacing w:val="-6"/>
          <w:sz w:val="18"/>
          <w:szCs w:val="18"/>
          <w:lang w:eastAsia="en-GB"/>
        </w:rPr>
        <w:t xml:space="preserve"> SEN: A Continuum of Support - Guidelines for Teachers; BESD: A Continuum of Support – Guidelines for Teachers; </w:t>
      </w:r>
    </w:p>
    <w:p w14:paraId="0BF8F981" w14:textId="77777777" w:rsidR="00A568A9" w:rsidRPr="007B374F" w:rsidRDefault="00A568A9" w:rsidP="00A568A9">
      <w:pPr>
        <w:ind w:right="-624"/>
        <w:rPr>
          <w:rFonts w:ascii="Calibri" w:hAnsi="Calibri" w:cs="Arial"/>
          <w:i/>
          <w:spacing w:val="-6"/>
          <w:sz w:val="18"/>
          <w:szCs w:val="18"/>
          <w:lang w:eastAsia="en-GB"/>
        </w:rPr>
      </w:pPr>
      <w:r>
        <w:rPr>
          <w:rFonts w:ascii="Calibri" w:hAnsi="Calibri" w:cs="Arial"/>
          <w:i/>
          <w:spacing w:val="-6"/>
          <w:sz w:val="18"/>
          <w:szCs w:val="18"/>
          <w:lang w:eastAsia="en-GB"/>
        </w:rPr>
        <w:t>A Continuum of Support for Post-Primary Schools, Resource pack for Teachers;  Student Support Teams in Post-Primary Schools.</w:t>
      </w:r>
    </w:p>
    <w:tbl>
      <w:tblPr>
        <w:tblW w:w="9331"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618"/>
        <w:gridCol w:w="3247"/>
        <w:gridCol w:w="720"/>
        <w:gridCol w:w="567"/>
        <w:gridCol w:w="1558"/>
        <w:gridCol w:w="1133"/>
        <w:gridCol w:w="1488"/>
      </w:tblGrid>
      <w:tr w:rsidR="00A568A9" w14:paraId="0993209B" w14:textId="77777777" w:rsidTr="00DB2086">
        <w:trPr>
          <w:jc w:val="center"/>
        </w:trPr>
        <w:tc>
          <w:tcPr>
            <w:tcW w:w="6710" w:type="dxa"/>
            <w:gridSpan w:val="5"/>
            <w:tcBorders>
              <w:top w:val="single" w:sz="18" w:space="0" w:color="BFBFBF"/>
              <w:left w:val="single" w:sz="18" w:space="0" w:color="BFBFBF"/>
              <w:bottom w:val="single" w:sz="8" w:space="0" w:color="BFBFBF"/>
              <w:right w:val="single" w:sz="8" w:space="0" w:color="BFBFBF"/>
            </w:tcBorders>
            <w:hideMark/>
          </w:tcPr>
          <w:p w14:paraId="69887552"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Student’s name</w:t>
            </w:r>
          </w:p>
        </w:tc>
        <w:tc>
          <w:tcPr>
            <w:tcW w:w="1133" w:type="dxa"/>
            <w:tcBorders>
              <w:top w:val="single" w:sz="18" w:space="0" w:color="BFBFBF"/>
              <w:left w:val="single" w:sz="8" w:space="0" w:color="BFBFBF"/>
              <w:bottom w:val="single" w:sz="8" w:space="0" w:color="BFBFBF"/>
              <w:right w:val="single" w:sz="8" w:space="0" w:color="BFBFBF"/>
            </w:tcBorders>
            <w:hideMark/>
          </w:tcPr>
          <w:p w14:paraId="3309B21E"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Class/ Year</w:t>
            </w:r>
          </w:p>
        </w:tc>
        <w:tc>
          <w:tcPr>
            <w:tcW w:w="1488" w:type="dxa"/>
            <w:tcBorders>
              <w:top w:val="single" w:sz="18" w:space="0" w:color="BFBFBF"/>
              <w:left w:val="single" w:sz="8" w:space="0" w:color="BFBFBF"/>
              <w:bottom w:val="single" w:sz="8" w:space="0" w:color="BFBFBF"/>
              <w:right w:val="single" w:sz="18" w:space="0" w:color="BFBFBF"/>
            </w:tcBorders>
          </w:tcPr>
          <w:p w14:paraId="1602EEE2" w14:textId="77777777" w:rsidR="00A568A9" w:rsidRDefault="00A568A9" w:rsidP="00DB2086">
            <w:pPr>
              <w:spacing w:beforeLines="20" w:before="48" w:afterLines="20" w:after="48"/>
              <w:rPr>
                <w:rFonts w:ascii="Calibri" w:hAnsi="Calibri" w:cs="Calibri"/>
                <w:kern w:val="16"/>
                <w:lang w:eastAsia="en-GB"/>
              </w:rPr>
            </w:pPr>
          </w:p>
        </w:tc>
      </w:tr>
      <w:tr w:rsidR="00A568A9" w14:paraId="6084A54A" w14:textId="77777777" w:rsidTr="00DB2086">
        <w:trPr>
          <w:trHeight w:val="555"/>
          <w:jc w:val="center"/>
        </w:trPr>
        <w:tc>
          <w:tcPr>
            <w:tcW w:w="6710" w:type="dxa"/>
            <w:gridSpan w:val="5"/>
            <w:tcBorders>
              <w:top w:val="single" w:sz="8" w:space="0" w:color="BFBFBF"/>
              <w:left w:val="single" w:sz="18" w:space="0" w:color="BFBFBF"/>
              <w:bottom w:val="single" w:sz="8" w:space="0" w:color="BFBFBF"/>
              <w:right w:val="single" w:sz="8" w:space="0" w:color="BFBFBF"/>
            </w:tcBorders>
            <w:hideMark/>
          </w:tcPr>
          <w:p w14:paraId="6C569F3E" w14:textId="77777777" w:rsidR="00A568A9" w:rsidRDefault="00A568A9" w:rsidP="00DB2086">
            <w:pPr>
              <w:spacing w:beforeLines="20" w:before="48" w:afterLines="20" w:after="48"/>
              <w:rPr>
                <w:rFonts w:ascii="Calibri" w:hAnsi="Calibri" w:cs="Calibri"/>
                <w:kern w:val="16"/>
                <w:sz w:val="20"/>
                <w:szCs w:val="20"/>
                <w:lang w:eastAsia="en-GB"/>
              </w:rPr>
            </w:pPr>
            <w:r>
              <w:rPr>
                <w:rFonts w:ascii="Calibri" w:hAnsi="Calibri" w:cs="Calibri"/>
                <w:kern w:val="16"/>
                <w:sz w:val="20"/>
                <w:szCs w:val="20"/>
                <w:lang w:eastAsia="en-GB"/>
              </w:rPr>
              <w:t xml:space="preserve">Names of those present at review </w:t>
            </w:r>
          </w:p>
        </w:tc>
        <w:tc>
          <w:tcPr>
            <w:tcW w:w="2621" w:type="dxa"/>
            <w:gridSpan w:val="2"/>
            <w:tcBorders>
              <w:top w:val="single" w:sz="8" w:space="0" w:color="BFBFBF"/>
              <w:left w:val="single" w:sz="8" w:space="0" w:color="BFBFBF"/>
              <w:bottom w:val="single" w:sz="8" w:space="0" w:color="BFBFBF"/>
              <w:right w:val="single" w:sz="18" w:space="0" w:color="BFBFBF"/>
            </w:tcBorders>
            <w:hideMark/>
          </w:tcPr>
          <w:p w14:paraId="5227EB8F" w14:textId="77777777" w:rsidR="00A568A9" w:rsidRDefault="00A568A9" w:rsidP="00DB2086">
            <w:pPr>
              <w:spacing w:beforeLines="20" w:before="48" w:afterLines="20" w:after="48"/>
              <w:rPr>
                <w:rFonts w:ascii="Calibri" w:hAnsi="Calibri" w:cs="Calibri"/>
                <w:kern w:val="16"/>
                <w:lang w:eastAsia="en-GB"/>
              </w:rPr>
            </w:pPr>
            <w:r>
              <w:rPr>
                <w:rFonts w:ascii="Calibri" w:hAnsi="Calibri" w:cs="Calibri"/>
                <w:kern w:val="16"/>
                <w:sz w:val="20"/>
                <w:szCs w:val="20"/>
                <w:lang w:eastAsia="en-GB"/>
              </w:rPr>
              <w:t>Date of Review</w:t>
            </w:r>
          </w:p>
        </w:tc>
      </w:tr>
      <w:tr w:rsidR="00A568A9" w14:paraId="21F57BE3"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BC5E7A4"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What areas of the plan have been most successful and why?</w:t>
            </w:r>
          </w:p>
          <w:p w14:paraId="52545DA9" w14:textId="77777777" w:rsidR="00A568A9" w:rsidRDefault="00A568A9" w:rsidP="00DB2086">
            <w:pPr>
              <w:spacing w:beforeLines="20" w:before="48" w:afterLines="20" w:after="48"/>
              <w:rPr>
                <w:rFonts w:ascii="Calibri" w:hAnsi="Calibri" w:cs="Arial"/>
                <w:sz w:val="18"/>
                <w:szCs w:val="18"/>
                <w:lang w:eastAsia="en-GB"/>
              </w:rPr>
            </w:pPr>
          </w:p>
          <w:p w14:paraId="099A097E" w14:textId="77777777" w:rsidR="00A568A9" w:rsidRDefault="00A568A9" w:rsidP="00DB2086">
            <w:pPr>
              <w:spacing w:beforeLines="20" w:before="48" w:afterLines="20" w:after="48"/>
              <w:rPr>
                <w:rFonts w:ascii="Calibri" w:hAnsi="Calibri" w:cs="Arial"/>
                <w:sz w:val="18"/>
                <w:szCs w:val="18"/>
                <w:lang w:eastAsia="en-GB"/>
              </w:rPr>
            </w:pPr>
          </w:p>
          <w:p w14:paraId="756AEC3B" w14:textId="77777777" w:rsidR="00A568A9" w:rsidRDefault="00A568A9" w:rsidP="00DB2086">
            <w:pPr>
              <w:spacing w:beforeLines="20" w:before="48" w:afterLines="20" w:after="48"/>
              <w:rPr>
                <w:rFonts w:ascii="Calibri" w:hAnsi="Calibri"/>
                <w:i/>
                <w:sz w:val="18"/>
                <w:szCs w:val="18"/>
              </w:rPr>
            </w:pPr>
          </w:p>
        </w:tc>
      </w:tr>
      <w:tr w:rsidR="00A568A9" w14:paraId="488C2C4E"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619E6F08" w14:textId="77777777" w:rsidR="00A568A9" w:rsidRDefault="00A568A9" w:rsidP="00DB2086">
            <w:pPr>
              <w:spacing w:beforeLines="20" w:before="48" w:afterLines="20" w:after="48"/>
              <w:rPr>
                <w:rFonts w:ascii="Calibri" w:eastAsia="MS ??" w:hAnsi="Calibri" w:cs="Arial"/>
                <w:sz w:val="18"/>
                <w:szCs w:val="18"/>
                <w:lang w:eastAsia="en-GB"/>
              </w:rPr>
            </w:pPr>
            <w:r>
              <w:rPr>
                <w:rFonts w:ascii="Calibri" w:eastAsia="MS ??" w:hAnsi="Calibri" w:cs="Arial"/>
                <w:sz w:val="18"/>
                <w:szCs w:val="18"/>
                <w:lang w:eastAsia="en-GB"/>
              </w:rPr>
              <w:t>Since the start of the plan, has anything changed in relation to the original concerns? If so, what are these changes, and what have we learned from them?</w:t>
            </w:r>
          </w:p>
          <w:p w14:paraId="16166F42" w14:textId="77777777" w:rsidR="00A568A9" w:rsidRDefault="00A568A9" w:rsidP="00DB2086">
            <w:pPr>
              <w:spacing w:beforeLines="20" w:before="48" w:afterLines="20" w:after="48"/>
              <w:rPr>
                <w:rFonts w:ascii="Calibri" w:eastAsia="MS ??" w:hAnsi="Calibri" w:cs="Arial"/>
                <w:sz w:val="18"/>
                <w:szCs w:val="18"/>
                <w:lang w:eastAsia="en-GB"/>
              </w:rPr>
            </w:pPr>
          </w:p>
          <w:p w14:paraId="75B6F949" w14:textId="77777777" w:rsidR="00A568A9" w:rsidRDefault="00A568A9" w:rsidP="00DB2086">
            <w:pPr>
              <w:spacing w:beforeLines="20" w:before="48" w:afterLines="20" w:after="48"/>
              <w:rPr>
                <w:rFonts w:ascii="Calibri" w:eastAsia="MS ??" w:hAnsi="Calibri" w:cs="Arial"/>
                <w:sz w:val="18"/>
                <w:szCs w:val="18"/>
                <w:lang w:eastAsia="en-GB"/>
              </w:rPr>
            </w:pPr>
          </w:p>
          <w:p w14:paraId="07865C36" w14:textId="77777777" w:rsidR="00A568A9" w:rsidRDefault="00A568A9" w:rsidP="00DB2086">
            <w:pPr>
              <w:spacing w:beforeLines="20" w:before="48" w:afterLines="20" w:after="48"/>
              <w:rPr>
                <w:rFonts w:ascii="Calibri" w:hAnsi="Calibri" w:cs="Calibri"/>
                <w:kern w:val="16"/>
                <w:sz w:val="18"/>
                <w:szCs w:val="18"/>
                <w:lang w:eastAsia="en-GB"/>
              </w:rPr>
            </w:pPr>
          </w:p>
        </w:tc>
      </w:tr>
      <w:tr w:rsidR="00A568A9" w14:paraId="506AF3C5" w14:textId="77777777" w:rsidTr="00DB2086">
        <w:trPr>
          <w:trHeight w:val="542"/>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48C7803"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Have the student’s needs changed since the start of the plan, and if so how?</w:t>
            </w:r>
          </w:p>
          <w:p w14:paraId="5BE4F676" w14:textId="77777777" w:rsidR="00A568A9" w:rsidRDefault="00A568A9" w:rsidP="00DB2086">
            <w:pPr>
              <w:spacing w:beforeLines="20" w:before="48" w:afterLines="20" w:after="48"/>
              <w:rPr>
                <w:rFonts w:ascii="Calibri" w:hAnsi="Calibri" w:cs="Arial"/>
                <w:sz w:val="18"/>
                <w:szCs w:val="18"/>
                <w:lang w:eastAsia="en-GB"/>
              </w:rPr>
            </w:pPr>
          </w:p>
          <w:p w14:paraId="79CFF1DE" w14:textId="77777777" w:rsidR="00A568A9" w:rsidRDefault="00A568A9" w:rsidP="00DB2086">
            <w:pPr>
              <w:spacing w:beforeLines="20" w:before="48" w:afterLines="20" w:after="48"/>
              <w:rPr>
                <w:rFonts w:ascii="Calibri" w:hAnsi="Calibri" w:cs="Arial"/>
                <w:sz w:val="18"/>
                <w:szCs w:val="18"/>
                <w:lang w:eastAsia="en-GB"/>
              </w:rPr>
            </w:pPr>
          </w:p>
          <w:p w14:paraId="397ECC28" w14:textId="77777777" w:rsidR="00A568A9" w:rsidRDefault="00A568A9" w:rsidP="00DB2086">
            <w:pPr>
              <w:spacing w:beforeLines="20" w:before="48" w:afterLines="20" w:after="48"/>
              <w:rPr>
                <w:rFonts w:ascii="Calibri" w:hAnsi="Calibri"/>
                <w:sz w:val="18"/>
                <w:szCs w:val="18"/>
              </w:rPr>
            </w:pPr>
          </w:p>
        </w:tc>
      </w:tr>
      <w:tr w:rsidR="00A568A9" w14:paraId="3E514E4E"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3216B338" w14:textId="77777777" w:rsidR="00A568A9" w:rsidRDefault="00A568A9" w:rsidP="00DB2086">
            <w:pPr>
              <w:spacing w:beforeLines="20" w:before="48" w:afterLines="20" w:after="48"/>
              <w:rPr>
                <w:rFonts w:ascii="Calibri" w:hAnsi="Calibri" w:cs="Arial"/>
                <w:i/>
                <w:sz w:val="18"/>
                <w:szCs w:val="18"/>
                <w:lang w:eastAsia="en-GB"/>
              </w:rPr>
            </w:pPr>
            <w:r>
              <w:rPr>
                <w:rFonts w:ascii="Calibri" w:hAnsi="Calibri" w:cs="Arial"/>
                <w:sz w:val="18"/>
                <w:szCs w:val="18"/>
                <w:lang w:eastAsia="en-GB"/>
              </w:rPr>
              <w:t>Recommended future actions –</w:t>
            </w:r>
            <w:r>
              <w:rPr>
                <w:rFonts w:ascii="Calibri" w:hAnsi="Calibri" w:cs="Arial"/>
                <w:i/>
                <w:sz w:val="18"/>
                <w:szCs w:val="18"/>
                <w:lang w:eastAsia="en-GB"/>
              </w:rPr>
              <w:t xml:space="preserve"> what, how, who, when?</w:t>
            </w:r>
          </w:p>
          <w:p w14:paraId="2BE63F57" w14:textId="77777777" w:rsidR="00A568A9" w:rsidRDefault="00A568A9" w:rsidP="00DB2086">
            <w:pPr>
              <w:spacing w:beforeLines="20" w:before="48" w:afterLines="20" w:after="48"/>
              <w:rPr>
                <w:rFonts w:ascii="Calibri" w:hAnsi="Calibri" w:cs="Arial"/>
                <w:i/>
                <w:sz w:val="18"/>
                <w:szCs w:val="18"/>
                <w:lang w:eastAsia="en-GB"/>
              </w:rPr>
            </w:pPr>
          </w:p>
          <w:p w14:paraId="3B18B7D6" w14:textId="77777777" w:rsidR="00A568A9" w:rsidRDefault="00A568A9" w:rsidP="00DB2086">
            <w:pPr>
              <w:spacing w:beforeLines="20" w:before="48" w:afterLines="20" w:after="48"/>
              <w:rPr>
                <w:rFonts w:ascii="Calibri" w:hAnsi="Calibri"/>
                <w:i/>
                <w:sz w:val="18"/>
                <w:szCs w:val="18"/>
              </w:rPr>
            </w:pPr>
          </w:p>
        </w:tc>
      </w:tr>
      <w:tr w:rsidR="00A568A9" w14:paraId="729E6DC9" w14:textId="77777777" w:rsidTr="00DB2086">
        <w:trPr>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5035DDB4"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student?</w:t>
            </w:r>
          </w:p>
          <w:p w14:paraId="3D87144A" w14:textId="77777777" w:rsidR="00A568A9" w:rsidRDefault="00A568A9" w:rsidP="00DB2086">
            <w:pPr>
              <w:spacing w:beforeLines="20" w:before="48" w:afterLines="20" w:after="48"/>
              <w:rPr>
                <w:rFonts w:ascii="Calibri" w:hAnsi="Calibri"/>
                <w:sz w:val="18"/>
                <w:szCs w:val="18"/>
              </w:rPr>
            </w:pPr>
          </w:p>
          <w:p w14:paraId="022222D1" w14:textId="77777777" w:rsidR="00A568A9" w:rsidRDefault="00A568A9" w:rsidP="00DB2086">
            <w:pPr>
              <w:spacing w:beforeLines="20" w:before="48" w:afterLines="20" w:after="48"/>
              <w:rPr>
                <w:rFonts w:ascii="Calibri" w:hAnsi="Calibri"/>
                <w:sz w:val="18"/>
                <w:szCs w:val="18"/>
              </w:rPr>
            </w:pPr>
          </w:p>
        </w:tc>
      </w:tr>
      <w:tr w:rsidR="00A568A9" w14:paraId="59BB8FF5" w14:textId="77777777" w:rsidTr="00DB2086">
        <w:trPr>
          <w:trHeight w:val="523"/>
          <w:jc w:val="center"/>
        </w:trPr>
        <w:tc>
          <w:tcPr>
            <w:tcW w:w="9331" w:type="dxa"/>
            <w:gridSpan w:val="7"/>
            <w:tcBorders>
              <w:top w:val="single" w:sz="18" w:space="0" w:color="BFBFBF"/>
              <w:left w:val="single" w:sz="18" w:space="0" w:color="BFBFBF"/>
              <w:bottom w:val="single" w:sz="18" w:space="0" w:color="BFBFBF"/>
              <w:right w:val="single" w:sz="18" w:space="0" w:color="BFBFBF"/>
            </w:tcBorders>
          </w:tcPr>
          <w:p w14:paraId="42E6AB43" w14:textId="77777777" w:rsidR="00A568A9" w:rsidRDefault="00A568A9" w:rsidP="00DB2086">
            <w:pPr>
              <w:spacing w:beforeLines="20" w:before="48" w:afterLines="20" w:after="48"/>
              <w:rPr>
                <w:rFonts w:ascii="Calibri" w:hAnsi="Calibri" w:cs="Arial"/>
                <w:sz w:val="18"/>
                <w:szCs w:val="18"/>
                <w:lang w:eastAsia="en-GB"/>
              </w:rPr>
            </w:pPr>
            <w:r>
              <w:rPr>
                <w:rFonts w:ascii="Calibri" w:hAnsi="Calibri" w:cs="Arial"/>
                <w:sz w:val="18"/>
                <w:szCs w:val="18"/>
                <w:lang w:eastAsia="en-GB"/>
              </w:rPr>
              <w:t>Any comments from the parent(s)/guardian(s comment?</w:t>
            </w:r>
          </w:p>
          <w:p w14:paraId="264501D5" w14:textId="77777777" w:rsidR="00A568A9" w:rsidRDefault="00A568A9" w:rsidP="00DB2086">
            <w:pPr>
              <w:spacing w:beforeLines="20" w:before="48" w:afterLines="20" w:after="48"/>
              <w:rPr>
                <w:rFonts w:ascii="Calibri" w:hAnsi="Calibri" w:cs="Arial"/>
                <w:sz w:val="18"/>
                <w:szCs w:val="18"/>
                <w:lang w:eastAsia="en-GB"/>
              </w:rPr>
            </w:pPr>
          </w:p>
          <w:p w14:paraId="40640FB6" w14:textId="77777777" w:rsidR="00A568A9" w:rsidRDefault="00A568A9" w:rsidP="00DB2086">
            <w:pPr>
              <w:spacing w:beforeLines="20" w:before="48" w:afterLines="20" w:after="48"/>
              <w:rPr>
                <w:rFonts w:ascii="Calibri" w:hAnsi="Calibri"/>
                <w:sz w:val="18"/>
                <w:szCs w:val="18"/>
              </w:rPr>
            </w:pPr>
          </w:p>
        </w:tc>
      </w:tr>
      <w:tr w:rsidR="00A568A9" w14:paraId="39A8FA46" w14:textId="77777777" w:rsidTr="00DB2086">
        <w:trPr>
          <w:trHeight w:val="297"/>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0B8E97DA"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parent(s)/ guardian(s)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864449C" w14:textId="77777777" w:rsidR="00A568A9" w:rsidRDefault="00A568A9" w:rsidP="00DB2086">
            <w:pPr>
              <w:spacing w:beforeLines="20" w:before="48" w:afterLines="20" w:after="48"/>
              <w:rPr>
                <w:rFonts w:ascii="Calibri" w:eastAsia="MS ??" w:hAnsi="Calibri" w:cs="Arial"/>
                <w:sz w:val="20"/>
                <w:szCs w:val="20"/>
                <w:lang w:eastAsia="en-GB"/>
              </w:rPr>
            </w:pPr>
          </w:p>
        </w:tc>
      </w:tr>
      <w:tr w:rsidR="00A568A9" w14:paraId="30966BFF" w14:textId="77777777" w:rsidTr="00DB2086">
        <w:trPr>
          <w:trHeight w:val="20"/>
          <w:jc w:val="center"/>
        </w:trPr>
        <w:tc>
          <w:tcPr>
            <w:tcW w:w="3865" w:type="dxa"/>
            <w:gridSpan w:val="2"/>
            <w:tcBorders>
              <w:top w:val="single" w:sz="18" w:space="0" w:color="BFBFBF"/>
              <w:left w:val="single" w:sz="18" w:space="0" w:color="BFBFBF"/>
              <w:bottom w:val="single" w:sz="18" w:space="0" w:color="BFBFBF"/>
              <w:right w:val="single" w:sz="18" w:space="0" w:color="BFBFBF"/>
            </w:tcBorders>
            <w:vAlign w:val="center"/>
            <w:hideMark/>
          </w:tcPr>
          <w:p w14:paraId="229634F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Signature of teacher(s)</w:t>
            </w:r>
          </w:p>
        </w:tc>
        <w:tc>
          <w:tcPr>
            <w:tcW w:w="5466" w:type="dxa"/>
            <w:gridSpan w:val="5"/>
            <w:tcBorders>
              <w:top w:val="single" w:sz="18" w:space="0" w:color="BFBFBF"/>
              <w:left w:val="single" w:sz="18" w:space="0" w:color="BFBFBF"/>
              <w:bottom w:val="single" w:sz="18" w:space="0" w:color="BFBFBF"/>
              <w:right w:val="single" w:sz="18" w:space="0" w:color="BFBFBF"/>
            </w:tcBorders>
            <w:vAlign w:val="center"/>
          </w:tcPr>
          <w:p w14:paraId="777A798F" w14:textId="77777777" w:rsidR="00A568A9" w:rsidRDefault="00A568A9" w:rsidP="00DB2086">
            <w:pPr>
              <w:spacing w:beforeLines="20" w:before="48" w:afterLines="20" w:after="48"/>
              <w:rPr>
                <w:rFonts w:ascii="Calibri" w:eastAsia="MS ??" w:hAnsi="Calibri" w:cs="Arial"/>
                <w:sz w:val="20"/>
                <w:szCs w:val="20"/>
                <w:lang w:eastAsia="en-GB"/>
              </w:rPr>
            </w:pPr>
          </w:p>
        </w:tc>
      </w:tr>
      <w:tr w:rsidR="00A568A9" w14:paraId="14ACE078" w14:textId="77777777" w:rsidTr="00DB2086">
        <w:trPr>
          <w:trHeight w:val="20"/>
          <w:jc w:val="center"/>
        </w:trPr>
        <w:tc>
          <w:tcPr>
            <w:tcW w:w="9331" w:type="dxa"/>
            <w:gridSpan w:val="7"/>
            <w:tcBorders>
              <w:top w:val="single" w:sz="18" w:space="0" w:color="BFBFBF"/>
              <w:left w:val="single" w:sz="18" w:space="0" w:color="BFBFBF"/>
              <w:bottom w:val="single" w:sz="18" w:space="0" w:color="BFBFBF"/>
              <w:right w:val="single" w:sz="18" w:space="0" w:color="BFBFBF"/>
            </w:tcBorders>
            <w:shd w:val="clear" w:color="auto" w:fill="A6A6A6" w:themeFill="background1" w:themeFillShade="A6"/>
            <w:vAlign w:val="center"/>
            <w:hideMark/>
          </w:tcPr>
          <w:p w14:paraId="15B9D1A8" w14:textId="77777777" w:rsidR="00A568A9" w:rsidRDefault="00A568A9" w:rsidP="00DB2086">
            <w:pPr>
              <w:spacing w:beforeLines="20" w:before="48" w:afterLines="20" w:after="48"/>
              <w:rPr>
                <w:rFonts w:ascii="Calibri" w:eastAsia="MS ??" w:hAnsi="Calibri" w:cs="Arial"/>
                <w:b/>
                <w:sz w:val="20"/>
                <w:szCs w:val="20"/>
                <w:lang w:eastAsia="en-GB"/>
              </w:rPr>
            </w:pPr>
            <w:r>
              <w:rPr>
                <w:rFonts w:ascii="Calibri" w:eastAsia="MS ??" w:hAnsi="Calibri" w:cs="Arial"/>
                <w:b/>
                <w:sz w:val="20"/>
                <w:szCs w:val="20"/>
                <w:lang w:eastAsia="en-GB"/>
              </w:rPr>
              <w:t>Outcome of review (tick as appropriate)</w:t>
            </w:r>
          </w:p>
        </w:tc>
      </w:tr>
      <w:tr w:rsidR="00A568A9" w14:paraId="25B0ADA2" w14:textId="77777777" w:rsidTr="00DB2086">
        <w:trPr>
          <w:trHeight w:val="20"/>
          <w:jc w:val="center"/>
        </w:trPr>
        <w:tc>
          <w:tcPr>
            <w:tcW w:w="618" w:type="dxa"/>
            <w:tcBorders>
              <w:top w:val="single" w:sz="18" w:space="0" w:color="BFBFBF"/>
              <w:left w:val="single" w:sz="18" w:space="0" w:color="BFBFBF"/>
              <w:bottom w:val="single" w:sz="8" w:space="0" w:color="BFBFBF"/>
              <w:right w:val="single" w:sz="8" w:space="0" w:color="BFBFBF"/>
            </w:tcBorders>
          </w:tcPr>
          <w:p w14:paraId="472C052E" w14:textId="77777777" w:rsidR="00A568A9" w:rsidRDefault="00A568A9" w:rsidP="00DB2086">
            <w:pPr>
              <w:spacing w:before="120" w:after="120" w:line="300" w:lineRule="exact"/>
              <w:jc w:val="center"/>
              <w:rPr>
                <w:rFonts w:ascii="Calibri" w:hAnsi="Calibri" w:cs="Arial"/>
                <w:lang w:eastAsia="en-GB"/>
              </w:rPr>
            </w:pPr>
          </w:p>
        </w:tc>
        <w:tc>
          <w:tcPr>
            <w:tcW w:w="3967" w:type="dxa"/>
            <w:gridSpan w:val="2"/>
            <w:tcBorders>
              <w:top w:val="single" w:sz="18" w:space="0" w:color="BFBFBF"/>
              <w:left w:val="single" w:sz="8" w:space="0" w:color="BFBFBF"/>
              <w:bottom w:val="single" w:sz="8" w:space="0" w:color="BFBFBF"/>
              <w:right w:val="single" w:sz="8" w:space="0" w:color="BFBFBF"/>
            </w:tcBorders>
            <w:hideMark/>
          </w:tcPr>
          <w:p w14:paraId="7ECF8847"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tcPr>
          <w:p w14:paraId="7AAC1270" w14:textId="77777777" w:rsidR="00A568A9" w:rsidRDefault="00A568A9" w:rsidP="00DB2086">
            <w:pPr>
              <w:spacing w:before="120" w:after="120" w:line="300" w:lineRule="exact"/>
              <w:jc w:val="center"/>
              <w:rPr>
                <w:rFonts w:ascii="Calibri" w:hAnsi="Calibri" w:cs="Arial"/>
                <w:lang w:eastAsia="en-GB"/>
              </w:rPr>
            </w:pPr>
          </w:p>
        </w:tc>
        <w:tc>
          <w:tcPr>
            <w:tcW w:w="4179" w:type="dxa"/>
            <w:gridSpan w:val="3"/>
            <w:tcBorders>
              <w:top w:val="single" w:sz="18" w:space="0" w:color="BFBFBF"/>
              <w:left w:val="single" w:sz="8" w:space="0" w:color="BFBFBF"/>
              <w:bottom w:val="single" w:sz="8" w:space="0" w:color="BFBFBF"/>
              <w:right w:val="single" w:sz="18" w:space="0" w:color="BFBFBF"/>
            </w:tcBorders>
            <w:hideMark/>
          </w:tcPr>
          <w:p w14:paraId="364C3C43" w14:textId="77777777" w:rsidR="00A568A9" w:rsidRDefault="00A568A9" w:rsidP="00DB2086">
            <w:pPr>
              <w:spacing w:before="20" w:after="20"/>
              <w:rPr>
                <w:rFonts w:ascii="Calibri" w:eastAsia="MS ??" w:hAnsi="Calibri" w:cs="Arial"/>
                <w:sz w:val="20"/>
                <w:szCs w:val="20"/>
                <w:lang w:eastAsia="en-GB"/>
              </w:rPr>
            </w:pPr>
            <w:r>
              <w:rPr>
                <w:rFonts w:ascii="Calibri" w:eastAsia="MS ??" w:hAnsi="Calibri" w:cs="Arial"/>
                <w:sz w:val="20"/>
                <w:szCs w:val="20"/>
                <w:lang w:eastAsia="en-GB"/>
              </w:rPr>
              <w:t>Progress to next level of support- Support for Some/ School Support OR Support for a Few/ School Support Plus</w:t>
            </w:r>
          </w:p>
        </w:tc>
      </w:tr>
      <w:tr w:rsidR="00A568A9" w14:paraId="52FFF4C5" w14:textId="77777777" w:rsidTr="00DB2086">
        <w:trPr>
          <w:trHeight w:val="481"/>
          <w:jc w:val="center"/>
        </w:trPr>
        <w:tc>
          <w:tcPr>
            <w:tcW w:w="618" w:type="dxa"/>
            <w:tcBorders>
              <w:top w:val="single" w:sz="8" w:space="0" w:color="BFBFBF"/>
              <w:left w:val="single" w:sz="18" w:space="0" w:color="BFBFBF"/>
              <w:bottom w:val="single" w:sz="18" w:space="0" w:color="BFBFBF"/>
              <w:right w:val="single" w:sz="8" w:space="0" w:color="BFBFBF"/>
            </w:tcBorders>
          </w:tcPr>
          <w:p w14:paraId="0601EAC9" w14:textId="77777777" w:rsidR="00A568A9" w:rsidRDefault="00A568A9" w:rsidP="00DB2086">
            <w:pPr>
              <w:spacing w:before="120" w:after="120" w:line="300" w:lineRule="exact"/>
              <w:jc w:val="center"/>
              <w:rPr>
                <w:rFonts w:ascii="Calibri" w:hAnsi="Calibri" w:cs="Arial"/>
                <w:lang w:eastAsia="en-GB"/>
              </w:rPr>
            </w:pPr>
          </w:p>
        </w:tc>
        <w:tc>
          <w:tcPr>
            <w:tcW w:w="3967" w:type="dxa"/>
            <w:gridSpan w:val="2"/>
            <w:tcBorders>
              <w:top w:val="single" w:sz="8" w:space="0" w:color="BFBFBF"/>
              <w:left w:val="single" w:sz="8" w:space="0" w:color="BFBFBF"/>
              <w:bottom w:val="single" w:sz="18" w:space="0" w:color="BFBFBF"/>
              <w:right w:val="single" w:sz="8" w:space="0" w:color="BFBFBF"/>
            </w:tcBorders>
            <w:hideMark/>
          </w:tcPr>
          <w:p w14:paraId="1298C6B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tcPr>
          <w:p w14:paraId="0A0BF59C" w14:textId="77777777" w:rsidR="00A568A9" w:rsidRDefault="00A568A9" w:rsidP="00DB2086">
            <w:pPr>
              <w:spacing w:before="120" w:after="120" w:line="300" w:lineRule="exact"/>
              <w:jc w:val="center"/>
              <w:rPr>
                <w:rFonts w:ascii="Calibri" w:hAnsi="Calibri" w:cs="Arial"/>
                <w:lang w:eastAsia="en-GB"/>
              </w:rPr>
            </w:pPr>
          </w:p>
        </w:tc>
        <w:tc>
          <w:tcPr>
            <w:tcW w:w="4179" w:type="dxa"/>
            <w:gridSpan w:val="3"/>
            <w:tcBorders>
              <w:top w:val="single" w:sz="8" w:space="0" w:color="BFBFBF"/>
              <w:left w:val="single" w:sz="8" w:space="0" w:color="BFBFBF"/>
              <w:bottom w:val="single" w:sz="18" w:space="0" w:color="BFBFBF"/>
              <w:right w:val="single" w:sz="18" w:space="0" w:color="BFBFBF"/>
            </w:tcBorders>
            <w:hideMark/>
          </w:tcPr>
          <w:p w14:paraId="07DA0BB6" w14:textId="77777777" w:rsidR="00A568A9" w:rsidRDefault="00A568A9" w:rsidP="00DB2086">
            <w:pPr>
              <w:spacing w:beforeLines="20" w:before="48" w:afterLines="20" w:after="48"/>
              <w:rPr>
                <w:rFonts w:ascii="Calibri" w:eastAsia="MS ??" w:hAnsi="Calibri" w:cs="Arial"/>
                <w:sz w:val="20"/>
                <w:szCs w:val="20"/>
                <w:lang w:eastAsia="en-GB"/>
              </w:rPr>
            </w:pPr>
            <w:r>
              <w:rPr>
                <w:rFonts w:ascii="Calibri" w:eastAsia="MS ??" w:hAnsi="Calibri" w:cs="Arial"/>
                <w:sz w:val="20"/>
                <w:szCs w:val="20"/>
                <w:lang w:eastAsia="en-GB"/>
              </w:rPr>
              <w:t xml:space="preserve">Request consultation with other professionals </w:t>
            </w:r>
          </w:p>
        </w:tc>
      </w:tr>
    </w:tbl>
    <w:p w14:paraId="405E177D" w14:textId="77777777" w:rsidR="00A568A9" w:rsidRPr="001F15EC" w:rsidRDefault="00A568A9" w:rsidP="00A568A9">
      <w:pPr>
        <w:spacing w:before="120" w:after="120" w:line="300" w:lineRule="exact"/>
        <w:jc w:val="center"/>
        <w:rPr>
          <w:rFonts w:ascii="Calibri" w:hAnsi="Calibri"/>
          <w:sz w:val="20"/>
          <w:szCs w:val="20"/>
        </w:rPr>
      </w:pPr>
      <w:r>
        <w:rPr>
          <w:rFonts w:ascii="Calibri" w:hAnsi="Calibri" w:cs="Arial"/>
          <w:sz w:val="20"/>
          <w:szCs w:val="20"/>
          <w:lang w:eastAsia="en-GB"/>
        </w:rPr>
        <w:t>*A consultation with a NEPS psychologist/ other professionals may contribute to this review.</w:t>
      </w:r>
    </w:p>
    <w:p w14:paraId="74B7DBCA" w14:textId="77777777" w:rsidR="00AD4C1D" w:rsidRDefault="00AD4C1D" w:rsidP="00A568A9">
      <w:pPr>
        <w:autoSpaceDE w:val="0"/>
        <w:autoSpaceDN w:val="0"/>
        <w:adjustRightInd w:val="0"/>
        <w:jc w:val="center"/>
        <w:rPr>
          <w:rFonts w:ascii="Verdana" w:hAnsi="Verdana" w:cs="TimesNewRomanPS-BoldMT"/>
          <w:b/>
          <w:bCs/>
          <w:color w:val="000000"/>
          <w:u w:val="single"/>
        </w:rPr>
      </w:pPr>
      <w:r w:rsidRPr="00AD4C1D">
        <w:rPr>
          <w:rFonts w:ascii="Verdana" w:hAnsi="Verdana" w:cs="TimesNewRomanPS-BoldMT"/>
          <w:b/>
          <w:bCs/>
          <w:color w:val="000000"/>
          <w:u w:val="single"/>
        </w:rPr>
        <w:lastRenderedPageBreak/>
        <w:t>I.E.P. Writer</w:t>
      </w:r>
    </w:p>
    <w:p w14:paraId="4C77DC3A" w14:textId="77777777" w:rsidR="00AD4C1D" w:rsidRPr="00AD4C1D" w:rsidRDefault="00AD4C1D" w:rsidP="00AD4C1D">
      <w:pPr>
        <w:autoSpaceDE w:val="0"/>
        <w:autoSpaceDN w:val="0"/>
        <w:adjustRightInd w:val="0"/>
        <w:jc w:val="center"/>
        <w:rPr>
          <w:rFonts w:ascii="Verdana" w:hAnsi="Verdana" w:cs="TimesNewRomanPS-BoldMT"/>
          <w:b/>
          <w:bCs/>
          <w:color w:val="000000"/>
          <w:u w:val="single"/>
        </w:rPr>
      </w:pPr>
    </w:p>
    <w:p w14:paraId="2D48830D" w14:textId="77777777" w:rsidR="00AD4C1D" w:rsidRPr="00AD4C1D" w:rsidRDefault="00AD4C1D" w:rsidP="00AD4C1D">
      <w:pPr>
        <w:pStyle w:val="NoSpacing"/>
        <w:spacing w:line="360" w:lineRule="auto"/>
        <w:jc w:val="both"/>
        <w:rPr>
          <w:rFonts w:ascii="Verdana" w:hAnsi="Verdana" w:cs="Arial"/>
          <w:color w:val="000000"/>
          <w:sz w:val="20"/>
          <w:szCs w:val="20"/>
        </w:rPr>
      </w:pPr>
      <w:r w:rsidRPr="00AD4C1D">
        <w:rPr>
          <w:rFonts w:ascii="Verdana" w:hAnsi="Verdana" w:cs="Arial"/>
          <w:color w:val="000000"/>
          <w:sz w:val="20"/>
          <w:szCs w:val="20"/>
        </w:rPr>
        <w:t xml:space="preserve">Scoil Bhríde uses </w:t>
      </w:r>
      <w:r w:rsidRPr="00AD4C1D">
        <w:rPr>
          <w:rFonts w:ascii="Verdana" w:hAnsi="Verdana" w:cs="Arial"/>
          <w:i/>
          <w:color w:val="000000"/>
          <w:sz w:val="20"/>
          <w:szCs w:val="20"/>
        </w:rPr>
        <w:t>“IEP Writer 3”</w:t>
      </w:r>
      <w:r w:rsidRPr="00AD4C1D">
        <w:rPr>
          <w:rFonts w:ascii="Verdana" w:hAnsi="Verdana" w:cs="Arial"/>
          <w:color w:val="000000"/>
          <w:sz w:val="20"/>
          <w:szCs w:val="20"/>
        </w:rPr>
        <w:t xml:space="preserve"> to produce its IEPs. This is accessed through the school office computer. The IEP Writer 3 Software Disc is stored in the Principal’s Office.</w:t>
      </w:r>
    </w:p>
    <w:p w14:paraId="51D8455D" w14:textId="77777777" w:rsidR="00AD4C1D" w:rsidRDefault="00AD4C1D" w:rsidP="00AD4C1D">
      <w:pPr>
        <w:pStyle w:val="NoSpacing"/>
        <w:spacing w:line="360" w:lineRule="auto"/>
        <w:jc w:val="both"/>
        <w:rPr>
          <w:rFonts w:ascii="Verdana" w:hAnsi="Verdana" w:cs="Arial"/>
          <w:color w:val="000000"/>
          <w:sz w:val="20"/>
          <w:szCs w:val="20"/>
        </w:rPr>
      </w:pPr>
      <w:r w:rsidRPr="00AD4C1D">
        <w:rPr>
          <w:rFonts w:ascii="Verdana" w:hAnsi="Verdana" w:cs="Arial"/>
          <w:color w:val="000000"/>
          <w:sz w:val="20"/>
          <w:szCs w:val="20"/>
        </w:rPr>
        <w:t xml:space="preserve">IEP Writer 3 is an easy to use computer program that produces IEPs of a highly professional standard in a fraction of the time normally taken. IEP Writer was nominated for 2 BETT Awards at the 2002 BETT Conference. </w:t>
      </w:r>
      <w:r>
        <w:rPr>
          <w:rFonts w:ascii="Verdana" w:hAnsi="Verdana" w:cs="Arial"/>
          <w:color w:val="000000"/>
          <w:sz w:val="20"/>
          <w:szCs w:val="20"/>
        </w:rPr>
        <w:t>Key features are:</w:t>
      </w:r>
    </w:p>
    <w:p w14:paraId="70E9F11A" w14:textId="77777777" w:rsidR="00DD33C4" w:rsidRPr="00AD4C1D" w:rsidRDefault="00AD4C1D" w:rsidP="00AD4C1D">
      <w:pPr>
        <w:pStyle w:val="NoSpacing"/>
        <w:spacing w:line="360" w:lineRule="auto"/>
        <w:jc w:val="both"/>
        <w:rPr>
          <w:rFonts w:ascii="Verdana" w:eastAsia="Calibri" w:hAnsi="Verdana"/>
          <w:b/>
          <w:bCs/>
          <w:i/>
          <w:sz w:val="20"/>
          <w:szCs w:val="20"/>
        </w:rPr>
      </w:pPr>
      <w:r w:rsidRPr="00AD4C1D">
        <w:rPr>
          <w:rFonts w:ascii="Verdana" w:hAnsi="Verdana" w:cs="Arial"/>
          <w:i/>
          <w:color w:val="000000"/>
          <w:sz w:val="20"/>
          <w:szCs w:val="20"/>
        </w:rPr>
        <w:t>Complete, detailed IEPs created in minutes. · Written by teachers for teachers. · Easy to use - get started straight away. · Saves time - hours of tedious typing replaced by a few clicks of the mouse. · Designed for use with students from Junior Infants age to 16+. · Past IEPs are saved for record keeping, reviews and monitoring progress. · Produces individual or group education plans. IEP Writer 3 provides a choice of approximately 2000 SMART targets, each of which is accompanied by: · The relevant criterion for success. · Suggested resources for target achievement. · Realistic strategies for the busy class teacher. · Ideas for support staff. There are also suggested ideas for the parent / carer and for the student. The user can change any of the wordings in IEP Writer 3. Target lists can be printed out and distributed to relevant staff for discussion F</w:t>
      </w:r>
      <w:r>
        <w:rPr>
          <w:rFonts w:ascii="Verdana" w:hAnsi="Verdana" w:cs="Arial"/>
          <w:i/>
          <w:color w:val="000000"/>
          <w:sz w:val="20"/>
          <w:szCs w:val="20"/>
        </w:rPr>
        <w:t xml:space="preserve">ive comprehensive databases are </w:t>
      </w:r>
      <w:r w:rsidRPr="00AD4C1D">
        <w:rPr>
          <w:rFonts w:ascii="Verdana" w:hAnsi="Verdana" w:cs="Arial"/>
          <w:i/>
          <w:color w:val="000000"/>
          <w:sz w:val="20"/>
          <w:szCs w:val="20"/>
        </w:rPr>
        <w:t>available: MATHS LITERACY BEHAVIOUR / S.P.H.E. COMMUNICATION SKILLS BASIC / EARLY LEVEL TARGETS · Targets from different databases can be combined on any single IEP. · The user can amend any part of the targets. · Extra targets can be added to suit the needs of the individual student. · Subject specific databases can be created.</w:t>
      </w:r>
      <w:r w:rsidRPr="00AD4C1D">
        <w:rPr>
          <w:rStyle w:val="apple-converted-space"/>
          <w:rFonts w:ascii="Verdana" w:hAnsi="Verdana" w:cs="Arial"/>
          <w:i/>
          <w:color w:val="000000"/>
          <w:sz w:val="20"/>
          <w:szCs w:val="20"/>
        </w:rPr>
        <w:t> </w:t>
      </w:r>
    </w:p>
    <w:p w14:paraId="59D356FF" w14:textId="77777777" w:rsidR="00DD33C4" w:rsidRDefault="00DD33C4" w:rsidP="009E6BE6">
      <w:pPr>
        <w:pStyle w:val="NoSpacing"/>
        <w:rPr>
          <w:rFonts w:ascii="Verdana" w:eastAsia="Calibri" w:hAnsi="Verdana"/>
          <w:b/>
          <w:bCs/>
          <w:sz w:val="24"/>
          <w:szCs w:val="24"/>
        </w:rPr>
      </w:pPr>
    </w:p>
    <w:p w14:paraId="1BBD6BDA" w14:textId="77777777" w:rsidR="00DD33C4" w:rsidRDefault="00DD33C4" w:rsidP="009E6BE6">
      <w:pPr>
        <w:pStyle w:val="NoSpacing"/>
        <w:rPr>
          <w:rFonts w:ascii="Verdana" w:eastAsia="Calibri" w:hAnsi="Verdana"/>
          <w:b/>
          <w:bCs/>
          <w:sz w:val="24"/>
          <w:szCs w:val="24"/>
        </w:rPr>
      </w:pPr>
    </w:p>
    <w:p w14:paraId="4CDF3D4C" w14:textId="77777777" w:rsidR="00DD33C4" w:rsidRDefault="00DD33C4" w:rsidP="009E6BE6">
      <w:pPr>
        <w:pStyle w:val="NoSpacing"/>
        <w:rPr>
          <w:rFonts w:ascii="Verdana" w:eastAsia="Calibri" w:hAnsi="Verdana"/>
          <w:b/>
          <w:bCs/>
          <w:sz w:val="24"/>
          <w:szCs w:val="24"/>
        </w:rPr>
      </w:pPr>
    </w:p>
    <w:p w14:paraId="2B3F61CE" w14:textId="77777777" w:rsidR="00DD33C4" w:rsidRDefault="00DD33C4" w:rsidP="009E6BE6">
      <w:pPr>
        <w:pStyle w:val="NoSpacing"/>
        <w:rPr>
          <w:rFonts w:ascii="Verdana" w:eastAsia="Calibri" w:hAnsi="Verdana"/>
          <w:b/>
          <w:bCs/>
          <w:sz w:val="24"/>
          <w:szCs w:val="24"/>
        </w:rPr>
      </w:pPr>
    </w:p>
    <w:p w14:paraId="3997E378" w14:textId="77777777" w:rsidR="00AD4C1D" w:rsidRDefault="00AD4C1D" w:rsidP="009E6BE6">
      <w:pPr>
        <w:pStyle w:val="NoSpacing"/>
        <w:rPr>
          <w:rFonts w:ascii="Verdana" w:eastAsia="Calibri" w:hAnsi="Verdana"/>
          <w:b/>
          <w:bCs/>
          <w:sz w:val="24"/>
          <w:szCs w:val="24"/>
        </w:rPr>
      </w:pPr>
    </w:p>
    <w:p w14:paraId="12FE3EF3" w14:textId="77777777" w:rsidR="00AD4C1D" w:rsidRDefault="00AD4C1D" w:rsidP="009E6BE6">
      <w:pPr>
        <w:pStyle w:val="NoSpacing"/>
        <w:rPr>
          <w:rFonts w:ascii="Verdana" w:eastAsia="Calibri" w:hAnsi="Verdana"/>
          <w:b/>
          <w:bCs/>
          <w:sz w:val="24"/>
          <w:szCs w:val="24"/>
        </w:rPr>
      </w:pPr>
    </w:p>
    <w:p w14:paraId="3EC1A746" w14:textId="77777777" w:rsidR="00AD4C1D" w:rsidRDefault="00AD4C1D" w:rsidP="009E6BE6">
      <w:pPr>
        <w:pStyle w:val="NoSpacing"/>
        <w:rPr>
          <w:rFonts w:ascii="Verdana" w:eastAsia="Calibri" w:hAnsi="Verdana"/>
          <w:b/>
          <w:bCs/>
          <w:sz w:val="24"/>
          <w:szCs w:val="24"/>
        </w:rPr>
      </w:pPr>
    </w:p>
    <w:p w14:paraId="263B0EB5" w14:textId="77777777" w:rsidR="00AD4C1D" w:rsidRDefault="00AD4C1D" w:rsidP="009E6BE6">
      <w:pPr>
        <w:pStyle w:val="NoSpacing"/>
        <w:rPr>
          <w:rFonts w:ascii="Verdana" w:eastAsia="Calibri" w:hAnsi="Verdana"/>
          <w:b/>
          <w:bCs/>
          <w:sz w:val="24"/>
          <w:szCs w:val="24"/>
        </w:rPr>
      </w:pPr>
    </w:p>
    <w:p w14:paraId="42B00D45" w14:textId="77777777" w:rsidR="00AD4C1D" w:rsidRDefault="00AD4C1D" w:rsidP="009E6BE6">
      <w:pPr>
        <w:pStyle w:val="NoSpacing"/>
        <w:rPr>
          <w:rFonts w:ascii="Verdana" w:eastAsia="Calibri" w:hAnsi="Verdana"/>
          <w:b/>
          <w:bCs/>
          <w:sz w:val="24"/>
          <w:szCs w:val="24"/>
        </w:rPr>
      </w:pPr>
    </w:p>
    <w:p w14:paraId="76F9EFE6" w14:textId="77777777" w:rsidR="00AD4C1D" w:rsidRDefault="00AD4C1D" w:rsidP="009E6BE6">
      <w:pPr>
        <w:pStyle w:val="NoSpacing"/>
        <w:rPr>
          <w:rFonts w:ascii="Verdana" w:eastAsia="Calibri" w:hAnsi="Verdana"/>
          <w:b/>
          <w:bCs/>
          <w:sz w:val="24"/>
          <w:szCs w:val="24"/>
        </w:rPr>
      </w:pPr>
    </w:p>
    <w:p w14:paraId="6D75309B" w14:textId="77777777" w:rsidR="00AD4C1D" w:rsidRDefault="00AD4C1D" w:rsidP="009E6BE6">
      <w:pPr>
        <w:pStyle w:val="NoSpacing"/>
        <w:rPr>
          <w:rFonts w:ascii="Verdana" w:eastAsia="Calibri" w:hAnsi="Verdana"/>
          <w:b/>
          <w:bCs/>
          <w:sz w:val="24"/>
          <w:szCs w:val="24"/>
        </w:rPr>
      </w:pPr>
    </w:p>
    <w:p w14:paraId="43D6936F" w14:textId="77777777" w:rsidR="00DD33C4" w:rsidRDefault="00DD33C4" w:rsidP="009E6BE6">
      <w:pPr>
        <w:pStyle w:val="NoSpacing"/>
        <w:rPr>
          <w:rFonts w:ascii="Verdana" w:eastAsia="Calibri" w:hAnsi="Verdana"/>
          <w:b/>
          <w:bCs/>
          <w:sz w:val="24"/>
          <w:szCs w:val="24"/>
        </w:rPr>
      </w:pPr>
    </w:p>
    <w:p w14:paraId="19E2DD2C" w14:textId="77777777" w:rsidR="004640A1" w:rsidRDefault="004640A1" w:rsidP="009E6BE6">
      <w:pPr>
        <w:pStyle w:val="NoSpacing"/>
        <w:rPr>
          <w:rFonts w:ascii="Verdana" w:eastAsia="Calibri" w:hAnsi="Verdana"/>
          <w:b/>
          <w:bCs/>
          <w:sz w:val="24"/>
          <w:szCs w:val="24"/>
        </w:rPr>
      </w:pPr>
    </w:p>
    <w:p w14:paraId="2F4B9E47" w14:textId="77777777" w:rsidR="004640A1" w:rsidRPr="00B340A0" w:rsidRDefault="004640A1" w:rsidP="004640A1">
      <w:pPr>
        <w:kinsoku w:val="0"/>
        <w:overflowPunct w:val="0"/>
        <w:spacing w:before="1"/>
        <w:rPr>
          <w:rFonts w:ascii="Cambria" w:hAnsi="Cambria"/>
        </w:rPr>
      </w:pPr>
      <w:r w:rsidRPr="00B340A0">
        <w:rPr>
          <w:rFonts w:ascii="Cambria" w:hAnsi="Cambria"/>
          <w:noProof/>
        </w:rPr>
        <w:lastRenderedPageBreak/>
        <w:drawing>
          <wp:anchor distT="0" distB="0" distL="114300" distR="114300" simplePos="0" relativeHeight="251672576" behindDoc="1" locked="0" layoutInCell="1" allowOverlap="1" wp14:anchorId="63FD8C86" wp14:editId="1104E340">
            <wp:simplePos x="0" y="0"/>
            <wp:positionH relativeFrom="column">
              <wp:align>center</wp:align>
            </wp:positionH>
            <wp:positionV relativeFrom="paragraph">
              <wp:posOffset>-295275</wp:posOffset>
            </wp:positionV>
            <wp:extent cx="1685925" cy="1581150"/>
            <wp:effectExtent l="19050" t="0" r="9525" b="0"/>
            <wp:wrapNone/>
            <wp:docPr id="5"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0303D39A" w14:textId="77777777" w:rsidR="004640A1" w:rsidRPr="00B340A0" w:rsidRDefault="001703E3" w:rsidP="004640A1">
      <w:pPr>
        <w:kinsoku w:val="0"/>
        <w:overflowPunct w:val="0"/>
        <w:spacing w:before="1"/>
        <w:rPr>
          <w:rFonts w:ascii="Cambria" w:hAnsi="Cambria"/>
        </w:rPr>
      </w:pPr>
      <w:r>
        <w:rPr>
          <w:rFonts w:ascii="Cambria" w:hAnsi="Cambria"/>
          <w:noProof/>
          <w:lang w:val="en-US" w:eastAsia="zh-TW"/>
        </w:rPr>
        <w:pict w14:anchorId="038EB751">
          <v:shape id="_x0000_s1038" type="#_x0000_t202" style="position:absolute;margin-left:264.15pt;margin-top:3.25pt;width:162.5pt;height:58.15pt;z-index:251673600;mso-height-percent:200;mso-height-percent:200;mso-width-relative:margin;mso-height-relative:margin" stroked="f">
            <v:textbox style="mso-next-textbox:#_x0000_s1038;mso-fit-shape-to-text:t">
              <w:txbxContent>
                <w:p w14:paraId="71D3FDCF"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6CBCD0A7" w14:textId="77777777" w:rsidR="00BA1320" w:rsidRPr="004640A1" w:rsidRDefault="00BA1320" w:rsidP="004640A1">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229D8A96" w14:textId="77777777" w:rsidR="00BA1320" w:rsidRDefault="00BA1320" w:rsidP="004640A1">
                  <w:pPr>
                    <w:jc w:val="center"/>
                  </w:pPr>
                </w:p>
              </w:txbxContent>
            </v:textbox>
          </v:shape>
        </w:pict>
      </w:r>
      <w:r w:rsidR="004640A1" w:rsidRPr="00B340A0">
        <w:rPr>
          <w:rFonts w:ascii="Cambria" w:hAnsi="Cambria"/>
        </w:rPr>
        <w:t>Nurney,</w:t>
      </w:r>
    </w:p>
    <w:p w14:paraId="44D96B33" w14:textId="77777777" w:rsidR="004640A1" w:rsidRPr="00B340A0" w:rsidRDefault="004640A1" w:rsidP="004640A1">
      <w:pPr>
        <w:kinsoku w:val="0"/>
        <w:overflowPunct w:val="0"/>
        <w:spacing w:before="1"/>
        <w:rPr>
          <w:rFonts w:ascii="Cambria" w:hAnsi="Cambria"/>
        </w:rPr>
      </w:pPr>
      <w:r w:rsidRPr="00B340A0">
        <w:rPr>
          <w:rFonts w:ascii="Cambria" w:hAnsi="Cambria"/>
        </w:rPr>
        <w:t>County Kildare.</w:t>
      </w:r>
    </w:p>
    <w:p w14:paraId="63F25C78" w14:textId="77777777" w:rsidR="004640A1" w:rsidRPr="00B340A0" w:rsidRDefault="004640A1" w:rsidP="004640A1">
      <w:pPr>
        <w:kinsoku w:val="0"/>
        <w:overflowPunct w:val="0"/>
        <w:spacing w:before="1"/>
        <w:rPr>
          <w:rFonts w:ascii="Cambria" w:hAnsi="Cambria"/>
        </w:rPr>
      </w:pPr>
      <w:r>
        <w:rPr>
          <w:rFonts w:ascii="Cambria" w:hAnsi="Cambria"/>
        </w:rPr>
        <w:t>Te/Fax: (045)</w:t>
      </w:r>
      <w:r w:rsidRPr="00B340A0">
        <w:rPr>
          <w:rFonts w:ascii="Cambria" w:hAnsi="Cambria"/>
        </w:rPr>
        <w:t>526767</w:t>
      </w:r>
    </w:p>
    <w:p w14:paraId="63D24960" w14:textId="77777777" w:rsidR="004640A1" w:rsidRPr="00B340A0" w:rsidRDefault="004640A1" w:rsidP="004640A1">
      <w:pPr>
        <w:kinsoku w:val="0"/>
        <w:overflowPunct w:val="0"/>
        <w:spacing w:before="1"/>
      </w:pPr>
      <w:r w:rsidRPr="00B340A0">
        <w:rPr>
          <w:rFonts w:ascii="Cambria" w:hAnsi="Cambria"/>
        </w:rPr>
        <w:t xml:space="preserve">Email: </w:t>
      </w:r>
      <w:hyperlink r:id="rId20" w:history="1">
        <w:r w:rsidRPr="00B340A0">
          <w:rPr>
            <w:rStyle w:val="Hyperlink"/>
            <w:rFonts w:ascii="Cambria" w:hAnsi="Cambria"/>
          </w:rPr>
          <w:t>nurneyns@eircom.net</w:t>
        </w:r>
      </w:hyperlink>
    </w:p>
    <w:p w14:paraId="1555C34A" w14:textId="77777777" w:rsidR="004640A1" w:rsidRPr="00B340A0" w:rsidRDefault="004640A1" w:rsidP="004640A1">
      <w:pPr>
        <w:kinsoku w:val="0"/>
        <w:overflowPunct w:val="0"/>
        <w:spacing w:before="1"/>
        <w:rPr>
          <w:rFonts w:asciiTheme="majorHAnsi" w:hAnsiTheme="majorHAnsi"/>
        </w:rPr>
      </w:pPr>
      <w:r w:rsidRPr="00B340A0">
        <w:rPr>
          <w:rFonts w:asciiTheme="majorHAnsi" w:hAnsiTheme="majorHAnsi"/>
        </w:rPr>
        <w:t>www.nurneyns.com</w:t>
      </w:r>
    </w:p>
    <w:p w14:paraId="1631B870" w14:textId="77777777" w:rsidR="004640A1" w:rsidRPr="00B340A0" w:rsidRDefault="004640A1" w:rsidP="004640A1">
      <w:pPr>
        <w:pBdr>
          <w:bottom w:val="single" w:sz="12" w:space="1" w:color="auto"/>
        </w:pBdr>
        <w:kinsoku w:val="0"/>
        <w:overflowPunct w:val="0"/>
        <w:spacing w:before="1"/>
        <w:rPr>
          <w:rFonts w:ascii="Cambria" w:hAnsi="Cambria"/>
        </w:rPr>
      </w:pPr>
      <w:r w:rsidRPr="00B340A0">
        <w:rPr>
          <w:rFonts w:ascii="Cambria" w:hAnsi="Cambria"/>
        </w:rPr>
        <w:t>Roll no: 16345A</w:t>
      </w:r>
    </w:p>
    <w:p w14:paraId="0C7D7044" w14:textId="77777777" w:rsidR="004640A1" w:rsidRDefault="004640A1" w:rsidP="004640A1">
      <w:pPr>
        <w:kinsoku w:val="0"/>
        <w:overflowPunct w:val="0"/>
        <w:spacing w:before="1" w:line="100" w:lineRule="exact"/>
        <w:ind w:right="-53"/>
        <w:rPr>
          <w:sz w:val="10"/>
          <w:szCs w:val="10"/>
        </w:rPr>
      </w:pPr>
    </w:p>
    <w:p w14:paraId="4348906F" w14:textId="77777777" w:rsidR="004640A1" w:rsidRDefault="004640A1" w:rsidP="004640A1">
      <w:pPr>
        <w:kinsoku w:val="0"/>
        <w:overflowPunct w:val="0"/>
        <w:spacing w:before="1" w:line="100" w:lineRule="exact"/>
        <w:ind w:right="-53"/>
        <w:rPr>
          <w:sz w:val="10"/>
          <w:szCs w:val="10"/>
        </w:rPr>
      </w:pPr>
    </w:p>
    <w:p w14:paraId="51D9C0D9" w14:textId="77777777" w:rsidR="004640A1" w:rsidRPr="004640A1" w:rsidRDefault="004640A1" w:rsidP="004640A1">
      <w:pPr>
        <w:ind w:left="5760"/>
        <w:rPr>
          <w:sz w:val="20"/>
          <w:szCs w:val="20"/>
        </w:rPr>
      </w:pPr>
      <w:r w:rsidRPr="004640A1">
        <w:rPr>
          <w:sz w:val="20"/>
          <w:szCs w:val="20"/>
        </w:rPr>
        <w:t>Date: _______________</w:t>
      </w:r>
    </w:p>
    <w:p w14:paraId="29C82C76" w14:textId="77777777" w:rsidR="004640A1" w:rsidRPr="004640A1" w:rsidRDefault="004640A1" w:rsidP="004640A1">
      <w:pPr>
        <w:jc w:val="both"/>
        <w:rPr>
          <w:sz w:val="20"/>
          <w:szCs w:val="20"/>
        </w:rPr>
      </w:pPr>
      <w:r w:rsidRPr="004640A1">
        <w:rPr>
          <w:sz w:val="20"/>
          <w:szCs w:val="20"/>
        </w:rPr>
        <w:t>Dear Parent(s)/Guardian(s)</w:t>
      </w:r>
    </w:p>
    <w:p w14:paraId="7F5E665B" w14:textId="77777777" w:rsidR="004640A1" w:rsidRDefault="004640A1" w:rsidP="004640A1">
      <w:pPr>
        <w:jc w:val="both"/>
      </w:pPr>
    </w:p>
    <w:p w14:paraId="6389B9CD" w14:textId="77777777" w:rsidR="004640A1" w:rsidRPr="004640A1" w:rsidRDefault="004640A1" w:rsidP="004640A1">
      <w:pPr>
        <w:spacing w:line="276" w:lineRule="auto"/>
        <w:jc w:val="both"/>
        <w:rPr>
          <w:sz w:val="20"/>
          <w:szCs w:val="20"/>
        </w:rPr>
      </w:pPr>
      <w:r w:rsidRPr="004640A1">
        <w:rPr>
          <w:sz w:val="20"/>
          <w:szCs w:val="20"/>
        </w:rPr>
        <w:t xml:space="preserve">We wish to inform you that, during this coming school year____________ </w:t>
      </w:r>
      <w:r w:rsidRPr="004640A1">
        <w:rPr>
          <w:rFonts w:ascii="Agency FB" w:hAnsi="Agency FB"/>
          <w:i/>
          <w:sz w:val="20"/>
          <w:szCs w:val="20"/>
        </w:rPr>
        <w:t>(insert school year here)</w:t>
      </w:r>
      <w:r w:rsidRPr="004640A1">
        <w:rPr>
          <w:i/>
          <w:sz w:val="20"/>
          <w:szCs w:val="20"/>
        </w:rPr>
        <w:t xml:space="preserve">, </w:t>
      </w:r>
      <w:r w:rsidRPr="004640A1">
        <w:rPr>
          <w:sz w:val="20"/>
          <w:szCs w:val="20"/>
        </w:rPr>
        <w:t xml:space="preserve">your child __________________________ </w:t>
      </w:r>
      <w:r w:rsidRPr="004640A1">
        <w:rPr>
          <w:rFonts w:ascii="Agency FB" w:hAnsi="Agency FB"/>
          <w:i/>
          <w:sz w:val="20"/>
          <w:szCs w:val="20"/>
        </w:rPr>
        <w:t xml:space="preserve">(insert pupils name here) </w:t>
      </w:r>
      <w:r w:rsidRPr="004640A1">
        <w:rPr>
          <w:sz w:val="20"/>
          <w:szCs w:val="20"/>
        </w:rPr>
        <w:t xml:space="preserve">will be given the opportunity to work in a smaller group of children, with __________________ </w:t>
      </w:r>
      <w:r w:rsidRPr="004640A1">
        <w:rPr>
          <w:rFonts w:ascii="Agency FB" w:hAnsi="Agency FB"/>
          <w:i/>
          <w:sz w:val="20"/>
          <w:szCs w:val="20"/>
        </w:rPr>
        <w:t xml:space="preserve">(insert teachers name here), </w:t>
      </w:r>
      <w:r w:rsidRPr="004640A1">
        <w:rPr>
          <w:sz w:val="20"/>
          <w:szCs w:val="20"/>
        </w:rPr>
        <w:t>the purpose of which is to devote extra time and attention to English Reading.</w:t>
      </w:r>
    </w:p>
    <w:p w14:paraId="35A9DA58" w14:textId="77777777" w:rsidR="004640A1" w:rsidRPr="004640A1" w:rsidRDefault="004640A1" w:rsidP="004640A1">
      <w:pPr>
        <w:spacing w:line="276" w:lineRule="auto"/>
        <w:jc w:val="both"/>
        <w:rPr>
          <w:sz w:val="20"/>
          <w:szCs w:val="20"/>
        </w:rPr>
      </w:pPr>
    </w:p>
    <w:p w14:paraId="502A38E3" w14:textId="77777777" w:rsidR="004640A1" w:rsidRPr="004640A1" w:rsidRDefault="004640A1" w:rsidP="004640A1">
      <w:pPr>
        <w:spacing w:line="276" w:lineRule="auto"/>
        <w:jc w:val="both"/>
        <w:rPr>
          <w:sz w:val="20"/>
          <w:szCs w:val="20"/>
        </w:rPr>
      </w:pPr>
      <w:r w:rsidRPr="004640A1">
        <w:rPr>
          <w:sz w:val="20"/>
          <w:szCs w:val="20"/>
        </w:rPr>
        <w:t xml:space="preserve">Extra support may also be provided on a one to one basis or in class with ____________________ </w:t>
      </w:r>
      <w:r w:rsidRPr="004640A1">
        <w:rPr>
          <w:rFonts w:ascii="Agency FB" w:hAnsi="Agency FB"/>
          <w:i/>
          <w:sz w:val="20"/>
          <w:szCs w:val="20"/>
        </w:rPr>
        <w:t>(insert learning support teachers name here)</w:t>
      </w:r>
      <w:r w:rsidRPr="004640A1">
        <w:rPr>
          <w:sz w:val="20"/>
          <w:szCs w:val="20"/>
        </w:rPr>
        <w:t xml:space="preserve"> working in tandem with your child’s class teacher.</w:t>
      </w:r>
    </w:p>
    <w:p w14:paraId="7ED52AE9" w14:textId="77777777" w:rsidR="004640A1" w:rsidRPr="004640A1" w:rsidRDefault="004640A1" w:rsidP="004640A1">
      <w:pPr>
        <w:spacing w:line="276" w:lineRule="auto"/>
        <w:jc w:val="both"/>
        <w:rPr>
          <w:sz w:val="20"/>
          <w:szCs w:val="20"/>
        </w:rPr>
      </w:pPr>
    </w:p>
    <w:p w14:paraId="52DC33AA" w14:textId="77777777" w:rsidR="004640A1" w:rsidRPr="004640A1" w:rsidRDefault="004640A1" w:rsidP="004640A1">
      <w:pPr>
        <w:spacing w:line="276" w:lineRule="auto"/>
        <w:jc w:val="both"/>
        <w:rPr>
          <w:sz w:val="20"/>
          <w:szCs w:val="20"/>
        </w:rPr>
      </w:pPr>
      <w:r w:rsidRPr="004640A1">
        <w:rPr>
          <w:sz w:val="20"/>
          <w:szCs w:val="20"/>
        </w:rPr>
        <w:t xml:space="preserve">If you wish your child to be included, please fill and sign the consent form below and return it to the school by ________________________ </w:t>
      </w:r>
      <w:r w:rsidRPr="004640A1">
        <w:rPr>
          <w:rFonts w:ascii="Agency FB" w:hAnsi="Agency FB"/>
          <w:i/>
          <w:sz w:val="20"/>
          <w:szCs w:val="20"/>
        </w:rPr>
        <w:t>(enter the deadline date here and below in Consent Form).</w:t>
      </w:r>
    </w:p>
    <w:p w14:paraId="64B6E6E2" w14:textId="77777777" w:rsidR="004640A1" w:rsidRPr="004640A1" w:rsidRDefault="004640A1" w:rsidP="004640A1">
      <w:pPr>
        <w:spacing w:line="276" w:lineRule="auto"/>
        <w:jc w:val="both"/>
        <w:rPr>
          <w:sz w:val="20"/>
          <w:szCs w:val="20"/>
        </w:rPr>
      </w:pPr>
    </w:p>
    <w:p w14:paraId="57C45C0B" w14:textId="77777777" w:rsidR="004640A1" w:rsidRPr="004640A1" w:rsidRDefault="004640A1" w:rsidP="004640A1">
      <w:pPr>
        <w:spacing w:line="276" w:lineRule="auto"/>
        <w:jc w:val="both"/>
        <w:rPr>
          <w:sz w:val="20"/>
          <w:szCs w:val="20"/>
        </w:rPr>
      </w:pPr>
      <w:r w:rsidRPr="004640A1">
        <w:rPr>
          <w:sz w:val="20"/>
          <w:szCs w:val="20"/>
        </w:rPr>
        <w:t>Should you have any queries, please feel free to contact the school.</w:t>
      </w:r>
    </w:p>
    <w:p w14:paraId="230BFA13" w14:textId="77777777" w:rsidR="004640A1" w:rsidRDefault="004640A1" w:rsidP="004640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5"/>
      </w:tblGrid>
      <w:tr w:rsidR="004640A1" w14:paraId="31AD8D4F" w14:textId="77777777" w:rsidTr="00F411E5">
        <w:tc>
          <w:tcPr>
            <w:tcW w:w="5397" w:type="dxa"/>
          </w:tcPr>
          <w:p w14:paraId="1D8569D8" w14:textId="77777777" w:rsidR="004640A1" w:rsidRPr="004640A1" w:rsidRDefault="004640A1" w:rsidP="00F411E5">
            <w:pPr>
              <w:rPr>
                <w:sz w:val="20"/>
                <w:szCs w:val="20"/>
              </w:rPr>
            </w:pPr>
            <w:r w:rsidRPr="004640A1">
              <w:rPr>
                <w:sz w:val="20"/>
                <w:szCs w:val="20"/>
              </w:rPr>
              <w:t>Yours faithfully,</w:t>
            </w:r>
          </w:p>
        </w:tc>
        <w:tc>
          <w:tcPr>
            <w:tcW w:w="5398" w:type="dxa"/>
          </w:tcPr>
          <w:p w14:paraId="223A4D20" w14:textId="77777777" w:rsidR="004640A1" w:rsidRPr="004640A1" w:rsidRDefault="004640A1" w:rsidP="00F411E5">
            <w:pPr>
              <w:rPr>
                <w:sz w:val="20"/>
                <w:szCs w:val="20"/>
              </w:rPr>
            </w:pPr>
            <w:r w:rsidRPr="004640A1">
              <w:rPr>
                <w:sz w:val="20"/>
                <w:szCs w:val="20"/>
              </w:rPr>
              <w:t>Yours faithfully,</w:t>
            </w:r>
          </w:p>
        </w:tc>
      </w:tr>
      <w:tr w:rsidR="004640A1" w14:paraId="2F2F8D7E" w14:textId="77777777" w:rsidTr="00F411E5">
        <w:tc>
          <w:tcPr>
            <w:tcW w:w="5397" w:type="dxa"/>
          </w:tcPr>
          <w:p w14:paraId="6A12CA84" w14:textId="77777777" w:rsidR="004640A1" w:rsidRPr="004640A1" w:rsidRDefault="004640A1" w:rsidP="00F411E5">
            <w:pPr>
              <w:rPr>
                <w:sz w:val="20"/>
                <w:szCs w:val="20"/>
              </w:rPr>
            </w:pPr>
          </w:p>
        </w:tc>
        <w:tc>
          <w:tcPr>
            <w:tcW w:w="5398" w:type="dxa"/>
          </w:tcPr>
          <w:p w14:paraId="6DF01A58" w14:textId="77777777" w:rsidR="004640A1" w:rsidRPr="004640A1" w:rsidRDefault="004640A1" w:rsidP="00F411E5">
            <w:pPr>
              <w:rPr>
                <w:sz w:val="20"/>
                <w:szCs w:val="20"/>
              </w:rPr>
            </w:pPr>
          </w:p>
        </w:tc>
      </w:tr>
      <w:tr w:rsidR="004640A1" w14:paraId="1311B864" w14:textId="77777777" w:rsidTr="00F411E5">
        <w:tc>
          <w:tcPr>
            <w:tcW w:w="5397" w:type="dxa"/>
          </w:tcPr>
          <w:p w14:paraId="4E53E76D" w14:textId="77777777" w:rsidR="004640A1" w:rsidRPr="004640A1" w:rsidRDefault="004640A1" w:rsidP="00F411E5">
            <w:pPr>
              <w:rPr>
                <w:sz w:val="20"/>
                <w:szCs w:val="20"/>
              </w:rPr>
            </w:pPr>
            <w:r w:rsidRPr="004640A1">
              <w:rPr>
                <w:sz w:val="20"/>
                <w:szCs w:val="20"/>
              </w:rPr>
              <w:t xml:space="preserve">                                      </w:t>
            </w:r>
          </w:p>
        </w:tc>
        <w:tc>
          <w:tcPr>
            <w:tcW w:w="5398" w:type="dxa"/>
          </w:tcPr>
          <w:p w14:paraId="03E21379" w14:textId="77777777" w:rsidR="004640A1" w:rsidRPr="004640A1" w:rsidRDefault="004640A1" w:rsidP="00F411E5">
            <w:pPr>
              <w:rPr>
                <w:sz w:val="20"/>
                <w:szCs w:val="20"/>
              </w:rPr>
            </w:pPr>
          </w:p>
        </w:tc>
      </w:tr>
      <w:tr w:rsidR="004640A1" w14:paraId="6220B6D1" w14:textId="77777777" w:rsidTr="004640A1">
        <w:trPr>
          <w:trHeight w:val="80"/>
        </w:trPr>
        <w:tc>
          <w:tcPr>
            <w:tcW w:w="5397" w:type="dxa"/>
          </w:tcPr>
          <w:p w14:paraId="29DB86FB" w14:textId="77777777" w:rsidR="004640A1" w:rsidRPr="004640A1" w:rsidRDefault="004640A1" w:rsidP="00F411E5">
            <w:pPr>
              <w:rPr>
                <w:b/>
                <w:sz w:val="20"/>
                <w:szCs w:val="20"/>
              </w:rPr>
            </w:pPr>
            <w:r w:rsidRPr="004640A1">
              <w:rPr>
                <w:b/>
                <w:sz w:val="20"/>
                <w:szCs w:val="20"/>
              </w:rPr>
              <w:t>Support Teacher</w:t>
            </w:r>
          </w:p>
        </w:tc>
        <w:tc>
          <w:tcPr>
            <w:tcW w:w="5398" w:type="dxa"/>
          </w:tcPr>
          <w:p w14:paraId="65D61CEE" w14:textId="77777777" w:rsidR="004640A1" w:rsidRPr="004640A1" w:rsidRDefault="004640A1" w:rsidP="00F411E5">
            <w:pPr>
              <w:rPr>
                <w:b/>
                <w:sz w:val="20"/>
                <w:szCs w:val="20"/>
              </w:rPr>
            </w:pPr>
            <w:r w:rsidRPr="004640A1">
              <w:rPr>
                <w:b/>
                <w:sz w:val="20"/>
                <w:szCs w:val="20"/>
              </w:rPr>
              <w:t>Principal</w:t>
            </w:r>
          </w:p>
        </w:tc>
      </w:tr>
    </w:tbl>
    <w:p w14:paraId="1C126065" w14:textId="77777777" w:rsidR="004640A1" w:rsidRDefault="004640A1" w:rsidP="004640A1">
      <w:pPr>
        <w:pBdr>
          <w:bottom w:val="single" w:sz="12" w:space="1" w:color="auto"/>
        </w:pBdr>
      </w:pPr>
    </w:p>
    <w:p w14:paraId="0808CED3" w14:textId="77777777" w:rsidR="004640A1" w:rsidRPr="00F277A5" w:rsidRDefault="00BC7ADE" w:rsidP="004640A1">
      <w:pPr>
        <w:spacing w:line="360" w:lineRule="auto"/>
        <w:rPr>
          <w:i/>
        </w:rPr>
      </w:pPr>
      <w:r>
        <w:rPr>
          <w:rFonts w:ascii="Albertus Extra Bold" w:hAnsi="Albertus Extra Bold"/>
          <w:b/>
          <w:sz w:val="28"/>
          <w:szCs w:val="28"/>
        </w:rPr>
        <w:t>Literacy</w:t>
      </w:r>
      <w:r w:rsidR="004640A1" w:rsidRPr="004640A1">
        <w:rPr>
          <w:rFonts w:ascii="Albertus Extra Bold" w:hAnsi="Albertus Extra Bold"/>
          <w:b/>
          <w:sz w:val="28"/>
          <w:szCs w:val="28"/>
        </w:rPr>
        <w:t xml:space="preserve"> Support Consent Form</w:t>
      </w:r>
      <w:r w:rsidR="004640A1">
        <w:t xml:space="preserve"> </w:t>
      </w:r>
      <w:r w:rsidR="004640A1">
        <w:rPr>
          <w:sz w:val="20"/>
          <w:szCs w:val="20"/>
        </w:rPr>
        <w:t>____</w:t>
      </w:r>
      <w:r w:rsidR="004640A1" w:rsidRPr="004640A1">
        <w:rPr>
          <w:sz w:val="20"/>
          <w:szCs w:val="20"/>
        </w:rPr>
        <w:t xml:space="preserve">____________ </w:t>
      </w:r>
      <w:r w:rsidR="004640A1" w:rsidRPr="004640A1">
        <w:rPr>
          <w:rFonts w:ascii="Agency FB" w:hAnsi="Agency FB"/>
          <w:i/>
          <w:sz w:val="20"/>
          <w:szCs w:val="20"/>
        </w:rPr>
        <w:t>(please enter the school year here)</w:t>
      </w:r>
    </w:p>
    <w:p w14:paraId="54F316BE" w14:textId="77777777" w:rsidR="004640A1" w:rsidRPr="004640A1" w:rsidRDefault="004640A1" w:rsidP="004640A1">
      <w:pPr>
        <w:spacing w:line="360" w:lineRule="auto"/>
        <w:ind w:firstLine="284"/>
        <w:rPr>
          <w:sz w:val="22"/>
          <w:szCs w:val="22"/>
        </w:rPr>
      </w:pPr>
      <w:r w:rsidRPr="004640A1">
        <w:rPr>
          <w:sz w:val="22"/>
          <w:szCs w:val="22"/>
        </w:rPr>
        <w:t xml:space="preserve">Please tick </w:t>
      </w:r>
      <w:r w:rsidRPr="004640A1">
        <w:rPr>
          <w:noProof/>
          <w:sz w:val="22"/>
          <w:szCs w:val="22"/>
        </w:rPr>
        <w:drawing>
          <wp:inline distT="0" distB="0" distL="0" distR="0" wp14:anchorId="151B4039" wp14:editId="517B7B1C">
            <wp:extent cx="266700" cy="247241"/>
            <wp:effectExtent l="19050" t="0" r="0" b="0"/>
            <wp:docPr id="6" name="Picture 1" descr="C:\Users\ej\Desktop\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tick.png"/>
                    <pic:cNvPicPr>
                      <a:picLocks noChangeAspect="1" noChangeArrowheads="1"/>
                    </pic:cNvPicPr>
                  </pic:nvPicPr>
                  <pic:blipFill>
                    <a:blip r:embed="rId19" cstate="print"/>
                    <a:srcRect/>
                    <a:stretch>
                      <a:fillRect/>
                    </a:stretch>
                  </pic:blipFill>
                  <pic:spPr bwMode="auto">
                    <a:xfrm>
                      <a:off x="0" y="0"/>
                      <a:ext cx="266700" cy="247241"/>
                    </a:xfrm>
                    <a:prstGeom prst="rect">
                      <a:avLst/>
                    </a:prstGeom>
                    <a:noFill/>
                    <a:ln w="9525">
                      <a:noFill/>
                      <a:miter lim="800000"/>
                      <a:headEnd/>
                      <a:tailEnd/>
                    </a:ln>
                  </pic:spPr>
                </pic:pic>
              </a:graphicData>
            </a:graphic>
          </wp:inline>
        </w:drawing>
      </w:r>
      <w:r w:rsidRPr="004640A1">
        <w:rPr>
          <w:sz w:val="22"/>
          <w:szCs w:val="22"/>
        </w:rPr>
        <w:t>the appropriate box;</w:t>
      </w:r>
    </w:p>
    <w:p w14:paraId="0CBC69AB" w14:textId="77777777" w:rsidR="004640A1" w:rsidRPr="004640A1" w:rsidRDefault="004640A1"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wish</w:t>
      </w:r>
      <w:r w:rsidRPr="004640A1">
        <w:rPr>
          <w:sz w:val="18"/>
          <w:szCs w:val="18"/>
        </w:rPr>
        <w:t xml:space="preserve"> my child _______</w:t>
      </w:r>
      <w:r>
        <w:rPr>
          <w:sz w:val="18"/>
          <w:szCs w:val="18"/>
        </w:rPr>
        <w:t>________</w:t>
      </w:r>
      <w:r w:rsidRPr="004640A1">
        <w:rPr>
          <w:sz w:val="18"/>
          <w:szCs w:val="18"/>
        </w:rPr>
        <w:t xml:space="preserve">____ </w:t>
      </w:r>
      <w:r w:rsidRPr="004640A1">
        <w:rPr>
          <w:rFonts w:ascii="Agency FB" w:hAnsi="Agency FB"/>
          <w:i/>
          <w:sz w:val="18"/>
          <w:szCs w:val="18"/>
        </w:rPr>
        <w:t>(enter your child’s name here)</w:t>
      </w:r>
      <w:r w:rsidRPr="004640A1">
        <w:rPr>
          <w:sz w:val="18"/>
          <w:szCs w:val="18"/>
        </w:rPr>
        <w:t xml:space="preserve"> to avail of learning support (English) </w:t>
      </w:r>
    </w:p>
    <w:p w14:paraId="332E7527" w14:textId="77777777" w:rsidR="004640A1" w:rsidRDefault="004640A1"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do not wish</w:t>
      </w:r>
      <w:r w:rsidRPr="004640A1">
        <w:rPr>
          <w:sz w:val="18"/>
          <w:szCs w:val="18"/>
        </w:rPr>
        <w:t xml:space="preserve"> my child __</w:t>
      </w:r>
      <w:r>
        <w:rPr>
          <w:sz w:val="18"/>
          <w:szCs w:val="18"/>
        </w:rPr>
        <w:t>________</w:t>
      </w:r>
      <w:r w:rsidRPr="004640A1">
        <w:rPr>
          <w:sz w:val="18"/>
          <w:szCs w:val="18"/>
        </w:rPr>
        <w:t xml:space="preserve">___ </w:t>
      </w:r>
      <w:r w:rsidRPr="004640A1">
        <w:rPr>
          <w:rFonts w:ascii="Agency FB" w:hAnsi="Agency FB"/>
          <w:i/>
          <w:sz w:val="18"/>
          <w:szCs w:val="18"/>
        </w:rPr>
        <w:t>(enter your child’s name here)</w:t>
      </w:r>
      <w:r w:rsidRPr="004640A1">
        <w:rPr>
          <w:sz w:val="18"/>
          <w:szCs w:val="18"/>
        </w:rPr>
        <w:t xml:space="preserve"> to avail of learning support (English)</w:t>
      </w:r>
    </w:p>
    <w:p w14:paraId="18511D35" w14:textId="77777777" w:rsidR="004640A1" w:rsidRPr="004640A1" w:rsidRDefault="004640A1" w:rsidP="004640A1">
      <w:pPr>
        <w:pStyle w:val="ListParagraph"/>
        <w:widowControl w:val="0"/>
        <w:autoSpaceDE w:val="0"/>
        <w:autoSpaceDN w:val="0"/>
        <w:adjustRightInd w:val="0"/>
        <w:spacing w:line="360" w:lineRule="auto"/>
        <w:ind w:left="851"/>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4552"/>
      </w:tblGrid>
      <w:tr w:rsidR="004640A1" w:rsidRPr="004640A1" w14:paraId="22839FC9" w14:textId="77777777" w:rsidTr="008B7EFC">
        <w:tc>
          <w:tcPr>
            <w:tcW w:w="3977" w:type="dxa"/>
          </w:tcPr>
          <w:p w14:paraId="7ADA2B07" w14:textId="77777777" w:rsidR="004640A1" w:rsidRPr="004640A1" w:rsidRDefault="004640A1" w:rsidP="00F411E5">
            <w:pPr>
              <w:spacing w:line="360" w:lineRule="auto"/>
              <w:rPr>
                <w:sz w:val="22"/>
                <w:szCs w:val="22"/>
              </w:rPr>
            </w:pPr>
            <w:r w:rsidRPr="004640A1">
              <w:rPr>
                <w:sz w:val="22"/>
                <w:szCs w:val="22"/>
              </w:rPr>
              <w:t xml:space="preserve">Signed </w:t>
            </w:r>
          </w:p>
        </w:tc>
        <w:tc>
          <w:tcPr>
            <w:tcW w:w="4552" w:type="dxa"/>
          </w:tcPr>
          <w:p w14:paraId="1EB1B543" w14:textId="77777777" w:rsidR="004640A1" w:rsidRPr="004640A1" w:rsidRDefault="004640A1" w:rsidP="00F411E5">
            <w:pPr>
              <w:spacing w:line="360" w:lineRule="auto"/>
              <w:rPr>
                <w:sz w:val="22"/>
                <w:szCs w:val="22"/>
              </w:rPr>
            </w:pPr>
            <w:r w:rsidRPr="004640A1">
              <w:rPr>
                <w:sz w:val="22"/>
                <w:szCs w:val="22"/>
              </w:rPr>
              <w:t>Date</w:t>
            </w:r>
          </w:p>
        </w:tc>
      </w:tr>
      <w:tr w:rsidR="004640A1" w:rsidRPr="004640A1" w14:paraId="150AD754" w14:textId="77777777" w:rsidTr="008B7EFC">
        <w:tc>
          <w:tcPr>
            <w:tcW w:w="3977" w:type="dxa"/>
          </w:tcPr>
          <w:p w14:paraId="2E95B0B2" w14:textId="77777777" w:rsidR="004640A1" w:rsidRDefault="004640A1" w:rsidP="00F411E5">
            <w:pPr>
              <w:spacing w:line="360" w:lineRule="auto"/>
              <w:rPr>
                <w:sz w:val="20"/>
                <w:szCs w:val="20"/>
              </w:rPr>
            </w:pPr>
          </w:p>
          <w:p w14:paraId="3FA86BDD" w14:textId="77777777" w:rsidR="004640A1" w:rsidRPr="004640A1" w:rsidRDefault="004640A1" w:rsidP="00F411E5">
            <w:pPr>
              <w:spacing w:line="360" w:lineRule="auto"/>
              <w:rPr>
                <w:sz w:val="20"/>
                <w:szCs w:val="20"/>
              </w:rPr>
            </w:pPr>
            <w:r>
              <w:rPr>
                <w:sz w:val="20"/>
                <w:szCs w:val="20"/>
              </w:rPr>
              <w:t>___</w:t>
            </w:r>
            <w:r w:rsidRPr="004640A1">
              <w:rPr>
                <w:sz w:val="20"/>
                <w:szCs w:val="20"/>
              </w:rPr>
              <w:t>__________________________________</w:t>
            </w:r>
          </w:p>
        </w:tc>
        <w:tc>
          <w:tcPr>
            <w:tcW w:w="4552" w:type="dxa"/>
          </w:tcPr>
          <w:p w14:paraId="3B3ED6E6" w14:textId="77777777" w:rsidR="004640A1" w:rsidRPr="004640A1" w:rsidRDefault="004640A1" w:rsidP="00F411E5">
            <w:pPr>
              <w:spacing w:line="360" w:lineRule="auto"/>
              <w:rPr>
                <w:sz w:val="20"/>
                <w:szCs w:val="20"/>
              </w:rPr>
            </w:pPr>
          </w:p>
          <w:p w14:paraId="74C718AF" w14:textId="77777777" w:rsidR="004640A1" w:rsidRPr="004640A1" w:rsidRDefault="004640A1" w:rsidP="00F411E5">
            <w:pPr>
              <w:spacing w:line="360" w:lineRule="auto"/>
              <w:rPr>
                <w:sz w:val="20"/>
                <w:szCs w:val="20"/>
              </w:rPr>
            </w:pPr>
            <w:r w:rsidRPr="004640A1">
              <w:rPr>
                <w:sz w:val="20"/>
                <w:szCs w:val="20"/>
              </w:rPr>
              <w:t>___________________________________________</w:t>
            </w:r>
          </w:p>
        </w:tc>
      </w:tr>
      <w:tr w:rsidR="004640A1" w:rsidRPr="004640A1" w14:paraId="379EA8B1" w14:textId="77777777" w:rsidTr="008B7EFC">
        <w:tc>
          <w:tcPr>
            <w:tcW w:w="8529" w:type="dxa"/>
            <w:gridSpan w:val="2"/>
          </w:tcPr>
          <w:p w14:paraId="5BF37EC4" w14:textId="77777777" w:rsidR="004640A1" w:rsidRPr="004640A1" w:rsidRDefault="004640A1" w:rsidP="00F411E5">
            <w:pPr>
              <w:spacing w:line="360" w:lineRule="auto"/>
              <w:rPr>
                <w:sz w:val="20"/>
                <w:szCs w:val="20"/>
              </w:rPr>
            </w:pPr>
          </w:p>
          <w:p w14:paraId="27530976" w14:textId="77777777" w:rsidR="004640A1" w:rsidRPr="004640A1" w:rsidRDefault="004640A1" w:rsidP="00F411E5">
            <w:pPr>
              <w:spacing w:line="360" w:lineRule="auto"/>
              <w:rPr>
                <w:sz w:val="20"/>
                <w:szCs w:val="20"/>
              </w:rPr>
            </w:pPr>
            <w:r w:rsidRPr="004640A1">
              <w:rPr>
                <w:sz w:val="20"/>
                <w:szCs w:val="20"/>
              </w:rPr>
              <w:t xml:space="preserve">This </w:t>
            </w:r>
            <w:r w:rsidR="00BC7ADE">
              <w:rPr>
                <w:b/>
                <w:sz w:val="20"/>
                <w:szCs w:val="20"/>
              </w:rPr>
              <w:t>Literacy</w:t>
            </w:r>
            <w:r w:rsidRPr="004640A1">
              <w:rPr>
                <w:b/>
                <w:sz w:val="20"/>
                <w:szCs w:val="20"/>
              </w:rPr>
              <w:t xml:space="preserve"> Support Consent Form</w:t>
            </w:r>
            <w:r w:rsidRPr="004640A1">
              <w:rPr>
                <w:sz w:val="20"/>
                <w:szCs w:val="20"/>
              </w:rPr>
              <w:t xml:space="preserve"> must be returned to the school by ____________ </w:t>
            </w:r>
            <w:r w:rsidRPr="004640A1">
              <w:rPr>
                <w:rFonts w:ascii="Agency FB" w:hAnsi="Agency FB"/>
                <w:i/>
                <w:sz w:val="20"/>
                <w:szCs w:val="20"/>
              </w:rPr>
              <w:t>(enter the deadline date here)</w:t>
            </w:r>
          </w:p>
        </w:tc>
      </w:tr>
    </w:tbl>
    <w:p w14:paraId="5CBA6A50" w14:textId="77777777" w:rsidR="008B7EFC" w:rsidRPr="00B340A0" w:rsidRDefault="008B7EFC" w:rsidP="008B7EFC">
      <w:pPr>
        <w:kinsoku w:val="0"/>
        <w:overflowPunct w:val="0"/>
        <w:spacing w:before="1"/>
        <w:rPr>
          <w:rFonts w:ascii="Cambria" w:hAnsi="Cambria"/>
        </w:rPr>
      </w:pPr>
      <w:r w:rsidRPr="00B340A0">
        <w:rPr>
          <w:rFonts w:ascii="Cambria" w:hAnsi="Cambria"/>
          <w:noProof/>
        </w:rPr>
        <w:lastRenderedPageBreak/>
        <w:drawing>
          <wp:anchor distT="0" distB="0" distL="114300" distR="114300" simplePos="0" relativeHeight="251675648" behindDoc="1" locked="0" layoutInCell="1" allowOverlap="1" wp14:anchorId="092EC80D" wp14:editId="62BD5D42">
            <wp:simplePos x="0" y="0"/>
            <wp:positionH relativeFrom="column">
              <wp:align>center</wp:align>
            </wp:positionH>
            <wp:positionV relativeFrom="paragraph">
              <wp:posOffset>-295275</wp:posOffset>
            </wp:positionV>
            <wp:extent cx="1685925" cy="1581150"/>
            <wp:effectExtent l="19050" t="0" r="9525" b="0"/>
            <wp:wrapNone/>
            <wp:docPr id="7"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18"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768D5AFF" w14:textId="77777777" w:rsidR="008B7EFC" w:rsidRPr="00B340A0" w:rsidRDefault="001703E3" w:rsidP="008B7EFC">
      <w:pPr>
        <w:kinsoku w:val="0"/>
        <w:overflowPunct w:val="0"/>
        <w:spacing w:before="1"/>
        <w:rPr>
          <w:rFonts w:ascii="Cambria" w:hAnsi="Cambria"/>
        </w:rPr>
      </w:pPr>
      <w:r>
        <w:rPr>
          <w:rFonts w:ascii="Cambria" w:hAnsi="Cambria"/>
          <w:noProof/>
          <w:lang w:val="en-US" w:eastAsia="zh-TW"/>
        </w:rPr>
        <w:pict w14:anchorId="15AF9235">
          <v:shape id="_x0000_s1039" type="#_x0000_t202" style="position:absolute;margin-left:264.15pt;margin-top:3.25pt;width:162.5pt;height:58.15pt;z-index:251676672;mso-height-percent:200;mso-height-percent:200;mso-width-relative:margin;mso-height-relative:margin" stroked="f">
            <v:textbox style="mso-next-textbox:#_x0000_s1039;mso-fit-shape-to-text:t">
              <w:txbxContent>
                <w:p w14:paraId="223AAEC5"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Principal – Vinny Thorpe</w:t>
                  </w:r>
                </w:p>
                <w:p w14:paraId="404F6E98" w14:textId="77777777" w:rsidR="00BA1320" w:rsidRPr="004640A1" w:rsidRDefault="00BA1320" w:rsidP="008B7EFC">
                  <w:pPr>
                    <w:spacing w:line="360" w:lineRule="auto"/>
                    <w:jc w:val="center"/>
                    <w:rPr>
                      <w:rFonts w:ascii="Albertus Medium" w:hAnsi="Albertus Medium"/>
                      <w:i/>
                      <w:sz w:val="20"/>
                      <w:szCs w:val="20"/>
                    </w:rPr>
                  </w:pPr>
                  <w:r w:rsidRPr="004640A1">
                    <w:rPr>
                      <w:rFonts w:ascii="Albertus Medium" w:hAnsi="Albertus Medium"/>
                      <w:i/>
                      <w:sz w:val="20"/>
                      <w:szCs w:val="20"/>
                    </w:rPr>
                    <w:t>Dep. Principal – Catherine Owens</w:t>
                  </w:r>
                </w:p>
                <w:p w14:paraId="42528B72" w14:textId="77777777" w:rsidR="00BA1320" w:rsidRDefault="00BA1320" w:rsidP="008B7EFC">
                  <w:pPr>
                    <w:jc w:val="center"/>
                  </w:pPr>
                </w:p>
              </w:txbxContent>
            </v:textbox>
          </v:shape>
        </w:pict>
      </w:r>
      <w:r w:rsidR="008B7EFC" w:rsidRPr="00B340A0">
        <w:rPr>
          <w:rFonts w:ascii="Cambria" w:hAnsi="Cambria"/>
        </w:rPr>
        <w:t>Nurney,</w:t>
      </w:r>
    </w:p>
    <w:p w14:paraId="27E8E3F8" w14:textId="77777777" w:rsidR="008B7EFC" w:rsidRPr="00B340A0" w:rsidRDefault="008B7EFC" w:rsidP="008B7EFC">
      <w:pPr>
        <w:kinsoku w:val="0"/>
        <w:overflowPunct w:val="0"/>
        <w:spacing w:before="1"/>
        <w:rPr>
          <w:rFonts w:ascii="Cambria" w:hAnsi="Cambria"/>
        </w:rPr>
      </w:pPr>
      <w:r w:rsidRPr="00B340A0">
        <w:rPr>
          <w:rFonts w:ascii="Cambria" w:hAnsi="Cambria"/>
        </w:rPr>
        <w:t>County Kildare.</w:t>
      </w:r>
    </w:p>
    <w:p w14:paraId="2C7E7A56" w14:textId="77777777" w:rsidR="008B7EFC" w:rsidRPr="00B340A0" w:rsidRDefault="008B7EFC" w:rsidP="008B7EFC">
      <w:pPr>
        <w:kinsoku w:val="0"/>
        <w:overflowPunct w:val="0"/>
        <w:spacing w:before="1"/>
        <w:rPr>
          <w:rFonts w:ascii="Cambria" w:hAnsi="Cambria"/>
        </w:rPr>
      </w:pPr>
      <w:r>
        <w:rPr>
          <w:rFonts w:ascii="Cambria" w:hAnsi="Cambria"/>
        </w:rPr>
        <w:t>Te/Fax: (045)</w:t>
      </w:r>
      <w:r w:rsidRPr="00B340A0">
        <w:rPr>
          <w:rFonts w:ascii="Cambria" w:hAnsi="Cambria"/>
        </w:rPr>
        <w:t>526767</w:t>
      </w:r>
    </w:p>
    <w:p w14:paraId="0B27F589" w14:textId="77777777" w:rsidR="008B7EFC" w:rsidRPr="00B340A0" w:rsidRDefault="008B7EFC" w:rsidP="008B7EFC">
      <w:pPr>
        <w:kinsoku w:val="0"/>
        <w:overflowPunct w:val="0"/>
        <w:spacing w:before="1"/>
      </w:pPr>
      <w:r w:rsidRPr="00B340A0">
        <w:rPr>
          <w:rFonts w:ascii="Cambria" w:hAnsi="Cambria"/>
        </w:rPr>
        <w:t xml:space="preserve">Email: </w:t>
      </w:r>
      <w:hyperlink r:id="rId21" w:history="1">
        <w:r w:rsidRPr="00B340A0">
          <w:rPr>
            <w:rStyle w:val="Hyperlink"/>
            <w:rFonts w:ascii="Cambria" w:hAnsi="Cambria"/>
          </w:rPr>
          <w:t>nurneyns@eircom.net</w:t>
        </w:r>
      </w:hyperlink>
    </w:p>
    <w:p w14:paraId="17033667" w14:textId="77777777" w:rsidR="008B7EFC" w:rsidRPr="00B340A0" w:rsidRDefault="008B7EFC" w:rsidP="008B7EFC">
      <w:pPr>
        <w:kinsoku w:val="0"/>
        <w:overflowPunct w:val="0"/>
        <w:spacing w:before="1"/>
        <w:rPr>
          <w:rFonts w:asciiTheme="majorHAnsi" w:hAnsiTheme="majorHAnsi"/>
        </w:rPr>
      </w:pPr>
      <w:r w:rsidRPr="00B340A0">
        <w:rPr>
          <w:rFonts w:asciiTheme="majorHAnsi" w:hAnsiTheme="majorHAnsi"/>
        </w:rPr>
        <w:t>www.nurneyns.com</w:t>
      </w:r>
    </w:p>
    <w:p w14:paraId="714AD8A5" w14:textId="77777777" w:rsidR="008B7EFC" w:rsidRPr="00B340A0" w:rsidRDefault="008B7EFC" w:rsidP="008B7EFC">
      <w:pPr>
        <w:pBdr>
          <w:bottom w:val="single" w:sz="12" w:space="1" w:color="auto"/>
        </w:pBdr>
        <w:kinsoku w:val="0"/>
        <w:overflowPunct w:val="0"/>
        <w:spacing w:before="1"/>
        <w:rPr>
          <w:rFonts w:ascii="Cambria" w:hAnsi="Cambria"/>
        </w:rPr>
      </w:pPr>
      <w:r w:rsidRPr="00B340A0">
        <w:rPr>
          <w:rFonts w:ascii="Cambria" w:hAnsi="Cambria"/>
        </w:rPr>
        <w:t>Roll no: 16345A</w:t>
      </w:r>
    </w:p>
    <w:p w14:paraId="5F6619DE" w14:textId="77777777" w:rsidR="008B7EFC" w:rsidRDefault="008B7EFC" w:rsidP="008B7EFC">
      <w:pPr>
        <w:kinsoku w:val="0"/>
        <w:overflowPunct w:val="0"/>
        <w:spacing w:before="1" w:line="100" w:lineRule="exact"/>
        <w:ind w:right="-53"/>
        <w:rPr>
          <w:sz w:val="10"/>
          <w:szCs w:val="10"/>
        </w:rPr>
      </w:pPr>
    </w:p>
    <w:p w14:paraId="6AFB3116" w14:textId="77777777" w:rsidR="008B7EFC" w:rsidRDefault="008B7EFC" w:rsidP="008B7EFC">
      <w:pPr>
        <w:kinsoku w:val="0"/>
        <w:overflowPunct w:val="0"/>
        <w:spacing w:before="1" w:line="100" w:lineRule="exact"/>
        <w:ind w:right="-53"/>
        <w:rPr>
          <w:sz w:val="10"/>
          <w:szCs w:val="10"/>
        </w:rPr>
      </w:pPr>
    </w:p>
    <w:p w14:paraId="41971838" w14:textId="77777777" w:rsidR="008B7EFC" w:rsidRPr="004640A1" w:rsidRDefault="008B7EFC" w:rsidP="008B7EFC">
      <w:pPr>
        <w:ind w:left="5760"/>
        <w:rPr>
          <w:sz w:val="20"/>
          <w:szCs w:val="20"/>
        </w:rPr>
      </w:pPr>
      <w:r w:rsidRPr="004640A1">
        <w:rPr>
          <w:sz w:val="20"/>
          <w:szCs w:val="20"/>
        </w:rPr>
        <w:t>Date: _______________</w:t>
      </w:r>
    </w:p>
    <w:p w14:paraId="5C8906AA" w14:textId="77777777" w:rsidR="008B7EFC" w:rsidRPr="004640A1" w:rsidRDefault="008B7EFC" w:rsidP="008B7EFC">
      <w:pPr>
        <w:jc w:val="both"/>
        <w:rPr>
          <w:sz w:val="20"/>
          <w:szCs w:val="20"/>
        </w:rPr>
      </w:pPr>
      <w:r w:rsidRPr="004640A1">
        <w:rPr>
          <w:sz w:val="20"/>
          <w:szCs w:val="20"/>
        </w:rPr>
        <w:t>Dear Parent(s)/Guardian(s)</w:t>
      </w:r>
    </w:p>
    <w:p w14:paraId="0FD19E4C" w14:textId="77777777" w:rsidR="008B7EFC" w:rsidRDefault="008B7EFC" w:rsidP="008B7EFC">
      <w:pPr>
        <w:jc w:val="both"/>
      </w:pPr>
    </w:p>
    <w:p w14:paraId="77B28AB8" w14:textId="77777777" w:rsidR="008B7EFC" w:rsidRPr="004640A1" w:rsidRDefault="008B7EFC" w:rsidP="008B7EFC">
      <w:pPr>
        <w:spacing w:line="276" w:lineRule="auto"/>
        <w:jc w:val="both"/>
        <w:rPr>
          <w:sz w:val="20"/>
          <w:szCs w:val="20"/>
        </w:rPr>
      </w:pPr>
      <w:r w:rsidRPr="004640A1">
        <w:rPr>
          <w:sz w:val="20"/>
          <w:szCs w:val="20"/>
        </w:rPr>
        <w:t xml:space="preserve">We wish to inform you that, during this coming school year____________ </w:t>
      </w:r>
      <w:r w:rsidRPr="004640A1">
        <w:rPr>
          <w:rFonts w:ascii="Agency FB" w:hAnsi="Agency FB"/>
          <w:i/>
          <w:sz w:val="20"/>
          <w:szCs w:val="20"/>
        </w:rPr>
        <w:t>(insert school year here)</w:t>
      </w:r>
      <w:r w:rsidRPr="004640A1">
        <w:rPr>
          <w:i/>
          <w:sz w:val="20"/>
          <w:szCs w:val="20"/>
        </w:rPr>
        <w:t xml:space="preserve">, </w:t>
      </w:r>
      <w:r w:rsidRPr="004640A1">
        <w:rPr>
          <w:sz w:val="20"/>
          <w:szCs w:val="20"/>
        </w:rPr>
        <w:t xml:space="preserve">your child __________________________ </w:t>
      </w:r>
      <w:r w:rsidRPr="004640A1">
        <w:rPr>
          <w:rFonts w:ascii="Agency FB" w:hAnsi="Agency FB"/>
          <w:i/>
          <w:sz w:val="20"/>
          <w:szCs w:val="20"/>
        </w:rPr>
        <w:t xml:space="preserve">(insert pupils name here) </w:t>
      </w:r>
      <w:r w:rsidRPr="004640A1">
        <w:rPr>
          <w:sz w:val="20"/>
          <w:szCs w:val="20"/>
        </w:rPr>
        <w:t xml:space="preserve">will be given the opportunity to work in a smaller group of children, with __________________ </w:t>
      </w:r>
      <w:r w:rsidRPr="004640A1">
        <w:rPr>
          <w:rFonts w:ascii="Agency FB" w:hAnsi="Agency FB"/>
          <w:i/>
          <w:sz w:val="20"/>
          <w:szCs w:val="20"/>
        </w:rPr>
        <w:t xml:space="preserve">(insert teachers name here), </w:t>
      </w:r>
      <w:r w:rsidRPr="004640A1">
        <w:rPr>
          <w:sz w:val="20"/>
          <w:szCs w:val="20"/>
        </w:rPr>
        <w:t xml:space="preserve">the purpose of which is to devote extra time </w:t>
      </w:r>
      <w:r>
        <w:rPr>
          <w:sz w:val="20"/>
          <w:szCs w:val="20"/>
        </w:rPr>
        <w:t>and attention to Maths</w:t>
      </w:r>
      <w:r w:rsidRPr="004640A1">
        <w:rPr>
          <w:sz w:val="20"/>
          <w:szCs w:val="20"/>
        </w:rPr>
        <w:t>.</w:t>
      </w:r>
    </w:p>
    <w:p w14:paraId="1780AF21" w14:textId="77777777" w:rsidR="008B7EFC" w:rsidRPr="004640A1" w:rsidRDefault="008B7EFC" w:rsidP="008B7EFC">
      <w:pPr>
        <w:spacing w:line="276" w:lineRule="auto"/>
        <w:jc w:val="both"/>
        <w:rPr>
          <w:sz w:val="20"/>
          <w:szCs w:val="20"/>
        </w:rPr>
      </w:pPr>
    </w:p>
    <w:p w14:paraId="3ECB4940" w14:textId="77777777" w:rsidR="008B7EFC" w:rsidRPr="004640A1" w:rsidRDefault="008B7EFC" w:rsidP="008B7EFC">
      <w:pPr>
        <w:spacing w:line="276" w:lineRule="auto"/>
        <w:jc w:val="both"/>
        <w:rPr>
          <w:sz w:val="20"/>
          <w:szCs w:val="20"/>
        </w:rPr>
      </w:pPr>
      <w:r w:rsidRPr="004640A1">
        <w:rPr>
          <w:sz w:val="20"/>
          <w:szCs w:val="20"/>
        </w:rPr>
        <w:t xml:space="preserve">Extra support may also be provided on a one to one basis or in class with ____________________ </w:t>
      </w:r>
      <w:r w:rsidRPr="004640A1">
        <w:rPr>
          <w:rFonts w:ascii="Agency FB" w:hAnsi="Agency FB"/>
          <w:i/>
          <w:sz w:val="20"/>
          <w:szCs w:val="20"/>
        </w:rPr>
        <w:t>(insert learning support teachers name here)</w:t>
      </w:r>
      <w:r w:rsidRPr="004640A1">
        <w:rPr>
          <w:sz w:val="20"/>
          <w:szCs w:val="20"/>
        </w:rPr>
        <w:t xml:space="preserve"> working in tandem with your child’s class teacher.</w:t>
      </w:r>
    </w:p>
    <w:p w14:paraId="17C5E1F0" w14:textId="77777777" w:rsidR="008B7EFC" w:rsidRPr="004640A1" w:rsidRDefault="008B7EFC" w:rsidP="008B7EFC">
      <w:pPr>
        <w:spacing w:line="276" w:lineRule="auto"/>
        <w:jc w:val="both"/>
        <w:rPr>
          <w:sz w:val="20"/>
          <w:szCs w:val="20"/>
        </w:rPr>
      </w:pPr>
    </w:p>
    <w:p w14:paraId="1D7964D2" w14:textId="77777777" w:rsidR="008B7EFC" w:rsidRPr="004640A1" w:rsidRDefault="008B7EFC" w:rsidP="008B7EFC">
      <w:pPr>
        <w:spacing w:line="276" w:lineRule="auto"/>
        <w:jc w:val="both"/>
        <w:rPr>
          <w:sz w:val="20"/>
          <w:szCs w:val="20"/>
        </w:rPr>
      </w:pPr>
      <w:r w:rsidRPr="004640A1">
        <w:rPr>
          <w:sz w:val="20"/>
          <w:szCs w:val="20"/>
        </w:rPr>
        <w:t xml:space="preserve">If you wish your child to be included, please fill and sign the consent form below and return it to the school by ________________________ </w:t>
      </w:r>
      <w:r w:rsidRPr="004640A1">
        <w:rPr>
          <w:rFonts w:ascii="Agency FB" w:hAnsi="Agency FB"/>
          <w:i/>
          <w:sz w:val="20"/>
          <w:szCs w:val="20"/>
        </w:rPr>
        <w:t>(enter the deadline date here and below in Consent Form).</w:t>
      </w:r>
    </w:p>
    <w:p w14:paraId="551D7B58" w14:textId="77777777" w:rsidR="008B7EFC" w:rsidRPr="004640A1" w:rsidRDefault="008B7EFC" w:rsidP="008B7EFC">
      <w:pPr>
        <w:spacing w:line="276" w:lineRule="auto"/>
        <w:jc w:val="both"/>
        <w:rPr>
          <w:sz w:val="20"/>
          <w:szCs w:val="20"/>
        </w:rPr>
      </w:pPr>
    </w:p>
    <w:p w14:paraId="6711BB81" w14:textId="77777777" w:rsidR="008B7EFC" w:rsidRPr="004640A1" w:rsidRDefault="008B7EFC" w:rsidP="008B7EFC">
      <w:pPr>
        <w:spacing w:line="276" w:lineRule="auto"/>
        <w:jc w:val="both"/>
        <w:rPr>
          <w:sz w:val="20"/>
          <w:szCs w:val="20"/>
        </w:rPr>
      </w:pPr>
      <w:r w:rsidRPr="004640A1">
        <w:rPr>
          <w:sz w:val="20"/>
          <w:szCs w:val="20"/>
        </w:rPr>
        <w:t>Should you have any queries, please feel free to contact the school.</w:t>
      </w:r>
    </w:p>
    <w:p w14:paraId="2E532A37" w14:textId="77777777" w:rsidR="008B7EFC" w:rsidRDefault="008B7EFC" w:rsidP="008B7E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5"/>
      </w:tblGrid>
      <w:tr w:rsidR="008B7EFC" w14:paraId="3F25C1FA" w14:textId="77777777" w:rsidTr="00F411E5">
        <w:tc>
          <w:tcPr>
            <w:tcW w:w="5397" w:type="dxa"/>
          </w:tcPr>
          <w:p w14:paraId="47875E77" w14:textId="77777777" w:rsidR="008B7EFC" w:rsidRPr="004640A1" w:rsidRDefault="008B7EFC" w:rsidP="00F411E5">
            <w:pPr>
              <w:rPr>
                <w:sz w:val="20"/>
                <w:szCs w:val="20"/>
              </w:rPr>
            </w:pPr>
            <w:r w:rsidRPr="004640A1">
              <w:rPr>
                <w:sz w:val="20"/>
                <w:szCs w:val="20"/>
              </w:rPr>
              <w:t>Yours faithfully,</w:t>
            </w:r>
          </w:p>
        </w:tc>
        <w:tc>
          <w:tcPr>
            <w:tcW w:w="5398" w:type="dxa"/>
          </w:tcPr>
          <w:p w14:paraId="2F3FD6F2" w14:textId="77777777" w:rsidR="008B7EFC" w:rsidRPr="004640A1" w:rsidRDefault="008B7EFC" w:rsidP="00F411E5">
            <w:pPr>
              <w:rPr>
                <w:sz w:val="20"/>
                <w:szCs w:val="20"/>
              </w:rPr>
            </w:pPr>
            <w:r w:rsidRPr="004640A1">
              <w:rPr>
                <w:sz w:val="20"/>
                <w:szCs w:val="20"/>
              </w:rPr>
              <w:t>Yours faithfully,</w:t>
            </w:r>
          </w:p>
        </w:tc>
      </w:tr>
      <w:tr w:rsidR="008B7EFC" w14:paraId="6320889E" w14:textId="77777777" w:rsidTr="00F411E5">
        <w:tc>
          <w:tcPr>
            <w:tcW w:w="5397" w:type="dxa"/>
          </w:tcPr>
          <w:p w14:paraId="268F7946" w14:textId="77777777" w:rsidR="008B7EFC" w:rsidRPr="004640A1" w:rsidRDefault="008B7EFC" w:rsidP="00F411E5">
            <w:pPr>
              <w:rPr>
                <w:sz w:val="20"/>
                <w:szCs w:val="20"/>
              </w:rPr>
            </w:pPr>
          </w:p>
        </w:tc>
        <w:tc>
          <w:tcPr>
            <w:tcW w:w="5398" w:type="dxa"/>
          </w:tcPr>
          <w:p w14:paraId="692C4A05" w14:textId="77777777" w:rsidR="008B7EFC" w:rsidRPr="004640A1" w:rsidRDefault="008B7EFC" w:rsidP="00F411E5">
            <w:pPr>
              <w:rPr>
                <w:sz w:val="20"/>
                <w:szCs w:val="20"/>
              </w:rPr>
            </w:pPr>
          </w:p>
        </w:tc>
      </w:tr>
      <w:tr w:rsidR="008B7EFC" w14:paraId="2C75191D" w14:textId="77777777" w:rsidTr="00F411E5">
        <w:tc>
          <w:tcPr>
            <w:tcW w:w="5397" w:type="dxa"/>
          </w:tcPr>
          <w:p w14:paraId="7225F754" w14:textId="77777777" w:rsidR="008B7EFC" w:rsidRPr="004640A1" w:rsidRDefault="008B7EFC" w:rsidP="00F411E5">
            <w:pPr>
              <w:rPr>
                <w:sz w:val="20"/>
                <w:szCs w:val="20"/>
              </w:rPr>
            </w:pPr>
            <w:r w:rsidRPr="004640A1">
              <w:rPr>
                <w:sz w:val="20"/>
                <w:szCs w:val="20"/>
              </w:rPr>
              <w:t xml:space="preserve">                                      </w:t>
            </w:r>
          </w:p>
        </w:tc>
        <w:tc>
          <w:tcPr>
            <w:tcW w:w="5398" w:type="dxa"/>
          </w:tcPr>
          <w:p w14:paraId="358E3ADE" w14:textId="77777777" w:rsidR="008B7EFC" w:rsidRPr="004640A1" w:rsidRDefault="008B7EFC" w:rsidP="00F411E5">
            <w:pPr>
              <w:rPr>
                <w:sz w:val="20"/>
                <w:szCs w:val="20"/>
              </w:rPr>
            </w:pPr>
          </w:p>
        </w:tc>
      </w:tr>
      <w:tr w:rsidR="008B7EFC" w14:paraId="105E16C8" w14:textId="77777777" w:rsidTr="00F411E5">
        <w:trPr>
          <w:trHeight w:val="80"/>
        </w:trPr>
        <w:tc>
          <w:tcPr>
            <w:tcW w:w="5397" w:type="dxa"/>
          </w:tcPr>
          <w:p w14:paraId="2351256F" w14:textId="77777777" w:rsidR="008B7EFC" w:rsidRPr="004640A1" w:rsidRDefault="008B7EFC" w:rsidP="00F411E5">
            <w:pPr>
              <w:rPr>
                <w:b/>
                <w:sz w:val="20"/>
                <w:szCs w:val="20"/>
              </w:rPr>
            </w:pPr>
            <w:r w:rsidRPr="004640A1">
              <w:rPr>
                <w:b/>
                <w:sz w:val="20"/>
                <w:szCs w:val="20"/>
              </w:rPr>
              <w:t>Support Teacher</w:t>
            </w:r>
          </w:p>
        </w:tc>
        <w:tc>
          <w:tcPr>
            <w:tcW w:w="5398" w:type="dxa"/>
          </w:tcPr>
          <w:p w14:paraId="7B15DA21" w14:textId="77777777" w:rsidR="008B7EFC" w:rsidRPr="004640A1" w:rsidRDefault="008B7EFC" w:rsidP="00F411E5">
            <w:pPr>
              <w:rPr>
                <w:b/>
                <w:sz w:val="20"/>
                <w:szCs w:val="20"/>
              </w:rPr>
            </w:pPr>
            <w:r w:rsidRPr="004640A1">
              <w:rPr>
                <w:b/>
                <w:sz w:val="20"/>
                <w:szCs w:val="20"/>
              </w:rPr>
              <w:t>Principal</w:t>
            </w:r>
          </w:p>
        </w:tc>
      </w:tr>
    </w:tbl>
    <w:p w14:paraId="049CB4A0" w14:textId="77777777" w:rsidR="008B7EFC" w:rsidRDefault="008B7EFC" w:rsidP="008B7EFC">
      <w:pPr>
        <w:pBdr>
          <w:bottom w:val="single" w:sz="12" w:space="1" w:color="auto"/>
        </w:pBdr>
      </w:pPr>
    </w:p>
    <w:p w14:paraId="0ACA19EC" w14:textId="77777777" w:rsidR="008B7EFC" w:rsidRPr="00F277A5" w:rsidRDefault="00BC7ADE" w:rsidP="008B7EFC">
      <w:pPr>
        <w:spacing w:line="360" w:lineRule="auto"/>
        <w:rPr>
          <w:i/>
        </w:rPr>
      </w:pPr>
      <w:r>
        <w:rPr>
          <w:rFonts w:ascii="Albertus Extra Bold" w:hAnsi="Albertus Extra Bold"/>
          <w:b/>
          <w:sz w:val="28"/>
          <w:szCs w:val="28"/>
        </w:rPr>
        <w:t>Numeracy</w:t>
      </w:r>
      <w:r w:rsidR="008B7EFC" w:rsidRPr="004640A1">
        <w:rPr>
          <w:rFonts w:ascii="Albertus Extra Bold" w:hAnsi="Albertus Extra Bold"/>
          <w:b/>
          <w:sz w:val="28"/>
          <w:szCs w:val="28"/>
        </w:rPr>
        <w:t xml:space="preserve"> Support Consent Form</w:t>
      </w:r>
      <w:r w:rsidR="008B7EFC">
        <w:t xml:space="preserve"> </w:t>
      </w:r>
      <w:r w:rsidR="008B7EFC">
        <w:rPr>
          <w:sz w:val="20"/>
          <w:szCs w:val="20"/>
        </w:rPr>
        <w:t>____</w:t>
      </w:r>
      <w:r>
        <w:rPr>
          <w:sz w:val="20"/>
          <w:szCs w:val="20"/>
        </w:rPr>
        <w:t>_________</w:t>
      </w:r>
      <w:r w:rsidR="008B7EFC" w:rsidRPr="004640A1">
        <w:rPr>
          <w:sz w:val="20"/>
          <w:szCs w:val="20"/>
        </w:rPr>
        <w:t xml:space="preserve">_ </w:t>
      </w:r>
      <w:r w:rsidR="008B7EFC" w:rsidRPr="004640A1">
        <w:rPr>
          <w:rFonts w:ascii="Agency FB" w:hAnsi="Agency FB"/>
          <w:i/>
          <w:sz w:val="20"/>
          <w:szCs w:val="20"/>
        </w:rPr>
        <w:t>(please enter the school year here)</w:t>
      </w:r>
    </w:p>
    <w:p w14:paraId="06512444" w14:textId="77777777" w:rsidR="008B7EFC" w:rsidRPr="004640A1" w:rsidRDefault="008B7EFC" w:rsidP="008B7EFC">
      <w:pPr>
        <w:spacing w:line="360" w:lineRule="auto"/>
        <w:ind w:firstLine="284"/>
        <w:rPr>
          <w:sz w:val="22"/>
          <w:szCs w:val="22"/>
        </w:rPr>
      </w:pPr>
      <w:r w:rsidRPr="004640A1">
        <w:rPr>
          <w:sz w:val="22"/>
          <w:szCs w:val="22"/>
        </w:rPr>
        <w:t xml:space="preserve">Please tick </w:t>
      </w:r>
      <w:r w:rsidRPr="004640A1">
        <w:rPr>
          <w:noProof/>
          <w:sz w:val="22"/>
          <w:szCs w:val="22"/>
        </w:rPr>
        <w:drawing>
          <wp:inline distT="0" distB="0" distL="0" distR="0" wp14:anchorId="0B88BDF2" wp14:editId="17EB935B">
            <wp:extent cx="266700" cy="247241"/>
            <wp:effectExtent l="19050" t="0" r="0" b="0"/>
            <wp:docPr id="8" name="Picture 1" descr="C:\Users\ej\Desktop\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Desktop\tick.png"/>
                    <pic:cNvPicPr>
                      <a:picLocks noChangeAspect="1" noChangeArrowheads="1"/>
                    </pic:cNvPicPr>
                  </pic:nvPicPr>
                  <pic:blipFill>
                    <a:blip r:embed="rId19" cstate="print"/>
                    <a:srcRect/>
                    <a:stretch>
                      <a:fillRect/>
                    </a:stretch>
                  </pic:blipFill>
                  <pic:spPr bwMode="auto">
                    <a:xfrm>
                      <a:off x="0" y="0"/>
                      <a:ext cx="266700" cy="247241"/>
                    </a:xfrm>
                    <a:prstGeom prst="rect">
                      <a:avLst/>
                    </a:prstGeom>
                    <a:noFill/>
                    <a:ln w="9525">
                      <a:noFill/>
                      <a:miter lim="800000"/>
                      <a:headEnd/>
                      <a:tailEnd/>
                    </a:ln>
                  </pic:spPr>
                </pic:pic>
              </a:graphicData>
            </a:graphic>
          </wp:inline>
        </w:drawing>
      </w:r>
      <w:r w:rsidRPr="004640A1">
        <w:rPr>
          <w:sz w:val="22"/>
          <w:szCs w:val="22"/>
        </w:rPr>
        <w:t>the appropriate box;</w:t>
      </w:r>
    </w:p>
    <w:p w14:paraId="71E8FAA6" w14:textId="77777777" w:rsidR="008B7EFC" w:rsidRPr="004640A1" w:rsidRDefault="008B7EFC"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wish</w:t>
      </w:r>
      <w:r w:rsidRPr="004640A1">
        <w:rPr>
          <w:sz w:val="18"/>
          <w:szCs w:val="18"/>
        </w:rPr>
        <w:t xml:space="preserve"> my child _______</w:t>
      </w:r>
      <w:r>
        <w:rPr>
          <w:sz w:val="18"/>
          <w:szCs w:val="18"/>
        </w:rPr>
        <w:t>________</w:t>
      </w:r>
      <w:r w:rsidRPr="004640A1">
        <w:rPr>
          <w:sz w:val="18"/>
          <w:szCs w:val="18"/>
        </w:rPr>
        <w:t xml:space="preserve">____ </w:t>
      </w:r>
      <w:r w:rsidRPr="004640A1">
        <w:rPr>
          <w:rFonts w:ascii="Agency FB" w:hAnsi="Agency FB"/>
          <w:i/>
          <w:sz w:val="18"/>
          <w:szCs w:val="18"/>
        </w:rPr>
        <w:t>(enter your child’s name here)</w:t>
      </w:r>
      <w:r w:rsidRPr="004640A1">
        <w:rPr>
          <w:sz w:val="18"/>
          <w:szCs w:val="18"/>
        </w:rPr>
        <w:t xml:space="preserve"> to av</w:t>
      </w:r>
      <w:r>
        <w:rPr>
          <w:sz w:val="18"/>
          <w:szCs w:val="18"/>
        </w:rPr>
        <w:t>ail of learning support (Maths</w:t>
      </w:r>
      <w:r w:rsidRPr="004640A1">
        <w:rPr>
          <w:sz w:val="18"/>
          <w:szCs w:val="18"/>
        </w:rPr>
        <w:t xml:space="preserve">) </w:t>
      </w:r>
    </w:p>
    <w:p w14:paraId="11E4AA1E" w14:textId="77777777" w:rsidR="008B7EFC" w:rsidRDefault="008B7EFC" w:rsidP="005B528C">
      <w:pPr>
        <w:pStyle w:val="ListParagraph"/>
        <w:widowControl w:val="0"/>
        <w:numPr>
          <w:ilvl w:val="0"/>
          <w:numId w:val="25"/>
        </w:numPr>
        <w:autoSpaceDE w:val="0"/>
        <w:autoSpaceDN w:val="0"/>
        <w:adjustRightInd w:val="0"/>
        <w:spacing w:line="360" w:lineRule="auto"/>
        <w:ind w:left="851" w:hanging="567"/>
        <w:rPr>
          <w:sz w:val="18"/>
          <w:szCs w:val="18"/>
        </w:rPr>
      </w:pPr>
      <w:r w:rsidRPr="004640A1">
        <w:rPr>
          <w:b/>
          <w:sz w:val="18"/>
          <w:szCs w:val="18"/>
        </w:rPr>
        <w:t>I do not wish</w:t>
      </w:r>
      <w:r w:rsidRPr="004640A1">
        <w:rPr>
          <w:sz w:val="18"/>
          <w:szCs w:val="18"/>
        </w:rPr>
        <w:t xml:space="preserve"> my child __</w:t>
      </w:r>
      <w:r>
        <w:rPr>
          <w:sz w:val="18"/>
          <w:szCs w:val="18"/>
        </w:rPr>
        <w:t>________</w:t>
      </w:r>
      <w:r w:rsidRPr="004640A1">
        <w:rPr>
          <w:sz w:val="18"/>
          <w:szCs w:val="18"/>
        </w:rPr>
        <w:t xml:space="preserve">___ </w:t>
      </w:r>
      <w:r w:rsidRPr="004640A1">
        <w:rPr>
          <w:rFonts w:ascii="Agency FB" w:hAnsi="Agency FB"/>
          <w:i/>
          <w:sz w:val="18"/>
          <w:szCs w:val="18"/>
        </w:rPr>
        <w:t>(enter your child’s name here)</w:t>
      </w:r>
      <w:r w:rsidRPr="004640A1">
        <w:rPr>
          <w:sz w:val="18"/>
          <w:szCs w:val="18"/>
        </w:rPr>
        <w:t xml:space="preserve"> to av</w:t>
      </w:r>
      <w:r>
        <w:rPr>
          <w:sz w:val="18"/>
          <w:szCs w:val="18"/>
        </w:rPr>
        <w:t>ail of learning support (Maths</w:t>
      </w:r>
      <w:r w:rsidRPr="004640A1">
        <w:rPr>
          <w:sz w:val="18"/>
          <w:szCs w:val="18"/>
        </w:rPr>
        <w:t>)</w:t>
      </w:r>
    </w:p>
    <w:p w14:paraId="0C5F0576" w14:textId="77777777" w:rsidR="008B7EFC" w:rsidRPr="004640A1" w:rsidRDefault="008B7EFC" w:rsidP="008B7EFC">
      <w:pPr>
        <w:pStyle w:val="ListParagraph"/>
        <w:widowControl w:val="0"/>
        <w:autoSpaceDE w:val="0"/>
        <w:autoSpaceDN w:val="0"/>
        <w:adjustRightInd w:val="0"/>
        <w:spacing w:line="360" w:lineRule="auto"/>
        <w:ind w:left="851"/>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4552"/>
      </w:tblGrid>
      <w:tr w:rsidR="008B7EFC" w:rsidRPr="004640A1" w14:paraId="1E0A6FB5" w14:textId="77777777" w:rsidTr="00586E84">
        <w:tc>
          <w:tcPr>
            <w:tcW w:w="3977" w:type="dxa"/>
          </w:tcPr>
          <w:p w14:paraId="34613B10" w14:textId="77777777" w:rsidR="008B7EFC" w:rsidRPr="004640A1" w:rsidRDefault="008B7EFC" w:rsidP="00F411E5">
            <w:pPr>
              <w:spacing w:line="360" w:lineRule="auto"/>
              <w:rPr>
                <w:sz w:val="22"/>
                <w:szCs w:val="22"/>
              </w:rPr>
            </w:pPr>
            <w:r w:rsidRPr="004640A1">
              <w:rPr>
                <w:sz w:val="22"/>
                <w:szCs w:val="22"/>
              </w:rPr>
              <w:t xml:space="preserve">Signed </w:t>
            </w:r>
          </w:p>
        </w:tc>
        <w:tc>
          <w:tcPr>
            <w:tcW w:w="4552" w:type="dxa"/>
          </w:tcPr>
          <w:p w14:paraId="11239B53" w14:textId="77777777" w:rsidR="008B7EFC" w:rsidRPr="004640A1" w:rsidRDefault="008B7EFC" w:rsidP="00F411E5">
            <w:pPr>
              <w:spacing w:line="360" w:lineRule="auto"/>
              <w:rPr>
                <w:sz w:val="22"/>
                <w:szCs w:val="22"/>
              </w:rPr>
            </w:pPr>
            <w:r w:rsidRPr="004640A1">
              <w:rPr>
                <w:sz w:val="22"/>
                <w:szCs w:val="22"/>
              </w:rPr>
              <w:t>Date</w:t>
            </w:r>
          </w:p>
        </w:tc>
      </w:tr>
      <w:tr w:rsidR="008B7EFC" w:rsidRPr="004640A1" w14:paraId="1C102A35" w14:textId="77777777" w:rsidTr="00586E84">
        <w:tc>
          <w:tcPr>
            <w:tcW w:w="3977" w:type="dxa"/>
          </w:tcPr>
          <w:p w14:paraId="116C4135" w14:textId="77777777" w:rsidR="008B7EFC" w:rsidRDefault="008B7EFC" w:rsidP="00F411E5">
            <w:pPr>
              <w:spacing w:line="360" w:lineRule="auto"/>
              <w:rPr>
                <w:sz w:val="20"/>
                <w:szCs w:val="20"/>
              </w:rPr>
            </w:pPr>
          </w:p>
          <w:p w14:paraId="010E488D" w14:textId="77777777" w:rsidR="008B7EFC" w:rsidRPr="004640A1" w:rsidRDefault="008B7EFC" w:rsidP="00F411E5">
            <w:pPr>
              <w:spacing w:line="360" w:lineRule="auto"/>
              <w:rPr>
                <w:sz w:val="20"/>
                <w:szCs w:val="20"/>
              </w:rPr>
            </w:pPr>
            <w:r>
              <w:rPr>
                <w:sz w:val="20"/>
                <w:szCs w:val="20"/>
              </w:rPr>
              <w:t>___</w:t>
            </w:r>
            <w:r w:rsidRPr="004640A1">
              <w:rPr>
                <w:sz w:val="20"/>
                <w:szCs w:val="20"/>
              </w:rPr>
              <w:t>__________________________________</w:t>
            </w:r>
          </w:p>
        </w:tc>
        <w:tc>
          <w:tcPr>
            <w:tcW w:w="4552" w:type="dxa"/>
          </w:tcPr>
          <w:p w14:paraId="1C0208D7" w14:textId="77777777" w:rsidR="008B7EFC" w:rsidRPr="004640A1" w:rsidRDefault="008B7EFC" w:rsidP="00F411E5">
            <w:pPr>
              <w:spacing w:line="360" w:lineRule="auto"/>
              <w:rPr>
                <w:sz w:val="20"/>
                <w:szCs w:val="20"/>
              </w:rPr>
            </w:pPr>
          </w:p>
          <w:p w14:paraId="1519DBC1" w14:textId="77777777" w:rsidR="008B7EFC" w:rsidRPr="004640A1" w:rsidRDefault="008B7EFC" w:rsidP="00F411E5">
            <w:pPr>
              <w:spacing w:line="360" w:lineRule="auto"/>
              <w:rPr>
                <w:sz w:val="20"/>
                <w:szCs w:val="20"/>
              </w:rPr>
            </w:pPr>
            <w:r w:rsidRPr="004640A1">
              <w:rPr>
                <w:sz w:val="20"/>
                <w:szCs w:val="20"/>
              </w:rPr>
              <w:t>___________________________________________</w:t>
            </w:r>
          </w:p>
        </w:tc>
      </w:tr>
      <w:tr w:rsidR="008B7EFC" w:rsidRPr="004640A1" w14:paraId="0068C8B1" w14:textId="77777777" w:rsidTr="00586E84">
        <w:tc>
          <w:tcPr>
            <w:tcW w:w="8529" w:type="dxa"/>
            <w:gridSpan w:val="2"/>
          </w:tcPr>
          <w:p w14:paraId="33300018" w14:textId="77777777" w:rsidR="008B7EFC" w:rsidRPr="004640A1" w:rsidRDefault="008B7EFC" w:rsidP="00F411E5">
            <w:pPr>
              <w:spacing w:line="360" w:lineRule="auto"/>
              <w:rPr>
                <w:sz w:val="20"/>
                <w:szCs w:val="20"/>
              </w:rPr>
            </w:pPr>
          </w:p>
          <w:p w14:paraId="538069D4" w14:textId="77777777" w:rsidR="008B7EFC" w:rsidRPr="004640A1" w:rsidRDefault="008B7EFC" w:rsidP="00F411E5">
            <w:pPr>
              <w:spacing w:line="360" w:lineRule="auto"/>
              <w:rPr>
                <w:sz w:val="20"/>
                <w:szCs w:val="20"/>
              </w:rPr>
            </w:pPr>
            <w:r w:rsidRPr="004640A1">
              <w:rPr>
                <w:sz w:val="20"/>
                <w:szCs w:val="20"/>
              </w:rPr>
              <w:t xml:space="preserve">This </w:t>
            </w:r>
            <w:r w:rsidR="00BC7ADE">
              <w:rPr>
                <w:b/>
                <w:sz w:val="20"/>
                <w:szCs w:val="20"/>
              </w:rPr>
              <w:t>Numeracy</w:t>
            </w:r>
            <w:r w:rsidRPr="004640A1">
              <w:rPr>
                <w:b/>
                <w:sz w:val="20"/>
                <w:szCs w:val="20"/>
              </w:rPr>
              <w:t xml:space="preserve"> Support Consent Form</w:t>
            </w:r>
            <w:r w:rsidRPr="004640A1">
              <w:rPr>
                <w:sz w:val="20"/>
                <w:szCs w:val="20"/>
              </w:rPr>
              <w:t xml:space="preserve"> must be returned to the school by ____________ </w:t>
            </w:r>
            <w:r w:rsidRPr="004640A1">
              <w:rPr>
                <w:rFonts w:ascii="Agency FB" w:hAnsi="Agency FB"/>
                <w:i/>
                <w:sz w:val="20"/>
                <w:szCs w:val="20"/>
              </w:rPr>
              <w:t>(enter the deadline date here)</w:t>
            </w:r>
          </w:p>
        </w:tc>
      </w:tr>
    </w:tbl>
    <w:p w14:paraId="4EE7E1DA" w14:textId="77777777" w:rsidR="00A41EAA" w:rsidRPr="00244576" w:rsidRDefault="005044D9" w:rsidP="00A777E0">
      <w:pPr>
        <w:autoSpaceDE w:val="0"/>
        <w:autoSpaceDN w:val="0"/>
        <w:adjustRightInd w:val="0"/>
        <w:jc w:val="center"/>
        <w:rPr>
          <w:rFonts w:ascii="Verdana" w:hAnsi="Verdana" w:cs="TimesNewRomanPS-BoldMT"/>
          <w:b/>
          <w:bCs/>
          <w:color w:val="000000"/>
        </w:rPr>
      </w:pPr>
      <w:r>
        <w:rPr>
          <w:rFonts w:ascii="Verdana" w:hAnsi="Verdana" w:cs="TimesNewRomanPS-BoldMT"/>
          <w:b/>
          <w:bCs/>
          <w:color w:val="000000"/>
        </w:rPr>
        <w:lastRenderedPageBreak/>
        <w:t>Appendix D</w:t>
      </w:r>
    </w:p>
    <w:p w14:paraId="30D040D7" w14:textId="77777777" w:rsidR="00A41EAA" w:rsidRDefault="00A41EAA" w:rsidP="00A41EAA">
      <w:pPr>
        <w:autoSpaceDE w:val="0"/>
        <w:autoSpaceDN w:val="0"/>
        <w:adjustRightInd w:val="0"/>
        <w:rPr>
          <w:rFonts w:ascii="Verdana" w:hAnsi="Verdana" w:cs="TimesNewRomanPS-BoldMT"/>
          <w:b/>
          <w:bCs/>
          <w:color w:val="000000"/>
          <w:sz w:val="20"/>
          <w:szCs w:val="20"/>
        </w:rPr>
      </w:pPr>
    </w:p>
    <w:p w14:paraId="40543566" w14:textId="77777777" w:rsidR="00A777E0" w:rsidRPr="00E235E7" w:rsidRDefault="00A777E0" w:rsidP="00A41EAA">
      <w:pPr>
        <w:autoSpaceDE w:val="0"/>
        <w:autoSpaceDN w:val="0"/>
        <w:adjustRightInd w:val="0"/>
        <w:rPr>
          <w:rFonts w:ascii="Verdana" w:hAnsi="Verdana" w:cs="TimesNewRomanPS-BoldMT"/>
          <w:b/>
          <w:bCs/>
          <w:color w:val="000000"/>
          <w:sz w:val="20"/>
          <w:szCs w:val="20"/>
        </w:rPr>
      </w:pPr>
    </w:p>
    <w:p w14:paraId="799153DB" w14:textId="77777777" w:rsidR="00A41EAA" w:rsidRDefault="005044D9" w:rsidP="00A41EAA">
      <w:pPr>
        <w:autoSpaceDE w:val="0"/>
        <w:autoSpaceDN w:val="0"/>
        <w:adjustRightInd w:val="0"/>
        <w:rPr>
          <w:rFonts w:ascii="Verdana" w:hAnsi="Verdana" w:cs="TimesNewRomanPS-BoldMT"/>
          <w:b/>
          <w:bCs/>
          <w:color w:val="000000"/>
          <w:sz w:val="20"/>
          <w:szCs w:val="20"/>
        </w:rPr>
      </w:pPr>
      <w:r w:rsidRPr="005044D9">
        <w:rPr>
          <w:rFonts w:ascii="Verdana" w:hAnsi="Verdana" w:cs="TimesNewRomanPS-BoldMT"/>
          <w:b/>
          <w:bCs/>
          <w:color w:val="000000"/>
          <w:sz w:val="20"/>
          <w:szCs w:val="20"/>
          <w:u w:val="single"/>
        </w:rPr>
        <w:t>Target-Setting</w:t>
      </w:r>
      <w:r w:rsidRPr="005044D9">
        <w:rPr>
          <w:rFonts w:ascii="Verdana" w:hAnsi="Verdana" w:cs="TimesNewRomanPS-BoldMT"/>
          <w:b/>
          <w:bCs/>
          <w:color w:val="000000"/>
          <w:sz w:val="20"/>
          <w:szCs w:val="20"/>
        </w:rPr>
        <w:t xml:space="preserve"> as part of the problem solving process</w:t>
      </w:r>
    </w:p>
    <w:p w14:paraId="574AF58A" w14:textId="77777777" w:rsidR="00A777E0" w:rsidRDefault="00A777E0" w:rsidP="00A41EAA">
      <w:pPr>
        <w:autoSpaceDE w:val="0"/>
        <w:autoSpaceDN w:val="0"/>
        <w:adjustRightInd w:val="0"/>
        <w:rPr>
          <w:rFonts w:ascii="Verdana" w:hAnsi="Verdana" w:cs="TimesNewRomanPS-BoldMT"/>
          <w:b/>
          <w:bCs/>
          <w:color w:val="000000"/>
          <w:sz w:val="20"/>
          <w:szCs w:val="20"/>
        </w:rPr>
      </w:pPr>
    </w:p>
    <w:p w14:paraId="71BA8812" w14:textId="77777777" w:rsidR="00A777E0" w:rsidRDefault="00A777E0" w:rsidP="00A41EAA">
      <w:pPr>
        <w:autoSpaceDE w:val="0"/>
        <w:autoSpaceDN w:val="0"/>
        <w:adjustRightInd w:val="0"/>
        <w:rPr>
          <w:rFonts w:ascii="Verdana" w:hAnsi="Verdana" w:cs="TimesNewRomanPS-BoldMT"/>
          <w:b/>
          <w:bCs/>
          <w:color w:val="000000"/>
          <w:sz w:val="20"/>
          <w:szCs w:val="20"/>
        </w:rPr>
      </w:pPr>
    </w:p>
    <w:p w14:paraId="1C030BAF" w14:textId="77777777" w:rsidR="005044D9" w:rsidRDefault="00717FDC" w:rsidP="00A41EAA">
      <w:pPr>
        <w:autoSpaceDE w:val="0"/>
        <w:autoSpaceDN w:val="0"/>
        <w:adjustRightInd w:val="0"/>
        <w:rPr>
          <w:rFonts w:ascii="Verdana" w:hAnsi="Verdana" w:cs="TimesNewRomanPS-BoldMT"/>
          <w:b/>
          <w:bCs/>
          <w:color w:val="000000"/>
          <w:sz w:val="20"/>
          <w:szCs w:val="20"/>
        </w:rPr>
      </w:pPr>
      <w:r>
        <w:rPr>
          <w:rFonts w:ascii="Verdana" w:hAnsi="Verdana" w:cs="TimesNewRomanPS-BoldMT"/>
          <w:b/>
          <w:bCs/>
          <w:color w:val="000000"/>
          <w:sz w:val="20"/>
          <w:szCs w:val="20"/>
        </w:rPr>
        <w:t>(for more detail see DES Guidelines for Primary Schools – Supporting Pupils with Special educational Needs in primary Schools - Appendix 1)</w:t>
      </w:r>
    </w:p>
    <w:p w14:paraId="3BE3F6D7" w14:textId="77777777" w:rsidR="00A777E0" w:rsidRDefault="00A777E0" w:rsidP="00A41EAA">
      <w:pPr>
        <w:autoSpaceDE w:val="0"/>
        <w:autoSpaceDN w:val="0"/>
        <w:adjustRightInd w:val="0"/>
        <w:rPr>
          <w:rFonts w:ascii="Verdana" w:hAnsi="Verdana" w:cs="TimesNewRomanPS-BoldMT"/>
          <w:b/>
          <w:bCs/>
          <w:color w:val="000000"/>
          <w:sz w:val="20"/>
          <w:szCs w:val="20"/>
        </w:rPr>
      </w:pPr>
    </w:p>
    <w:p w14:paraId="33816DC6" w14:textId="77777777" w:rsidR="005044D9" w:rsidRDefault="005044D9" w:rsidP="00A41EAA">
      <w:pPr>
        <w:autoSpaceDE w:val="0"/>
        <w:autoSpaceDN w:val="0"/>
        <w:adjustRightInd w:val="0"/>
        <w:rPr>
          <w:rFonts w:ascii="Verdana" w:hAnsi="Verdana" w:cs="TimesNewRomanPS-BoldMT"/>
          <w:b/>
          <w:bCs/>
          <w:color w:val="000000"/>
          <w:sz w:val="20"/>
          <w:szCs w:val="20"/>
        </w:rPr>
      </w:pPr>
    </w:p>
    <w:p w14:paraId="075D0C57" w14:textId="77777777" w:rsidR="005044D9" w:rsidRDefault="00717FDC" w:rsidP="00A41EAA">
      <w:pPr>
        <w:autoSpaceDE w:val="0"/>
        <w:autoSpaceDN w:val="0"/>
        <w:adjustRightInd w:val="0"/>
        <w:rPr>
          <w:rFonts w:ascii="Verdana" w:hAnsi="Verdana" w:cs="TimesNewRomanPS-BoldMT"/>
          <w:b/>
          <w:bCs/>
          <w:color w:val="000000"/>
          <w:sz w:val="20"/>
          <w:szCs w:val="20"/>
        </w:rPr>
      </w:pPr>
      <w:r>
        <w:rPr>
          <w:rFonts w:ascii="Verdana" w:hAnsi="Verdana" w:cs="TimesNewRomanPS-BoldMT"/>
          <w:b/>
          <w:bCs/>
          <w:noProof/>
          <w:color w:val="000000"/>
          <w:sz w:val="20"/>
          <w:szCs w:val="20"/>
        </w:rPr>
        <w:drawing>
          <wp:anchor distT="0" distB="0" distL="114300" distR="114300" simplePos="0" relativeHeight="251701248" behindDoc="0" locked="0" layoutInCell="1" allowOverlap="1" wp14:anchorId="4380C481" wp14:editId="3DFF566A">
            <wp:simplePos x="0" y="0"/>
            <wp:positionH relativeFrom="column">
              <wp:posOffset>-1541145</wp:posOffset>
            </wp:positionH>
            <wp:positionV relativeFrom="paragraph">
              <wp:posOffset>6985</wp:posOffset>
            </wp:positionV>
            <wp:extent cx="12507595" cy="7143750"/>
            <wp:effectExtent l="19050" t="0" r="8255" b="0"/>
            <wp:wrapNone/>
            <wp:docPr id="24" name="Picture 23" descr="appendi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1.jpg"/>
                    <pic:cNvPicPr/>
                  </pic:nvPicPr>
                  <pic:blipFill>
                    <a:blip r:embed="rId22" cstate="print"/>
                    <a:stretch>
                      <a:fillRect/>
                    </a:stretch>
                  </pic:blipFill>
                  <pic:spPr>
                    <a:xfrm>
                      <a:off x="0" y="0"/>
                      <a:ext cx="12507595" cy="7143750"/>
                    </a:xfrm>
                    <a:prstGeom prst="rect">
                      <a:avLst/>
                    </a:prstGeom>
                  </pic:spPr>
                </pic:pic>
              </a:graphicData>
            </a:graphic>
          </wp:anchor>
        </w:drawing>
      </w:r>
    </w:p>
    <w:p w14:paraId="17AF1D0E" w14:textId="77777777" w:rsidR="005044D9" w:rsidRDefault="005044D9" w:rsidP="00A41EAA">
      <w:pPr>
        <w:autoSpaceDE w:val="0"/>
        <w:autoSpaceDN w:val="0"/>
        <w:adjustRightInd w:val="0"/>
        <w:rPr>
          <w:rFonts w:ascii="Verdana" w:hAnsi="Verdana" w:cs="TimesNewRomanPS-BoldMT"/>
          <w:b/>
          <w:bCs/>
          <w:color w:val="000000"/>
          <w:sz w:val="20"/>
          <w:szCs w:val="20"/>
        </w:rPr>
      </w:pPr>
    </w:p>
    <w:p w14:paraId="33FA6573" w14:textId="77777777" w:rsidR="005044D9" w:rsidRDefault="005044D9" w:rsidP="00A41EAA">
      <w:pPr>
        <w:autoSpaceDE w:val="0"/>
        <w:autoSpaceDN w:val="0"/>
        <w:adjustRightInd w:val="0"/>
        <w:rPr>
          <w:rFonts w:ascii="Verdana" w:hAnsi="Verdana" w:cs="TimesNewRomanPS-BoldMT"/>
          <w:b/>
          <w:bCs/>
          <w:color w:val="000000"/>
          <w:sz w:val="20"/>
          <w:szCs w:val="20"/>
        </w:rPr>
      </w:pPr>
    </w:p>
    <w:p w14:paraId="2812AB92" w14:textId="77777777" w:rsidR="005044D9" w:rsidRDefault="005044D9" w:rsidP="00A41EAA">
      <w:pPr>
        <w:autoSpaceDE w:val="0"/>
        <w:autoSpaceDN w:val="0"/>
        <w:adjustRightInd w:val="0"/>
        <w:rPr>
          <w:rFonts w:ascii="Verdana" w:hAnsi="Verdana" w:cs="TimesNewRomanPS-BoldMT"/>
          <w:b/>
          <w:bCs/>
          <w:color w:val="000000"/>
          <w:sz w:val="20"/>
          <w:szCs w:val="20"/>
          <w:u w:val="single"/>
        </w:rPr>
      </w:pPr>
    </w:p>
    <w:p w14:paraId="6F4CBBC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DCBD266"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53737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F82538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5CC63EC"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D223FF5"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5FC711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08A9BE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08CAB8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9CA75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7CBA96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B2E286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4D212B4"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A2437D7"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7F12A4"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7FAE7C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2F99D093"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E35BB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432E5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0F5485F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8A2F79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5F024169"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4945140"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8FE0AF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44F7BCB6"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F0F6C4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DB8E729"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988D8F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1F7BFF1"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88B361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FA83E9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476264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3A87D6A"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1E027BE"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6F6194D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0D98D142"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AA084E7" w14:textId="77777777" w:rsidR="00087ED3" w:rsidRDefault="00087ED3" w:rsidP="00717FDC">
      <w:pPr>
        <w:autoSpaceDE w:val="0"/>
        <w:autoSpaceDN w:val="0"/>
        <w:adjustRightInd w:val="0"/>
        <w:rPr>
          <w:rFonts w:ascii="Verdana" w:hAnsi="Verdana" w:cs="TimesNewRomanPS-BoldMT"/>
          <w:b/>
          <w:bCs/>
          <w:color w:val="000000"/>
          <w:sz w:val="20"/>
          <w:szCs w:val="20"/>
          <w:u w:val="single"/>
        </w:rPr>
      </w:pPr>
    </w:p>
    <w:p w14:paraId="3B17670A" w14:textId="77777777" w:rsidR="00717FDC" w:rsidRPr="00244576" w:rsidRDefault="00717FDC" w:rsidP="00717FDC">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E</w:t>
      </w:r>
    </w:p>
    <w:p w14:paraId="0BD8AB4D" w14:textId="77777777" w:rsidR="00717FDC" w:rsidRPr="00E235E7" w:rsidRDefault="00717FDC" w:rsidP="00717FDC">
      <w:pPr>
        <w:autoSpaceDE w:val="0"/>
        <w:autoSpaceDN w:val="0"/>
        <w:adjustRightInd w:val="0"/>
        <w:rPr>
          <w:rFonts w:ascii="Verdana" w:hAnsi="Verdana" w:cs="TimesNewRomanPS-BoldMT"/>
          <w:b/>
          <w:bCs/>
          <w:color w:val="000000"/>
          <w:sz w:val="20"/>
          <w:szCs w:val="20"/>
        </w:rPr>
      </w:pPr>
    </w:p>
    <w:p w14:paraId="12305316"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t>School Provision Plan</w:t>
      </w:r>
    </w:p>
    <w:p w14:paraId="62F0299D"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73DEB87F" w14:textId="77777777" w:rsidTr="00DB2086">
        <w:tc>
          <w:tcPr>
            <w:tcW w:w="10491" w:type="dxa"/>
            <w:shd w:val="clear" w:color="auto" w:fill="548DD4" w:themeFill="text2" w:themeFillTint="99"/>
          </w:tcPr>
          <w:p w14:paraId="327955D6"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4258E476"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697D149F" w14:textId="77777777" w:rsidTr="00DB2086">
        <w:tc>
          <w:tcPr>
            <w:tcW w:w="2127" w:type="dxa"/>
            <w:shd w:val="clear" w:color="auto" w:fill="FF0000"/>
          </w:tcPr>
          <w:p w14:paraId="6741545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School Support Plus</w:t>
            </w:r>
          </w:p>
        </w:tc>
        <w:tc>
          <w:tcPr>
            <w:tcW w:w="851" w:type="dxa"/>
            <w:shd w:val="clear" w:color="auto" w:fill="FF0000"/>
          </w:tcPr>
          <w:p w14:paraId="504C6BE9"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FF0000"/>
          </w:tcPr>
          <w:p w14:paraId="1ED4A43C"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FF0000"/>
          </w:tcPr>
          <w:p w14:paraId="5EAD5C6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1391" w:type="dxa"/>
            <w:shd w:val="clear" w:color="auto" w:fill="FF0000"/>
          </w:tcPr>
          <w:p w14:paraId="3BBF9824"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1392" w:type="dxa"/>
            <w:shd w:val="clear" w:color="auto" w:fill="FF0000"/>
          </w:tcPr>
          <w:p w14:paraId="403C6F0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5770D603" w14:textId="77777777" w:rsidTr="00DB2086">
        <w:tc>
          <w:tcPr>
            <w:tcW w:w="2127" w:type="dxa"/>
            <w:shd w:val="clear" w:color="auto" w:fill="FF0000"/>
          </w:tcPr>
          <w:p w14:paraId="7E8CFBDD"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01A740E7"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FF0000"/>
          </w:tcPr>
          <w:p w14:paraId="08719BE3"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09760F43"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FF0000"/>
          </w:tcPr>
          <w:p w14:paraId="11343A5F"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1BB0131C"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FF0000"/>
          </w:tcPr>
          <w:p w14:paraId="4CD9EB08"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F1A6989"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134F83D7"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6C818520"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3FDD1B67"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FF0000"/>
          </w:tcPr>
          <w:p w14:paraId="20712526"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2FAAD768" w14:textId="77777777" w:rsidR="00DB2086" w:rsidRPr="00A825DC"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FF0000"/>
          </w:tcPr>
          <w:p w14:paraId="481677E3" w14:textId="77777777" w:rsidR="00DB2086" w:rsidRDefault="00DB2086" w:rsidP="00DB2086">
            <w:pPr>
              <w:tabs>
                <w:tab w:val="left" w:pos="345"/>
                <w:tab w:val="center" w:pos="588"/>
              </w:tabs>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ab/>
            </w:r>
          </w:p>
          <w:p w14:paraId="210227C4" w14:textId="77777777" w:rsidR="00DB2086" w:rsidRPr="00A825DC" w:rsidRDefault="00DB2086" w:rsidP="00DB2086">
            <w:pPr>
              <w:tabs>
                <w:tab w:val="left" w:pos="345"/>
                <w:tab w:val="center" w:pos="588"/>
              </w:tabs>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ab/>
            </w:r>
            <w:r w:rsidRPr="00A825DC">
              <w:rPr>
                <w:rFonts w:ascii="Verdana" w:hAnsi="Verdana" w:cs="TimesNewRomanPS-BoldMT"/>
                <w:b/>
                <w:bCs/>
                <w:color w:val="000000"/>
                <w:sz w:val="16"/>
                <w:szCs w:val="16"/>
              </w:rPr>
              <w:t>Date</w:t>
            </w:r>
          </w:p>
          <w:p w14:paraId="6ABC5E0C" w14:textId="77777777" w:rsidR="00DB2086" w:rsidRPr="005931E8" w:rsidRDefault="00DB2086" w:rsidP="00DB2086">
            <w:pPr>
              <w:autoSpaceDE w:val="0"/>
              <w:autoSpaceDN w:val="0"/>
              <w:adjustRightInd w:val="0"/>
              <w:rPr>
                <w:rFonts w:ascii="Verdana" w:hAnsi="Verdana" w:cs="TimesNewRomanPS-BoldMT"/>
                <w:bCs/>
                <w:color w:val="000000"/>
                <w:sz w:val="12"/>
                <w:szCs w:val="12"/>
              </w:rPr>
            </w:pPr>
          </w:p>
        </w:tc>
      </w:tr>
      <w:tr w:rsidR="00DB2086" w:rsidRPr="003B32AF" w14:paraId="7A5AF3DB" w14:textId="77777777" w:rsidTr="00DB2086">
        <w:tc>
          <w:tcPr>
            <w:tcW w:w="2127" w:type="dxa"/>
          </w:tcPr>
          <w:p w14:paraId="1ECF21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3BB7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CFF1B29" w14:textId="77777777" w:rsidR="00DB2086" w:rsidRDefault="00DB2086" w:rsidP="00DB2086">
            <w:pPr>
              <w:autoSpaceDE w:val="0"/>
              <w:autoSpaceDN w:val="0"/>
              <w:adjustRightInd w:val="0"/>
              <w:rPr>
                <w:rFonts w:ascii="Verdana" w:hAnsi="Verdana" w:cs="TimesNewRomanPS-BoldMT"/>
                <w:b/>
                <w:bCs/>
                <w:color w:val="000000"/>
                <w:sz w:val="20"/>
                <w:szCs w:val="20"/>
              </w:rPr>
            </w:pPr>
          </w:p>
          <w:p w14:paraId="31C1BEAD" w14:textId="77777777" w:rsidR="00DB2086" w:rsidRDefault="00DB2086" w:rsidP="00DB2086">
            <w:pPr>
              <w:autoSpaceDE w:val="0"/>
              <w:autoSpaceDN w:val="0"/>
              <w:adjustRightInd w:val="0"/>
              <w:rPr>
                <w:rFonts w:ascii="Verdana" w:hAnsi="Verdana" w:cs="TimesNewRomanPS-BoldMT"/>
                <w:b/>
                <w:bCs/>
                <w:color w:val="000000"/>
                <w:sz w:val="20"/>
                <w:szCs w:val="20"/>
              </w:rPr>
            </w:pPr>
          </w:p>
          <w:p w14:paraId="70BCB0F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1DDBD7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2BA278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3A8AD00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BDB991C" w14:textId="77777777" w:rsidTr="00DB2086">
        <w:tc>
          <w:tcPr>
            <w:tcW w:w="2127" w:type="dxa"/>
          </w:tcPr>
          <w:p w14:paraId="0E4A179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B76C4A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2663369A" w14:textId="77777777" w:rsidR="00DB2086" w:rsidRDefault="00DB2086" w:rsidP="00DB2086">
            <w:pPr>
              <w:autoSpaceDE w:val="0"/>
              <w:autoSpaceDN w:val="0"/>
              <w:adjustRightInd w:val="0"/>
              <w:rPr>
                <w:rFonts w:ascii="Verdana" w:hAnsi="Verdana" w:cs="TimesNewRomanPS-BoldMT"/>
                <w:b/>
                <w:bCs/>
                <w:color w:val="000000"/>
                <w:sz w:val="20"/>
                <w:szCs w:val="20"/>
              </w:rPr>
            </w:pPr>
          </w:p>
          <w:p w14:paraId="4732760E" w14:textId="77777777" w:rsidR="00DB2086" w:rsidRDefault="00DB2086" w:rsidP="00DB2086">
            <w:pPr>
              <w:autoSpaceDE w:val="0"/>
              <w:autoSpaceDN w:val="0"/>
              <w:adjustRightInd w:val="0"/>
              <w:rPr>
                <w:rFonts w:ascii="Verdana" w:hAnsi="Verdana" w:cs="TimesNewRomanPS-BoldMT"/>
                <w:b/>
                <w:bCs/>
                <w:color w:val="000000"/>
                <w:sz w:val="20"/>
                <w:szCs w:val="20"/>
              </w:rPr>
            </w:pPr>
          </w:p>
          <w:p w14:paraId="75E7D53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9EABE6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D9723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A4533A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4CEA93F" w14:textId="77777777" w:rsidTr="00DB2086">
        <w:tc>
          <w:tcPr>
            <w:tcW w:w="2127" w:type="dxa"/>
          </w:tcPr>
          <w:p w14:paraId="128DA24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E979F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9D1375E" w14:textId="77777777" w:rsidR="00DB2086" w:rsidRDefault="00DB2086" w:rsidP="00DB2086">
            <w:pPr>
              <w:autoSpaceDE w:val="0"/>
              <w:autoSpaceDN w:val="0"/>
              <w:adjustRightInd w:val="0"/>
              <w:rPr>
                <w:rFonts w:ascii="Verdana" w:hAnsi="Verdana" w:cs="TimesNewRomanPS-BoldMT"/>
                <w:b/>
                <w:bCs/>
                <w:color w:val="000000"/>
                <w:sz w:val="20"/>
                <w:szCs w:val="20"/>
              </w:rPr>
            </w:pPr>
          </w:p>
          <w:p w14:paraId="6A460C1A" w14:textId="77777777" w:rsidR="00DB2086" w:rsidRDefault="00DB2086" w:rsidP="00DB2086">
            <w:pPr>
              <w:autoSpaceDE w:val="0"/>
              <w:autoSpaceDN w:val="0"/>
              <w:adjustRightInd w:val="0"/>
              <w:rPr>
                <w:rFonts w:ascii="Verdana" w:hAnsi="Verdana" w:cs="TimesNewRomanPS-BoldMT"/>
                <w:b/>
                <w:bCs/>
                <w:color w:val="000000"/>
                <w:sz w:val="20"/>
                <w:szCs w:val="20"/>
              </w:rPr>
            </w:pPr>
          </w:p>
          <w:p w14:paraId="1C4B447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E8F8A1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3B05E0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0151B8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6517DC8" w14:textId="77777777" w:rsidTr="00DB2086">
        <w:tc>
          <w:tcPr>
            <w:tcW w:w="2127" w:type="dxa"/>
          </w:tcPr>
          <w:p w14:paraId="573F922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CD5D75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2B27519" w14:textId="77777777" w:rsidR="00DB2086" w:rsidRDefault="00DB2086" w:rsidP="00DB2086">
            <w:pPr>
              <w:autoSpaceDE w:val="0"/>
              <w:autoSpaceDN w:val="0"/>
              <w:adjustRightInd w:val="0"/>
              <w:rPr>
                <w:rFonts w:ascii="Verdana" w:hAnsi="Verdana" w:cs="TimesNewRomanPS-BoldMT"/>
                <w:b/>
                <w:bCs/>
                <w:color w:val="000000"/>
                <w:sz w:val="20"/>
                <w:szCs w:val="20"/>
              </w:rPr>
            </w:pPr>
          </w:p>
          <w:p w14:paraId="43433A24" w14:textId="77777777" w:rsidR="00DB2086" w:rsidRDefault="00DB2086" w:rsidP="00DB2086">
            <w:pPr>
              <w:autoSpaceDE w:val="0"/>
              <w:autoSpaceDN w:val="0"/>
              <w:adjustRightInd w:val="0"/>
              <w:rPr>
                <w:rFonts w:ascii="Verdana" w:hAnsi="Verdana" w:cs="TimesNewRomanPS-BoldMT"/>
                <w:b/>
                <w:bCs/>
                <w:color w:val="000000"/>
                <w:sz w:val="20"/>
                <w:szCs w:val="20"/>
              </w:rPr>
            </w:pPr>
          </w:p>
          <w:p w14:paraId="051A4CE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D03E00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8B63E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2807D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2ED4CF98" w14:textId="77777777" w:rsidTr="00DB2086">
        <w:tc>
          <w:tcPr>
            <w:tcW w:w="2127" w:type="dxa"/>
          </w:tcPr>
          <w:p w14:paraId="4F53155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16741A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14DF48A" w14:textId="77777777" w:rsidR="00DB2086" w:rsidRDefault="00DB2086" w:rsidP="00DB2086">
            <w:pPr>
              <w:autoSpaceDE w:val="0"/>
              <w:autoSpaceDN w:val="0"/>
              <w:adjustRightInd w:val="0"/>
              <w:rPr>
                <w:rFonts w:ascii="Verdana" w:hAnsi="Verdana" w:cs="TimesNewRomanPS-BoldMT"/>
                <w:b/>
                <w:bCs/>
                <w:color w:val="000000"/>
                <w:sz w:val="20"/>
                <w:szCs w:val="20"/>
              </w:rPr>
            </w:pPr>
          </w:p>
          <w:p w14:paraId="16AB224F" w14:textId="77777777" w:rsidR="00DB2086" w:rsidRDefault="00DB2086" w:rsidP="00DB2086">
            <w:pPr>
              <w:autoSpaceDE w:val="0"/>
              <w:autoSpaceDN w:val="0"/>
              <w:adjustRightInd w:val="0"/>
              <w:rPr>
                <w:rFonts w:ascii="Verdana" w:hAnsi="Verdana" w:cs="TimesNewRomanPS-BoldMT"/>
                <w:b/>
                <w:bCs/>
                <w:color w:val="000000"/>
                <w:sz w:val="20"/>
                <w:szCs w:val="20"/>
              </w:rPr>
            </w:pPr>
          </w:p>
          <w:p w14:paraId="3E4FF1D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BFC8C7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2A6354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D57DD6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753B996" w14:textId="77777777" w:rsidTr="00DB2086">
        <w:tc>
          <w:tcPr>
            <w:tcW w:w="2127" w:type="dxa"/>
          </w:tcPr>
          <w:p w14:paraId="352CCFB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13295CA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4D321FE" w14:textId="77777777" w:rsidR="00DB2086" w:rsidRDefault="00DB2086" w:rsidP="00DB2086">
            <w:pPr>
              <w:autoSpaceDE w:val="0"/>
              <w:autoSpaceDN w:val="0"/>
              <w:adjustRightInd w:val="0"/>
              <w:rPr>
                <w:rFonts w:ascii="Verdana" w:hAnsi="Verdana" w:cs="TimesNewRomanPS-BoldMT"/>
                <w:b/>
                <w:bCs/>
                <w:color w:val="000000"/>
                <w:sz w:val="20"/>
                <w:szCs w:val="20"/>
              </w:rPr>
            </w:pPr>
          </w:p>
          <w:p w14:paraId="22CBEC22" w14:textId="77777777" w:rsidR="00DB2086" w:rsidRDefault="00DB2086" w:rsidP="00DB2086">
            <w:pPr>
              <w:autoSpaceDE w:val="0"/>
              <w:autoSpaceDN w:val="0"/>
              <w:adjustRightInd w:val="0"/>
              <w:rPr>
                <w:rFonts w:ascii="Verdana" w:hAnsi="Verdana" w:cs="TimesNewRomanPS-BoldMT"/>
                <w:b/>
                <w:bCs/>
                <w:color w:val="000000"/>
                <w:sz w:val="20"/>
                <w:szCs w:val="20"/>
              </w:rPr>
            </w:pPr>
          </w:p>
          <w:p w14:paraId="042EAC8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D9E225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69764C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901061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97BFBE2" w14:textId="77777777" w:rsidTr="00DB2086">
        <w:tc>
          <w:tcPr>
            <w:tcW w:w="2127" w:type="dxa"/>
          </w:tcPr>
          <w:p w14:paraId="2203748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7999378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5F32403" w14:textId="77777777" w:rsidR="00DB2086" w:rsidRDefault="00DB2086" w:rsidP="00DB2086">
            <w:pPr>
              <w:autoSpaceDE w:val="0"/>
              <w:autoSpaceDN w:val="0"/>
              <w:adjustRightInd w:val="0"/>
              <w:rPr>
                <w:rFonts w:ascii="Verdana" w:hAnsi="Verdana" w:cs="TimesNewRomanPS-BoldMT"/>
                <w:b/>
                <w:bCs/>
                <w:color w:val="000000"/>
                <w:sz w:val="20"/>
                <w:szCs w:val="20"/>
              </w:rPr>
            </w:pPr>
          </w:p>
          <w:p w14:paraId="5BB939F7" w14:textId="77777777" w:rsidR="00DB2086" w:rsidRDefault="00DB2086" w:rsidP="00DB2086">
            <w:pPr>
              <w:autoSpaceDE w:val="0"/>
              <w:autoSpaceDN w:val="0"/>
              <w:adjustRightInd w:val="0"/>
              <w:rPr>
                <w:rFonts w:ascii="Verdana" w:hAnsi="Verdana" w:cs="TimesNewRomanPS-BoldMT"/>
                <w:b/>
                <w:bCs/>
                <w:color w:val="000000"/>
                <w:sz w:val="20"/>
                <w:szCs w:val="20"/>
              </w:rPr>
            </w:pPr>
          </w:p>
          <w:p w14:paraId="6BF19F6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F7C46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DAD26E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6B99B0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E53B06A" w14:textId="77777777" w:rsidTr="00DB2086">
        <w:tc>
          <w:tcPr>
            <w:tcW w:w="2127" w:type="dxa"/>
          </w:tcPr>
          <w:p w14:paraId="447ADF5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8D82A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7DB0623" w14:textId="77777777" w:rsidR="00DB2086" w:rsidRDefault="00DB2086" w:rsidP="00DB2086">
            <w:pPr>
              <w:autoSpaceDE w:val="0"/>
              <w:autoSpaceDN w:val="0"/>
              <w:adjustRightInd w:val="0"/>
              <w:rPr>
                <w:rFonts w:ascii="Verdana" w:hAnsi="Verdana" w:cs="TimesNewRomanPS-BoldMT"/>
                <w:b/>
                <w:bCs/>
                <w:color w:val="000000"/>
                <w:sz w:val="20"/>
                <w:szCs w:val="20"/>
              </w:rPr>
            </w:pPr>
          </w:p>
          <w:p w14:paraId="088761D5" w14:textId="77777777" w:rsidR="00DB2086" w:rsidRDefault="00DB2086" w:rsidP="00DB2086">
            <w:pPr>
              <w:autoSpaceDE w:val="0"/>
              <w:autoSpaceDN w:val="0"/>
              <w:adjustRightInd w:val="0"/>
              <w:rPr>
                <w:rFonts w:ascii="Verdana" w:hAnsi="Verdana" w:cs="TimesNewRomanPS-BoldMT"/>
                <w:b/>
                <w:bCs/>
                <w:color w:val="000000"/>
                <w:sz w:val="20"/>
                <w:szCs w:val="20"/>
              </w:rPr>
            </w:pPr>
          </w:p>
          <w:p w14:paraId="4CC0D82F"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D32589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F7C962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99A44F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991C83A" w14:textId="77777777" w:rsidTr="00DB2086">
        <w:tc>
          <w:tcPr>
            <w:tcW w:w="2127" w:type="dxa"/>
          </w:tcPr>
          <w:p w14:paraId="3BA3845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18A91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C1AB223" w14:textId="77777777" w:rsidR="00DB2086" w:rsidRDefault="00DB2086" w:rsidP="00DB2086">
            <w:pPr>
              <w:autoSpaceDE w:val="0"/>
              <w:autoSpaceDN w:val="0"/>
              <w:adjustRightInd w:val="0"/>
              <w:rPr>
                <w:rFonts w:ascii="Verdana" w:hAnsi="Verdana" w:cs="TimesNewRomanPS-BoldMT"/>
                <w:b/>
                <w:bCs/>
                <w:color w:val="000000"/>
                <w:sz w:val="20"/>
                <w:szCs w:val="20"/>
              </w:rPr>
            </w:pPr>
          </w:p>
          <w:p w14:paraId="3730D510" w14:textId="77777777" w:rsidR="00DB2086" w:rsidRDefault="00DB2086" w:rsidP="00DB2086">
            <w:pPr>
              <w:autoSpaceDE w:val="0"/>
              <w:autoSpaceDN w:val="0"/>
              <w:adjustRightInd w:val="0"/>
              <w:rPr>
                <w:rFonts w:ascii="Verdana" w:hAnsi="Verdana" w:cs="TimesNewRomanPS-BoldMT"/>
                <w:b/>
                <w:bCs/>
                <w:color w:val="000000"/>
                <w:sz w:val="20"/>
                <w:szCs w:val="20"/>
              </w:rPr>
            </w:pPr>
          </w:p>
          <w:p w14:paraId="676A9350"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EA24F5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3CB5A7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B5A12D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22236F6" w14:textId="77777777" w:rsidTr="00DB2086">
        <w:tc>
          <w:tcPr>
            <w:tcW w:w="2127" w:type="dxa"/>
          </w:tcPr>
          <w:p w14:paraId="18BB382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1661D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257D7F2A" w14:textId="77777777" w:rsidR="00DB2086" w:rsidRDefault="00DB2086" w:rsidP="00DB2086">
            <w:pPr>
              <w:autoSpaceDE w:val="0"/>
              <w:autoSpaceDN w:val="0"/>
              <w:adjustRightInd w:val="0"/>
              <w:rPr>
                <w:rFonts w:ascii="Verdana" w:hAnsi="Verdana" w:cs="TimesNewRomanPS-BoldMT"/>
                <w:b/>
                <w:bCs/>
                <w:color w:val="000000"/>
                <w:sz w:val="20"/>
                <w:szCs w:val="20"/>
              </w:rPr>
            </w:pPr>
          </w:p>
          <w:p w14:paraId="5A843058" w14:textId="77777777" w:rsidR="00DB2086" w:rsidRDefault="00DB2086" w:rsidP="00DB2086">
            <w:pPr>
              <w:autoSpaceDE w:val="0"/>
              <w:autoSpaceDN w:val="0"/>
              <w:adjustRightInd w:val="0"/>
              <w:rPr>
                <w:rFonts w:ascii="Verdana" w:hAnsi="Verdana" w:cs="TimesNewRomanPS-BoldMT"/>
                <w:b/>
                <w:bCs/>
                <w:color w:val="000000"/>
                <w:sz w:val="20"/>
                <w:szCs w:val="20"/>
              </w:rPr>
            </w:pPr>
          </w:p>
          <w:p w14:paraId="1C3F81C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4B617E2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631DBC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1CA8A2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8E0AE4A" w14:textId="77777777" w:rsidTr="00DB2086">
        <w:tc>
          <w:tcPr>
            <w:tcW w:w="2127" w:type="dxa"/>
          </w:tcPr>
          <w:p w14:paraId="75A331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10B0617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998C79C" w14:textId="77777777" w:rsidR="00DB2086" w:rsidRDefault="00DB2086" w:rsidP="00DB2086">
            <w:pPr>
              <w:autoSpaceDE w:val="0"/>
              <w:autoSpaceDN w:val="0"/>
              <w:adjustRightInd w:val="0"/>
              <w:rPr>
                <w:rFonts w:ascii="Verdana" w:hAnsi="Verdana" w:cs="TimesNewRomanPS-BoldMT"/>
                <w:b/>
                <w:bCs/>
                <w:color w:val="000000"/>
                <w:sz w:val="20"/>
                <w:szCs w:val="20"/>
              </w:rPr>
            </w:pPr>
          </w:p>
          <w:p w14:paraId="552E8549" w14:textId="77777777" w:rsidR="00DB2086" w:rsidRDefault="00DB2086" w:rsidP="00DB2086">
            <w:pPr>
              <w:autoSpaceDE w:val="0"/>
              <w:autoSpaceDN w:val="0"/>
              <w:adjustRightInd w:val="0"/>
              <w:rPr>
                <w:rFonts w:ascii="Verdana" w:hAnsi="Verdana" w:cs="TimesNewRomanPS-BoldMT"/>
                <w:b/>
                <w:bCs/>
                <w:color w:val="000000"/>
                <w:sz w:val="20"/>
                <w:szCs w:val="20"/>
              </w:rPr>
            </w:pPr>
          </w:p>
          <w:p w14:paraId="74BC24A6"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0D6DA0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783E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90A3D5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0E8B2BBF"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p w14:paraId="0C19F038" w14:textId="77777777" w:rsidR="00DB2086" w:rsidRPr="005931E8" w:rsidRDefault="00DB2086" w:rsidP="00DB2086">
      <w:pPr>
        <w:autoSpaceDE w:val="0"/>
        <w:autoSpaceDN w:val="0"/>
        <w:adjustRightInd w:val="0"/>
        <w:rPr>
          <w:rFonts w:ascii="Verdana" w:hAnsi="Verdana" w:cs="TimesNewRomanPS-BoldMT"/>
          <w:bCs/>
          <w:i/>
          <w:color w:val="000000"/>
          <w:sz w:val="20"/>
          <w:szCs w:val="20"/>
        </w:rPr>
      </w:pPr>
      <w:r w:rsidRPr="005931E8">
        <w:rPr>
          <w:rFonts w:ascii="Verdana" w:hAnsi="Verdana" w:cs="TimesNewRomanPS-BoldMT"/>
          <w:b/>
          <w:bCs/>
          <w:i/>
          <w:color w:val="000000"/>
        </w:rPr>
        <w: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Pupils also receive differentiated support in the classroom. Type of support is subject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to review and may be amended according to need</w:t>
      </w:r>
    </w:p>
    <w:p w14:paraId="5A213FCD"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p w14:paraId="489982CC" w14:textId="77777777" w:rsidR="003672DC" w:rsidRDefault="003672DC" w:rsidP="00DB2086">
      <w:pPr>
        <w:autoSpaceDE w:val="0"/>
        <w:autoSpaceDN w:val="0"/>
        <w:adjustRightInd w:val="0"/>
        <w:jc w:val="center"/>
        <w:rPr>
          <w:rFonts w:ascii="Verdana" w:hAnsi="Verdana" w:cs="TimesNewRomanPS-BoldMT"/>
          <w:b/>
          <w:bCs/>
          <w:color w:val="000000"/>
          <w:sz w:val="20"/>
          <w:szCs w:val="20"/>
          <w:u w:val="single"/>
        </w:rPr>
      </w:pPr>
    </w:p>
    <w:p w14:paraId="443BB875"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lastRenderedPageBreak/>
        <w:t>School Provision Plan</w:t>
      </w:r>
    </w:p>
    <w:p w14:paraId="42202D02"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1EE7B36F" w14:textId="77777777" w:rsidTr="00DB2086">
        <w:tc>
          <w:tcPr>
            <w:tcW w:w="10491" w:type="dxa"/>
            <w:shd w:val="clear" w:color="auto" w:fill="548DD4" w:themeFill="text2" w:themeFillTint="99"/>
          </w:tcPr>
          <w:p w14:paraId="676B6AA9"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39DB5B3A"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0772E506" w14:textId="77777777" w:rsidTr="00DB2086">
        <w:tc>
          <w:tcPr>
            <w:tcW w:w="2127" w:type="dxa"/>
            <w:shd w:val="clear" w:color="auto" w:fill="FFFF00"/>
          </w:tcPr>
          <w:p w14:paraId="2F4798D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School Support</w:t>
            </w:r>
          </w:p>
        </w:tc>
        <w:tc>
          <w:tcPr>
            <w:tcW w:w="851" w:type="dxa"/>
            <w:shd w:val="clear" w:color="auto" w:fill="FFFF00"/>
          </w:tcPr>
          <w:p w14:paraId="68C0132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FFFF00"/>
          </w:tcPr>
          <w:p w14:paraId="2BAA9F59"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FFFF00"/>
          </w:tcPr>
          <w:p w14:paraId="4BAFE250"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783" w:type="dxa"/>
            <w:gridSpan w:val="2"/>
            <w:shd w:val="clear" w:color="auto" w:fill="FFFF00"/>
          </w:tcPr>
          <w:p w14:paraId="3589EDC1"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18955D11" w14:textId="77777777" w:rsidTr="00DB2086">
        <w:tc>
          <w:tcPr>
            <w:tcW w:w="2127" w:type="dxa"/>
            <w:shd w:val="clear" w:color="auto" w:fill="FFFF00"/>
          </w:tcPr>
          <w:p w14:paraId="5DC8DDD6"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7DF33F98"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FFFF00"/>
          </w:tcPr>
          <w:p w14:paraId="77DB96C9"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3E34A4DD"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FFFF00"/>
          </w:tcPr>
          <w:p w14:paraId="04A59844"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5FCF2458"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FFFF00"/>
          </w:tcPr>
          <w:p w14:paraId="28B2344A"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78CB912"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4CA4DE9A"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6BFC8578"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51995064"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FFFF00"/>
          </w:tcPr>
          <w:p w14:paraId="01ADF9A7"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0A4F2FAC" w14:textId="77777777" w:rsidR="00DB2086" w:rsidRPr="00F24443"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FFFF00"/>
          </w:tcPr>
          <w:p w14:paraId="1AE48F37"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4D56DE27"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Pr>
                <w:rFonts w:ascii="Verdana" w:hAnsi="Verdana" w:cs="TimesNewRomanPS-BoldMT"/>
                <w:b/>
                <w:bCs/>
                <w:color w:val="000000"/>
                <w:sz w:val="16"/>
                <w:szCs w:val="16"/>
              </w:rPr>
              <w:t>Date</w:t>
            </w:r>
          </w:p>
        </w:tc>
      </w:tr>
      <w:tr w:rsidR="00DB2086" w:rsidRPr="003B32AF" w14:paraId="61718249" w14:textId="77777777" w:rsidTr="00DB2086">
        <w:tc>
          <w:tcPr>
            <w:tcW w:w="2127" w:type="dxa"/>
          </w:tcPr>
          <w:p w14:paraId="35201DB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2C207C0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541DE45" w14:textId="77777777" w:rsidR="00DB2086" w:rsidRDefault="00DB2086" w:rsidP="00DB2086">
            <w:pPr>
              <w:autoSpaceDE w:val="0"/>
              <w:autoSpaceDN w:val="0"/>
              <w:adjustRightInd w:val="0"/>
              <w:rPr>
                <w:rFonts w:ascii="Verdana" w:hAnsi="Verdana" w:cs="TimesNewRomanPS-BoldMT"/>
                <w:b/>
                <w:bCs/>
                <w:color w:val="000000"/>
                <w:sz w:val="20"/>
                <w:szCs w:val="20"/>
              </w:rPr>
            </w:pPr>
          </w:p>
          <w:p w14:paraId="7AF8E7D6" w14:textId="77777777" w:rsidR="00DB2086" w:rsidRDefault="00DB2086" w:rsidP="00DB2086">
            <w:pPr>
              <w:autoSpaceDE w:val="0"/>
              <w:autoSpaceDN w:val="0"/>
              <w:adjustRightInd w:val="0"/>
              <w:rPr>
                <w:rFonts w:ascii="Verdana" w:hAnsi="Verdana" w:cs="TimesNewRomanPS-BoldMT"/>
                <w:b/>
                <w:bCs/>
                <w:color w:val="000000"/>
                <w:sz w:val="20"/>
                <w:szCs w:val="20"/>
              </w:rPr>
            </w:pPr>
          </w:p>
          <w:p w14:paraId="39E2F6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322EC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CEC5B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083F5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C0C0DAA" w14:textId="77777777" w:rsidTr="00DB2086">
        <w:tc>
          <w:tcPr>
            <w:tcW w:w="2127" w:type="dxa"/>
          </w:tcPr>
          <w:p w14:paraId="5AA021F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C4387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5B11422" w14:textId="77777777" w:rsidR="00DB2086" w:rsidRDefault="00DB2086" w:rsidP="00DB2086">
            <w:pPr>
              <w:autoSpaceDE w:val="0"/>
              <w:autoSpaceDN w:val="0"/>
              <w:adjustRightInd w:val="0"/>
              <w:rPr>
                <w:rFonts w:ascii="Verdana" w:hAnsi="Verdana" w:cs="TimesNewRomanPS-BoldMT"/>
                <w:b/>
                <w:bCs/>
                <w:color w:val="000000"/>
                <w:sz w:val="20"/>
                <w:szCs w:val="20"/>
              </w:rPr>
            </w:pPr>
          </w:p>
          <w:p w14:paraId="055E3AC4" w14:textId="77777777" w:rsidR="00DB2086" w:rsidRDefault="00DB2086" w:rsidP="00DB2086">
            <w:pPr>
              <w:autoSpaceDE w:val="0"/>
              <w:autoSpaceDN w:val="0"/>
              <w:adjustRightInd w:val="0"/>
              <w:rPr>
                <w:rFonts w:ascii="Verdana" w:hAnsi="Verdana" w:cs="TimesNewRomanPS-BoldMT"/>
                <w:b/>
                <w:bCs/>
                <w:color w:val="000000"/>
                <w:sz w:val="20"/>
                <w:szCs w:val="20"/>
              </w:rPr>
            </w:pPr>
          </w:p>
          <w:p w14:paraId="0B011F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452581A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AECAEE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4FF953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C2C770D" w14:textId="77777777" w:rsidTr="00DB2086">
        <w:tc>
          <w:tcPr>
            <w:tcW w:w="2127" w:type="dxa"/>
          </w:tcPr>
          <w:p w14:paraId="4574EC8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1A2D29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E765CCC" w14:textId="77777777" w:rsidR="00DB2086" w:rsidRDefault="00DB2086" w:rsidP="00DB2086">
            <w:pPr>
              <w:autoSpaceDE w:val="0"/>
              <w:autoSpaceDN w:val="0"/>
              <w:adjustRightInd w:val="0"/>
              <w:rPr>
                <w:rFonts w:ascii="Verdana" w:hAnsi="Verdana" w:cs="TimesNewRomanPS-BoldMT"/>
                <w:b/>
                <w:bCs/>
                <w:color w:val="000000"/>
                <w:sz w:val="20"/>
                <w:szCs w:val="20"/>
              </w:rPr>
            </w:pPr>
          </w:p>
          <w:p w14:paraId="2DD2EBCE" w14:textId="77777777" w:rsidR="00DB2086" w:rsidRDefault="00DB2086" w:rsidP="00DB2086">
            <w:pPr>
              <w:autoSpaceDE w:val="0"/>
              <w:autoSpaceDN w:val="0"/>
              <w:adjustRightInd w:val="0"/>
              <w:rPr>
                <w:rFonts w:ascii="Verdana" w:hAnsi="Verdana" w:cs="TimesNewRomanPS-BoldMT"/>
                <w:b/>
                <w:bCs/>
                <w:color w:val="000000"/>
                <w:sz w:val="20"/>
                <w:szCs w:val="20"/>
              </w:rPr>
            </w:pPr>
          </w:p>
          <w:p w14:paraId="0FAD14A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DFF1EB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3F49511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AB851F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ECEABD3" w14:textId="77777777" w:rsidTr="00DB2086">
        <w:tc>
          <w:tcPr>
            <w:tcW w:w="2127" w:type="dxa"/>
          </w:tcPr>
          <w:p w14:paraId="20DFE1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7E6322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51F540A" w14:textId="77777777" w:rsidR="00DB2086" w:rsidRDefault="00DB2086" w:rsidP="00DB2086">
            <w:pPr>
              <w:autoSpaceDE w:val="0"/>
              <w:autoSpaceDN w:val="0"/>
              <w:adjustRightInd w:val="0"/>
              <w:rPr>
                <w:rFonts w:ascii="Verdana" w:hAnsi="Verdana" w:cs="TimesNewRomanPS-BoldMT"/>
                <w:b/>
                <w:bCs/>
                <w:color w:val="000000"/>
                <w:sz w:val="20"/>
                <w:szCs w:val="20"/>
              </w:rPr>
            </w:pPr>
          </w:p>
          <w:p w14:paraId="7DE7FB37" w14:textId="77777777" w:rsidR="00DB2086" w:rsidRDefault="00DB2086" w:rsidP="00DB2086">
            <w:pPr>
              <w:autoSpaceDE w:val="0"/>
              <w:autoSpaceDN w:val="0"/>
              <w:adjustRightInd w:val="0"/>
              <w:rPr>
                <w:rFonts w:ascii="Verdana" w:hAnsi="Verdana" w:cs="TimesNewRomanPS-BoldMT"/>
                <w:b/>
                <w:bCs/>
                <w:color w:val="000000"/>
                <w:sz w:val="20"/>
                <w:szCs w:val="20"/>
              </w:rPr>
            </w:pPr>
          </w:p>
          <w:p w14:paraId="479D694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7CDCFC8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D1575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E10350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A8CA393" w14:textId="77777777" w:rsidTr="00DB2086">
        <w:tc>
          <w:tcPr>
            <w:tcW w:w="2127" w:type="dxa"/>
          </w:tcPr>
          <w:p w14:paraId="19A2A18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F1BBD1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632F227" w14:textId="77777777" w:rsidR="00DB2086" w:rsidRDefault="00DB2086" w:rsidP="00DB2086">
            <w:pPr>
              <w:autoSpaceDE w:val="0"/>
              <w:autoSpaceDN w:val="0"/>
              <w:adjustRightInd w:val="0"/>
              <w:rPr>
                <w:rFonts w:ascii="Verdana" w:hAnsi="Verdana" w:cs="TimesNewRomanPS-BoldMT"/>
                <w:b/>
                <w:bCs/>
                <w:color w:val="000000"/>
                <w:sz w:val="20"/>
                <w:szCs w:val="20"/>
              </w:rPr>
            </w:pPr>
          </w:p>
          <w:p w14:paraId="5B809C3B" w14:textId="77777777" w:rsidR="00DB2086" w:rsidRDefault="00DB2086" w:rsidP="00DB2086">
            <w:pPr>
              <w:autoSpaceDE w:val="0"/>
              <w:autoSpaceDN w:val="0"/>
              <w:adjustRightInd w:val="0"/>
              <w:rPr>
                <w:rFonts w:ascii="Verdana" w:hAnsi="Verdana" w:cs="TimesNewRomanPS-BoldMT"/>
                <w:b/>
                <w:bCs/>
                <w:color w:val="000000"/>
                <w:sz w:val="20"/>
                <w:szCs w:val="20"/>
              </w:rPr>
            </w:pPr>
          </w:p>
          <w:p w14:paraId="6FF66A0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B4DC21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11CC8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83B007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09A2714B" w14:textId="77777777" w:rsidTr="00DB2086">
        <w:tc>
          <w:tcPr>
            <w:tcW w:w="2127" w:type="dxa"/>
          </w:tcPr>
          <w:p w14:paraId="306C24E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FD09E5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1574313" w14:textId="77777777" w:rsidR="00DB2086" w:rsidRDefault="00DB2086" w:rsidP="00DB2086">
            <w:pPr>
              <w:autoSpaceDE w:val="0"/>
              <w:autoSpaceDN w:val="0"/>
              <w:adjustRightInd w:val="0"/>
              <w:rPr>
                <w:rFonts w:ascii="Verdana" w:hAnsi="Verdana" w:cs="TimesNewRomanPS-BoldMT"/>
                <w:b/>
                <w:bCs/>
                <w:color w:val="000000"/>
                <w:sz w:val="20"/>
                <w:szCs w:val="20"/>
              </w:rPr>
            </w:pPr>
          </w:p>
          <w:p w14:paraId="4BB51714" w14:textId="77777777" w:rsidR="00DB2086" w:rsidRDefault="00DB2086" w:rsidP="00DB2086">
            <w:pPr>
              <w:autoSpaceDE w:val="0"/>
              <w:autoSpaceDN w:val="0"/>
              <w:adjustRightInd w:val="0"/>
              <w:rPr>
                <w:rFonts w:ascii="Verdana" w:hAnsi="Verdana" w:cs="TimesNewRomanPS-BoldMT"/>
                <w:b/>
                <w:bCs/>
                <w:color w:val="000000"/>
                <w:sz w:val="20"/>
                <w:szCs w:val="20"/>
              </w:rPr>
            </w:pPr>
          </w:p>
          <w:p w14:paraId="7D4338A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6E219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AFCA07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8A5545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7E33193E" w14:textId="77777777" w:rsidTr="00DB2086">
        <w:tc>
          <w:tcPr>
            <w:tcW w:w="2127" w:type="dxa"/>
          </w:tcPr>
          <w:p w14:paraId="37E1073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EDF837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FC2E03D" w14:textId="77777777" w:rsidR="00DB2086" w:rsidRDefault="00DB2086" w:rsidP="00DB2086">
            <w:pPr>
              <w:autoSpaceDE w:val="0"/>
              <w:autoSpaceDN w:val="0"/>
              <w:adjustRightInd w:val="0"/>
              <w:rPr>
                <w:rFonts w:ascii="Verdana" w:hAnsi="Verdana" w:cs="TimesNewRomanPS-BoldMT"/>
                <w:b/>
                <w:bCs/>
                <w:color w:val="000000"/>
                <w:sz w:val="20"/>
                <w:szCs w:val="20"/>
              </w:rPr>
            </w:pPr>
          </w:p>
          <w:p w14:paraId="222181F8" w14:textId="77777777" w:rsidR="00DB2086" w:rsidRDefault="00DB2086" w:rsidP="00DB2086">
            <w:pPr>
              <w:autoSpaceDE w:val="0"/>
              <w:autoSpaceDN w:val="0"/>
              <w:adjustRightInd w:val="0"/>
              <w:rPr>
                <w:rFonts w:ascii="Verdana" w:hAnsi="Verdana" w:cs="TimesNewRomanPS-BoldMT"/>
                <w:b/>
                <w:bCs/>
                <w:color w:val="000000"/>
                <w:sz w:val="20"/>
                <w:szCs w:val="20"/>
              </w:rPr>
            </w:pPr>
          </w:p>
          <w:p w14:paraId="7A83B9AB"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A76C6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9A0DCF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B49EDC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ACD7BB0" w14:textId="77777777" w:rsidTr="00DB2086">
        <w:tc>
          <w:tcPr>
            <w:tcW w:w="2127" w:type="dxa"/>
          </w:tcPr>
          <w:p w14:paraId="095C63B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8698D6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4461F41E" w14:textId="77777777" w:rsidR="00DB2086" w:rsidRDefault="00DB2086" w:rsidP="00DB2086">
            <w:pPr>
              <w:autoSpaceDE w:val="0"/>
              <w:autoSpaceDN w:val="0"/>
              <w:adjustRightInd w:val="0"/>
              <w:rPr>
                <w:rFonts w:ascii="Verdana" w:hAnsi="Verdana" w:cs="TimesNewRomanPS-BoldMT"/>
                <w:b/>
                <w:bCs/>
                <w:color w:val="000000"/>
                <w:sz w:val="20"/>
                <w:szCs w:val="20"/>
              </w:rPr>
            </w:pPr>
          </w:p>
          <w:p w14:paraId="7CDF04FA" w14:textId="77777777" w:rsidR="00DB2086" w:rsidRDefault="00DB2086" w:rsidP="00DB2086">
            <w:pPr>
              <w:autoSpaceDE w:val="0"/>
              <w:autoSpaceDN w:val="0"/>
              <w:adjustRightInd w:val="0"/>
              <w:rPr>
                <w:rFonts w:ascii="Verdana" w:hAnsi="Verdana" w:cs="TimesNewRomanPS-BoldMT"/>
                <w:b/>
                <w:bCs/>
                <w:color w:val="000000"/>
                <w:sz w:val="20"/>
                <w:szCs w:val="20"/>
              </w:rPr>
            </w:pPr>
          </w:p>
          <w:p w14:paraId="12CEE21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5C5063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28D499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14D3A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A91B7E0" w14:textId="77777777" w:rsidTr="00DB2086">
        <w:tc>
          <w:tcPr>
            <w:tcW w:w="2127" w:type="dxa"/>
          </w:tcPr>
          <w:p w14:paraId="580ED7B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C75897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426ED0C" w14:textId="77777777" w:rsidR="00DB2086" w:rsidRDefault="00DB2086" w:rsidP="00DB2086">
            <w:pPr>
              <w:autoSpaceDE w:val="0"/>
              <w:autoSpaceDN w:val="0"/>
              <w:adjustRightInd w:val="0"/>
              <w:rPr>
                <w:rFonts w:ascii="Verdana" w:hAnsi="Verdana" w:cs="TimesNewRomanPS-BoldMT"/>
                <w:b/>
                <w:bCs/>
                <w:color w:val="000000"/>
                <w:sz w:val="20"/>
                <w:szCs w:val="20"/>
              </w:rPr>
            </w:pPr>
          </w:p>
          <w:p w14:paraId="7460D141" w14:textId="77777777" w:rsidR="00DB2086" w:rsidRDefault="00DB2086" w:rsidP="00DB2086">
            <w:pPr>
              <w:autoSpaceDE w:val="0"/>
              <w:autoSpaceDN w:val="0"/>
              <w:adjustRightInd w:val="0"/>
              <w:rPr>
                <w:rFonts w:ascii="Verdana" w:hAnsi="Verdana" w:cs="TimesNewRomanPS-BoldMT"/>
                <w:b/>
                <w:bCs/>
                <w:color w:val="000000"/>
                <w:sz w:val="20"/>
                <w:szCs w:val="20"/>
              </w:rPr>
            </w:pPr>
          </w:p>
          <w:p w14:paraId="41489A08"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94A02A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754305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3CF162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8009A25" w14:textId="77777777" w:rsidTr="00DB2086">
        <w:tc>
          <w:tcPr>
            <w:tcW w:w="2127" w:type="dxa"/>
          </w:tcPr>
          <w:p w14:paraId="0347E0D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7788A6F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07A20EE" w14:textId="77777777" w:rsidR="00DB2086" w:rsidRDefault="00DB2086" w:rsidP="00DB2086">
            <w:pPr>
              <w:autoSpaceDE w:val="0"/>
              <w:autoSpaceDN w:val="0"/>
              <w:adjustRightInd w:val="0"/>
              <w:rPr>
                <w:rFonts w:ascii="Verdana" w:hAnsi="Verdana" w:cs="TimesNewRomanPS-BoldMT"/>
                <w:b/>
                <w:bCs/>
                <w:color w:val="000000"/>
                <w:sz w:val="20"/>
                <w:szCs w:val="20"/>
              </w:rPr>
            </w:pPr>
          </w:p>
          <w:p w14:paraId="784E3B13" w14:textId="77777777" w:rsidR="00DB2086" w:rsidRDefault="00DB2086" w:rsidP="00DB2086">
            <w:pPr>
              <w:autoSpaceDE w:val="0"/>
              <w:autoSpaceDN w:val="0"/>
              <w:adjustRightInd w:val="0"/>
              <w:rPr>
                <w:rFonts w:ascii="Verdana" w:hAnsi="Verdana" w:cs="TimesNewRomanPS-BoldMT"/>
                <w:b/>
                <w:bCs/>
                <w:color w:val="000000"/>
                <w:sz w:val="20"/>
                <w:szCs w:val="20"/>
              </w:rPr>
            </w:pPr>
          </w:p>
          <w:p w14:paraId="6C3D4854"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60CA53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E2C16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C6A606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7EF9FBAA" w14:textId="77777777" w:rsidTr="00DB2086">
        <w:tc>
          <w:tcPr>
            <w:tcW w:w="2127" w:type="dxa"/>
          </w:tcPr>
          <w:p w14:paraId="5A2651B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B1A806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2BCA080" w14:textId="77777777" w:rsidR="00DB2086" w:rsidRDefault="00DB2086" w:rsidP="00DB2086">
            <w:pPr>
              <w:autoSpaceDE w:val="0"/>
              <w:autoSpaceDN w:val="0"/>
              <w:adjustRightInd w:val="0"/>
              <w:rPr>
                <w:rFonts w:ascii="Verdana" w:hAnsi="Verdana" w:cs="TimesNewRomanPS-BoldMT"/>
                <w:b/>
                <w:bCs/>
                <w:color w:val="000000"/>
                <w:sz w:val="20"/>
                <w:szCs w:val="20"/>
              </w:rPr>
            </w:pPr>
          </w:p>
          <w:p w14:paraId="69660100" w14:textId="77777777" w:rsidR="00DB2086" w:rsidRDefault="00DB2086" w:rsidP="00DB2086">
            <w:pPr>
              <w:autoSpaceDE w:val="0"/>
              <w:autoSpaceDN w:val="0"/>
              <w:adjustRightInd w:val="0"/>
              <w:rPr>
                <w:rFonts w:ascii="Verdana" w:hAnsi="Verdana" w:cs="TimesNewRomanPS-BoldMT"/>
                <w:b/>
                <w:bCs/>
                <w:color w:val="000000"/>
                <w:sz w:val="20"/>
                <w:szCs w:val="20"/>
              </w:rPr>
            </w:pPr>
          </w:p>
          <w:p w14:paraId="0941472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8544B9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E482D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D7C920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7736A17" w14:textId="77777777" w:rsidTr="00DB2086">
        <w:tc>
          <w:tcPr>
            <w:tcW w:w="2127" w:type="dxa"/>
          </w:tcPr>
          <w:p w14:paraId="573897A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11EB4E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20F4748" w14:textId="77777777" w:rsidR="00DB2086" w:rsidRDefault="00DB2086" w:rsidP="00DB2086">
            <w:pPr>
              <w:autoSpaceDE w:val="0"/>
              <w:autoSpaceDN w:val="0"/>
              <w:adjustRightInd w:val="0"/>
              <w:rPr>
                <w:rFonts w:ascii="Verdana" w:hAnsi="Verdana" w:cs="TimesNewRomanPS-BoldMT"/>
                <w:b/>
                <w:bCs/>
                <w:color w:val="000000"/>
                <w:sz w:val="20"/>
                <w:szCs w:val="20"/>
              </w:rPr>
            </w:pPr>
          </w:p>
          <w:p w14:paraId="1F2E5991" w14:textId="77777777" w:rsidR="00DB2086" w:rsidRDefault="00DB2086" w:rsidP="00DB2086">
            <w:pPr>
              <w:autoSpaceDE w:val="0"/>
              <w:autoSpaceDN w:val="0"/>
              <w:adjustRightInd w:val="0"/>
              <w:rPr>
                <w:rFonts w:ascii="Verdana" w:hAnsi="Verdana" w:cs="TimesNewRomanPS-BoldMT"/>
                <w:b/>
                <w:bCs/>
                <w:color w:val="000000"/>
                <w:sz w:val="20"/>
                <w:szCs w:val="20"/>
              </w:rPr>
            </w:pPr>
          </w:p>
          <w:p w14:paraId="502EE34C"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31D2C05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D2A7CE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205E6C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41B9A941" w14:textId="77777777" w:rsidR="00DB2086" w:rsidRDefault="00DB2086" w:rsidP="00DB2086">
      <w:pPr>
        <w:autoSpaceDE w:val="0"/>
        <w:autoSpaceDN w:val="0"/>
        <w:adjustRightInd w:val="0"/>
        <w:rPr>
          <w:rFonts w:ascii="Verdana" w:hAnsi="Verdana" w:cs="TimesNewRomanPS-BoldMT"/>
          <w:b/>
          <w:bCs/>
          <w:i/>
          <w:color w:val="000000"/>
        </w:rPr>
      </w:pPr>
    </w:p>
    <w:p w14:paraId="0A9F0599" w14:textId="77777777" w:rsidR="00DB2086" w:rsidRPr="00F24443" w:rsidRDefault="00DB2086" w:rsidP="00DB2086">
      <w:pPr>
        <w:autoSpaceDE w:val="0"/>
        <w:autoSpaceDN w:val="0"/>
        <w:adjustRightInd w:val="0"/>
        <w:rPr>
          <w:rFonts w:ascii="Verdana" w:hAnsi="Verdana" w:cs="TimesNewRomanPS-BoldMT"/>
          <w:bCs/>
          <w:i/>
          <w:color w:val="000000"/>
          <w:sz w:val="20"/>
          <w:szCs w:val="20"/>
        </w:rPr>
      </w:pPr>
      <w:r w:rsidRPr="005931E8">
        <w:rPr>
          <w:rFonts w:ascii="Verdana" w:hAnsi="Verdana" w:cs="TimesNewRomanPS-BoldMT"/>
          <w:b/>
          <w:bCs/>
          <w:i/>
          <w:color w:val="000000"/>
        </w:rPr>
        <w: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Pupils also receive differentiated support in the classroom. Type of support is subject</w:t>
      </w:r>
      <w:r>
        <w:rPr>
          <w:rFonts w:ascii="Verdana" w:hAnsi="Verdana" w:cs="TimesNewRomanPS-BoldMT"/>
          <w:bCs/>
          <w:i/>
          <w:color w:val="000000"/>
          <w:sz w:val="20"/>
          <w:szCs w:val="20"/>
        </w:rPr>
        <w:t xml:space="preserve"> </w:t>
      </w:r>
      <w:r w:rsidRPr="005931E8">
        <w:rPr>
          <w:rFonts w:ascii="Verdana" w:hAnsi="Verdana" w:cs="TimesNewRomanPS-BoldMT"/>
          <w:bCs/>
          <w:i/>
          <w:color w:val="000000"/>
          <w:sz w:val="20"/>
          <w:szCs w:val="20"/>
        </w:rPr>
        <w:t>to review and may be amended according to need</w:t>
      </w:r>
    </w:p>
    <w:p w14:paraId="11A6700A" w14:textId="77777777" w:rsidR="003672DC" w:rsidRDefault="003672DC" w:rsidP="00DB2086">
      <w:pPr>
        <w:autoSpaceDE w:val="0"/>
        <w:autoSpaceDN w:val="0"/>
        <w:adjustRightInd w:val="0"/>
        <w:jc w:val="center"/>
        <w:rPr>
          <w:rFonts w:ascii="Verdana" w:hAnsi="Verdana" w:cs="TimesNewRomanPS-BoldMT"/>
          <w:b/>
          <w:bCs/>
          <w:color w:val="000000"/>
          <w:sz w:val="20"/>
          <w:szCs w:val="20"/>
          <w:u w:val="single"/>
        </w:rPr>
      </w:pPr>
    </w:p>
    <w:p w14:paraId="3924DE9D" w14:textId="77777777" w:rsidR="00DB2086" w:rsidRPr="00A009D0" w:rsidRDefault="00DB2086" w:rsidP="00DB2086">
      <w:pPr>
        <w:autoSpaceDE w:val="0"/>
        <w:autoSpaceDN w:val="0"/>
        <w:adjustRightInd w:val="0"/>
        <w:jc w:val="center"/>
        <w:rPr>
          <w:rFonts w:ascii="Verdana" w:hAnsi="Verdana" w:cs="TimesNewRomanPS-BoldMT"/>
          <w:b/>
          <w:bCs/>
          <w:color w:val="000000"/>
        </w:rPr>
      </w:pPr>
      <w:r>
        <w:rPr>
          <w:rFonts w:ascii="Verdana" w:hAnsi="Verdana" w:cs="TimesNewRomanPS-BoldMT"/>
          <w:b/>
          <w:bCs/>
          <w:color w:val="000000"/>
          <w:sz w:val="20"/>
          <w:szCs w:val="20"/>
          <w:u w:val="single"/>
        </w:rPr>
        <w:lastRenderedPageBreak/>
        <w:t>School Provision Plan</w:t>
      </w:r>
    </w:p>
    <w:p w14:paraId="567D029A"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10491"/>
      </w:tblGrid>
      <w:tr w:rsidR="00DB2086" w14:paraId="7F84BEFA" w14:textId="77777777" w:rsidTr="00DB2086">
        <w:tc>
          <w:tcPr>
            <w:tcW w:w="10491" w:type="dxa"/>
            <w:shd w:val="clear" w:color="auto" w:fill="548DD4" w:themeFill="text2" w:themeFillTint="99"/>
          </w:tcPr>
          <w:p w14:paraId="14D9B86C" w14:textId="77777777" w:rsidR="00DB2086" w:rsidRPr="003B32AF" w:rsidRDefault="00DB2086" w:rsidP="00DB2086">
            <w:pPr>
              <w:autoSpaceDE w:val="0"/>
              <w:autoSpaceDN w:val="0"/>
              <w:adjustRightInd w:val="0"/>
              <w:jc w:val="center"/>
              <w:rPr>
                <w:rFonts w:ascii="Verdana" w:hAnsi="Verdana" w:cs="TimesNewRomanPS-BoldMT"/>
                <w:b/>
                <w:bCs/>
                <w:color w:val="000000"/>
              </w:rPr>
            </w:pPr>
            <w:r w:rsidRPr="003B32AF">
              <w:rPr>
                <w:rFonts w:ascii="Verdana" w:hAnsi="Verdana" w:cs="TimesNewRomanPS-BoldMT"/>
                <w:b/>
                <w:bCs/>
                <w:color w:val="000000"/>
              </w:rPr>
              <w:t>Pupils with Special Educational Needs who are in receipt of interventions through the Continuum of Support Framework</w:t>
            </w:r>
          </w:p>
        </w:tc>
      </w:tr>
    </w:tbl>
    <w:p w14:paraId="229F826B" w14:textId="77777777" w:rsidR="00DB2086" w:rsidRDefault="00DB2086" w:rsidP="00DB2086">
      <w:pPr>
        <w:autoSpaceDE w:val="0"/>
        <w:autoSpaceDN w:val="0"/>
        <w:adjustRightInd w:val="0"/>
        <w:rPr>
          <w:rFonts w:ascii="Verdana" w:hAnsi="Verdana" w:cs="TimesNewRomanPS-BoldMT"/>
          <w:b/>
          <w:bCs/>
          <w:color w:val="000000"/>
          <w:sz w:val="20"/>
          <w:szCs w:val="20"/>
          <w:u w:val="single"/>
        </w:rPr>
      </w:pPr>
    </w:p>
    <w:tbl>
      <w:tblPr>
        <w:tblStyle w:val="TableGrid"/>
        <w:tblW w:w="10491" w:type="dxa"/>
        <w:tblInd w:w="-885" w:type="dxa"/>
        <w:tblLook w:val="04A0" w:firstRow="1" w:lastRow="0" w:firstColumn="1" w:lastColumn="0" w:noHBand="0" w:noVBand="1"/>
      </w:tblPr>
      <w:tblGrid>
        <w:gridCol w:w="2127"/>
        <w:gridCol w:w="851"/>
        <w:gridCol w:w="2551"/>
        <w:gridCol w:w="2179"/>
        <w:gridCol w:w="1391"/>
        <w:gridCol w:w="1392"/>
      </w:tblGrid>
      <w:tr w:rsidR="00DB2086" w:rsidRPr="003B32AF" w14:paraId="45556BDC" w14:textId="77777777" w:rsidTr="00DB2086">
        <w:tc>
          <w:tcPr>
            <w:tcW w:w="2127" w:type="dxa"/>
            <w:shd w:val="clear" w:color="auto" w:fill="00B050"/>
          </w:tcPr>
          <w:p w14:paraId="5C5B179D"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 xml:space="preserve">Classroom </w:t>
            </w:r>
            <w:r w:rsidRPr="003B32AF">
              <w:rPr>
                <w:rFonts w:ascii="Verdana" w:hAnsi="Verdana" w:cs="TimesNewRomanPS-BoldMT"/>
                <w:b/>
                <w:bCs/>
                <w:color w:val="000000"/>
                <w:sz w:val="16"/>
                <w:szCs w:val="16"/>
              </w:rPr>
              <w:t>Support</w:t>
            </w:r>
          </w:p>
        </w:tc>
        <w:tc>
          <w:tcPr>
            <w:tcW w:w="851" w:type="dxa"/>
            <w:shd w:val="clear" w:color="auto" w:fill="00B050"/>
          </w:tcPr>
          <w:p w14:paraId="2DA5CC96"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551" w:type="dxa"/>
            <w:shd w:val="clear" w:color="auto" w:fill="00B050"/>
          </w:tcPr>
          <w:p w14:paraId="4CA65535"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179" w:type="dxa"/>
            <w:shd w:val="clear" w:color="auto" w:fill="00B050"/>
          </w:tcPr>
          <w:p w14:paraId="241FAD5E"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c>
          <w:tcPr>
            <w:tcW w:w="2783" w:type="dxa"/>
            <w:gridSpan w:val="2"/>
            <w:shd w:val="clear" w:color="auto" w:fill="00B050"/>
          </w:tcPr>
          <w:p w14:paraId="6E4AC431" w14:textId="77777777" w:rsidR="00DB2086" w:rsidRPr="003B32AF" w:rsidRDefault="00DB2086" w:rsidP="00DB2086">
            <w:pPr>
              <w:autoSpaceDE w:val="0"/>
              <w:autoSpaceDN w:val="0"/>
              <w:adjustRightInd w:val="0"/>
              <w:rPr>
                <w:rFonts w:ascii="Verdana" w:hAnsi="Verdana" w:cs="TimesNewRomanPS-BoldMT"/>
                <w:b/>
                <w:bCs/>
                <w:color w:val="000000"/>
                <w:sz w:val="16"/>
                <w:szCs w:val="16"/>
              </w:rPr>
            </w:pPr>
          </w:p>
        </w:tc>
      </w:tr>
      <w:tr w:rsidR="00DB2086" w:rsidRPr="003B32AF" w14:paraId="05D0E52A" w14:textId="77777777" w:rsidTr="00DB2086">
        <w:tc>
          <w:tcPr>
            <w:tcW w:w="2127" w:type="dxa"/>
            <w:shd w:val="clear" w:color="auto" w:fill="00B050"/>
          </w:tcPr>
          <w:p w14:paraId="7917ABAA"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1C21834F"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Pupil name</w:t>
            </w:r>
          </w:p>
        </w:tc>
        <w:tc>
          <w:tcPr>
            <w:tcW w:w="851" w:type="dxa"/>
            <w:shd w:val="clear" w:color="auto" w:fill="00B050"/>
          </w:tcPr>
          <w:p w14:paraId="4CB72C90"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2A35795D"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Class</w:t>
            </w:r>
          </w:p>
        </w:tc>
        <w:tc>
          <w:tcPr>
            <w:tcW w:w="2551" w:type="dxa"/>
            <w:shd w:val="clear" w:color="auto" w:fill="00B050"/>
          </w:tcPr>
          <w:p w14:paraId="607DB196"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5112A84C"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sidRPr="003B32AF">
              <w:rPr>
                <w:rFonts w:ascii="Verdana" w:hAnsi="Verdana" w:cs="TimesNewRomanPS-BoldMT"/>
                <w:b/>
                <w:bCs/>
                <w:color w:val="000000"/>
                <w:sz w:val="16"/>
                <w:szCs w:val="16"/>
              </w:rPr>
              <w:t>Description of SEN</w:t>
            </w:r>
          </w:p>
        </w:tc>
        <w:tc>
          <w:tcPr>
            <w:tcW w:w="2179" w:type="dxa"/>
            <w:shd w:val="clear" w:color="auto" w:fill="00B050"/>
          </w:tcPr>
          <w:p w14:paraId="53CF5F86" w14:textId="77777777" w:rsidR="00DB2086" w:rsidRDefault="00DB2086" w:rsidP="00DB2086">
            <w:pPr>
              <w:autoSpaceDE w:val="0"/>
              <w:autoSpaceDN w:val="0"/>
              <w:adjustRightInd w:val="0"/>
              <w:rPr>
                <w:rFonts w:ascii="Verdana" w:hAnsi="Verdana" w:cs="TimesNewRomanPS-BoldMT"/>
                <w:b/>
                <w:bCs/>
                <w:color w:val="000000"/>
                <w:sz w:val="16"/>
                <w:szCs w:val="16"/>
              </w:rPr>
            </w:pPr>
            <w:r w:rsidRPr="003B32AF">
              <w:rPr>
                <w:rFonts w:ascii="Verdana" w:hAnsi="Verdana" w:cs="TimesNewRomanPS-BoldMT"/>
                <w:b/>
                <w:bCs/>
                <w:color w:val="000000"/>
                <w:sz w:val="16"/>
                <w:szCs w:val="16"/>
              </w:rPr>
              <w:t>Nature of Support</w:t>
            </w:r>
          </w:p>
          <w:p w14:paraId="55907171"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1.</w:t>
            </w:r>
            <w:r w:rsidRPr="009C1619">
              <w:rPr>
                <w:rFonts w:ascii="Verdana" w:hAnsi="Verdana" w:cs="TimesNewRomanPS-BoldMT"/>
                <w:bCs/>
                <w:color w:val="000000"/>
                <w:sz w:val="12"/>
                <w:szCs w:val="12"/>
              </w:rPr>
              <w:t xml:space="preserve"> literacy</w:t>
            </w:r>
            <w:r>
              <w:rPr>
                <w:rFonts w:ascii="Verdana" w:hAnsi="Verdana" w:cs="TimesNewRomanPS-BoldMT"/>
                <w:b/>
                <w:bCs/>
                <w:color w:val="000000"/>
                <w:sz w:val="12"/>
                <w:szCs w:val="12"/>
              </w:rPr>
              <w:t xml:space="preserve">, </w:t>
            </w:r>
            <w:r w:rsidRPr="00A009D0">
              <w:rPr>
                <w:rFonts w:ascii="Verdana" w:hAnsi="Verdana" w:cs="TimesNewRomanPS-BoldMT"/>
                <w:b/>
                <w:bCs/>
                <w:color w:val="000000"/>
                <w:sz w:val="12"/>
                <w:szCs w:val="12"/>
              </w:rPr>
              <w:t>2.</w:t>
            </w:r>
            <w:r w:rsidRPr="009C1619">
              <w:rPr>
                <w:rFonts w:ascii="Verdana" w:hAnsi="Verdana" w:cs="TimesNewRomanPS-BoldMT"/>
                <w:bCs/>
                <w:color w:val="000000"/>
                <w:sz w:val="12"/>
                <w:szCs w:val="12"/>
              </w:rPr>
              <w:t xml:space="preserve"> numeracy,</w:t>
            </w:r>
          </w:p>
          <w:p w14:paraId="215CED1F" w14:textId="77777777" w:rsidR="00DB2086" w:rsidRDefault="00DB2086" w:rsidP="00DB2086">
            <w:pPr>
              <w:autoSpaceDE w:val="0"/>
              <w:autoSpaceDN w:val="0"/>
              <w:adjustRightInd w:val="0"/>
              <w:rPr>
                <w:rFonts w:ascii="Verdana" w:hAnsi="Verdana" w:cs="TimesNewRomanPS-BoldMT"/>
                <w:b/>
                <w:bCs/>
                <w:color w:val="000000"/>
                <w:sz w:val="12"/>
                <w:szCs w:val="12"/>
              </w:rPr>
            </w:pPr>
            <w:r w:rsidRPr="00A009D0">
              <w:rPr>
                <w:rFonts w:ascii="Verdana" w:hAnsi="Verdana" w:cs="TimesNewRomanPS-BoldMT"/>
                <w:b/>
                <w:bCs/>
                <w:color w:val="000000"/>
                <w:sz w:val="12"/>
                <w:szCs w:val="12"/>
              </w:rPr>
              <w:t>3.</w:t>
            </w:r>
            <w:r>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social,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4</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emotional</w:t>
            </w:r>
          </w:p>
          <w:p w14:paraId="0501756A" w14:textId="77777777" w:rsidR="00DB2086" w:rsidRDefault="00DB2086"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5</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behavioural,</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6</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life skills,</w:t>
            </w:r>
          </w:p>
          <w:p w14:paraId="24020AFF" w14:textId="77777777" w:rsidR="00DB2086" w:rsidRPr="00A009D0" w:rsidRDefault="00345DDE" w:rsidP="00DB2086">
            <w:pPr>
              <w:autoSpaceDE w:val="0"/>
              <w:autoSpaceDN w:val="0"/>
              <w:adjustRightInd w:val="0"/>
              <w:rPr>
                <w:rFonts w:ascii="Verdana" w:hAnsi="Verdana" w:cs="TimesNewRomanPS-BoldMT"/>
                <w:b/>
                <w:bCs/>
                <w:color w:val="000000"/>
                <w:sz w:val="12"/>
                <w:szCs w:val="12"/>
              </w:rPr>
            </w:pPr>
            <w:r>
              <w:rPr>
                <w:rFonts w:ascii="Verdana" w:hAnsi="Verdana" w:cs="TimesNewRomanPS-BoldMT"/>
                <w:b/>
                <w:bCs/>
                <w:color w:val="000000"/>
                <w:sz w:val="12"/>
                <w:szCs w:val="12"/>
              </w:rPr>
              <w:t>7</w:t>
            </w:r>
            <w:r w:rsidRPr="00A009D0">
              <w:rPr>
                <w:rFonts w:ascii="Verdana" w:hAnsi="Verdana" w:cs="TimesNewRomanPS-BoldMT"/>
                <w:b/>
                <w:bCs/>
                <w:color w:val="000000"/>
                <w:sz w:val="12"/>
                <w:szCs w:val="12"/>
              </w:rPr>
              <w:t xml:space="preserve">. </w:t>
            </w:r>
            <w:r w:rsidRPr="00D17EBE">
              <w:rPr>
                <w:rFonts w:ascii="Verdana" w:hAnsi="Verdana" w:cs="TimesNewRomanPS-BoldMT"/>
                <w:bCs/>
                <w:color w:val="000000"/>
                <w:sz w:val="12"/>
                <w:szCs w:val="12"/>
              </w:rPr>
              <w:t>motor skills</w:t>
            </w:r>
            <w:r>
              <w:rPr>
                <w:rFonts w:ascii="Verdana" w:hAnsi="Verdana" w:cs="TimesNewRomanPS-BoldMT"/>
                <w:bCs/>
                <w:color w:val="000000"/>
                <w:sz w:val="12"/>
                <w:szCs w:val="12"/>
              </w:rPr>
              <w:t xml:space="preserve"> </w:t>
            </w:r>
            <w:r w:rsidRPr="00D17EBE">
              <w:rPr>
                <w:rFonts w:ascii="Verdana" w:hAnsi="Verdana" w:cs="TimesNewRomanPS-BoldMT"/>
                <w:b/>
                <w:bCs/>
                <w:color w:val="000000"/>
                <w:sz w:val="12"/>
                <w:szCs w:val="12"/>
              </w:rPr>
              <w:t>8.</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other</w:t>
            </w:r>
          </w:p>
        </w:tc>
        <w:tc>
          <w:tcPr>
            <w:tcW w:w="1391" w:type="dxa"/>
            <w:shd w:val="clear" w:color="auto" w:fill="00B050"/>
          </w:tcPr>
          <w:p w14:paraId="7D6CA7E8" w14:textId="77777777" w:rsidR="00DB2086" w:rsidRDefault="00DB2086" w:rsidP="00DB2086">
            <w:pPr>
              <w:autoSpaceDE w:val="0"/>
              <w:autoSpaceDN w:val="0"/>
              <w:adjustRightInd w:val="0"/>
              <w:rPr>
                <w:rFonts w:ascii="Verdana" w:hAnsi="Verdana" w:cs="TimesNewRomanPS-BoldMT"/>
                <w:b/>
                <w:bCs/>
                <w:color w:val="000000"/>
                <w:sz w:val="16"/>
                <w:szCs w:val="16"/>
              </w:rPr>
            </w:pPr>
            <w:r>
              <w:rPr>
                <w:rFonts w:ascii="Verdana" w:hAnsi="Verdana" w:cs="TimesNewRomanPS-BoldMT"/>
                <w:b/>
                <w:bCs/>
                <w:color w:val="000000"/>
                <w:sz w:val="16"/>
                <w:szCs w:val="16"/>
              </w:rPr>
              <w:t>Type</w:t>
            </w:r>
            <w:r w:rsidRPr="003B32AF">
              <w:rPr>
                <w:rFonts w:ascii="Verdana" w:hAnsi="Verdana" w:cs="TimesNewRomanPS-BoldMT"/>
                <w:b/>
                <w:bCs/>
                <w:color w:val="000000"/>
                <w:sz w:val="16"/>
                <w:szCs w:val="16"/>
              </w:rPr>
              <w:t xml:space="preserve"> of Support</w:t>
            </w:r>
            <w:r>
              <w:rPr>
                <w:rFonts w:ascii="Verdana" w:hAnsi="Verdana" w:cs="TimesNewRomanPS-BoldMT"/>
                <w:b/>
                <w:bCs/>
                <w:color w:val="000000"/>
                <w:sz w:val="16"/>
                <w:szCs w:val="16"/>
              </w:rPr>
              <w:t xml:space="preserve"> </w:t>
            </w:r>
            <w:r w:rsidRPr="005931E8">
              <w:rPr>
                <w:rFonts w:ascii="Verdana" w:hAnsi="Verdana" w:cs="TimesNewRomanPS-BoldMT"/>
                <w:b/>
                <w:bCs/>
                <w:color w:val="000000"/>
                <w:sz w:val="20"/>
                <w:szCs w:val="20"/>
              </w:rPr>
              <w:t>*</w:t>
            </w:r>
          </w:p>
          <w:p w14:paraId="4C72763A" w14:textId="77777777" w:rsidR="00DB2086" w:rsidRPr="00F24443" w:rsidRDefault="00DB2086" w:rsidP="00DB2086">
            <w:pPr>
              <w:autoSpaceDE w:val="0"/>
              <w:autoSpaceDN w:val="0"/>
              <w:adjustRightInd w:val="0"/>
              <w:rPr>
                <w:rFonts w:ascii="Verdana" w:hAnsi="Verdana" w:cs="TimesNewRomanPS-BoldMT"/>
                <w:bCs/>
                <w:color w:val="000000"/>
                <w:sz w:val="12"/>
                <w:szCs w:val="12"/>
              </w:rPr>
            </w:pPr>
            <w:r>
              <w:rPr>
                <w:rFonts w:ascii="Verdana" w:hAnsi="Verdana" w:cs="TimesNewRomanPS-BoldMT"/>
                <w:b/>
                <w:bCs/>
                <w:color w:val="000000"/>
                <w:sz w:val="12"/>
                <w:szCs w:val="12"/>
              </w:rPr>
              <w:t>A</w:t>
            </w:r>
            <w:r w:rsidRPr="00A009D0">
              <w:rPr>
                <w:rFonts w:ascii="Verdana" w:hAnsi="Verdana" w:cs="TimesNewRomanPS-BoldMT"/>
                <w:b/>
                <w:bCs/>
                <w:color w:val="000000"/>
                <w:sz w:val="12"/>
                <w:szCs w:val="12"/>
              </w:rPr>
              <w:t>.</w:t>
            </w:r>
            <w:r w:rsidRPr="009C1619">
              <w:rPr>
                <w:rFonts w:ascii="Verdana" w:hAnsi="Verdana" w:cs="TimesNewRomanPS-BoldMT"/>
                <w:bCs/>
                <w:color w:val="000000"/>
                <w:sz w:val="12"/>
                <w:szCs w:val="12"/>
              </w:rPr>
              <w:t xml:space="preserve"> individual</w:t>
            </w:r>
            <w:r>
              <w:rPr>
                <w:rFonts w:ascii="Verdana" w:hAnsi="Verdana" w:cs="TimesNewRomanPS-BoldMT"/>
                <w:b/>
                <w:bCs/>
                <w:color w:val="000000"/>
                <w:sz w:val="12"/>
                <w:szCs w:val="12"/>
              </w:rPr>
              <w:t>, B</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small group,</w:t>
            </w:r>
            <w:r>
              <w:rPr>
                <w:rFonts w:ascii="Verdana" w:hAnsi="Verdana" w:cs="TimesNewRomanPS-BoldMT"/>
                <w:bCs/>
                <w:color w:val="000000"/>
                <w:sz w:val="12"/>
                <w:szCs w:val="12"/>
              </w:rPr>
              <w:t xml:space="preserve"> </w:t>
            </w:r>
            <w:r>
              <w:rPr>
                <w:rFonts w:ascii="Verdana" w:hAnsi="Verdana" w:cs="TimesNewRomanPS-BoldMT"/>
                <w:b/>
                <w:bCs/>
                <w:color w:val="000000"/>
                <w:sz w:val="12"/>
                <w:szCs w:val="12"/>
              </w:rPr>
              <w:t>C</w:t>
            </w:r>
            <w:r w:rsidRPr="00A009D0">
              <w:rPr>
                <w:rFonts w:ascii="Verdana" w:hAnsi="Verdana" w:cs="TimesNewRomanPS-BoldMT"/>
                <w:b/>
                <w:bCs/>
                <w:color w:val="000000"/>
                <w:sz w:val="12"/>
                <w:szCs w:val="12"/>
              </w:rPr>
              <w:t>.</w:t>
            </w:r>
            <w:r w:rsidRPr="00D73107">
              <w:rPr>
                <w:rFonts w:ascii="Verdana" w:hAnsi="Verdana" w:cs="TimesNewRomanPS-BoldMT"/>
                <w:bCs/>
                <w:color w:val="000000"/>
                <w:sz w:val="12"/>
                <w:szCs w:val="12"/>
              </w:rPr>
              <w:t xml:space="preserve"> in</w:t>
            </w:r>
            <w:r w:rsidRPr="009C1619">
              <w:rPr>
                <w:rFonts w:ascii="Verdana" w:hAnsi="Verdana" w:cs="TimesNewRomanPS-BoldMT"/>
                <w:bCs/>
                <w:color w:val="000000"/>
                <w:sz w:val="12"/>
                <w:szCs w:val="12"/>
              </w:rPr>
              <w:t>-class,</w:t>
            </w:r>
            <w:r w:rsidRPr="00A009D0">
              <w:rPr>
                <w:rFonts w:ascii="Verdana" w:hAnsi="Verdana" w:cs="TimesNewRomanPS-BoldMT"/>
                <w:b/>
                <w:bCs/>
                <w:color w:val="000000"/>
                <w:sz w:val="12"/>
                <w:szCs w:val="12"/>
              </w:rPr>
              <w:t xml:space="preserve"> </w:t>
            </w:r>
            <w:r>
              <w:rPr>
                <w:rFonts w:ascii="Verdana" w:hAnsi="Verdana" w:cs="TimesNewRomanPS-BoldMT"/>
                <w:b/>
                <w:bCs/>
                <w:color w:val="000000"/>
                <w:sz w:val="12"/>
                <w:szCs w:val="12"/>
              </w:rPr>
              <w:t>D</w:t>
            </w:r>
            <w:r w:rsidRPr="00A009D0">
              <w:rPr>
                <w:rFonts w:ascii="Verdana" w:hAnsi="Verdana" w:cs="TimesNewRomanPS-BoldMT"/>
                <w:b/>
                <w:bCs/>
                <w:color w:val="000000"/>
                <w:sz w:val="12"/>
                <w:szCs w:val="12"/>
              </w:rPr>
              <w:t xml:space="preserve">. </w:t>
            </w:r>
            <w:r w:rsidRPr="009C1619">
              <w:rPr>
                <w:rFonts w:ascii="Verdana" w:hAnsi="Verdana" w:cs="TimesNewRomanPS-BoldMT"/>
                <w:bCs/>
                <w:color w:val="000000"/>
                <w:sz w:val="12"/>
                <w:szCs w:val="12"/>
              </w:rPr>
              <w:t>school yard</w:t>
            </w:r>
            <w:r>
              <w:rPr>
                <w:rFonts w:ascii="Verdana" w:hAnsi="Verdana" w:cs="TimesNewRomanPS-BoldMT"/>
                <w:bCs/>
                <w:color w:val="000000"/>
                <w:sz w:val="12"/>
                <w:szCs w:val="12"/>
              </w:rPr>
              <w:t xml:space="preserve">, </w:t>
            </w:r>
            <w:r w:rsidRPr="005931E8">
              <w:rPr>
                <w:rFonts w:ascii="Verdana" w:hAnsi="Verdana" w:cs="TimesNewRomanPS-BoldMT"/>
                <w:b/>
                <w:bCs/>
                <w:color w:val="000000"/>
                <w:sz w:val="12"/>
                <w:szCs w:val="12"/>
              </w:rPr>
              <w:t xml:space="preserve">E. </w:t>
            </w:r>
            <w:r w:rsidRPr="005931E8">
              <w:rPr>
                <w:rFonts w:ascii="Verdana" w:hAnsi="Verdana" w:cs="TimesNewRomanPS-BoldMT"/>
                <w:bCs/>
                <w:color w:val="000000"/>
                <w:sz w:val="12"/>
                <w:szCs w:val="12"/>
              </w:rPr>
              <w:t>other</w:t>
            </w:r>
          </w:p>
        </w:tc>
        <w:tc>
          <w:tcPr>
            <w:tcW w:w="1392" w:type="dxa"/>
            <w:shd w:val="clear" w:color="auto" w:fill="00B050"/>
          </w:tcPr>
          <w:p w14:paraId="5E2E6E27" w14:textId="77777777" w:rsidR="00DB2086" w:rsidRDefault="00DB2086" w:rsidP="00DB2086">
            <w:pPr>
              <w:autoSpaceDE w:val="0"/>
              <w:autoSpaceDN w:val="0"/>
              <w:adjustRightInd w:val="0"/>
              <w:jc w:val="center"/>
              <w:rPr>
                <w:rFonts w:ascii="Verdana" w:hAnsi="Verdana" w:cs="TimesNewRomanPS-BoldMT"/>
                <w:b/>
                <w:bCs/>
                <w:color w:val="000000"/>
                <w:sz w:val="16"/>
                <w:szCs w:val="16"/>
              </w:rPr>
            </w:pPr>
          </w:p>
          <w:p w14:paraId="3644BB44" w14:textId="77777777" w:rsidR="00DB2086" w:rsidRPr="003B32AF" w:rsidRDefault="00DB2086" w:rsidP="00DB2086">
            <w:pPr>
              <w:autoSpaceDE w:val="0"/>
              <w:autoSpaceDN w:val="0"/>
              <w:adjustRightInd w:val="0"/>
              <w:jc w:val="center"/>
              <w:rPr>
                <w:rFonts w:ascii="Verdana" w:hAnsi="Verdana" w:cs="TimesNewRomanPS-BoldMT"/>
                <w:b/>
                <w:bCs/>
                <w:color w:val="000000"/>
                <w:sz w:val="16"/>
                <w:szCs w:val="16"/>
              </w:rPr>
            </w:pPr>
            <w:r>
              <w:rPr>
                <w:rFonts w:ascii="Verdana" w:hAnsi="Verdana" w:cs="TimesNewRomanPS-BoldMT"/>
                <w:b/>
                <w:bCs/>
                <w:color w:val="000000"/>
                <w:sz w:val="16"/>
                <w:szCs w:val="16"/>
              </w:rPr>
              <w:t>Date</w:t>
            </w:r>
          </w:p>
        </w:tc>
      </w:tr>
      <w:tr w:rsidR="00DB2086" w:rsidRPr="003B32AF" w14:paraId="5402743C" w14:textId="77777777" w:rsidTr="00DB2086">
        <w:tc>
          <w:tcPr>
            <w:tcW w:w="2127" w:type="dxa"/>
          </w:tcPr>
          <w:p w14:paraId="39F43E5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A0897B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6B27C29" w14:textId="77777777" w:rsidR="00DB2086" w:rsidRDefault="00DB2086" w:rsidP="00DB2086">
            <w:pPr>
              <w:autoSpaceDE w:val="0"/>
              <w:autoSpaceDN w:val="0"/>
              <w:adjustRightInd w:val="0"/>
              <w:rPr>
                <w:rFonts w:ascii="Verdana" w:hAnsi="Verdana" w:cs="TimesNewRomanPS-BoldMT"/>
                <w:b/>
                <w:bCs/>
                <w:color w:val="000000"/>
                <w:sz w:val="20"/>
                <w:szCs w:val="20"/>
              </w:rPr>
            </w:pPr>
          </w:p>
          <w:p w14:paraId="685221CF" w14:textId="77777777" w:rsidR="00DB2086" w:rsidRDefault="00DB2086" w:rsidP="00DB2086">
            <w:pPr>
              <w:autoSpaceDE w:val="0"/>
              <w:autoSpaceDN w:val="0"/>
              <w:adjustRightInd w:val="0"/>
              <w:rPr>
                <w:rFonts w:ascii="Verdana" w:hAnsi="Verdana" w:cs="TimesNewRomanPS-BoldMT"/>
                <w:b/>
                <w:bCs/>
                <w:color w:val="000000"/>
                <w:sz w:val="20"/>
                <w:szCs w:val="20"/>
              </w:rPr>
            </w:pPr>
          </w:p>
          <w:p w14:paraId="31E7F8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B272CC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8EECFB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CA3D3D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9FD930F" w14:textId="77777777" w:rsidTr="00DB2086">
        <w:tc>
          <w:tcPr>
            <w:tcW w:w="2127" w:type="dxa"/>
          </w:tcPr>
          <w:p w14:paraId="7D32042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2D71F2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1D29E65" w14:textId="77777777" w:rsidR="00DB2086" w:rsidRDefault="00DB2086" w:rsidP="00DB2086">
            <w:pPr>
              <w:autoSpaceDE w:val="0"/>
              <w:autoSpaceDN w:val="0"/>
              <w:adjustRightInd w:val="0"/>
              <w:rPr>
                <w:rFonts w:ascii="Verdana" w:hAnsi="Verdana" w:cs="TimesNewRomanPS-BoldMT"/>
                <w:b/>
                <w:bCs/>
                <w:color w:val="000000"/>
                <w:sz w:val="20"/>
                <w:szCs w:val="20"/>
              </w:rPr>
            </w:pPr>
          </w:p>
          <w:p w14:paraId="581334E6" w14:textId="77777777" w:rsidR="00DB2086" w:rsidRDefault="00DB2086" w:rsidP="00DB2086">
            <w:pPr>
              <w:autoSpaceDE w:val="0"/>
              <w:autoSpaceDN w:val="0"/>
              <w:adjustRightInd w:val="0"/>
              <w:rPr>
                <w:rFonts w:ascii="Verdana" w:hAnsi="Verdana" w:cs="TimesNewRomanPS-BoldMT"/>
                <w:b/>
                <w:bCs/>
                <w:color w:val="000000"/>
                <w:sz w:val="20"/>
                <w:szCs w:val="20"/>
              </w:rPr>
            </w:pPr>
          </w:p>
          <w:p w14:paraId="73E152D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633E2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F86994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9B32E2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1C95CD1" w14:textId="77777777" w:rsidTr="00DB2086">
        <w:tc>
          <w:tcPr>
            <w:tcW w:w="2127" w:type="dxa"/>
          </w:tcPr>
          <w:p w14:paraId="1FFF95F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2B28232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DDA7361" w14:textId="77777777" w:rsidR="00DB2086" w:rsidRDefault="00DB2086" w:rsidP="00DB2086">
            <w:pPr>
              <w:autoSpaceDE w:val="0"/>
              <w:autoSpaceDN w:val="0"/>
              <w:adjustRightInd w:val="0"/>
              <w:rPr>
                <w:rFonts w:ascii="Verdana" w:hAnsi="Verdana" w:cs="TimesNewRomanPS-BoldMT"/>
                <w:b/>
                <w:bCs/>
                <w:color w:val="000000"/>
                <w:sz w:val="20"/>
                <w:szCs w:val="20"/>
              </w:rPr>
            </w:pPr>
          </w:p>
          <w:p w14:paraId="008917A6" w14:textId="77777777" w:rsidR="00DB2086" w:rsidRDefault="00DB2086" w:rsidP="00DB2086">
            <w:pPr>
              <w:autoSpaceDE w:val="0"/>
              <w:autoSpaceDN w:val="0"/>
              <w:adjustRightInd w:val="0"/>
              <w:rPr>
                <w:rFonts w:ascii="Verdana" w:hAnsi="Verdana" w:cs="TimesNewRomanPS-BoldMT"/>
                <w:b/>
                <w:bCs/>
                <w:color w:val="000000"/>
                <w:sz w:val="20"/>
                <w:szCs w:val="20"/>
              </w:rPr>
            </w:pPr>
          </w:p>
          <w:p w14:paraId="265CF2C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6D999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74E1A79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FE7FC5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2090D171" w14:textId="77777777" w:rsidTr="00DB2086">
        <w:tc>
          <w:tcPr>
            <w:tcW w:w="2127" w:type="dxa"/>
          </w:tcPr>
          <w:p w14:paraId="34FAA06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DE79D0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97EFB32" w14:textId="77777777" w:rsidR="00DB2086" w:rsidRDefault="00DB2086" w:rsidP="00DB2086">
            <w:pPr>
              <w:autoSpaceDE w:val="0"/>
              <w:autoSpaceDN w:val="0"/>
              <w:adjustRightInd w:val="0"/>
              <w:rPr>
                <w:rFonts w:ascii="Verdana" w:hAnsi="Verdana" w:cs="TimesNewRomanPS-BoldMT"/>
                <w:b/>
                <w:bCs/>
                <w:color w:val="000000"/>
                <w:sz w:val="20"/>
                <w:szCs w:val="20"/>
              </w:rPr>
            </w:pPr>
          </w:p>
          <w:p w14:paraId="677759BF" w14:textId="77777777" w:rsidR="00DB2086" w:rsidRDefault="00DB2086" w:rsidP="00DB2086">
            <w:pPr>
              <w:autoSpaceDE w:val="0"/>
              <w:autoSpaceDN w:val="0"/>
              <w:adjustRightInd w:val="0"/>
              <w:rPr>
                <w:rFonts w:ascii="Verdana" w:hAnsi="Verdana" w:cs="TimesNewRomanPS-BoldMT"/>
                <w:b/>
                <w:bCs/>
                <w:color w:val="000000"/>
                <w:sz w:val="20"/>
                <w:szCs w:val="20"/>
              </w:rPr>
            </w:pPr>
          </w:p>
          <w:p w14:paraId="68BAD12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61F673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6C16C26"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55ECAA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244637F" w14:textId="77777777" w:rsidTr="00DB2086">
        <w:tc>
          <w:tcPr>
            <w:tcW w:w="2127" w:type="dxa"/>
          </w:tcPr>
          <w:p w14:paraId="6EBFAA0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49EB91E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D4A562A" w14:textId="77777777" w:rsidR="00DB2086" w:rsidRDefault="00DB2086" w:rsidP="00DB2086">
            <w:pPr>
              <w:autoSpaceDE w:val="0"/>
              <w:autoSpaceDN w:val="0"/>
              <w:adjustRightInd w:val="0"/>
              <w:rPr>
                <w:rFonts w:ascii="Verdana" w:hAnsi="Verdana" w:cs="TimesNewRomanPS-BoldMT"/>
                <w:b/>
                <w:bCs/>
                <w:color w:val="000000"/>
                <w:sz w:val="20"/>
                <w:szCs w:val="20"/>
              </w:rPr>
            </w:pPr>
          </w:p>
          <w:p w14:paraId="57D86904" w14:textId="77777777" w:rsidR="00DB2086" w:rsidRDefault="00DB2086" w:rsidP="00DB2086">
            <w:pPr>
              <w:autoSpaceDE w:val="0"/>
              <w:autoSpaceDN w:val="0"/>
              <w:adjustRightInd w:val="0"/>
              <w:rPr>
                <w:rFonts w:ascii="Verdana" w:hAnsi="Verdana" w:cs="TimesNewRomanPS-BoldMT"/>
                <w:b/>
                <w:bCs/>
                <w:color w:val="000000"/>
                <w:sz w:val="20"/>
                <w:szCs w:val="20"/>
              </w:rPr>
            </w:pPr>
          </w:p>
          <w:p w14:paraId="24419DB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044B3D9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58746E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41B75BA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8DC7D93" w14:textId="77777777" w:rsidTr="00DB2086">
        <w:tc>
          <w:tcPr>
            <w:tcW w:w="2127" w:type="dxa"/>
          </w:tcPr>
          <w:p w14:paraId="04A9D7B5"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2C4E2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56397305" w14:textId="77777777" w:rsidR="00DB2086" w:rsidRDefault="00DB2086" w:rsidP="00DB2086">
            <w:pPr>
              <w:autoSpaceDE w:val="0"/>
              <w:autoSpaceDN w:val="0"/>
              <w:adjustRightInd w:val="0"/>
              <w:rPr>
                <w:rFonts w:ascii="Verdana" w:hAnsi="Verdana" w:cs="TimesNewRomanPS-BoldMT"/>
                <w:b/>
                <w:bCs/>
                <w:color w:val="000000"/>
                <w:sz w:val="20"/>
                <w:szCs w:val="20"/>
              </w:rPr>
            </w:pPr>
          </w:p>
          <w:p w14:paraId="74FE7509" w14:textId="77777777" w:rsidR="00DB2086" w:rsidRDefault="00DB2086" w:rsidP="00DB2086">
            <w:pPr>
              <w:autoSpaceDE w:val="0"/>
              <w:autoSpaceDN w:val="0"/>
              <w:adjustRightInd w:val="0"/>
              <w:rPr>
                <w:rFonts w:ascii="Verdana" w:hAnsi="Verdana" w:cs="TimesNewRomanPS-BoldMT"/>
                <w:b/>
                <w:bCs/>
                <w:color w:val="000000"/>
                <w:sz w:val="20"/>
                <w:szCs w:val="20"/>
              </w:rPr>
            </w:pPr>
          </w:p>
          <w:p w14:paraId="60DCD287"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285736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4A9725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13943C5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666A9C15" w14:textId="77777777" w:rsidTr="00DB2086">
        <w:tc>
          <w:tcPr>
            <w:tcW w:w="2127" w:type="dxa"/>
          </w:tcPr>
          <w:p w14:paraId="7DCA364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192609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779096A2" w14:textId="77777777" w:rsidR="00DB2086" w:rsidRDefault="00DB2086" w:rsidP="00DB2086">
            <w:pPr>
              <w:autoSpaceDE w:val="0"/>
              <w:autoSpaceDN w:val="0"/>
              <w:adjustRightInd w:val="0"/>
              <w:rPr>
                <w:rFonts w:ascii="Verdana" w:hAnsi="Verdana" w:cs="TimesNewRomanPS-BoldMT"/>
                <w:b/>
                <w:bCs/>
                <w:color w:val="000000"/>
                <w:sz w:val="20"/>
                <w:szCs w:val="20"/>
              </w:rPr>
            </w:pPr>
          </w:p>
          <w:p w14:paraId="00EFC8E1" w14:textId="77777777" w:rsidR="00DB2086" w:rsidRDefault="00DB2086" w:rsidP="00DB2086">
            <w:pPr>
              <w:autoSpaceDE w:val="0"/>
              <w:autoSpaceDN w:val="0"/>
              <w:adjustRightInd w:val="0"/>
              <w:rPr>
                <w:rFonts w:ascii="Verdana" w:hAnsi="Verdana" w:cs="TimesNewRomanPS-BoldMT"/>
                <w:b/>
                <w:bCs/>
                <w:color w:val="000000"/>
                <w:sz w:val="20"/>
                <w:szCs w:val="20"/>
              </w:rPr>
            </w:pPr>
          </w:p>
          <w:p w14:paraId="09FA155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A10730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419DE7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F7995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992B661" w14:textId="77777777" w:rsidTr="00DB2086">
        <w:tc>
          <w:tcPr>
            <w:tcW w:w="2127" w:type="dxa"/>
          </w:tcPr>
          <w:p w14:paraId="22F2C06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55CAE82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43A2D96" w14:textId="77777777" w:rsidR="00DB2086" w:rsidRDefault="00DB2086" w:rsidP="00DB2086">
            <w:pPr>
              <w:autoSpaceDE w:val="0"/>
              <w:autoSpaceDN w:val="0"/>
              <w:adjustRightInd w:val="0"/>
              <w:rPr>
                <w:rFonts w:ascii="Verdana" w:hAnsi="Verdana" w:cs="TimesNewRomanPS-BoldMT"/>
                <w:b/>
                <w:bCs/>
                <w:color w:val="000000"/>
                <w:sz w:val="20"/>
                <w:szCs w:val="20"/>
              </w:rPr>
            </w:pPr>
          </w:p>
          <w:p w14:paraId="26F3BD84" w14:textId="77777777" w:rsidR="00DB2086" w:rsidRDefault="00DB2086" w:rsidP="00DB2086">
            <w:pPr>
              <w:autoSpaceDE w:val="0"/>
              <w:autoSpaceDN w:val="0"/>
              <w:adjustRightInd w:val="0"/>
              <w:rPr>
                <w:rFonts w:ascii="Verdana" w:hAnsi="Verdana" w:cs="TimesNewRomanPS-BoldMT"/>
                <w:b/>
                <w:bCs/>
                <w:color w:val="000000"/>
                <w:sz w:val="20"/>
                <w:szCs w:val="20"/>
              </w:rPr>
            </w:pPr>
          </w:p>
          <w:p w14:paraId="6FBA4B9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8F3BDF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19CCB2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5CDA9BA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02D9677" w14:textId="77777777" w:rsidTr="00DB2086">
        <w:tc>
          <w:tcPr>
            <w:tcW w:w="2127" w:type="dxa"/>
          </w:tcPr>
          <w:p w14:paraId="1C6B771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1C55F2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6BDFA61E" w14:textId="77777777" w:rsidR="00DB2086" w:rsidRDefault="00DB2086" w:rsidP="00DB2086">
            <w:pPr>
              <w:autoSpaceDE w:val="0"/>
              <w:autoSpaceDN w:val="0"/>
              <w:adjustRightInd w:val="0"/>
              <w:rPr>
                <w:rFonts w:ascii="Verdana" w:hAnsi="Verdana" w:cs="TimesNewRomanPS-BoldMT"/>
                <w:b/>
                <w:bCs/>
                <w:color w:val="000000"/>
                <w:sz w:val="20"/>
                <w:szCs w:val="20"/>
              </w:rPr>
            </w:pPr>
          </w:p>
          <w:p w14:paraId="7DF4B605" w14:textId="77777777" w:rsidR="00DB2086" w:rsidRDefault="00DB2086" w:rsidP="00DB2086">
            <w:pPr>
              <w:autoSpaceDE w:val="0"/>
              <w:autoSpaceDN w:val="0"/>
              <w:adjustRightInd w:val="0"/>
              <w:rPr>
                <w:rFonts w:ascii="Verdana" w:hAnsi="Verdana" w:cs="TimesNewRomanPS-BoldMT"/>
                <w:b/>
                <w:bCs/>
                <w:color w:val="000000"/>
                <w:sz w:val="20"/>
                <w:szCs w:val="20"/>
              </w:rPr>
            </w:pPr>
          </w:p>
          <w:p w14:paraId="2FF7D807"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522741E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4718586B"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0C04D35F"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5AA3AEE2" w14:textId="77777777" w:rsidTr="00DB2086">
        <w:tc>
          <w:tcPr>
            <w:tcW w:w="2127" w:type="dxa"/>
          </w:tcPr>
          <w:p w14:paraId="5FF21A7C"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65EEFD4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1C77A520" w14:textId="77777777" w:rsidR="00DB2086" w:rsidRDefault="00DB2086" w:rsidP="00DB2086">
            <w:pPr>
              <w:autoSpaceDE w:val="0"/>
              <w:autoSpaceDN w:val="0"/>
              <w:adjustRightInd w:val="0"/>
              <w:rPr>
                <w:rFonts w:ascii="Verdana" w:hAnsi="Verdana" w:cs="TimesNewRomanPS-BoldMT"/>
                <w:b/>
                <w:bCs/>
                <w:color w:val="000000"/>
                <w:sz w:val="20"/>
                <w:szCs w:val="20"/>
              </w:rPr>
            </w:pPr>
          </w:p>
          <w:p w14:paraId="35067AAB" w14:textId="77777777" w:rsidR="00DB2086" w:rsidRDefault="00DB2086" w:rsidP="00DB2086">
            <w:pPr>
              <w:autoSpaceDE w:val="0"/>
              <w:autoSpaceDN w:val="0"/>
              <w:adjustRightInd w:val="0"/>
              <w:rPr>
                <w:rFonts w:ascii="Verdana" w:hAnsi="Verdana" w:cs="TimesNewRomanPS-BoldMT"/>
                <w:b/>
                <w:bCs/>
                <w:color w:val="000000"/>
                <w:sz w:val="20"/>
                <w:szCs w:val="20"/>
              </w:rPr>
            </w:pPr>
          </w:p>
          <w:p w14:paraId="549CB4E2"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AD415E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557E8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2886E8F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419E95CE" w14:textId="77777777" w:rsidTr="00DB2086">
        <w:tc>
          <w:tcPr>
            <w:tcW w:w="2127" w:type="dxa"/>
          </w:tcPr>
          <w:p w14:paraId="5478F090"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EB1A3B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FE1C645" w14:textId="77777777" w:rsidR="00DB2086" w:rsidRDefault="00DB2086" w:rsidP="00DB2086">
            <w:pPr>
              <w:autoSpaceDE w:val="0"/>
              <w:autoSpaceDN w:val="0"/>
              <w:adjustRightInd w:val="0"/>
              <w:rPr>
                <w:rFonts w:ascii="Verdana" w:hAnsi="Verdana" w:cs="TimesNewRomanPS-BoldMT"/>
                <w:b/>
                <w:bCs/>
                <w:color w:val="000000"/>
                <w:sz w:val="20"/>
                <w:szCs w:val="20"/>
              </w:rPr>
            </w:pPr>
          </w:p>
          <w:p w14:paraId="53802067" w14:textId="77777777" w:rsidR="00DB2086" w:rsidRDefault="00DB2086" w:rsidP="00DB2086">
            <w:pPr>
              <w:autoSpaceDE w:val="0"/>
              <w:autoSpaceDN w:val="0"/>
              <w:adjustRightInd w:val="0"/>
              <w:rPr>
                <w:rFonts w:ascii="Verdana" w:hAnsi="Verdana" w:cs="TimesNewRomanPS-BoldMT"/>
                <w:b/>
                <w:bCs/>
                <w:color w:val="000000"/>
                <w:sz w:val="20"/>
                <w:szCs w:val="20"/>
              </w:rPr>
            </w:pPr>
          </w:p>
          <w:p w14:paraId="7567F95D"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30D65ED8"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2B015A4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6DF0955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3C0897E1" w14:textId="77777777" w:rsidTr="00DB2086">
        <w:tc>
          <w:tcPr>
            <w:tcW w:w="2127" w:type="dxa"/>
          </w:tcPr>
          <w:p w14:paraId="7BE5E04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3CD98824"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0048953D" w14:textId="77777777" w:rsidR="00DB2086" w:rsidRDefault="00DB2086" w:rsidP="00DB2086">
            <w:pPr>
              <w:autoSpaceDE w:val="0"/>
              <w:autoSpaceDN w:val="0"/>
              <w:adjustRightInd w:val="0"/>
              <w:rPr>
                <w:rFonts w:ascii="Verdana" w:hAnsi="Verdana" w:cs="TimesNewRomanPS-BoldMT"/>
                <w:b/>
                <w:bCs/>
                <w:color w:val="000000"/>
                <w:sz w:val="20"/>
                <w:szCs w:val="20"/>
              </w:rPr>
            </w:pPr>
          </w:p>
          <w:p w14:paraId="7B91F58F" w14:textId="77777777" w:rsidR="00DB2086" w:rsidRDefault="00DB2086" w:rsidP="00DB2086">
            <w:pPr>
              <w:autoSpaceDE w:val="0"/>
              <w:autoSpaceDN w:val="0"/>
              <w:adjustRightInd w:val="0"/>
              <w:rPr>
                <w:rFonts w:ascii="Verdana" w:hAnsi="Verdana" w:cs="TimesNewRomanPS-BoldMT"/>
                <w:b/>
                <w:bCs/>
                <w:color w:val="000000"/>
                <w:sz w:val="20"/>
                <w:szCs w:val="20"/>
              </w:rPr>
            </w:pPr>
          </w:p>
          <w:p w14:paraId="29867C31"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275734CD"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57915D82"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7EBD378A"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r w:rsidR="00DB2086" w:rsidRPr="003B32AF" w14:paraId="1DC2C47F" w14:textId="77777777" w:rsidTr="00DB2086">
        <w:tc>
          <w:tcPr>
            <w:tcW w:w="2127" w:type="dxa"/>
          </w:tcPr>
          <w:p w14:paraId="30B75833"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851" w:type="dxa"/>
          </w:tcPr>
          <w:p w14:paraId="04BF5E9E"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2551" w:type="dxa"/>
          </w:tcPr>
          <w:p w14:paraId="3C9D8ED1" w14:textId="77777777" w:rsidR="00DB2086" w:rsidRDefault="00DB2086" w:rsidP="00DB2086">
            <w:pPr>
              <w:autoSpaceDE w:val="0"/>
              <w:autoSpaceDN w:val="0"/>
              <w:adjustRightInd w:val="0"/>
              <w:rPr>
                <w:rFonts w:ascii="Verdana" w:hAnsi="Verdana" w:cs="TimesNewRomanPS-BoldMT"/>
                <w:b/>
                <w:bCs/>
                <w:color w:val="000000"/>
                <w:sz w:val="20"/>
                <w:szCs w:val="20"/>
              </w:rPr>
            </w:pPr>
          </w:p>
          <w:p w14:paraId="037CC358" w14:textId="77777777" w:rsidR="00DB2086" w:rsidRDefault="00DB2086" w:rsidP="00DB2086">
            <w:pPr>
              <w:autoSpaceDE w:val="0"/>
              <w:autoSpaceDN w:val="0"/>
              <w:adjustRightInd w:val="0"/>
              <w:rPr>
                <w:rFonts w:ascii="Verdana" w:hAnsi="Verdana" w:cs="TimesNewRomanPS-BoldMT"/>
                <w:b/>
                <w:bCs/>
                <w:color w:val="000000"/>
                <w:sz w:val="20"/>
                <w:szCs w:val="20"/>
              </w:rPr>
            </w:pPr>
          </w:p>
          <w:p w14:paraId="645EAB28" w14:textId="77777777" w:rsidR="00DB2086" w:rsidRDefault="00DB2086" w:rsidP="00DB2086">
            <w:pPr>
              <w:autoSpaceDE w:val="0"/>
              <w:autoSpaceDN w:val="0"/>
              <w:adjustRightInd w:val="0"/>
              <w:rPr>
                <w:rFonts w:ascii="Verdana" w:hAnsi="Verdana" w:cs="TimesNewRomanPS-BoldMT"/>
                <w:b/>
                <w:bCs/>
                <w:color w:val="000000"/>
                <w:sz w:val="20"/>
                <w:szCs w:val="20"/>
              </w:rPr>
            </w:pPr>
          </w:p>
        </w:tc>
        <w:tc>
          <w:tcPr>
            <w:tcW w:w="2179" w:type="dxa"/>
          </w:tcPr>
          <w:p w14:paraId="1ED91379"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1" w:type="dxa"/>
          </w:tcPr>
          <w:p w14:paraId="08CCB8B1"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c>
          <w:tcPr>
            <w:tcW w:w="1392" w:type="dxa"/>
          </w:tcPr>
          <w:p w14:paraId="30D60677" w14:textId="77777777" w:rsidR="00DB2086" w:rsidRPr="003B32AF" w:rsidRDefault="00DB2086" w:rsidP="00DB2086">
            <w:pPr>
              <w:autoSpaceDE w:val="0"/>
              <w:autoSpaceDN w:val="0"/>
              <w:adjustRightInd w:val="0"/>
              <w:rPr>
                <w:rFonts w:ascii="Verdana" w:hAnsi="Verdana" w:cs="TimesNewRomanPS-BoldMT"/>
                <w:b/>
                <w:bCs/>
                <w:color w:val="000000"/>
                <w:sz w:val="20"/>
                <w:szCs w:val="20"/>
              </w:rPr>
            </w:pPr>
          </w:p>
        </w:tc>
      </w:tr>
    </w:tbl>
    <w:p w14:paraId="53F8F7A1" w14:textId="77777777" w:rsidR="00DB2086" w:rsidRDefault="00DB2086" w:rsidP="00DB2086"/>
    <w:p w14:paraId="1140BDDF" w14:textId="77777777" w:rsidR="000549B6" w:rsidRPr="000549B6" w:rsidRDefault="000549B6" w:rsidP="00A41EAA">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F</w:t>
      </w:r>
    </w:p>
    <w:p w14:paraId="7BC0DA71" w14:textId="77777777" w:rsidR="000549B6" w:rsidRDefault="000549B6" w:rsidP="00A41EAA">
      <w:pPr>
        <w:autoSpaceDE w:val="0"/>
        <w:autoSpaceDN w:val="0"/>
        <w:adjustRightInd w:val="0"/>
        <w:rPr>
          <w:rFonts w:ascii="Verdana" w:hAnsi="Verdana" w:cs="TimesNewRomanPSMT"/>
          <w:sz w:val="20"/>
          <w:szCs w:val="20"/>
        </w:rPr>
      </w:pPr>
    </w:p>
    <w:p w14:paraId="3089175D" w14:textId="77777777" w:rsidR="00717FDC" w:rsidRDefault="000549B6" w:rsidP="00A41EAA">
      <w:pPr>
        <w:autoSpaceDE w:val="0"/>
        <w:autoSpaceDN w:val="0"/>
        <w:adjustRightInd w:val="0"/>
        <w:rPr>
          <w:rFonts w:ascii="Verdana" w:hAnsi="Verdana" w:cs="TimesNewRomanPS-BoldMT"/>
          <w:b/>
          <w:bCs/>
          <w:color w:val="000000"/>
          <w:sz w:val="20"/>
          <w:szCs w:val="20"/>
          <w:u w:val="single"/>
        </w:rPr>
      </w:pPr>
      <w:r w:rsidRPr="000549B6">
        <w:rPr>
          <w:rFonts w:ascii="Verdana" w:hAnsi="Verdana" w:cs="TimesNewRomanPSMT"/>
          <w:b/>
          <w:sz w:val="20"/>
          <w:szCs w:val="20"/>
        </w:rPr>
        <w:t>DES Action Planning Guide to the Allocation of Additional Teaching Supports for Pupils with SEN</w:t>
      </w:r>
    </w:p>
    <w:p w14:paraId="16521D6F"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tbl>
      <w:tblPr>
        <w:tblStyle w:val="TableGrid"/>
        <w:tblW w:w="0" w:type="auto"/>
        <w:tblLook w:val="04A0" w:firstRow="1" w:lastRow="0" w:firstColumn="1" w:lastColumn="0" w:noHBand="0" w:noVBand="1"/>
      </w:tblPr>
      <w:tblGrid>
        <w:gridCol w:w="2376"/>
        <w:gridCol w:w="6153"/>
      </w:tblGrid>
      <w:tr w:rsidR="00C34745" w14:paraId="1A55B8FF" w14:textId="77777777" w:rsidTr="00221B0A">
        <w:tc>
          <w:tcPr>
            <w:tcW w:w="8529" w:type="dxa"/>
            <w:gridSpan w:val="2"/>
            <w:shd w:val="clear" w:color="auto" w:fill="548DD4" w:themeFill="text2" w:themeFillTint="99"/>
          </w:tcPr>
          <w:p w14:paraId="673FEC36" w14:textId="77777777" w:rsidR="00C34745" w:rsidRPr="00C34745" w:rsidRDefault="00C34745" w:rsidP="00C34745">
            <w:pPr>
              <w:autoSpaceDE w:val="0"/>
              <w:autoSpaceDN w:val="0"/>
              <w:adjustRightInd w:val="0"/>
              <w:jc w:val="center"/>
              <w:rPr>
                <w:rFonts w:ascii="Verdana" w:hAnsi="Verdana" w:cs="TimesNewRomanPS-BoldMT"/>
                <w:b/>
                <w:bCs/>
                <w:color w:val="000000"/>
                <w:sz w:val="20"/>
                <w:szCs w:val="20"/>
              </w:rPr>
            </w:pPr>
            <w:r>
              <w:rPr>
                <w:rFonts w:ascii="Verdana" w:hAnsi="Verdana" w:cs="TimesNewRomanPS-BoldMT"/>
                <w:b/>
                <w:bCs/>
                <w:color w:val="000000"/>
                <w:sz w:val="20"/>
                <w:szCs w:val="20"/>
              </w:rPr>
              <w:t>Planning Template to Guide the Allocation of Additional Teaching Supports for Pupils with Special Educational Needs</w:t>
            </w:r>
          </w:p>
        </w:tc>
      </w:tr>
      <w:tr w:rsidR="00C34745" w14:paraId="3F64A075" w14:textId="77777777" w:rsidTr="00A3448A">
        <w:tc>
          <w:tcPr>
            <w:tcW w:w="2376" w:type="dxa"/>
            <w:shd w:val="clear" w:color="auto" w:fill="E5DFEC" w:themeFill="accent4" w:themeFillTint="33"/>
          </w:tcPr>
          <w:p w14:paraId="65A6DF42"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1:</w:t>
            </w:r>
          </w:p>
          <w:p w14:paraId="4DCFD1E6"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Identification of pupils with special educational needs</w:t>
            </w:r>
          </w:p>
        </w:tc>
        <w:tc>
          <w:tcPr>
            <w:tcW w:w="6153" w:type="dxa"/>
            <w:shd w:val="clear" w:color="auto" w:fill="C4BC96" w:themeFill="background2" w:themeFillShade="BF"/>
          </w:tcPr>
          <w:p w14:paraId="38B4461D" w14:textId="77777777" w:rsidR="00C34745" w:rsidRPr="00C34745" w:rsidRDefault="00C34745" w:rsidP="00C34745">
            <w:pPr>
              <w:autoSpaceDE w:val="0"/>
              <w:autoSpaceDN w:val="0"/>
              <w:adjustRightInd w:val="0"/>
              <w:jc w:val="both"/>
              <w:rPr>
                <w:rFonts w:ascii="Verdana" w:hAnsi="Verdana"/>
                <w:sz w:val="18"/>
                <w:szCs w:val="18"/>
              </w:rPr>
            </w:pPr>
            <w:r w:rsidRPr="00C34745">
              <w:rPr>
                <w:rFonts w:ascii="Verdana" w:hAnsi="Verdana"/>
                <w:sz w:val="18"/>
                <w:szCs w:val="18"/>
              </w:rPr>
              <w:t xml:space="preserve">Review existing information on pupils’ needs, using school-based data, and any information from parents and external professionals. Engage in additional screening and data gathering as required, using informal and formal assessment approaches (for example, teacher observations, information on social and emotional competence, standardised tests, diagnostic tests). </w:t>
            </w:r>
          </w:p>
          <w:p w14:paraId="76F28D0A" w14:textId="77777777" w:rsidR="00C34745" w:rsidRPr="00C34745" w:rsidRDefault="00C34745" w:rsidP="00C34745">
            <w:pPr>
              <w:autoSpaceDE w:val="0"/>
              <w:autoSpaceDN w:val="0"/>
              <w:adjustRightInd w:val="0"/>
              <w:jc w:val="both"/>
              <w:rPr>
                <w:rFonts w:ascii="Verdana" w:hAnsi="Verdana"/>
                <w:sz w:val="18"/>
                <w:szCs w:val="18"/>
              </w:rPr>
            </w:pPr>
          </w:p>
          <w:p w14:paraId="5219B5EA"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Identify all pupils with special educational needs in the school. Match their needs to the appropriate level on the Continuum of Support.</w:t>
            </w:r>
          </w:p>
        </w:tc>
      </w:tr>
      <w:tr w:rsidR="00C34745" w14:paraId="6588AF1E" w14:textId="77777777" w:rsidTr="00A3448A">
        <w:tc>
          <w:tcPr>
            <w:tcW w:w="2376" w:type="dxa"/>
            <w:shd w:val="clear" w:color="auto" w:fill="E5DFEC" w:themeFill="accent4" w:themeFillTint="33"/>
          </w:tcPr>
          <w:p w14:paraId="126C892A"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2:</w:t>
            </w:r>
          </w:p>
          <w:p w14:paraId="68D6CFDF"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Setting of targets</w:t>
            </w:r>
          </w:p>
          <w:p w14:paraId="13F18005"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p>
        </w:tc>
        <w:tc>
          <w:tcPr>
            <w:tcW w:w="6153" w:type="dxa"/>
            <w:shd w:val="clear" w:color="auto" w:fill="D99594" w:themeFill="accent2" w:themeFillTint="99"/>
          </w:tcPr>
          <w:p w14:paraId="32C909C6"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Based on individual needs, set clear learning targets for each pupil at each level of the Continuum of Support.</w:t>
            </w:r>
          </w:p>
        </w:tc>
      </w:tr>
      <w:tr w:rsidR="00C34745" w14:paraId="33E0AD5F" w14:textId="77777777" w:rsidTr="00A3448A">
        <w:tc>
          <w:tcPr>
            <w:tcW w:w="2376" w:type="dxa"/>
            <w:shd w:val="clear" w:color="auto" w:fill="E5DFEC" w:themeFill="accent4" w:themeFillTint="33"/>
          </w:tcPr>
          <w:p w14:paraId="47B308F6"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3:</w:t>
            </w:r>
          </w:p>
          <w:p w14:paraId="3A6B90E5" w14:textId="77777777" w:rsidR="00C34745" w:rsidRPr="00C34745" w:rsidRDefault="00C34745" w:rsidP="00A41EAA">
            <w:pPr>
              <w:autoSpaceDE w:val="0"/>
              <w:autoSpaceDN w:val="0"/>
              <w:adjustRightInd w:val="0"/>
              <w:rPr>
                <w:rFonts w:asciiTheme="minorHAnsi" w:hAnsiTheme="minorHAnsi" w:cs="TimesNewRomanPS-BoldMT"/>
                <w:b/>
                <w:bCs/>
                <w:i/>
                <w:color w:val="000000"/>
                <w:sz w:val="18"/>
                <w:szCs w:val="18"/>
              </w:rPr>
            </w:pPr>
            <w:r w:rsidRPr="00C34745">
              <w:rPr>
                <w:rFonts w:asciiTheme="minorHAnsi" w:hAnsiTheme="minorHAnsi" w:cs="TimesNewRomanPS-BoldMT"/>
                <w:b/>
                <w:bCs/>
                <w:i/>
                <w:color w:val="000000"/>
                <w:sz w:val="18"/>
                <w:szCs w:val="18"/>
              </w:rPr>
              <w:t>Planning teaching methods and approaches</w:t>
            </w:r>
          </w:p>
        </w:tc>
        <w:tc>
          <w:tcPr>
            <w:tcW w:w="6153" w:type="dxa"/>
            <w:shd w:val="clear" w:color="auto" w:fill="B2A1C7" w:themeFill="accent4" w:themeFillTint="99"/>
          </w:tcPr>
          <w:p w14:paraId="4BA27EA0"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Identify the level and type of intervention required to meet targets for each pupil on the Continuum of Support. Schools should consider methodologies best suited to promoting meaningful inclusion such as differentiation, heterogeneous grouping, team-teaching and small group teaching. They should also be mindful that the interventions and supports that they are using are evidence-informed.</w:t>
            </w:r>
          </w:p>
        </w:tc>
      </w:tr>
      <w:tr w:rsidR="00C34745" w14:paraId="71B39370" w14:textId="77777777" w:rsidTr="00A3448A">
        <w:tc>
          <w:tcPr>
            <w:tcW w:w="2376" w:type="dxa"/>
            <w:shd w:val="clear" w:color="auto" w:fill="E5DFEC" w:themeFill="accent4" w:themeFillTint="33"/>
          </w:tcPr>
          <w:p w14:paraId="4D67E8E8"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4:</w:t>
            </w:r>
          </w:p>
          <w:p w14:paraId="265EEC7E"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Organising early-intervention and prevention programmes</w:t>
            </w:r>
          </w:p>
          <w:p w14:paraId="22A359F1"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p>
        </w:tc>
        <w:tc>
          <w:tcPr>
            <w:tcW w:w="6153" w:type="dxa"/>
            <w:shd w:val="clear" w:color="auto" w:fill="92CDDC" w:themeFill="accent5" w:themeFillTint="99"/>
          </w:tcPr>
          <w:p w14:paraId="6FBE46EB"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Based on identified needs, choose evidence-informed early intervention/prevention programmes to address concerns. Identify time needed and staffing commitment required.</w:t>
            </w:r>
          </w:p>
        </w:tc>
      </w:tr>
      <w:tr w:rsidR="00C34745" w14:paraId="2D03C382" w14:textId="77777777" w:rsidTr="00A3448A">
        <w:tc>
          <w:tcPr>
            <w:tcW w:w="2376" w:type="dxa"/>
            <w:shd w:val="clear" w:color="auto" w:fill="E5DFEC" w:themeFill="accent4" w:themeFillTint="33"/>
          </w:tcPr>
          <w:p w14:paraId="112C2973"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5:</w:t>
            </w:r>
          </w:p>
          <w:p w14:paraId="663EDAB2"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Organising and deploying special education teaching resources</w:t>
            </w:r>
          </w:p>
        </w:tc>
        <w:tc>
          <w:tcPr>
            <w:tcW w:w="6153" w:type="dxa"/>
            <w:shd w:val="clear" w:color="auto" w:fill="FABF8F" w:themeFill="accent6" w:themeFillTint="99"/>
          </w:tcPr>
          <w:p w14:paraId="1458C82B" w14:textId="77777777" w:rsidR="00C34745" w:rsidRPr="00C34745" w:rsidRDefault="00C34745" w:rsidP="00C34745">
            <w:p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Cross-reference the needs of pupils at School Support and School Support Plus levels and consider common needs that can be met by grouping to ensure effective and efficient teaching and learning approaches. Agree which teacher(s) will cater for these groups/individuals and when and where the teaching will take place. Be mindful of the requirement that pupils with the greatest level of need should receive the greatest level of support from teachers with relevant expertise.</w:t>
            </w:r>
          </w:p>
        </w:tc>
      </w:tr>
      <w:tr w:rsidR="00C34745" w14:paraId="17734BEB" w14:textId="77777777" w:rsidTr="00A3448A">
        <w:tc>
          <w:tcPr>
            <w:tcW w:w="2376" w:type="dxa"/>
            <w:shd w:val="clear" w:color="auto" w:fill="E5DFEC" w:themeFill="accent4" w:themeFillTint="33"/>
          </w:tcPr>
          <w:p w14:paraId="04701A50" w14:textId="77777777" w:rsidR="00C34745" w:rsidRPr="00C34745" w:rsidRDefault="00C34745" w:rsidP="00A41EAA">
            <w:pPr>
              <w:autoSpaceDE w:val="0"/>
              <w:autoSpaceDN w:val="0"/>
              <w:adjustRightInd w:val="0"/>
              <w:rPr>
                <w:rFonts w:ascii="Verdana" w:hAnsi="Verdana" w:cs="TimesNewRomanPS-BoldMT"/>
                <w:b/>
                <w:bCs/>
                <w:color w:val="000000"/>
                <w:sz w:val="18"/>
                <w:szCs w:val="18"/>
              </w:rPr>
            </w:pPr>
            <w:r w:rsidRPr="00A3448A">
              <w:rPr>
                <w:rFonts w:ascii="Verdana" w:hAnsi="Verdana" w:cs="TimesNewRomanPS-BoldMT"/>
                <w:b/>
                <w:bCs/>
                <w:color w:val="000000"/>
                <w:sz w:val="18"/>
                <w:szCs w:val="18"/>
                <w:highlight w:val="yellow"/>
              </w:rPr>
              <w:t>Action 6:</w:t>
            </w:r>
          </w:p>
          <w:p w14:paraId="5BAE187F" w14:textId="77777777" w:rsidR="00C34745" w:rsidRPr="00A3448A" w:rsidRDefault="00C34745" w:rsidP="00A41EAA">
            <w:pPr>
              <w:autoSpaceDE w:val="0"/>
              <w:autoSpaceDN w:val="0"/>
              <w:adjustRightInd w:val="0"/>
              <w:rPr>
                <w:rFonts w:asciiTheme="minorHAnsi" w:hAnsiTheme="minorHAnsi" w:cs="TimesNewRomanPS-BoldMT"/>
                <w:b/>
                <w:bCs/>
                <w:i/>
                <w:color w:val="000000"/>
                <w:sz w:val="18"/>
                <w:szCs w:val="18"/>
              </w:rPr>
            </w:pPr>
            <w:r w:rsidRPr="00A3448A">
              <w:rPr>
                <w:rFonts w:asciiTheme="minorHAnsi" w:hAnsiTheme="minorHAnsi" w:cs="TimesNewRomanPS-BoldMT"/>
                <w:b/>
                <w:bCs/>
                <w:i/>
                <w:color w:val="000000"/>
                <w:sz w:val="18"/>
                <w:szCs w:val="18"/>
              </w:rPr>
              <w:t>Tracking, recording and reviewing progress</w:t>
            </w:r>
          </w:p>
        </w:tc>
        <w:tc>
          <w:tcPr>
            <w:tcW w:w="6153" w:type="dxa"/>
            <w:shd w:val="clear" w:color="auto" w:fill="C2D69B" w:themeFill="accent3" w:themeFillTint="99"/>
          </w:tcPr>
          <w:p w14:paraId="40EEAB22" w14:textId="77777777" w:rsidR="00C34745" w:rsidRPr="00C34745" w:rsidRDefault="00C34745" w:rsidP="00C34745">
            <w:pPr>
              <w:autoSpaceDE w:val="0"/>
              <w:autoSpaceDN w:val="0"/>
              <w:adjustRightInd w:val="0"/>
              <w:jc w:val="both"/>
              <w:rPr>
                <w:rFonts w:ascii="Verdana" w:hAnsi="Verdana"/>
                <w:sz w:val="18"/>
                <w:szCs w:val="18"/>
              </w:rPr>
            </w:pPr>
            <w:r w:rsidRPr="00C34745">
              <w:rPr>
                <w:rFonts w:ascii="Verdana" w:hAnsi="Verdana"/>
                <w:sz w:val="18"/>
                <w:szCs w:val="18"/>
              </w:rPr>
              <w:t>Establish a tracking and recording system, to ensure that the progress of all pupils in meeting their identified targets is monitored:</w:t>
            </w:r>
          </w:p>
          <w:p w14:paraId="1F281FE1" w14:textId="77777777" w:rsidR="00C34745" w:rsidRPr="00C34745" w:rsidRDefault="00C34745" w:rsidP="00C34745">
            <w:pPr>
              <w:pStyle w:val="ListParagraph"/>
              <w:numPr>
                <w:ilvl w:val="0"/>
                <w:numId w:val="32"/>
              </w:num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At Whole-school and Classroom Support level by all teachers</w:t>
            </w:r>
          </w:p>
          <w:p w14:paraId="615BBD1F" w14:textId="77777777" w:rsidR="00C34745" w:rsidRPr="00C34745" w:rsidRDefault="00C34745" w:rsidP="00C34745">
            <w:pPr>
              <w:pStyle w:val="ListParagraph"/>
              <w:numPr>
                <w:ilvl w:val="0"/>
                <w:numId w:val="32"/>
              </w:numPr>
              <w:autoSpaceDE w:val="0"/>
              <w:autoSpaceDN w:val="0"/>
              <w:adjustRightInd w:val="0"/>
              <w:jc w:val="both"/>
              <w:rPr>
                <w:rFonts w:ascii="Verdana" w:hAnsi="Verdana" w:cs="TimesNewRomanPS-BoldMT"/>
                <w:b/>
                <w:bCs/>
                <w:color w:val="000000"/>
                <w:sz w:val="18"/>
                <w:szCs w:val="18"/>
                <w:u w:val="single"/>
              </w:rPr>
            </w:pPr>
            <w:r w:rsidRPr="00C34745">
              <w:rPr>
                <w:rFonts w:ascii="Verdana" w:hAnsi="Verdana"/>
                <w:sz w:val="18"/>
                <w:szCs w:val="18"/>
              </w:rPr>
              <w:t>At the School Support and School Support Plus levels by class teachers and special education teachers</w:t>
            </w:r>
          </w:p>
        </w:tc>
      </w:tr>
    </w:tbl>
    <w:p w14:paraId="3D34414D"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18B9F307"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30AD1508" w14:textId="77777777" w:rsidR="00717FDC" w:rsidRDefault="00717FDC" w:rsidP="00A41EAA">
      <w:pPr>
        <w:autoSpaceDE w:val="0"/>
        <w:autoSpaceDN w:val="0"/>
        <w:adjustRightInd w:val="0"/>
        <w:rPr>
          <w:rFonts w:ascii="Verdana" w:hAnsi="Verdana" w:cs="TimesNewRomanPS-BoldMT"/>
          <w:b/>
          <w:bCs/>
          <w:color w:val="000000"/>
          <w:sz w:val="20"/>
          <w:szCs w:val="20"/>
          <w:u w:val="single"/>
        </w:rPr>
      </w:pPr>
    </w:p>
    <w:p w14:paraId="7B0CA44D"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2F081A5B"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64E7DC9D"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2E075EC9"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6BCC0023" w14:textId="77777777" w:rsidR="00200C26" w:rsidRDefault="00200C26" w:rsidP="00A41EAA">
      <w:pPr>
        <w:autoSpaceDE w:val="0"/>
        <w:autoSpaceDN w:val="0"/>
        <w:adjustRightInd w:val="0"/>
        <w:rPr>
          <w:rFonts w:ascii="Verdana" w:hAnsi="Verdana" w:cs="TimesNewRomanPS-BoldMT"/>
          <w:b/>
          <w:bCs/>
          <w:color w:val="000000"/>
          <w:sz w:val="20"/>
          <w:szCs w:val="20"/>
          <w:u w:val="single"/>
        </w:rPr>
      </w:pPr>
    </w:p>
    <w:p w14:paraId="0C2E249F" w14:textId="77777777" w:rsidR="00200C26" w:rsidRPr="00244576" w:rsidRDefault="00200C26" w:rsidP="00200C26">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G</w:t>
      </w:r>
    </w:p>
    <w:p w14:paraId="613F9C6F" w14:textId="77777777" w:rsidR="00200C26" w:rsidRPr="005044D9" w:rsidRDefault="00200C26" w:rsidP="00A41EAA">
      <w:pPr>
        <w:autoSpaceDE w:val="0"/>
        <w:autoSpaceDN w:val="0"/>
        <w:adjustRightInd w:val="0"/>
        <w:rPr>
          <w:rFonts w:ascii="Verdana" w:hAnsi="Verdana" w:cs="TimesNewRomanPS-BoldMT"/>
          <w:b/>
          <w:bCs/>
          <w:color w:val="000000"/>
          <w:sz w:val="20"/>
          <w:szCs w:val="20"/>
          <w:u w:val="single"/>
        </w:rPr>
      </w:pPr>
    </w:p>
    <w:p w14:paraId="606142C3" w14:textId="77777777" w:rsidR="004A37E0" w:rsidRDefault="00200C26" w:rsidP="004A37E0">
      <w:pPr>
        <w:rPr>
          <w:rFonts w:ascii="Verdana" w:hAnsi="Verdana"/>
          <w:b/>
          <w:sz w:val="20"/>
          <w:szCs w:val="20"/>
        </w:rPr>
      </w:pPr>
      <w:r w:rsidRPr="00200C26">
        <w:rPr>
          <w:rFonts w:ascii="Verdana" w:hAnsi="Verdana"/>
          <w:b/>
          <w:sz w:val="20"/>
          <w:szCs w:val="20"/>
        </w:rPr>
        <w:t>Scoil Bhríde Nurney SEN Whole School General Annual Schedule</w:t>
      </w:r>
    </w:p>
    <w:p w14:paraId="0E4B1706" w14:textId="77777777" w:rsidR="00200C26" w:rsidRPr="00200C26" w:rsidRDefault="00200C26" w:rsidP="004A37E0">
      <w:pPr>
        <w:rPr>
          <w:rFonts w:ascii="Verdana" w:hAnsi="Verdana"/>
          <w:b/>
          <w:sz w:val="20"/>
          <w:szCs w:val="20"/>
        </w:rPr>
      </w:pPr>
    </w:p>
    <w:tbl>
      <w:tblPr>
        <w:tblStyle w:val="TableGrid"/>
        <w:tblW w:w="0" w:type="auto"/>
        <w:tblLook w:val="04A0" w:firstRow="1" w:lastRow="0" w:firstColumn="1" w:lastColumn="0" w:noHBand="0" w:noVBand="1"/>
      </w:tblPr>
      <w:tblGrid>
        <w:gridCol w:w="2656"/>
        <w:gridCol w:w="5873"/>
      </w:tblGrid>
      <w:tr w:rsidR="004A37E0" w:rsidRPr="004D2076" w14:paraId="18310067" w14:textId="77777777" w:rsidTr="00E96B88">
        <w:tc>
          <w:tcPr>
            <w:tcW w:w="2656" w:type="dxa"/>
          </w:tcPr>
          <w:p w14:paraId="71BEEF08" w14:textId="77777777" w:rsidR="004A37E0" w:rsidRPr="004D2076" w:rsidRDefault="004A37E0" w:rsidP="00317E78">
            <w:pPr>
              <w:rPr>
                <w:rFonts w:ascii="Verdana" w:hAnsi="Verdana"/>
                <w:b/>
                <w:sz w:val="16"/>
                <w:szCs w:val="16"/>
              </w:rPr>
            </w:pPr>
            <w:r w:rsidRPr="004D2076">
              <w:rPr>
                <w:rFonts w:ascii="Verdana" w:hAnsi="Verdana"/>
                <w:b/>
                <w:sz w:val="16"/>
                <w:szCs w:val="16"/>
              </w:rPr>
              <w:t>September</w:t>
            </w:r>
          </w:p>
          <w:p w14:paraId="44E50C67" w14:textId="77777777" w:rsidR="004A37E0" w:rsidRPr="004D2076" w:rsidRDefault="004A37E0" w:rsidP="00317E78">
            <w:pPr>
              <w:rPr>
                <w:rFonts w:ascii="Verdana" w:hAnsi="Verdana"/>
                <w:b/>
                <w:sz w:val="16"/>
                <w:szCs w:val="16"/>
              </w:rPr>
            </w:pPr>
          </w:p>
        </w:tc>
        <w:tc>
          <w:tcPr>
            <w:tcW w:w="5873" w:type="dxa"/>
          </w:tcPr>
          <w:p w14:paraId="2219A70F" w14:textId="77777777" w:rsidR="004760C2" w:rsidRPr="004D2076" w:rsidRDefault="004760C2" w:rsidP="004760C2">
            <w:pPr>
              <w:pStyle w:val="ListParagraph"/>
              <w:rPr>
                <w:rFonts w:ascii="Verdana" w:hAnsi="Verdana"/>
                <w:i/>
                <w:sz w:val="16"/>
                <w:szCs w:val="16"/>
              </w:rPr>
            </w:pPr>
            <w:r w:rsidRPr="004D2076">
              <w:rPr>
                <w:rFonts w:ascii="Verdana" w:hAnsi="Verdana"/>
                <w:i/>
                <w:sz w:val="16"/>
                <w:szCs w:val="16"/>
              </w:rPr>
              <w:t>In the following numerical order....</w:t>
            </w:r>
          </w:p>
          <w:p w14:paraId="4D2AA38B"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Review the School Provision Plan and make amendments</w:t>
            </w:r>
          </w:p>
          <w:p w14:paraId="77D0F511"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Review and complete SET Team timetables</w:t>
            </w:r>
          </w:p>
          <w:p w14:paraId="26568AC2"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Distribute the teacher feedback forms from the previous class teacher to the current class teacher (e.g. 1</w:t>
            </w:r>
            <w:r w:rsidRPr="004D2076">
              <w:rPr>
                <w:rFonts w:ascii="Verdana" w:hAnsi="Verdana"/>
                <w:sz w:val="16"/>
                <w:szCs w:val="16"/>
                <w:vertAlign w:val="superscript"/>
              </w:rPr>
              <w:t>st</w:t>
            </w:r>
            <w:r w:rsidRPr="004D2076">
              <w:rPr>
                <w:rFonts w:ascii="Verdana" w:hAnsi="Verdana"/>
                <w:sz w:val="16"/>
                <w:szCs w:val="16"/>
              </w:rPr>
              <w:t xml:space="preserve"> feedback form, June, given to 2</w:t>
            </w:r>
            <w:r w:rsidRPr="004D2076">
              <w:rPr>
                <w:rFonts w:ascii="Verdana" w:hAnsi="Verdana"/>
                <w:sz w:val="16"/>
                <w:szCs w:val="16"/>
                <w:vertAlign w:val="superscript"/>
              </w:rPr>
              <w:t>nd</w:t>
            </w:r>
            <w:r w:rsidRPr="004D2076">
              <w:rPr>
                <w:rFonts w:ascii="Verdana" w:hAnsi="Verdana"/>
                <w:sz w:val="16"/>
                <w:szCs w:val="16"/>
              </w:rPr>
              <w:t xml:space="preserve"> class teacher in September) Copies to be returned to principal</w:t>
            </w:r>
          </w:p>
          <w:p w14:paraId="6115F86F" w14:textId="77777777" w:rsidR="001C07DA" w:rsidRPr="004D2076" w:rsidRDefault="001C07DA" w:rsidP="00200C26">
            <w:pPr>
              <w:pStyle w:val="ListParagraph"/>
              <w:numPr>
                <w:ilvl w:val="0"/>
                <w:numId w:val="33"/>
              </w:numPr>
              <w:rPr>
                <w:rFonts w:ascii="Verdana" w:hAnsi="Verdana"/>
                <w:sz w:val="16"/>
                <w:szCs w:val="16"/>
              </w:rPr>
            </w:pPr>
            <w:r w:rsidRPr="004D2076">
              <w:rPr>
                <w:rFonts w:ascii="Verdana" w:hAnsi="Verdana"/>
                <w:sz w:val="16"/>
                <w:szCs w:val="16"/>
              </w:rPr>
              <w:t>Distribute School Provision Plan and standardised test information per class to class teacher, class teachers to familiarise themselves with any current ‘stage 1’ school support plans (green) pertaining to their new class (review time in October)</w:t>
            </w:r>
          </w:p>
          <w:p w14:paraId="22E8B0DD" w14:textId="77777777" w:rsidR="005F0C29" w:rsidRPr="004D2076" w:rsidRDefault="005F0C29" w:rsidP="00200C26">
            <w:pPr>
              <w:pStyle w:val="ListParagraph"/>
              <w:numPr>
                <w:ilvl w:val="0"/>
                <w:numId w:val="33"/>
              </w:numPr>
              <w:rPr>
                <w:rFonts w:ascii="Verdana" w:hAnsi="Verdana"/>
                <w:sz w:val="16"/>
                <w:szCs w:val="16"/>
              </w:rPr>
            </w:pPr>
            <w:r w:rsidRPr="004D2076">
              <w:rPr>
                <w:rFonts w:ascii="Verdana" w:hAnsi="Verdana"/>
                <w:sz w:val="16"/>
                <w:szCs w:val="16"/>
              </w:rPr>
              <w:t>Screening of senior infant and 1</w:t>
            </w:r>
            <w:r w:rsidRPr="004D2076">
              <w:rPr>
                <w:rFonts w:ascii="Verdana" w:hAnsi="Verdana"/>
                <w:sz w:val="16"/>
                <w:szCs w:val="16"/>
                <w:vertAlign w:val="superscript"/>
              </w:rPr>
              <w:t>st</w:t>
            </w:r>
            <w:r w:rsidRPr="004D2076">
              <w:rPr>
                <w:rFonts w:ascii="Verdana" w:hAnsi="Verdana"/>
                <w:sz w:val="16"/>
                <w:szCs w:val="16"/>
              </w:rPr>
              <w:t xml:space="preserve"> classes</w:t>
            </w:r>
          </w:p>
          <w:p w14:paraId="53D5CF66" w14:textId="77777777" w:rsidR="00200C26" w:rsidRPr="004D2076" w:rsidRDefault="00200C26" w:rsidP="00200C26">
            <w:pPr>
              <w:pStyle w:val="ListParagraph"/>
              <w:numPr>
                <w:ilvl w:val="0"/>
                <w:numId w:val="33"/>
              </w:numPr>
              <w:rPr>
                <w:rFonts w:ascii="Verdana" w:hAnsi="Verdana"/>
                <w:sz w:val="16"/>
                <w:szCs w:val="16"/>
              </w:rPr>
            </w:pPr>
            <w:r w:rsidRPr="004D2076">
              <w:rPr>
                <w:rFonts w:ascii="Verdana" w:hAnsi="Verdana"/>
                <w:sz w:val="16"/>
                <w:szCs w:val="16"/>
              </w:rPr>
              <w:t>SEN team meeting</w:t>
            </w:r>
          </w:p>
          <w:p w14:paraId="4C824FF9" w14:textId="77777777" w:rsidR="00200C26" w:rsidRPr="004D2076" w:rsidRDefault="004A37E0" w:rsidP="00317E78">
            <w:pPr>
              <w:pStyle w:val="ListParagraph"/>
              <w:numPr>
                <w:ilvl w:val="0"/>
                <w:numId w:val="33"/>
              </w:numPr>
              <w:rPr>
                <w:rFonts w:ascii="Verdana" w:hAnsi="Verdana"/>
                <w:sz w:val="16"/>
                <w:szCs w:val="16"/>
              </w:rPr>
            </w:pPr>
            <w:r w:rsidRPr="004D2076">
              <w:rPr>
                <w:rFonts w:ascii="Verdana" w:hAnsi="Verdana"/>
                <w:sz w:val="16"/>
                <w:szCs w:val="16"/>
              </w:rPr>
              <w:t>Scheduled collaborative meetings betw</w:t>
            </w:r>
            <w:r w:rsidR="00350318" w:rsidRPr="004D2076">
              <w:rPr>
                <w:rFonts w:ascii="Verdana" w:hAnsi="Verdana"/>
                <w:sz w:val="16"/>
                <w:szCs w:val="16"/>
              </w:rPr>
              <w:t>een class teachers and SEN team</w:t>
            </w:r>
          </w:p>
          <w:p w14:paraId="3E42EE15" w14:textId="77777777" w:rsidR="00350318" w:rsidRPr="004D2076" w:rsidRDefault="00350318" w:rsidP="00317E78">
            <w:pPr>
              <w:pStyle w:val="ListParagraph"/>
              <w:numPr>
                <w:ilvl w:val="0"/>
                <w:numId w:val="33"/>
              </w:numPr>
              <w:rPr>
                <w:rFonts w:ascii="Verdana" w:hAnsi="Verdana"/>
                <w:sz w:val="16"/>
                <w:szCs w:val="16"/>
              </w:rPr>
            </w:pPr>
            <w:r w:rsidRPr="004D2076">
              <w:rPr>
                <w:rFonts w:ascii="Verdana" w:hAnsi="Verdana"/>
                <w:sz w:val="16"/>
                <w:szCs w:val="16"/>
              </w:rPr>
              <w:t>Scheduled classroom observation</w:t>
            </w:r>
          </w:p>
          <w:p w14:paraId="28B46150" w14:textId="77777777" w:rsidR="00200C26" w:rsidRPr="004D2076" w:rsidRDefault="00200C26" w:rsidP="00317E78">
            <w:pPr>
              <w:pStyle w:val="ListParagraph"/>
              <w:numPr>
                <w:ilvl w:val="0"/>
                <w:numId w:val="33"/>
              </w:numPr>
              <w:rPr>
                <w:rFonts w:ascii="Verdana" w:hAnsi="Verdana"/>
                <w:sz w:val="16"/>
                <w:szCs w:val="16"/>
              </w:rPr>
            </w:pPr>
            <w:r w:rsidRPr="004D2076">
              <w:rPr>
                <w:rFonts w:ascii="Verdana" w:hAnsi="Verdana"/>
                <w:sz w:val="16"/>
                <w:szCs w:val="16"/>
              </w:rPr>
              <w:t xml:space="preserve">Draw up IPLPs and IEPs with class teachers, support teachers, principal, parents and pupils </w:t>
            </w:r>
            <w:r w:rsidRPr="004D2076">
              <w:rPr>
                <w:rFonts w:ascii="Verdana" w:hAnsi="Verdana"/>
                <w:i/>
                <w:sz w:val="16"/>
                <w:szCs w:val="16"/>
              </w:rPr>
              <w:t>(</w:t>
            </w:r>
            <w:r w:rsidRPr="004D2076">
              <w:rPr>
                <w:rFonts w:ascii="Verdana" w:hAnsi="Verdana"/>
                <w:b/>
                <w:i/>
                <w:sz w:val="16"/>
                <w:szCs w:val="16"/>
              </w:rPr>
              <w:t>Actions 2-5</w:t>
            </w:r>
            <w:r w:rsidRPr="004D2076">
              <w:rPr>
                <w:rFonts w:ascii="Verdana" w:hAnsi="Verdana"/>
                <w:i/>
                <w:sz w:val="16"/>
                <w:szCs w:val="16"/>
              </w:rPr>
              <w:t>)</w:t>
            </w:r>
          </w:p>
          <w:p w14:paraId="2B06110E" w14:textId="77777777" w:rsidR="004A37E0" w:rsidRDefault="00200C26" w:rsidP="00200C26">
            <w:pPr>
              <w:pStyle w:val="ListParagraph"/>
              <w:numPr>
                <w:ilvl w:val="0"/>
                <w:numId w:val="33"/>
              </w:numPr>
              <w:rPr>
                <w:rFonts w:ascii="Verdana" w:hAnsi="Verdana"/>
                <w:sz w:val="16"/>
                <w:szCs w:val="16"/>
              </w:rPr>
            </w:pPr>
            <w:r w:rsidRPr="004D2076">
              <w:rPr>
                <w:rFonts w:ascii="Verdana" w:hAnsi="Verdana"/>
                <w:sz w:val="16"/>
                <w:szCs w:val="16"/>
              </w:rPr>
              <w:t>Support teaching/team teaching begins after Actions 2-5 are complete</w:t>
            </w:r>
          </w:p>
          <w:p w14:paraId="22C91B82" w14:textId="77777777" w:rsidR="00E32135" w:rsidRPr="004D2076" w:rsidRDefault="00E32135" w:rsidP="00200C26">
            <w:pPr>
              <w:pStyle w:val="ListParagraph"/>
              <w:numPr>
                <w:ilvl w:val="0"/>
                <w:numId w:val="33"/>
              </w:numPr>
              <w:rPr>
                <w:rFonts w:ascii="Verdana" w:hAnsi="Verdana"/>
                <w:sz w:val="16"/>
                <w:szCs w:val="16"/>
              </w:rPr>
            </w:pPr>
            <w:r>
              <w:rPr>
                <w:rFonts w:ascii="Verdana" w:hAnsi="Verdana"/>
                <w:sz w:val="16"/>
                <w:szCs w:val="16"/>
              </w:rPr>
              <w:t xml:space="preserve">Team meeting re: filling in collaboration stages 1-5 properly </w:t>
            </w:r>
          </w:p>
        </w:tc>
      </w:tr>
      <w:tr w:rsidR="004A37E0" w:rsidRPr="004D2076" w14:paraId="0FC06D48" w14:textId="77777777" w:rsidTr="00E96B88">
        <w:tc>
          <w:tcPr>
            <w:tcW w:w="2656" w:type="dxa"/>
          </w:tcPr>
          <w:p w14:paraId="2AE92F69" w14:textId="77777777" w:rsidR="004A37E0" w:rsidRPr="004D2076" w:rsidRDefault="004A37E0" w:rsidP="00317E78">
            <w:pPr>
              <w:rPr>
                <w:rFonts w:ascii="Verdana" w:hAnsi="Verdana"/>
                <w:b/>
                <w:sz w:val="16"/>
                <w:szCs w:val="16"/>
              </w:rPr>
            </w:pPr>
            <w:r w:rsidRPr="004D2076">
              <w:rPr>
                <w:rFonts w:ascii="Verdana" w:hAnsi="Verdana"/>
                <w:b/>
                <w:sz w:val="16"/>
                <w:szCs w:val="16"/>
              </w:rPr>
              <w:t xml:space="preserve"> October</w:t>
            </w:r>
          </w:p>
        </w:tc>
        <w:tc>
          <w:tcPr>
            <w:tcW w:w="5873" w:type="dxa"/>
          </w:tcPr>
          <w:p w14:paraId="4ECC8744" w14:textId="77777777" w:rsidR="004A37E0" w:rsidRPr="004D2076" w:rsidRDefault="004A37E0" w:rsidP="00200C26">
            <w:pPr>
              <w:pStyle w:val="ListParagraph"/>
              <w:numPr>
                <w:ilvl w:val="0"/>
                <w:numId w:val="34"/>
              </w:numPr>
              <w:rPr>
                <w:rFonts w:ascii="Verdana" w:hAnsi="Verdana"/>
                <w:sz w:val="16"/>
                <w:szCs w:val="16"/>
              </w:rPr>
            </w:pPr>
            <w:r w:rsidRPr="004D2076">
              <w:rPr>
                <w:rFonts w:ascii="Verdana" w:hAnsi="Verdana"/>
                <w:sz w:val="16"/>
                <w:szCs w:val="16"/>
              </w:rPr>
              <w:t>Testing (</w:t>
            </w:r>
            <w:r w:rsidR="00E32135">
              <w:rPr>
                <w:rFonts w:ascii="Verdana" w:hAnsi="Verdana"/>
                <w:sz w:val="16"/>
                <w:szCs w:val="16"/>
              </w:rPr>
              <w:t>General Ability</w:t>
            </w:r>
            <w:r w:rsidRPr="004D2076">
              <w:rPr>
                <w:rFonts w:ascii="Verdana" w:hAnsi="Verdana"/>
                <w:sz w:val="16"/>
                <w:szCs w:val="16"/>
              </w:rPr>
              <w:t>) 1</w:t>
            </w:r>
            <w:r w:rsidRPr="004D2076">
              <w:rPr>
                <w:rFonts w:ascii="Verdana" w:hAnsi="Verdana"/>
                <w:sz w:val="16"/>
                <w:szCs w:val="16"/>
                <w:vertAlign w:val="superscript"/>
              </w:rPr>
              <w:t>ST</w:t>
            </w:r>
            <w:r w:rsidRPr="004D2076">
              <w:rPr>
                <w:rFonts w:ascii="Verdana" w:hAnsi="Verdana"/>
                <w:sz w:val="16"/>
                <w:szCs w:val="16"/>
              </w:rPr>
              <w:t xml:space="preserve"> Class &amp; 4</w:t>
            </w:r>
            <w:r w:rsidRPr="004D2076">
              <w:rPr>
                <w:rFonts w:ascii="Verdana" w:hAnsi="Verdana"/>
                <w:sz w:val="16"/>
                <w:szCs w:val="16"/>
                <w:vertAlign w:val="superscript"/>
              </w:rPr>
              <w:t>th</w:t>
            </w:r>
            <w:r w:rsidRPr="004D2076">
              <w:rPr>
                <w:rFonts w:ascii="Verdana" w:hAnsi="Verdana"/>
                <w:sz w:val="16"/>
                <w:szCs w:val="16"/>
              </w:rPr>
              <w:t xml:space="preserve"> Class</w:t>
            </w:r>
          </w:p>
          <w:p w14:paraId="176E176B" w14:textId="77777777" w:rsidR="004A37E0" w:rsidRPr="004D2076" w:rsidRDefault="00200C26" w:rsidP="00200C26">
            <w:pPr>
              <w:pStyle w:val="ListParagraph"/>
              <w:numPr>
                <w:ilvl w:val="0"/>
                <w:numId w:val="34"/>
              </w:numPr>
              <w:rPr>
                <w:rFonts w:ascii="Verdana" w:hAnsi="Verdana"/>
                <w:sz w:val="16"/>
                <w:szCs w:val="16"/>
              </w:rPr>
            </w:pPr>
            <w:r w:rsidRPr="004D2076">
              <w:rPr>
                <w:rFonts w:ascii="Verdana" w:hAnsi="Verdana"/>
                <w:sz w:val="16"/>
                <w:szCs w:val="16"/>
              </w:rPr>
              <w:t>SEN Team meeting</w:t>
            </w:r>
          </w:p>
          <w:p w14:paraId="758523EF" w14:textId="77777777" w:rsidR="004A37E0" w:rsidRPr="004D2076" w:rsidRDefault="00E96B88" w:rsidP="00317E78">
            <w:pPr>
              <w:pStyle w:val="ListParagraph"/>
              <w:numPr>
                <w:ilvl w:val="0"/>
                <w:numId w:val="34"/>
              </w:numPr>
              <w:rPr>
                <w:rFonts w:ascii="Verdana" w:hAnsi="Verdana"/>
                <w:i/>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tc>
      </w:tr>
      <w:tr w:rsidR="004A37E0" w:rsidRPr="004D2076" w14:paraId="67EA7716" w14:textId="77777777" w:rsidTr="00E96B88">
        <w:tc>
          <w:tcPr>
            <w:tcW w:w="2656" w:type="dxa"/>
          </w:tcPr>
          <w:p w14:paraId="642D1488" w14:textId="77777777" w:rsidR="004A37E0" w:rsidRPr="004D2076" w:rsidRDefault="004A37E0" w:rsidP="00317E78">
            <w:pPr>
              <w:rPr>
                <w:rFonts w:ascii="Verdana" w:hAnsi="Verdana"/>
                <w:b/>
                <w:sz w:val="16"/>
                <w:szCs w:val="16"/>
              </w:rPr>
            </w:pPr>
            <w:r w:rsidRPr="004D2076">
              <w:rPr>
                <w:rFonts w:ascii="Verdana" w:hAnsi="Verdana"/>
                <w:b/>
                <w:sz w:val="16"/>
                <w:szCs w:val="16"/>
              </w:rPr>
              <w:t>November/December</w:t>
            </w:r>
          </w:p>
        </w:tc>
        <w:tc>
          <w:tcPr>
            <w:tcW w:w="5873" w:type="dxa"/>
          </w:tcPr>
          <w:p w14:paraId="30799A25" w14:textId="77777777" w:rsidR="004A37E0" w:rsidRPr="004D2076" w:rsidRDefault="004A37E0" w:rsidP="00200C26">
            <w:pPr>
              <w:pStyle w:val="ListParagraph"/>
              <w:numPr>
                <w:ilvl w:val="0"/>
                <w:numId w:val="35"/>
              </w:numPr>
              <w:rPr>
                <w:rFonts w:ascii="Verdana" w:hAnsi="Verdana"/>
                <w:sz w:val="16"/>
                <w:szCs w:val="16"/>
              </w:rPr>
            </w:pPr>
            <w:r w:rsidRPr="004D2076">
              <w:rPr>
                <w:rFonts w:ascii="Verdana" w:hAnsi="Verdana"/>
                <w:sz w:val="16"/>
                <w:szCs w:val="16"/>
              </w:rPr>
              <w:t xml:space="preserve">Parent/Teacher Meetings </w:t>
            </w:r>
          </w:p>
          <w:p w14:paraId="441B5721" w14:textId="77777777" w:rsidR="004A37E0" w:rsidRPr="004D2076" w:rsidRDefault="00200C26" w:rsidP="00317E78">
            <w:pPr>
              <w:pStyle w:val="ListParagraph"/>
              <w:numPr>
                <w:ilvl w:val="0"/>
                <w:numId w:val="35"/>
              </w:numPr>
              <w:rPr>
                <w:rFonts w:ascii="Verdana" w:hAnsi="Verdana"/>
                <w:sz w:val="16"/>
                <w:szCs w:val="16"/>
              </w:rPr>
            </w:pPr>
            <w:r w:rsidRPr="004D2076">
              <w:rPr>
                <w:rFonts w:ascii="Verdana" w:hAnsi="Verdana"/>
                <w:sz w:val="16"/>
                <w:szCs w:val="16"/>
              </w:rPr>
              <w:t>SEN Team meeting</w:t>
            </w:r>
          </w:p>
        </w:tc>
      </w:tr>
      <w:tr w:rsidR="004A37E0" w:rsidRPr="004D2076" w14:paraId="7A82D9BD" w14:textId="77777777" w:rsidTr="00E96B88">
        <w:tc>
          <w:tcPr>
            <w:tcW w:w="2656" w:type="dxa"/>
          </w:tcPr>
          <w:p w14:paraId="28E768A0" w14:textId="77777777" w:rsidR="004A37E0" w:rsidRPr="004D2076" w:rsidRDefault="004A37E0" w:rsidP="00317E78">
            <w:pPr>
              <w:rPr>
                <w:rFonts w:ascii="Verdana" w:hAnsi="Verdana"/>
                <w:b/>
                <w:sz w:val="16"/>
                <w:szCs w:val="16"/>
              </w:rPr>
            </w:pPr>
            <w:r w:rsidRPr="004D2076">
              <w:rPr>
                <w:rFonts w:ascii="Verdana" w:hAnsi="Verdana"/>
                <w:b/>
                <w:sz w:val="16"/>
                <w:szCs w:val="16"/>
              </w:rPr>
              <w:t>January</w:t>
            </w:r>
          </w:p>
        </w:tc>
        <w:tc>
          <w:tcPr>
            <w:tcW w:w="5873" w:type="dxa"/>
          </w:tcPr>
          <w:p w14:paraId="50A58F9A" w14:textId="77777777" w:rsidR="004A37E0" w:rsidRPr="004D2076" w:rsidRDefault="00200C26" w:rsidP="00317E78">
            <w:pPr>
              <w:pStyle w:val="ListParagraph"/>
              <w:numPr>
                <w:ilvl w:val="0"/>
                <w:numId w:val="36"/>
              </w:numPr>
              <w:rPr>
                <w:rFonts w:ascii="Verdana" w:hAnsi="Verdana"/>
                <w:sz w:val="16"/>
                <w:szCs w:val="16"/>
              </w:rPr>
            </w:pPr>
            <w:r w:rsidRPr="004D2076">
              <w:rPr>
                <w:rFonts w:ascii="Verdana" w:hAnsi="Verdana"/>
                <w:sz w:val="16"/>
                <w:szCs w:val="16"/>
              </w:rPr>
              <w:t>SEN Team meeting</w:t>
            </w:r>
          </w:p>
        </w:tc>
      </w:tr>
      <w:tr w:rsidR="004A37E0" w:rsidRPr="004D2076" w14:paraId="342F9D1C" w14:textId="77777777" w:rsidTr="00E96B88">
        <w:tc>
          <w:tcPr>
            <w:tcW w:w="2656" w:type="dxa"/>
          </w:tcPr>
          <w:p w14:paraId="08E81CDA" w14:textId="77777777" w:rsidR="004A37E0" w:rsidRPr="004D2076" w:rsidRDefault="004A37E0" w:rsidP="00317E78">
            <w:pPr>
              <w:rPr>
                <w:rFonts w:ascii="Verdana" w:hAnsi="Verdana"/>
                <w:b/>
                <w:sz w:val="16"/>
                <w:szCs w:val="16"/>
              </w:rPr>
            </w:pPr>
            <w:r w:rsidRPr="004D2076">
              <w:rPr>
                <w:rFonts w:ascii="Verdana" w:hAnsi="Verdana"/>
                <w:b/>
                <w:sz w:val="16"/>
                <w:szCs w:val="16"/>
              </w:rPr>
              <w:t>February</w:t>
            </w:r>
          </w:p>
        </w:tc>
        <w:tc>
          <w:tcPr>
            <w:tcW w:w="5873" w:type="dxa"/>
          </w:tcPr>
          <w:p w14:paraId="4BA78DF8" w14:textId="77777777" w:rsidR="004A37E0" w:rsidRPr="004D2076" w:rsidRDefault="004A37E0" w:rsidP="004760C2">
            <w:pPr>
              <w:pStyle w:val="ListParagraph"/>
              <w:numPr>
                <w:ilvl w:val="0"/>
                <w:numId w:val="36"/>
              </w:numPr>
              <w:rPr>
                <w:rFonts w:ascii="Verdana" w:hAnsi="Verdana"/>
                <w:sz w:val="16"/>
                <w:szCs w:val="16"/>
                <w:vertAlign w:val="superscript"/>
              </w:rPr>
            </w:pPr>
            <w:r w:rsidRPr="004D2076">
              <w:rPr>
                <w:rFonts w:ascii="Verdana" w:hAnsi="Verdana"/>
                <w:sz w:val="16"/>
                <w:szCs w:val="16"/>
              </w:rPr>
              <w:t>IPLP/IEP reviews</w:t>
            </w:r>
            <w:r w:rsidR="00200C26" w:rsidRPr="004D2076">
              <w:rPr>
                <w:rFonts w:ascii="Verdana" w:hAnsi="Verdana"/>
                <w:sz w:val="16"/>
                <w:szCs w:val="16"/>
              </w:rPr>
              <w:t xml:space="preserve"> with class teachers, support teachers, principal, parents and pupils </w:t>
            </w:r>
            <w:r w:rsidRPr="004D2076">
              <w:rPr>
                <w:rFonts w:ascii="Verdana" w:hAnsi="Verdana"/>
                <w:sz w:val="16"/>
                <w:szCs w:val="16"/>
              </w:rPr>
              <w:t>– pre mid- term break</w:t>
            </w:r>
            <w:r w:rsidR="00200C26" w:rsidRPr="004D2076">
              <w:rPr>
                <w:rFonts w:ascii="Verdana" w:hAnsi="Verdana"/>
                <w:sz w:val="16"/>
                <w:szCs w:val="16"/>
              </w:rPr>
              <w:t xml:space="preserve"> </w:t>
            </w:r>
            <w:r w:rsidR="00200C26" w:rsidRPr="004D2076">
              <w:rPr>
                <w:rFonts w:ascii="Verdana" w:hAnsi="Verdana"/>
                <w:i/>
                <w:sz w:val="16"/>
                <w:szCs w:val="16"/>
              </w:rPr>
              <w:t>(</w:t>
            </w:r>
            <w:r w:rsidR="00200C26" w:rsidRPr="004D2076">
              <w:rPr>
                <w:rFonts w:ascii="Verdana" w:hAnsi="Verdana"/>
                <w:b/>
                <w:i/>
                <w:sz w:val="16"/>
                <w:szCs w:val="16"/>
              </w:rPr>
              <w:t>Action 6</w:t>
            </w:r>
            <w:r w:rsidR="00200C26" w:rsidRPr="004D2076">
              <w:rPr>
                <w:rFonts w:ascii="Verdana" w:hAnsi="Verdana"/>
                <w:i/>
                <w:sz w:val="16"/>
                <w:szCs w:val="16"/>
              </w:rPr>
              <w:t>)</w:t>
            </w:r>
          </w:p>
          <w:p w14:paraId="75FE3477" w14:textId="77777777" w:rsidR="004A37E0" w:rsidRPr="004D2076" w:rsidRDefault="00350318" w:rsidP="00317E78">
            <w:pPr>
              <w:pStyle w:val="ListParagraph"/>
              <w:numPr>
                <w:ilvl w:val="0"/>
                <w:numId w:val="36"/>
              </w:numPr>
              <w:rPr>
                <w:rFonts w:ascii="Verdana" w:hAnsi="Verdana"/>
                <w:sz w:val="16"/>
                <w:szCs w:val="16"/>
                <w:vertAlign w:val="superscript"/>
              </w:rPr>
            </w:pPr>
            <w:r w:rsidRPr="004D2076">
              <w:rPr>
                <w:rFonts w:ascii="Verdana" w:hAnsi="Verdana"/>
                <w:sz w:val="16"/>
                <w:szCs w:val="16"/>
              </w:rPr>
              <w:t>New admissions Flags for end of February</w:t>
            </w:r>
          </w:p>
        </w:tc>
      </w:tr>
      <w:tr w:rsidR="00E96B88" w:rsidRPr="004D2076" w14:paraId="6193DCAE" w14:textId="77777777" w:rsidTr="00E04A22">
        <w:trPr>
          <w:trHeight w:val="1316"/>
        </w:trPr>
        <w:tc>
          <w:tcPr>
            <w:tcW w:w="2656" w:type="dxa"/>
          </w:tcPr>
          <w:p w14:paraId="21AB19F5" w14:textId="77777777" w:rsidR="00E96B88" w:rsidRPr="004D2076" w:rsidRDefault="00E96B88" w:rsidP="00317E78">
            <w:pPr>
              <w:rPr>
                <w:rFonts w:ascii="Verdana" w:hAnsi="Verdana"/>
                <w:b/>
                <w:sz w:val="16"/>
                <w:szCs w:val="16"/>
              </w:rPr>
            </w:pPr>
            <w:r w:rsidRPr="004D2076">
              <w:rPr>
                <w:rFonts w:ascii="Verdana" w:hAnsi="Verdana"/>
                <w:b/>
                <w:sz w:val="16"/>
                <w:szCs w:val="16"/>
              </w:rPr>
              <w:t>March/April</w:t>
            </w:r>
          </w:p>
        </w:tc>
        <w:tc>
          <w:tcPr>
            <w:tcW w:w="5873" w:type="dxa"/>
          </w:tcPr>
          <w:p w14:paraId="3C0F9D3A" w14:textId="77777777" w:rsidR="00E96B88" w:rsidRPr="004D2076" w:rsidRDefault="00E96B88" w:rsidP="00317E78">
            <w:pPr>
              <w:pStyle w:val="ListParagraph"/>
              <w:numPr>
                <w:ilvl w:val="0"/>
                <w:numId w:val="36"/>
              </w:numPr>
              <w:rPr>
                <w:rFonts w:ascii="Verdana" w:hAnsi="Verdana"/>
                <w:sz w:val="16"/>
                <w:szCs w:val="16"/>
              </w:rPr>
            </w:pPr>
            <w:r w:rsidRPr="004D2076">
              <w:rPr>
                <w:rFonts w:ascii="Verdana" w:hAnsi="Verdana"/>
                <w:sz w:val="16"/>
                <w:szCs w:val="16"/>
              </w:rPr>
              <w:t>Middle Infant Screening Test (MIST) – Senior Infants.</w:t>
            </w:r>
          </w:p>
          <w:p w14:paraId="3E0F9003" w14:textId="77777777" w:rsidR="00E96B88" w:rsidRPr="004D2076" w:rsidRDefault="00E96B88" w:rsidP="00317E78">
            <w:pPr>
              <w:pStyle w:val="ListParagraph"/>
              <w:numPr>
                <w:ilvl w:val="0"/>
                <w:numId w:val="36"/>
              </w:numPr>
              <w:rPr>
                <w:rFonts w:ascii="Verdana" w:hAnsi="Verdana"/>
                <w:sz w:val="16"/>
                <w:szCs w:val="16"/>
              </w:rPr>
            </w:pPr>
            <w:r w:rsidRPr="004D2076">
              <w:rPr>
                <w:rFonts w:ascii="Verdana" w:hAnsi="Verdana"/>
                <w:sz w:val="16"/>
                <w:szCs w:val="16"/>
              </w:rPr>
              <w:t>SEN Team meeting</w:t>
            </w:r>
          </w:p>
          <w:p w14:paraId="7614AA0A" w14:textId="77777777" w:rsidR="00E96B88" w:rsidRPr="004D2076" w:rsidRDefault="00E96B88" w:rsidP="00317E78">
            <w:pPr>
              <w:pStyle w:val="ListParagraph"/>
              <w:numPr>
                <w:ilvl w:val="0"/>
                <w:numId w:val="36"/>
              </w:numPr>
              <w:rPr>
                <w:rFonts w:ascii="Verdana" w:hAnsi="Verdana"/>
                <w:sz w:val="16"/>
                <w:szCs w:val="16"/>
              </w:rPr>
            </w:pPr>
            <w:r w:rsidRPr="004D2076">
              <w:rPr>
                <w:rFonts w:ascii="Verdana" w:hAnsi="Verdana"/>
                <w:sz w:val="16"/>
                <w:szCs w:val="16"/>
              </w:rPr>
              <w:t>Triail Ghaeilge Dhroim Conrach – 2</w:t>
            </w:r>
            <w:r w:rsidRPr="004D2076">
              <w:rPr>
                <w:rFonts w:ascii="Verdana" w:hAnsi="Verdana"/>
                <w:sz w:val="16"/>
                <w:szCs w:val="16"/>
                <w:vertAlign w:val="superscript"/>
              </w:rPr>
              <w:t>nd</w:t>
            </w:r>
            <w:r w:rsidRPr="004D2076">
              <w:rPr>
                <w:rFonts w:ascii="Verdana" w:hAnsi="Verdana"/>
                <w:sz w:val="16"/>
                <w:szCs w:val="16"/>
              </w:rPr>
              <w:t>, 4</w:t>
            </w:r>
            <w:r w:rsidRPr="004D2076">
              <w:rPr>
                <w:rFonts w:ascii="Verdana" w:hAnsi="Verdana"/>
                <w:sz w:val="16"/>
                <w:szCs w:val="16"/>
                <w:vertAlign w:val="superscript"/>
              </w:rPr>
              <w:t>th</w:t>
            </w:r>
            <w:r w:rsidRPr="004D2076">
              <w:rPr>
                <w:rFonts w:ascii="Verdana" w:hAnsi="Verdana"/>
                <w:sz w:val="16"/>
                <w:szCs w:val="16"/>
              </w:rPr>
              <w:t>, 6</w:t>
            </w:r>
            <w:r w:rsidRPr="004D2076">
              <w:rPr>
                <w:rFonts w:ascii="Verdana" w:hAnsi="Verdana"/>
                <w:sz w:val="16"/>
                <w:szCs w:val="16"/>
                <w:vertAlign w:val="superscript"/>
              </w:rPr>
              <w:t>th</w:t>
            </w:r>
          </w:p>
          <w:p w14:paraId="11CC3181" w14:textId="77777777" w:rsidR="00E96B88" w:rsidRPr="004D2076" w:rsidRDefault="00B77A1B" w:rsidP="00317E78">
            <w:pPr>
              <w:pStyle w:val="ListParagraph"/>
              <w:numPr>
                <w:ilvl w:val="0"/>
                <w:numId w:val="37"/>
              </w:numPr>
              <w:rPr>
                <w:rFonts w:ascii="Verdana" w:hAnsi="Verdana"/>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tc>
      </w:tr>
      <w:tr w:rsidR="004A37E0" w:rsidRPr="004D2076" w14:paraId="37F80B08" w14:textId="77777777" w:rsidTr="00E96B88">
        <w:tc>
          <w:tcPr>
            <w:tcW w:w="2656" w:type="dxa"/>
          </w:tcPr>
          <w:p w14:paraId="0085EF9C" w14:textId="77777777" w:rsidR="004A37E0" w:rsidRPr="004D2076" w:rsidRDefault="004A37E0" w:rsidP="00317E78">
            <w:pPr>
              <w:rPr>
                <w:rFonts w:ascii="Verdana" w:hAnsi="Verdana"/>
                <w:b/>
                <w:sz w:val="16"/>
                <w:szCs w:val="16"/>
              </w:rPr>
            </w:pPr>
            <w:r w:rsidRPr="004D2076">
              <w:rPr>
                <w:rFonts w:ascii="Verdana" w:hAnsi="Verdana"/>
                <w:b/>
                <w:sz w:val="16"/>
                <w:szCs w:val="16"/>
              </w:rPr>
              <w:t>May</w:t>
            </w:r>
          </w:p>
        </w:tc>
        <w:tc>
          <w:tcPr>
            <w:tcW w:w="5873" w:type="dxa"/>
          </w:tcPr>
          <w:p w14:paraId="2D45D278" w14:textId="77777777" w:rsidR="004760C2" w:rsidRPr="004D2076" w:rsidRDefault="004760C2" w:rsidP="00317E78">
            <w:pPr>
              <w:pStyle w:val="ListParagraph"/>
              <w:numPr>
                <w:ilvl w:val="0"/>
                <w:numId w:val="37"/>
              </w:numPr>
              <w:rPr>
                <w:rFonts w:ascii="Verdana" w:hAnsi="Verdana"/>
                <w:sz w:val="16"/>
                <w:szCs w:val="16"/>
              </w:rPr>
            </w:pPr>
            <w:r w:rsidRPr="004D2076">
              <w:rPr>
                <w:rFonts w:ascii="Verdana" w:hAnsi="Verdana"/>
                <w:sz w:val="16"/>
                <w:szCs w:val="16"/>
              </w:rPr>
              <w:t xml:space="preserve">Standardised Testing - </w:t>
            </w:r>
            <w:r w:rsidR="004A37E0" w:rsidRPr="004D2076">
              <w:rPr>
                <w:rFonts w:ascii="Verdana" w:hAnsi="Verdana"/>
                <w:sz w:val="16"/>
                <w:szCs w:val="16"/>
              </w:rPr>
              <w:t>1</w:t>
            </w:r>
            <w:r w:rsidR="004A37E0" w:rsidRPr="004D2076">
              <w:rPr>
                <w:rFonts w:ascii="Verdana" w:hAnsi="Verdana"/>
                <w:sz w:val="16"/>
                <w:szCs w:val="16"/>
                <w:vertAlign w:val="superscript"/>
              </w:rPr>
              <w:t xml:space="preserve">st  </w:t>
            </w:r>
            <w:r w:rsidR="004A37E0" w:rsidRPr="004D2076">
              <w:rPr>
                <w:rFonts w:ascii="Verdana" w:hAnsi="Verdana"/>
                <w:sz w:val="16"/>
                <w:szCs w:val="16"/>
              </w:rPr>
              <w:t>Class – 6</w:t>
            </w:r>
            <w:r w:rsidR="004A37E0" w:rsidRPr="004D2076">
              <w:rPr>
                <w:rFonts w:ascii="Verdana" w:hAnsi="Verdana"/>
                <w:sz w:val="16"/>
                <w:szCs w:val="16"/>
                <w:vertAlign w:val="superscript"/>
              </w:rPr>
              <w:t xml:space="preserve">th </w:t>
            </w:r>
            <w:r w:rsidR="004A37E0" w:rsidRPr="004D2076">
              <w:rPr>
                <w:rFonts w:ascii="Verdana" w:hAnsi="Verdana"/>
                <w:sz w:val="16"/>
                <w:szCs w:val="16"/>
              </w:rPr>
              <w:t>Class.</w:t>
            </w:r>
          </w:p>
          <w:p w14:paraId="6AA8122B" w14:textId="77777777" w:rsidR="004A37E0" w:rsidRPr="004D2076" w:rsidRDefault="004760C2" w:rsidP="00317E78">
            <w:pPr>
              <w:pStyle w:val="ListParagraph"/>
              <w:numPr>
                <w:ilvl w:val="0"/>
                <w:numId w:val="37"/>
              </w:numPr>
              <w:rPr>
                <w:rFonts w:ascii="Verdana" w:hAnsi="Verdana"/>
                <w:sz w:val="16"/>
                <w:szCs w:val="16"/>
              </w:rPr>
            </w:pPr>
            <w:r w:rsidRPr="004D2076">
              <w:rPr>
                <w:rFonts w:ascii="Verdana" w:hAnsi="Verdana"/>
                <w:sz w:val="16"/>
                <w:szCs w:val="16"/>
              </w:rPr>
              <w:t xml:space="preserve">SEN </w:t>
            </w:r>
            <w:r w:rsidR="004A37E0" w:rsidRPr="004D2076">
              <w:rPr>
                <w:rFonts w:ascii="Verdana" w:hAnsi="Verdana"/>
                <w:sz w:val="16"/>
                <w:szCs w:val="16"/>
              </w:rPr>
              <w:t xml:space="preserve">Team </w:t>
            </w:r>
            <w:r w:rsidRPr="004D2076">
              <w:rPr>
                <w:rFonts w:ascii="Verdana" w:hAnsi="Verdana"/>
                <w:sz w:val="16"/>
                <w:szCs w:val="16"/>
              </w:rPr>
              <w:t>meeting</w:t>
            </w:r>
          </w:p>
          <w:p w14:paraId="4CCDF963" w14:textId="77777777" w:rsidR="004A37E0" w:rsidRDefault="00350318" w:rsidP="00317E78">
            <w:pPr>
              <w:pStyle w:val="ListParagraph"/>
              <w:numPr>
                <w:ilvl w:val="0"/>
                <w:numId w:val="37"/>
              </w:numPr>
              <w:rPr>
                <w:rFonts w:ascii="Verdana" w:hAnsi="Verdana"/>
                <w:sz w:val="16"/>
                <w:szCs w:val="16"/>
              </w:rPr>
            </w:pPr>
            <w:r w:rsidRPr="004D2076">
              <w:rPr>
                <w:rFonts w:ascii="Verdana" w:hAnsi="Verdana"/>
                <w:sz w:val="16"/>
                <w:szCs w:val="16"/>
              </w:rPr>
              <w:t>SNA letter to parents re: any extra care needs info</w:t>
            </w:r>
          </w:p>
          <w:p w14:paraId="14E53391" w14:textId="77777777" w:rsidR="00E04A22" w:rsidRPr="004D2076" w:rsidRDefault="00E04A22" w:rsidP="00317E78">
            <w:pPr>
              <w:pStyle w:val="ListParagraph"/>
              <w:numPr>
                <w:ilvl w:val="0"/>
                <w:numId w:val="37"/>
              </w:numPr>
              <w:rPr>
                <w:rFonts w:ascii="Verdana" w:hAnsi="Verdana"/>
                <w:sz w:val="16"/>
                <w:szCs w:val="16"/>
              </w:rPr>
            </w:pPr>
            <w:r>
              <w:rPr>
                <w:rFonts w:ascii="Verdana" w:hAnsi="Verdana"/>
                <w:sz w:val="16"/>
                <w:szCs w:val="16"/>
              </w:rPr>
              <w:t>Distribute Teacher SEN Feedback Form to class teachers for return to Principal in 1</w:t>
            </w:r>
            <w:r w:rsidRPr="00E04A22">
              <w:rPr>
                <w:rFonts w:ascii="Verdana" w:hAnsi="Verdana"/>
                <w:sz w:val="16"/>
                <w:szCs w:val="16"/>
                <w:vertAlign w:val="superscript"/>
              </w:rPr>
              <w:t>st</w:t>
            </w:r>
            <w:r>
              <w:rPr>
                <w:rFonts w:ascii="Verdana" w:hAnsi="Verdana"/>
                <w:sz w:val="16"/>
                <w:szCs w:val="16"/>
              </w:rPr>
              <w:t xml:space="preserve"> week in June</w:t>
            </w:r>
          </w:p>
        </w:tc>
      </w:tr>
      <w:tr w:rsidR="004A37E0" w:rsidRPr="004D2076" w14:paraId="6A0877A1" w14:textId="77777777" w:rsidTr="00E96B88">
        <w:tc>
          <w:tcPr>
            <w:tcW w:w="2656" w:type="dxa"/>
          </w:tcPr>
          <w:p w14:paraId="41CC0514" w14:textId="77777777" w:rsidR="004A37E0" w:rsidRPr="004D2076" w:rsidRDefault="004A37E0" w:rsidP="00317E78">
            <w:pPr>
              <w:rPr>
                <w:rFonts w:ascii="Verdana" w:hAnsi="Verdana"/>
                <w:b/>
                <w:sz w:val="16"/>
                <w:szCs w:val="16"/>
              </w:rPr>
            </w:pPr>
            <w:r w:rsidRPr="004D2076">
              <w:rPr>
                <w:rFonts w:ascii="Verdana" w:hAnsi="Verdana"/>
                <w:b/>
                <w:sz w:val="16"/>
                <w:szCs w:val="16"/>
              </w:rPr>
              <w:t>June</w:t>
            </w:r>
          </w:p>
        </w:tc>
        <w:tc>
          <w:tcPr>
            <w:tcW w:w="5873" w:type="dxa"/>
          </w:tcPr>
          <w:p w14:paraId="4AEB9B91" w14:textId="77777777" w:rsidR="004760C2" w:rsidRPr="004D2076" w:rsidRDefault="004760C2" w:rsidP="004760C2">
            <w:pPr>
              <w:pStyle w:val="ListParagraph"/>
              <w:rPr>
                <w:rFonts w:ascii="Verdana" w:hAnsi="Verdana"/>
                <w:i/>
                <w:sz w:val="16"/>
                <w:szCs w:val="16"/>
              </w:rPr>
            </w:pPr>
            <w:r w:rsidRPr="004D2076">
              <w:rPr>
                <w:rFonts w:ascii="Verdana" w:hAnsi="Verdana"/>
                <w:i/>
                <w:sz w:val="16"/>
                <w:szCs w:val="16"/>
              </w:rPr>
              <w:t>In the following numerical order....</w:t>
            </w:r>
          </w:p>
          <w:p w14:paraId="4BBBF892" w14:textId="77777777" w:rsidR="00E32135" w:rsidRPr="00E32135" w:rsidRDefault="00E32135" w:rsidP="00E32135">
            <w:pPr>
              <w:pStyle w:val="ListParagraph"/>
              <w:numPr>
                <w:ilvl w:val="0"/>
                <w:numId w:val="38"/>
              </w:numPr>
              <w:rPr>
                <w:rFonts w:ascii="Verdana" w:hAnsi="Verdana"/>
                <w:sz w:val="16"/>
                <w:szCs w:val="16"/>
              </w:rPr>
            </w:pPr>
            <w:r w:rsidRPr="004D2076">
              <w:rPr>
                <w:rFonts w:ascii="Verdana" w:hAnsi="Verdana"/>
                <w:sz w:val="16"/>
                <w:szCs w:val="16"/>
              </w:rPr>
              <w:t>Belfield Infant Assessment Profile (BIAP) – Junior Infants/selected pupils</w:t>
            </w:r>
          </w:p>
          <w:p w14:paraId="053BCC4A" w14:textId="77777777" w:rsidR="00B77A1B" w:rsidRPr="004D2076" w:rsidRDefault="00B77A1B" w:rsidP="00E32135">
            <w:pPr>
              <w:pStyle w:val="ListParagraph"/>
              <w:numPr>
                <w:ilvl w:val="0"/>
                <w:numId w:val="38"/>
              </w:numPr>
              <w:rPr>
                <w:rFonts w:ascii="Verdana" w:hAnsi="Verdana"/>
                <w:sz w:val="16"/>
                <w:szCs w:val="16"/>
              </w:rPr>
            </w:pPr>
            <w:r w:rsidRPr="004D2076">
              <w:rPr>
                <w:rFonts w:ascii="Verdana" w:hAnsi="Verdana"/>
                <w:sz w:val="16"/>
                <w:szCs w:val="16"/>
              </w:rPr>
              <w:t xml:space="preserve">SEN Continuum of Support Stage 1 – </w:t>
            </w:r>
            <w:r w:rsidRPr="004D2076">
              <w:rPr>
                <w:rFonts w:ascii="Verdana" w:hAnsi="Verdana"/>
                <w:i/>
                <w:sz w:val="16"/>
                <w:szCs w:val="16"/>
              </w:rPr>
              <w:t>Audit and Communicate</w:t>
            </w:r>
          </w:p>
          <w:p w14:paraId="6218DECA" w14:textId="77777777" w:rsidR="00BC7ADE" w:rsidRPr="004D2076" w:rsidRDefault="004760C2" w:rsidP="00E32135">
            <w:pPr>
              <w:pStyle w:val="ListParagraph"/>
              <w:numPr>
                <w:ilvl w:val="0"/>
                <w:numId w:val="38"/>
              </w:numPr>
              <w:rPr>
                <w:rFonts w:ascii="Verdana" w:hAnsi="Verdana"/>
                <w:sz w:val="16"/>
                <w:szCs w:val="16"/>
              </w:rPr>
            </w:pPr>
            <w:r w:rsidRPr="004D2076">
              <w:rPr>
                <w:rFonts w:ascii="Verdana" w:hAnsi="Verdana"/>
                <w:sz w:val="16"/>
                <w:szCs w:val="16"/>
              </w:rPr>
              <w:t>Prep. work for IPLP’s an</w:t>
            </w:r>
            <w:r w:rsidR="00BC7ADE" w:rsidRPr="004D2076">
              <w:rPr>
                <w:rFonts w:ascii="Verdana" w:hAnsi="Verdana"/>
                <w:sz w:val="16"/>
                <w:szCs w:val="16"/>
              </w:rPr>
              <w:t>d IEP’s with class teachers</w:t>
            </w:r>
          </w:p>
          <w:p w14:paraId="6F27D627" w14:textId="77777777" w:rsidR="004A37E0" w:rsidRPr="004D2076" w:rsidRDefault="004A37E0" w:rsidP="00E32135">
            <w:pPr>
              <w:pStyle w:val="ListParagraph"/>
              <w:numPr>
                <w:ilvl w:val="0"/>
                <w:numId w:val="38"/>
              </w:numPr>
              <w:rPr>
                <w:rFonts w:ascii="Verdana" w:hAnsi="Verdana"/>
                <w:sz w:val="16"/>
                <w:szCs w:val="16"/>
              </w:rPr>
            </w:pPr>
            <w:r w:rsidRPr="004D2076">
              <w:rPr>
                <w:rFonts w:ascii="Verdana" w:hAnsi="Verdana"/>
                <w:sz w:val="16"/>
                <w:szCs w:val="16"/>
              </w:rPr>
              <w:t>Set date for September’s collaborative meetings.</w:t>
            </w:r>
          </w:p>
          <w:p w14:paraId="664F9026" w14:textId="77777777" w:rsidR="001719EE" w:rsidRPr="004D2076" w:rsidRDefault="001719EE" w:rsidP="00E32135">
            <w:pPr>
              <w:pStyle w:val="ListParagraph"/>
              <w:numPr>
                <w:ilvl w:val="0"/>
                <w:numId w:val="38"/>
              </w:numPr>
              <w:rPr>
                <w:rFonts w:ascii="Verdana" w:hAnsi="Verdana"/>
                <w:sz w:val="16"/>
                <w:szCs w:val="16"/>
              </w:rPr>
            </w:pPr>
            <w:r w:rsidRPr="004D2076">
              <w:rPr>
                <w:rFonts w:ascii="Verdana" w:hAnsi="Verdana"/>
                <w:sz w:val="16"/>
                <w:szCs w:val="16"/>
              </w:rPr>
              <w:t xml:space="preserve">Set </w:t>
            </w:r>
            <w:r w:rsidRPr="004D2076">
              <w:rPr>
                <w:rFonts w:ascii="Verdana" w:hAnsi="Verdana"/>
                <w:b/>
                <w:i/>
                <w:sz w:val="16"/>
                <w:szCs w:val="16"/>
              </w:rPr>
              <w:t>Action 1</w:t>
            </w:r>
            <w:r w:rsidRPr="004D2076">
              <w:rPr>
                <w:rFonts w:ascii="Verdana" w:hAnsi="Verdana"/>
                <w:sz w:val="16"/>
                <w:szCs w:val="16"/>
              </w:rPr>
              <w:t xml:space="preserve"> in motion (Appendix F)</w:t>
            </w:r>
          </w:p>
          <w:p w14:paraId="1559F6EC" w14:textId="77777777" w:rsidR="001719EE" w:rsidRPr="004D2076" w:rsidRDefault="001719EE" w:rsidP="00E32135">
            <w:pPr>
              <w:pStyle w:val="ListParagraph"/>
              <w:numPr>
                <w:ilvl w:val="0"/>
                <w:numId w:val="38"/>
              </w:numPr>
              <w:rPr>
                <w:rFonts w:ascii="Verdana" w:hAnsi="Verdana"/>
                <w:sz w:val="16"/>
                <w:szCs w:val="16"/>
              </w:rPr>
            </w:pPr>
            <w:r w:rsidRPr="004D2076">
              <w:rPr>
                <w:rFonts w:ascii="Verdana" w:hAnsi="Verdana"/>
                <w:sz w:val="16"/>
                <w:szCs w:val="16"/>
              </w:rPr>
              <w:t>The SEN Team fill in Appendix E of this SEN policy (</w:t>
            </w:r>
            <w:r w:rsidRPr="004D2076">
              <w:rPr>
                <w:rFonts w:ascii="Verdana" w:hAnsi="Verdana"/>
                <w:b/>
                <w:i/>
                <w:sz w:val="16"/>
                <w:szCs w:val="16"/>
              </w:rPr>
              <w:t xml:space="preserve">Action 1 </w:t>
            </w:r>
            <w:r w:rsidRPr="004D2076">
              <w:rPr>
                <w:rFonts w:ascii="Verdana" w:hAnsi="Verdana"/>
                <w:sz w:val="16"/>
                <w:szCs w:val="16"/>
              </w:rPr>
              <w:t>– “identification of pupils with Special Education Needs”)</w:t>
            </w:r>
          </w:p>
          <w:p w14:paraId="37626B8A" w14:textId="77777777" w:rsidR="001719EE" w:rsidRDefault="001719EE" w:rsidP="00E32135">
            <w:pPr>
              <w:pStyle w:val="ListParagraph"/>
              <w:numPr>
                <w:ilvl w:val="0"/>
                <w:numId w:val="38"/>
              </w:numPr>
              <w:rPr>
                <w:rFonts w:ascii="Verdana" w:hAnsi="Verdana"/>
                <w:sz w:val="16"/>
                <w:szCs w:val="16"/>
              </w:rPr>
            </w:pPr>
            <w:r w:rsidRPr="004D2076">
              <w:rPr>
                <w:rFonts w:ascii="Verdana" w:hAnsi="Verdana"/>
                <w:sz w:val="16"/>
                <w:szCs w:val="16"/>
              </w:rPr>
              <w:t>SEN timetabling for new school year (provisional)</w:t>
            </w:r>
          </w:p>
          <w:p w14:paraId="55C462A0" w14:textId="77777777" w:rsidR="004D2076" w:rsidRPr="004D2076" w:rsidRDefault="004D2076" w:rsidP="004D2076">
            <w:pPr>
              <w:pStyle w:val="ListParagraph"/>
              <w:rPr>
                <w:rFonts w:ascii="Verdana" w:hAnsi="Verdana"/>
                <w:sz w:val="16"/>
                <w:szCs w:val="16"/>
              </w:rPr>
            </w:pPr>
          </w:p>
        </w:tc>
      </w:tr>
    </w:tbl>
    <w:p w14:paraId="61E23DB8" w14:textId="77777777" w:rsidR="00E04A22" w:rsidRDefault="00E04A22" w:rsidP="00A41EAA">
      <w:pPr>
        <w:autoSpaceDE w:val="0"/>
        <w:autoSpaceDN w:val="0"/>
        <w:adjustRightInd w:val="0"/>
        <w:rPr>
          <w:rFonts w:ascii="Verdana" w:hAnsi="Verdana" w:cs="TimesNewRomanPS-BoldMT"/>
          <w:b/>
          <w:bCs/>
          <w:color w:val="000000"/>
        </w:rPr>
      </w:pPr>
    </w:p>
    <w:p w14:paraId="02D32615" w14:textId="77777777" w:rsidR="00B578C5" w:rsidRDefault="00B578C5" w:rsidP="00B578C5">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H</w:t>
      </w:r>
    </w:p>
    <w:p w14:paraId="7968A83A" w14:textId="77777777" w:rsidR="00B578C5" w:rsidRDefault="00B578C5" w:rsidP="00B578C5">
      <w:pPr>
        <w:autoSpaceDE w:val="0"/>
        <w:autoSpaceDN w:val="0"/>
        <w:adjustRightInd w:val="0"/>
        <w:rPr>
          <w:rFonts w:ascii="Verdana" w:hAnsi="Verdana" w:cs="TimesNewRomanPS-BoldMT"/>
          <w:b/>
          <w:bCs/>
          <w:color w:val="000000"/>
        </w:rPr>
      </w:pPr>
    </w:p>
    <w:p w14:paraId="3F0AA68B" w14:textId="77777777" w:rsidR="00B578C5" w:rsidRDefault="00B578C5" w:rsidP="00B578C5">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Steps followed on receipt of a hard or soft copy of a report</w:t>
      </w:r>
    </w:p>
    <w:p w14:paraId="16A3FB70" w14:textId="77777777" w:rsidR="00B578C5" w:rsidRDefault="00B578C5" w:rsidP="00B578C5">
      <w:pPr>
        <w:autoSpaceDE w:val="0"/>
        <w:autoSpaceDN w:val="0"/>
        <w:adjustRightInd w:val="0"/>
        <w:rPr>
          <w:rFonts w:ascii="Verdana" w:hAnsi="Verdana" w:cs="TimesNewRomanPS-BoldMT"/>
          <w:b/>
          <w:bCs/>
          <w:color w:val="000000"/>
          <w:sz w:val="20"/>
          <w:szCs w:val="20"/>
          <w:u w:val="single"/>
        </w:rPr>
      </w:pPr>
    </w:p>
    <w:p w14:paraId="2BF1C278"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The report will be passed to each relevant member of staff to read it, process it, research it (this may involve talking to parents) and take notes e.g. the parent(s), the Principal, the deputy principal, the class teacher, all the special education teachers. This can take up to two weeks.</w:t>
      </w:r>
    </w:p>
    <w:p w14:paraId="74BE33B5"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A hard or soft copy of the school’s Special Education Policy and Appendix H of the same said policy will be given to parents for reference.</w:t>
      </w:r>
    </w:p>
    <w:p w14:paraId="3FD296D9"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 xml:space="preserve">The Special Education Team will discuss the report and their research on it at their monthly special education team meeting. The date of this meeting can vary according to other school activities and staff absence due to sickness, leave or training. At </w:t>
      </w:r>
      <w:r w:rsidRPr="00863851">
        <w:rPr>
          <w:rFonts w:ascii="Verdana" w:hAnsi="Verdana" w:cs="TimesNewRomanPS-BoldMT"/>
          <w:color w:val="000000"/>
          <w:sz w:val="20"/>
          <w:szCs w:val="20"/>
        </w:rPr>
        <w:t xml:space="preserve">this meeting </w:t>
      </w:r>
      <w:r>
        <w:rPr>
          <w:rFonts w:ascii="Verdana" w:hAnsi="Verdana" w:cs="TimesNewRomanPS-BoldMT"/>
          <w:color w:val="000000"/>
          <w:sz w:val="20"/>
          <w:szCs w:val="20"/>
        </w:rPr>
        <w:t>the S</w:t>
      </w:r>
      <w:r w:rsidRPr="00863851">
        <w:rPr>
          <w:rFonts w:ascii="Verdana" w:hAnsi="Verdana" w:cs="TimesNewRomanPS-BoldMT"/>
          <w:color w:val="000000"/>
          <w:sz w:val="20"/>
          <w:szCs w:val="20"/>
        </w:rPr>
        <w:t xml:space="preserve">pecial </w:t>
      </w:r>
      <w:r>
        <w:rPr>
          <w:rFonts w:ascii="Verdana" w:hAnsi="Verdana" w:cs="TimesNewRomanPS-BoldMT"/>
          <w:color w:val="000000"/>
          <w:sz w:val="20"/>
          <w:szCs w:val="20"/>
        </w:rPr>
        <w:t>E</w:t>
      </w:r>
      <w:r w:rsidRPr="00863851">
        <w:rPr>
          <w:rFonts w:ascii="Verdana" w:hAnsi="Verdana" w:cs="TimesNewRomanPS-BoldMT"/>
          <w:color w:val="000000"/>
          <w:sz w:val="20"/>
          <w:szCs w:val="20"/>
        </w:rPr>
        <w:t xml:space="preserve">ducation </w:t>
      </w:r>
      <w:r>
        <w:rPr>
          <w:rFonts w:ascii="Verdana" w:hAnsi="Verdana" w:cs="TimesNewRomanPS-BoldMT"/>
          <w:color w:val="000000"/>
          <w:sz w:val="20"/>
          <w:szCs w:val="20"/>
        </w:rPr>
        <w:t>T</w:t>
      </w:r>
      <w:r w:rsidRPr="00863851">
        <w:rPr>
          <w:rFonts w:ascii="Verdana" w:hAnsi="Verdana" w:cs="TimesNewRomanPS-BoldMT"/>
          <w:color w:val="000000"/>
          <w:sz w:val="20"/>
          <w:szCs w:val="20"/>
        </w:rPr>
        <w:t>eam will apply the school’s Special Education Policy in any decisions made.</w:t>
      </w:r>
    </w:p>
    <w:p w14:paraId="0CF1D27C"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Parent(s) will be consulted/notified of any decisions made</w:t>
      </w:r>
    </w:p>
    <w:p w14:paraId="342495BF" w14:textId="77777777" w:rsidR="00B578C5"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When a report is received by a parent about their child it can be quite an emotional experience. The first thing you need to know is that your child is beautiful and amazing, whose personality and winning ways are going to serve them well in life – irrespective of what may be written in a report. Add to that the sheer effort involved in actually reading it, never mind understanding all of the details in the report. It is no surprise that you can feel overwhelmed and a sudden rush of urgency to fix and solve any issues and make things better again. It is only natural for a parent to feel this way. If you bypass the testing information and go straight to the recommendations section, that feeling of being overwhelmed can reappear again. This is perfectly normal.</w:t>
      </w:r>
    </w:p>
    <w:p w14:paraId="7A918ACA" w14:textId="77777777" w:rsidR="00B578C5" w:rsidRDefault="00B578C5" w:rsidP="00B578C5">
      <w:pPr>
        <w:pStyle w:val="ListParagraph"/>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Please be aware that these recommendations, and there are sometime pages and pages of them, are intended to be treated as a menu. Like all menus, you choose and commit to something, knowing that there are other options when you return to the menu again. You may even be able to work on more than one recommendation at a time, but remember, for good reason,</w:t>
      </w:r>
      <w:r w:rsidRPr="00216DD7">
        <w:rPr>
          <w:rFonts w:ascii="Verdana" w:hAnsi="Verdana" w:cs="TimesNewRomanPS-BoldMT"/>
          <w:color w:val="000000"/>
          <w:sz w:val="20"/>
          <w:szCs w:val="20"/>
        </w:rPr>
        <w:t xml:space="preserve"> </w:t>
      </w:r>
      <w:r>
        <w:rPr>
          <w:rFonts w:ascii="Verdana" w:hAnsi="Verdana" w:cs="TimesNewRomanPS-BoldMT"/>
          <w:color w:val="000000"/>
          <w:sz w:val="20"/>
          <w:szCs w:val="20"/>
        </w:rPr>
        <w:t xml:space="preserve">this is a marathon, not a sprint. </w:t>
      </w:r>
      <w:r w:rsidRPr="00216DD7">
        <w:rPr>
          <w:rFonts w:ascii="Verdana" w:hAnsi="Verdana" w:cs="TimesNewRomanPS-BoldMT"/>
          <w:color w:val="000000"/>
          <w:sz w:val="20"/>
          <w:szCs w:val="20"/>
        </w:rPr>
        <w:t>It is important not to overwhelm both you or your child.</w:t>
      </w:r>
    </w:p>
    <w:p w14:paraId="3C864F62" w14:textId="77777777" w:rsidR="00B578C5" w:rsidRPr="00216DD7" w:rsidRDefault="00B578C5" w:rsidP="00B578C5">
      <w:pPr>
        <w:pStyle w:val="ListParagraph"/>
        <w:numPr>
          <w:ilvl w:val="0"/>
          <w:numId w:val="40"/>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Scoil Bhríde Nurney is here to support you on this journey. The school has dealt with over 20 reports over the last 4 years. The school has vast experience and professional expertise in dealing with reports, recommendations, Irish exemptions, assistive technology applications, SNA applications, dyslexia and dyscalculia etc. Scoil Bhríde Nurney provides on average, 40 pupils with additional educational learning support every year. We know what we are doing and you need to have trust.</w:t>
      </w:r>
    </w:p>
    <w:p w14:paraId="488C34FF" w14:textId="51855322" w:rsidR="00863851" w:rsidRPr="00863851" w:rsidRDefault="00863851" w:rsidP="00B578C5">
      <w:pPr>
        <w:autoSpaceDE w:val="0"/>
        <w:autoSpaceDN w:val="0"/>
        <w:adjustRightInd w:val="0"/>
        <w:rPr>
          <w:rFonts w:ascii="Verdana" w:hAnsi="Verdana" w:cs="TimesNewRomanPS-BoldMT"/>
          <w:color w:val="000000"/>
          <w:sz w:val="20"/>
          <w:szCs w:val="20"/>
        </w:rPr>
      </w:pPr>
    </w:p>
    <w:p w14:paraId="4BED5AFA" w14:textId="77777777" w:rsidR="00662586" w:rsidRDefault="00662586" w:rsidP="00A41EAA">
      <w:pPr>
        <w:autoSpaceDE w:val="0"/>
        <w:autoSpaceDN w:val="0"/>
        <w:adjustRightInd w:val="0"/>
        <w:rPr>
          <w:rFonts w:ascii="Verdana" w:hAnsi="Verdana" w:cs="TimesNewRomanPS-BoldMT"/>
          <w:b/>
          <w:bCs/>
          <w:color w:val="000000"/>
        </w:rPr>
      </w:pPr>
    </w:p>
    <w:p w14:paraId="30420B8A" w14:textId="77777777" w:rsidR="00DE383E" w:rsidRDefault="00DE383E" w:rsidP="00662586">
      <w:pPr>
        <w:autoSpaceDE w:val="0"/>
        <w:autoSpaceDN w:val="0"/>
        <w:adjustRightInd w:val="0"/>
        <w:rPr>
          <w:rFonts w:ascii="Verdana" w:hAnsi="Verdana" w:cs="TimesNewRomanPS-BoldMT"/>
          <w:b/>
          <w:bCs/>
          <w:color w:val="000000"/>
        </w:rPr>
      </w:pPr>
    </w:p>
    <w:p w14:paraId="472B00C1" w14:textId="77777777" w:rsidR="00DE383E" w:rsidRDefault="00DE383E" w:rsidP="00662586">
      <w:pPr>
        <w:autoSpaceDE w:val="0"/>
        <w:autoSpaceDN w:val="0"/>
        <w:adjustRightInd w:val="0"/>
        <w:rPr>
          <w:rFonts w:ascii="Verdana" w:hAnsi="Verdana" w:cs="TimesNewRomanPS-BoldMT"/>
          <w:b/>
          <w:bCs/>
          <w:color w:val="000000"/>
        </w:rPr>
      </w:pPr>
    </w:p>
    <w:p w14:paraId="4E9259F7" w14:textId="77777777" w:rsidR="00DE383E" w:rsidRDefault="00DE383E" w:rsidP="00662586">
      <w:pPr>
        <w:autoSpaceDE w:val="0"/>
        <w:autoSpaceDN w:val="0"/>
        <w:adjustRightInd w:val="0"/>
        <w:rPr>
          <w:rFonts w:ascii="Verdana" w:hAnsi="Verdana" w:cs="TimesNewRomanPS-BoldMT"/>
          <w:b/>
          <w:bCs/>
          <w:color w:val="000000"/>
        </w:rPr>
      </w:pPr>
    </w:p>
    <w:p w14:paraId="0649211D" w14:textId="77777777" w:rsidR="00DE383E" w:rsidRDefault="00DE383E" w:rsidP="00662586">
      <w:pPr>
        <w:autoSpaceDE w:val="0"/>
        <w:autoSpaceDN w:val="0"/>
        <w:adjustRightInd w:val="0"/>
        <w:rPr>
          <w:rFonts w:ascii="Verdana" w:hAnsi="Verdana" w:cs="TimesNewRomanPS-BoldMT"/>
          <w:b/>
          <w:bCs/>
          <w:color w:val="000000"/>
        </w:rPr>
      </w:pPr>
    </w:p>
    <w:p w14:paraId="01BDA190" w14:textId="77777777" w:rsidR="00DE383E" w:rsidRDefault="00DE383E" w:rsidP="00662586">
      <w:pPr>
        <w:autoSpaceDE w:val="0"/>
        <w:autoSpaceDN w:val="0"/>
        <w:adjustRightInd w:val="0"/>
        <w:rPr>
          <w:rFonts w:ascii="Verdana" w:hAnsi="Verdana" w:cs="TimesNewRomanPS-BoldMT"/>
          <w:b/>
          <w:bCs/>
          <w:color w:val="000000"/>
        </w:rPr>
      </w:pPr>
    </w:p>
    <w:p w14:paraId="59991561" w14:textId="77777777" w:rsidR="00B578C5" w:rsidRDefault="00B578C5" w:rsidP="00BA1320">
      <w:pPr>
        <w:autoSpaceDE w:val="0"/>
        <w:autoSpaceDN w:val="0"/>
        <w:adjustRightInd w:val="0"/>
        <w:rPr>
          <w:rFonts w:ascii="Verdana" w:hAnsi="Verdana" w:cs="TimesNewRomanPS-BoldMT"/>
          <w:b/>
          <w:bCs/>
          <w:color w:val="000000"/>
        </w:rPr>
      </w:pPr>
    </w:p>
    <w:p w14:paraId="786CFE1B" w14:textId="0A18198E" w:rsidR="00BA1320" w:rsidRPr="00244576" w:rsidRDefault="00BA1320" w:rsidP="00BA1320">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Appendix I</w:t>
      </w:r>
    </w:p>
    <w:p w14:paraId="085D4E0B" w14:textId="77777777" w:rsidR="00BA1320" w:rsidRPr="00E235E7" w:rsidRDefault="00BA1320" w:rsidP="00BA1320">
      <w:pPr>
        <w:autoSpaceDE w:val="0"/>
        <w:autoSpaceDN w:val="0"/>
        <w:adjustRightInd w:val="0"/>
        <w:rPr>
          <w:rFonts w:ascii="Verdana" w:hAnsi="Verdana" w:cs="TimesNewRomanPS-BoldMT"/>
          <w:b/>
          <w:bCs/>
          <w:color w:val="000000"/>
          <w:sz w:val="20"/>
          <w:szCs w:val="20"/>
        </w:rPr>
      </w:pPr>
    </w:p>
    <w:p w14:paraId="7E87B5C3" w14:textId="69CAB66D" w:rsidR="00BA1320" w:rsidRDefault="00BA1320" w:rsidP="00BA1320">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Application process for assistive technology</w:t>
      </w:r>
    </w:p>
    <w:p w14:paraId="20C55D40" w14:textId="4E971812" w:rsidR="00BA1320" w:rsidRDefault="00BA1320" w:rsidP="00BA1320">
      <w:pPr>
        <w:autoSpaceDE w:val="0"/>
        <w:autoSpaceDN w:val="0"/>
        <w:adjustRightInd w:val="0"/>
        <w:rPr>
          <w:rFonts w:ascii="Verdana" w:hAnsi="Verdana" w:cs="TimesNewRomanPS-BoldMT"/>
          <w:b/>
          <w:bCs/>
          <w:color w:val="000000"/>
          <w:sz w:val="20"/>
          <w:szCs w:val="20"/>
          <w:u w:val="single"/>
        </w:rPr>
      </w:pPr>
    </w:p>
    <w:p w14:paraId="4D23FB50" w14:textId="59018852"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A National Council for Special Education (NCSE) application form for assistive technology has to filled out by the class teacher, Special education teachers, the school principals and the parents(s)/guardian(s) for the Special Education Needs Organiser for Kildare (SENO). This can take at a minimum 2 weeks</w:t>
      </w:r>
    </w:p>
    <w:p w14:paraId="4DA0A84C" w14:textId="6CE29D36"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school has to get three quotes for each piece of equipment being applied for. Depending on the equipment, this can take at a minimum 2 weeks.</w:t>
      </w:r>
    </w:p>
    <w:p w14:paraId="7B55D1A0" w14:textId="7E27FE3F"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form is sent to the SENO</w:t>
      </w:r>
    </w:p>
    <w:p w14:paraId="5F51BE5B" w14:textId="7D0236E9" w:rsidR="00BA1320"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SENO approves it and then sends it to the Department of Education for approval. This can take up to 2 months</w:t>
      </w:r>
    </w:p>
    <w:p w14:paraId="1C3CA732" w14:textId="1AB3F78C" w:rsidR="00395CE5" w:rsidRPr="00395CE5" w:rsidRDefault="00BA1320"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 xml:space="preserve">When the school receives the approval letter from the Department of Education, the school must purchase the equipment from its own funds. If the school is low on funds, this can delay the process. The school sometimes may have to wait until they receive </w:t>
      </w:r>
      <w:r w:rsidR="00395CE5" w:rsidRPr="00395CE5">
        <w:rPr>
          <w:rFonts w:ascii="Verdana" w:hAnsi="Verdana" w:cs="TimesNewRomanPS-BoldMT"/>
          <w:color w:val="000000"/>
          <w:sz w:val="20"/>
          <w:szCs w:val="20"/>
        </w:rPr>
        <w:t>capitation</w:t>
      </w:r>
      <w:r w:rsidRPr="00395CE5">
        <w:rPr>
          <w:rFonts w:ascii="Verdana" w:hAnsi="Verdana" w:cs="TimesNewRomanPS-BoldMT"/>
          <w:color w:val="000000"/>
          <w:sz w:val="20"/>
          <w:szCs w:val="20"/>
        </w:rPr>
        <w:t xml:space="preserve"> grants etc. to boost up their fin</w:t>
      </w:r>
      <w:r w:rsidR="00395CE5">
        <w:rPr>
          <w:rFonts w:ascii="Verdana" w:hAnsi="Verdana" w:cs="TimesNewRomanPS-BoldMT"/>
          <w:color w:val="000000"/>
          <w:sz w:val="20"/>
          <w:szCs w:val="20"/>
        </w:rPr>
        <w:t>ancial</w:t>
      </w:r>
      <w:r w:rsidRPr="00395CE5">
        <w:rPr>
          <w:rFonts w:ascii="Verdana" w:hAnsi="Verdana" w:cs="TimesNewRomanPS-BoldMT"/>
          <w:color w:val="000000"/>
          <w:sz w:val="20"/>
          <w:szCs w:val="20"/>
        </w:rPr>
        <w:t xml:space="preserve"> capability to purchase the equipment. It is rare this happens (but it can happen in </w:t>
      </w:r>
      <w:r w:rsidR="00395CE5" w:rsidRPr="00395CE5">
        <w:rPr>
          <w:rFonts w:ascii="Verdana" w:hAnsi="Verdana" w:cs="TimesNewRomanPS-BoldMT"/>
          <w:color w:val="000000"/>
          <w:sz w:val="20"/>
          <w:szCs w:val="20"/>
        </w:rPr>
        <w:t>November</w:t>
      </w:r>
      <w:r w:rsidRPr="00395CE5">
        <w:rPr>
          <w:rFonts w:ascii="Verdana" w:hAnsi="Verdana" w:cs="TimesNewRomanPS-BoldMT"/>
          <w:color w:val="000000"/>
          <w:sz w:val="20"/>
          <w:szCs w:val="20"/>
        </w:rPr>
        <w:t xml:space="preserve"> and </w:t>
      </w:r>
      <w:r w:rsidR="00395CE5" w:rsidRPr="00395CE5">
        <w:rPr>
          <w:rFonts w:ascii="Verdana" w:hAnsi="Verdana" w:cs="TimesNewRomanPS-BoldMT"/>
          <w:color w:val="000000"/>
          <w:sz w:val="20"/>
          <w:szCs w:val="20"/>
        </w:rPr>
        <w:t>December</w:t>
      </w:r>
      <w:r w:rsidRPr="00395CE5">
        <w:rPr>
          <w:rFonts w:ascii="Verdana" w:hAnsi="Verdana" w:cs="TimesNewRomanPS-BoldMT"/>
          <w:color w:val="000000"/>
          <w:sz w:val="20"/>
          <w:szCs w:val="20"/>
        </w:rPr>
        <w:t xml:space="preserve"> whilst schools await much needed </w:t>
      </w:r>
      <w:r w:rsidR="00395CE5" w:rsidRPr="00395CE5">
        <w:rPr>
          <w:rFonts w:ascii="Verdana" w:hAnsi="Verdana" w:cs="TimesNewRomanPS-BoldMT"/>
          <w:color w:val="000000"/>
          <w:sz w:val="20"/>
          <w:szCs w:val="20"/>
        </w:rPr>
        <w:t>capitation</w:t>
      </w:r>
      <w:r w:rsidRPr="00395CE5">
        <w:rPr>
          <w:rFonts w:ascii="Verdana" w:hAnsi="Verdana" w:cs="TimesNewRomanPS-BoldMT"/>
          <w:color w:val="000000"/>
          <w:sz w:val="20"/>
          <w:szCs w:val="20"/>
        </w:rPr>
        <w:t xml:space="preserve"> grants from the Department, wh</w:t>
      </w:r>
      <w:r w:rsidR="00395CE5" w:rsidRPr="00395CE5">
        <w:rPr>
          <w:rFonts w:ascii="Verdana" w:hAnsi="Verdana" w:cs="TimesNewRomanPS-BoldMT"/>
          <w:color w:val="000000"/>
          <w:sz w:val="20"/>
          <w:szCs w:val="20"/>
        </w:rPr>
        <w:t>i</w:t>
      </w:r>
      <w:r w:rsidRPr="00395CE5">
        <w:rPr>
          <w:rFonts w:ascii="Verdana" w:hAnsi="Verdana" w:cs="TimesNewRomanPS-BoldMT"/>
          <w:color w:val="000000"/>
          <w:sz w:val="20"/>
          <w:szCs w:val="20"/>
        </w:rPr>
        <w:t>ch arrive in January of every year)</w:t>
      </w:r>
      <w:r w:rsidR="00395CE5" w:rsidRPr="00395CE5">
        <w:rPr>
          <w:rFonts w:ascii="Verdana" w:hAnsi="Verdana" w:cs="TimesNewRomanPS-BoldMT"/>
          <w:color w:val="000000"/>
          <w:sz w:val="20"/>
          <w:szCs w:val="20"/>
        </w:rPr>
        <w:t>.</w:t>
      </w:r>
    </w:p>
    <w:p w14:paraId="72F50B86" w14:textId="66C51DFC" w:rsidR="00395CE5" w:rsidRP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When the equipment is purchased the receipts are sent to the department for the school to be paid back. There is no delay here to the pupil getting the equipment however.</w:t>
      </w:r>
    </w:p>
    <w:p w14:paraId="3A85EA9D" w14:textId="28F031C8" w:rsid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Before the equipment is handed over to the pupil and their family, they must read and sign up to the school policy called “Home use of School Owned Assistive Technology Policy”</w:t>
      </w:r>
    </w:p>
    <w:p w14:paraId="21B286C5" w14:textId="4C140AAD" w:rsidR="00395CE5" w:rsidRDefault="00395CE5" w:rsidP="00395CE5">
      <w:pPr>
        <w:pStyle w:val="ListParagraph"/>
        <w:numPr>
          <w:ilvl w:val="0"/>
          <w:numId w:val="4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The uploading of any required software etc (educational or operational) may have to be done by an external agent as the school has no ICT employee on their staff. This can sometimes delay use of the equipment.</w:t>
      </w:r>
    </w:p>
    <w:p w14:paraId="5E5D6312" w14:textId="6C88FD75" w:rsidR="00395CE5" w:rsidRDefault="00395CE5" w:rsidP="00395CE5">
      <w:pPr>
        <w:autoSpaceDE w:val="0"/>
        <w:autoSpaceDN w:val="0"/>
        <w:adjustRightInd w:val="0"/>
        <w:rPr>
          <w:rFonts w:ascii="Verdana" w:hAnsi="Verdana" w:cs="TimesNewRomanPS-BoldMT"/>
          <w:color w:val="000000"/>
          <w:sz w:val="20"/>
          <w:szCs w:val="20"/>
        </w:rPr>
      </w:pPr>
    </w:p>
    <w:p w14:paraId="5E706BA3" w14:textId="19DE290E" w:rsidR="00395CE5" w:rsidRDefault="00395CE5" w:rsidP="00395CE5">
      <w:pPr>
        <w:autoSpaceDE w:val="0"/>
        <w:autoSpaceDN w:val="0"/>
        <w:adjustRightInd w:val="0"/>
        <w:rPr>
          <w:rFonts w:ascii="Verdana" w:hAnsi="Verdana" w:cs="TimesNewRomanPS-BoldMT"/>
          <w:color w:val="000000"/>
          <w:sz w:val="20"/>
          <w:szCs w:val="20"/>
        </w:rPr>
      </w:pPr>
    </w:p>
    <w:p w14:paraId="7AD9B395" w14:textId="0CCB4F7F" w:rsidR="00395CE5" w:rsidRDefault="00395CE5" w:rsidP="00395CE5">
      <w:pPr>
        <w:autoSpaceDE w:val="0"/>
        <w:autoSpaceDN w:val="0"/>
        <w:adjustRightInd w:val="0"/>
        <w:rPr>
          <w:rFonts w:ascii="Verdana" w:hAnsi="Verdana" w:cs="TimesNewRomanPS-BoldMT"/>
          <w:color w:val="000000"/>
          <w:sz w:val="20"/>
          <w:szCs w:val="20"/>
        </w:rPr>
      </w:pPr>
    </w:p>
    <w:p w14:paraId="6EB5720E" w14:textId="41E588C2" w:rsidR="00395CE5" w:rsidRDefault="00395CE5" w:rsidP="00395CE5">
      <w:pPr>
        <w:autoSpaceDE w:val="0"/>
        <w:autoSpaceDN w:val="0"/>
        <w:adjustRightInd w:val="0"/>
        <w:rPr>
          <w:rFonts w:ascii="Verdana" w:hAnsi="Verdana" w:cs="TimesNewRomanPS-BoldMT"/>
          <w:color w:val="000000"/>
          <w:sz w:val="20"/>
          <w:szCs w:val="20"/>
        </w:rPr>
      </w:pPr>
    </w:p>
    <w:p w14:paraId="1DBC561E" w14:textId="5D4075FE" w:rsidR="00395CE5" w:rsidRDefault="00395CE5" w:rsidP="00395CE5">
      <w:pPr>
        <w:autoSpaceDE w:val="0"/>
        <w:autoSpaceDN w:val="0"/>
        <w:adjustRightInd w:val="0"/>
        <w:rPr>
          <w:rFonts w:ascii="Verdana" w:hAnsi="Verdana" w:cs="TimesNewRomanPS-BoldMT"/>
          <w:color w:val="000000"/>
          <w:sz w:val="20"/>
          <w:szCs w:val="20"/>
        </w:rPr>
      </w:pPr>
    </w:p>
    <w:p w14:paraId="0CFB7ADA" w14:textId="26A4AE0D" w:rsidR="00395CE5" w:rsidRDefault="00395CE5" w:rsidP="00395CE5">
      <w:pPr>
        <w:autoSpaceDE w:val="0"/>
        <w:autoSpaceDN w:val="0"/>
        <w:adjustRightInd w:val="0"/>
        <w:rPr>
          <w:rFonts w:ascii="Verdana" w:hAnsi="Verdana" w:cs="TimesNewRomanPS-BoldMT"/>
          <w:color w:val="000000"/>
          <w:sz w:val="20"/>
          <w:szCs w:val="20"/>
        </w:rPr>
      </w:pPr>
    </w:p>
    <w:p w14:paraId="16B5ECAF" w14:textId="5C45C5BF" w:rsidR="00395CE5" w:rsidRDefault="00395CE5" w:rsidP="00395CE5">
      <w:pPr>
        <w:autoSpaceDE w:val="0"/>
        <w:autoSpaceDN w:val="0"/>
        <w:adjustRightInd w:val="0"/>
        <w:rPr>
          <w:rFonts w:ascii="Verdana" w:hAnsi="Verdana" w:cs="TimesNewRomanPS-BoldMT"/>
          <w:color w:val="000000"/>
          <w:sz w:val="20"/>
          <w:szCs w:val="20"/>
        </w:rPr>
      </w:pPr>
    </w:p>
    <w:p w14:paraId="7BC017DC" w14:textId="13604D35" w:rsidR="00395CE5" w:rsidRDefault="00395CE5" w:rsidP="00395CE5">
      <w:pPr>
        <w:autoSpaceDE w:val="0"/>
        <w:autoSpaceDN w:val="0"/>
        <w:adjustRightInd w:val="0"/>
        <w:rPr>
          <w:rFonts w:ascii="Verdana" w:hAnsi="Verdana" w:cs="TimesNewRomanPS-BoldMT"/>
          <w:color w:val="000000"/>
          <w:sz w:val="20"/>
          <w:szCs w:val="20"/>
        </w:rPr>
      </w:pPr>
    </w:p>
    <w:p w14:paraId="707EAE83" w14:textId="46F9C3A3" w:rsidR="00395CE5" w:rsidRDefault="00395CE5" w:rsidP="00395CE5">
      <w:pPr>
        <w:autoSpaceDE w:val="0"/>
        <w:autoSpaceDN w:val="0"/>
        <w:adjustRightInd w:val="0"/>
        <w:rPr>
          <w:rFonts w:ascii="Verdana" w:hAnsi="Verdana" w:cs="TimesNewRomanPS-BoldMT"/>
          <w:color w:val="000000"/>
          <w:sz w:val="20"/>
          <w:szCs w:val="20"/>
        </w:rPr>
      </w:pPr>
    </w:p>
    <w:p w14:paraId="76D31B5A" w14:textId="1BCD556B" w:rsidR="00395CE5" w:rsidRDefault="00395CE5" w:rsidP="00395CE5">
      <w:pPr>
        <w:autoSpaceDE w:val="0"/>
        <w:autoSpaceDN w:val="0"/>
        <w:adjustRightInd w:val="0"/>
        <w:rPr>
          <w:rFonts w:ascii="Verdana" w:hAnsi="Verdana" w:cs="TimesNewRomanPS-BoldMT"/>
          <w:color w:val="000000"/>
          <w:sz w:val="20"/>
          <w:szCs w:val="20"/>
        </w:rPr>
      </w:pPr>
    </w:p>
    <w:p w14:paraId="2F5297F4" w14:textId="0E9C3A52" w:rsidR="00395CE5" w:rsidRDefault="00395CE5" w:rsidP="00395CE5">
      <w:pPr>
        <w:autoSpaceDE w:val="0"/>
        <w:autoSpaceDN w:val="0"/>
        <w:adjustRightInd w:val="0"/>
        <w:rPr>
          <w:rFonts w:ascii="Verdana" w:hAnsi="Verdana" w:cs="TimesNewRomanPS-BoldMT"/>
          <w:color w:val="000000"/>
          <w:sz w:val="20"/>
          <w:szCs w:val="20"/>
        </w:rPr>
      </w:pPr>
    </w:p>
    <w:p w14:paraId="1A7604A1" w14:textId="3C9C47BD" w:rsidR="00395CE5" w:rsidRDefault="00395CE5" w:rsidP="00395CE5">
      <w:pPr>
        <w:autoSpaceDE w:val="0"/>
        <w:autoSpaceDN w:val="0"/>
        <w:adjustRightInd w:val="0"/>
        <w:rPr>
          <w:rFonts w:ascii="Verdana" w:hAnsi="Verdana" w:cs="TimesNewRomanPS-BoldMT"/>
          <w:color w:val="000000"/>
          <w:sz w:val="20"/>
          <w:szCs w:val="20"/>
        </w:rPr>
      </w:pPr>
    </w:p>
    <w:p w14:paraId="527900CA" w14:textId="07202B24" w:rsidR="00395CE5" w:rsidRDefault="00395CE5" w:rsidP="00395CE5">
      <w:pPr>
        <w:autoSpaceDE w:val="0"/>
        <w:autoSpaceDN w:val="0"/>
        <w:adjustRightInd w:val="0"/>
        <w:rPr>
          <w:rFonts w:ascii="Verdana" w:hAnsi="Verdana" w:cs="TimesNewRomanPS-BoldMT"/>
          <w:color w:val="000000"/>
          <w:sz w:val="20"/>
          <w:szCs w:val="20"/>
        </w:rPr>
      </w:pPr>
    </w:p>
    <w:p w14:paraId="7823AAD0" w14:textId="0B5CEA3F" w:rsidR="00395CE5" w:rsidRDefault="00395CE5" w:rsidP="00395CE5">
      <w:pPr>
        <w:autoSpaceDE w:val="0"/>
        <w:autoSpaceDN w:val="0"/>
        <w:adjustRightInd w:val="0"/>
        <w:rPr>
          <w:rFonts w:ascii="Verdana" w:hAnsi="Verdana" w:cs="TimesNewRomanPS-BoldMT"/>
          <w:color w:val="000000"/>
          <w:sz w:val="20"/>
          <w:szCs w:val="20"/>
        </w:rPr>
      </w:pPr>
    </w:p>
    <w:p w14:paraId="06932FF5" w14:textId="57A37EE7" w:rsidR="00395CE5" w:rsidRDefault="00395CE5" w:rsidP="00395CE5">
      <w:pPr>
        <w:autoSpaceDE w:val="0"/>
        <w:autoSpaceDN w:val="0"/>
        <w:adjustRightInd w:val="0"/>
        <w:rPr>
          <w:rFonts w:ascii="Verdana" w:hAnsi="Verdana" w:cs="TimesNewRomanPS-BoldMT"/>
          <w:color w:val="000000"/>
          <w:sz w:val="20"/>
          <w:szCs w:val="20"/>
        </w:rPr>
      </w:pPr>
    </w:p>
    <w:p w14:paraId="184CCEC5" w14:textId="37EA6FF5" w:rsidR="00395CE5" w:rsidRDefault="00395CE5" w:rsidP="00395CE5">
      <w:pPr>
        <w:autoSpaceDE w:val="0"/>
        <w:autoSpaceDN w:val="0"/>
        <w:adjustRightInd w:val="0"/>
        <w:rPr>
          <w:rFonts w:ascii="Verdana" w:hAnsi="Verdana" w:cs="TimesNewRomanPS-BoldMT"/>
          <w:color w:val="000000"/>
          <w:sz w:val="20"/>
          <w:szCs w:val="20"/>
        </w:rPr>
      </w:pPr>
    </w:p>
    <w:p w14:paraId="37D5CD11" w14:textId="77777777" w:rsidR="00395CE5" w:rsidRDefault="00395CE5" w:rsidP="00395CE5">
      <w:pPr>
        <w:autoSpaceDE w:val="0"/>
        <w:autoSpaceDN w:val="0"/>
        <w:adjustRightInd w:val="0"/>
        <w:rPr>
          <w:rFonts w:ascii="Verdana" w:hAnsi="Verdana" w:cs="TimesNewRomanPS-BoldMT"/>
          <w:color w:val="000000"/>
          <w:sz w:val="20"/>
          <w:szCs w:val="20"/>
        </w:rPr>
      </w:pPr>
    </w:p>
    <w:p w14:paraId="3C43FC5F" w14:textId="1735905F" w:rsidR="00395CE5" w:rsidRDefault="00395CE5" w:rsidP="00395CE5">
      <w:pPr>
        <w:autoSpaceDE w:val="0"/>
        <w:autoSpaceDN w:val="0"/>
        <w:adjustRightInd w:val="0"/>
        <w:rPr>
          <w:rFonts w:ascii="Verdana" w:hAnsi="Verdana" w:cs="TimesNewRomanPS-BoldMT"/>
          <w:color w:val="000000"/>
          <w:sz w:val="20"/>
          <w:szCs w:val="20"/>
        </w:rPr>
      </w:pPr>
    </w:p>
    <w:p w14:paraId="7CF04767" w14:textId="77777777" w:rsidR="00395CE5" w:rsidRPr="00395CE5" w:rsidRDefault="00395CE5" w:rsidP="00395CE5">
      <w:pPr>
        <w:autoSpaceDE w:val="0"/>
        <w:autoSpaceDN w:val="0"/>
        <w:adjustRightInd w:val="0"/>
        <w:rPr>
          <w:rFonts w:ascii="Verdana" w:hAnsi="Verdana" w:cs="TimesNewRomanPS-BoldMT"/>
          <w:color w:val="000000"/>
          <w:sz w:val="20"/>
          <w:szCs w:val="20"/>
        </w:rPr>
      </w:pPr>
    </w:p>
    <w:p w14:paraId="2F58AAD2" w14:textId="524B66D8" w:rsidR="00662586" w:rsidRPr="00244576" w:rsidRDefault="00662586" w:rsidP="00662586">
      <w:pPr>
        <w:autoSpaceDE w:val="0"/>
        <w:autoSpaceDN w:val="0"/>
        <w:adjustRightInd w:val="0"/>
        <w:rPr>
          <w:rFonts w:ascii="Verdana" w:hAnsi="Verdana" w:cs="TimesNewRomanPS-BoldMT"/>
          <w:b/>
          <w:bCs/>
          <w:color w:val="000000"/>
        </w:rPr>
      </w:pPr>
      <w:r>
        <w:rPr>
          <w:rFonts w:ascii="Verdana" w:hAnsi="Verdana" w:cs="TimesNewRomanPS-BoldMT"/>
          <w:b/>
          <w:bCs/>
          <w:color w:val="000000"/>
        </w:rPr>
        <w:lastRenderedPageBreak/>
        <w:t xml:space="preserve">Appendix </w:t>
      </w:r>
      <w:r w:rsidR="00BA1320">
        <w:rPr>
          <w:rFonts w:ascii="Verdana" w:hAnsi="Verdana" w:cs="TimesNewRomanPS-BoldMT"/>
          <w:b/>
          <w:bCs/>
          <w:color w:val="000000"/>
        </w:rPr>
        <w:t>J</w:t>
      </w:r>
    </w:p>
    <w:p w14:paraId="5E49C394" w14:textId="77777777" w:rsidR="00A41EAA" w:rsidRPr="00E235E7" w:rsidRDefault="00A41EAA" w:rsidP="00A41EAA">
      <w:pPr>
        <w:autoSpaceDE w:val="0"/>
        <w:autoSpaceDN w:val="0"/>
        <w:adjustRightInd w:val="0"/>
        <w:rPr>
          <w:rFonts w:ascii="Verdana" w:hAnsi="Verdana" w:cs="TimesNewRomanPS-BoldMT"/>
          <w:b/>
          <w:bCs/>
          <w:color w:val="000000"/>
          <w:sz w:val="20"/>
          <w:szCs w:val="20"/>
        </w:rPr>
      </w:pPr>
    </w:p>
    <w:p w14:paraId="4EE0FCF3" w14:textId="77777777" w:rsidR="00A41EAA" w:rsidRPr="00EF7E1E" w:rsidRDefault="00A41EAA" w:rsidP="00A41EAA">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Resources</w:t>
      </w:r>
    </w:p>
    <w:p w14:paraId="2854DD9B" w14:textId="77777777" w:rsidR="00A41EAA" w:rsidRDefault="00A41EAA" w:rsidP="00A41EAA">
      <w:pPr>
        <w:pStyle w:val="Default"/>
        <w:jc w:val="both"/>
        <w:rPr>
          <w:rFonts w:ascii="Verdana" w:hAnsi="Verdana"/>
          <w:color w:val="auto"/>
          <w:sz w:val="20"/>
          <w:szCs w:val="20"/>
        </w:rPr>
      </w:pPr>
    </w:p>
    <w:p w14:paraId="5AC6494A" w14:textId="77777777" w:rsidR="00A41EAA" w:rsidRDefault="00A41EAA" w:rsidP="005B528C">
      <w:pPr>
        <w:pStyle w:val="Default"/>
        <w:numPr>
          <w:ilvl w:val="0"/>
          <w:numId w:val="28"/>
        </w:numPr>
        <w:jc w:val="both"/>
        <w:rPr>
          <w:rFonts w:ascii="Verdana" w:hAnsi="Verdana"/>
          <w:color w:val="auto"/>
          <w:sz w:val="20"/>
          <w:szCs w:val="20"/>
        </w:rPr>
      </w:pPr>
      <w:r>
        <w:rPr>
          <w:rFonts w:ascii="Verdana" w:hAnsi="Verdana"/>
          <w:color w:val="auto"/>
          <w:sz w:val="20"/>
          <w:szCs w:val="20"/>
        </w:rPr>
        <w:t xml:space="preserve">National Council for Education website </w:t>
      </w:r>
      <w:hyperlink r:id="rId23" w:history="1">
        <w:r w:rsidRPr="008F059E">
          <w:rPr>
            <w:rStyle w:val="Hyperlink"/>
            <w:rFonts w:ascii="Verdana" w:eastAsiaTheme="minorEastAsia" w:hAnsi="Verdana"/>
            <w:i/>
            <w:color w:val="auto"/>
            <w:sz w:val="20"/>
            <w:szCs w:val="20"/>
          </w:rPr>
          <w:t>www.ncse.ie</w:t>
        </w:r>
      </w:hyperlink>
      <w:r>
        <w:rPr>
          <w:rFonts w:ascii="Verdana" w:hAnsi="Verdana"/>
          <w:color w:val="auto"/>
          <w:sz w:val="20"/>
          <w:szCs w:val="20"/>
        </w:rPr>
        <w:t xml:space="preserve"> </w:t>
      </w:r>
    </w:p>
    <w:p w14:paraId="03F68EC0" w14:textId="77777777" w:rsidR="00A41EAA" w:rsidRDefault="00A41EAA" w:rsidP="00A41EAA">
      <w:pPr>
        <w:pStyle w:val="Default"/>
        <w:jc w:val="both"/>
        <w:rPr>
          <w:rFonts w:ascii="Verdana" w:hAnsi="Verdana"/>
          <w:color w:val="auto"/>
          <w:sz w:val="20"/>
          <w:szCs w:val="20"/>
        </w:rPr>
      </w:pPr>
    </w:p>
    <w:p w14:paraId="24CF20B0" w14:textId="77777777" w:rsidR="00A41EAA" w:rsidRDefault="00A41EAA" w:rsidP="005B528C">
      <w:pPr>
        <w:pStyle w:val="Default"/>
        <w:numPr>
          <w:ilvl w:val="0"/>
          <w:numId w:val="28"/>
        </w:numPr>
        <w:jc w:val="both"/>
        <w:rPr>
          <w:rFonts w:ascii="Verdana" w:hAnsi="Verdana"/>
          <w:color w:val="auto"/>
          <w:sz w:val="20"/>
          <w:szCs w:val="20"/>
        </w:rPr>
      </w:pPr>
      <w:r>
        <w:rPr>
          <w:rFonts w:ascii="Verdana" w:hAnsi="Verdana"/>
          <w:color w:val="auto"/>
          <w:sz w:val="20"/>
          <w:szCs w:val="20"/>
        </w:rPr>
        <w:t xml:space="preserve">National Educational Psychological Service (NEPS) website </w:t>
      </w:r>
    </w:p>
    <w:p w14:paraId="3925B79C" w14:textId="77777777" w:rsidR="00A41EAA" w:rsidRPr="008F059E" w:rsidRDefault="00A41EAA" w:rsidP="00A41EAA">
      <w:pPr>
        <w:pStyle w:val="Default"/>
        <w:jc w:val="both"/>
        <w:rPr>
          <w:rFonts w:ascii="Verdana" w:hAnsi="Verdana"/>
          <w:color w:val="auto"/>
          <w:sz w:val="20"/>
          <w:szCs w:val="20"/>
        </w:rPr>
      </w:pPr>
    </w:p>
    <w:p w14:paraId="7701B3EF" w14:textId="77777777" w:rsidR="00A41EAA" w:rsidRPr="008F059E" w:rsidRDefault="001703E3" w:rsidP="00A41EAA">
      <w:pPr>
        <w:pStyle w:val="Default"/>
        <w:ind w:left="720"/>
        <w:jc w:val="both"/>
        <w:rPr>
          <w:rFonts w:ascii="Verdana" w:hAnsi="Verdana"/>
          <w:i/>
          <w:color w:val="auto"/>
          <w:sz w:val="20"/>
          <w:szCs w:val="20"/>
        </w:rPr>
      </w:pPr>
      <w:hyperlink r:id="rId24" w:history="1">
        <w:r w:rsidR="00A41EAA" w:rsidRPr="008F059E">
          <w:rPr>
            <w:rStyle w:val="Hyperlink"/>
            <w:rFonts w:ascii="Verdana" w:eastAsiaTheme="minorEastAsia" w:hAnsi="Verdana"/>
            <w:i/>
            <w:color w:val="auto"/>
            <w:sz w:val="20"/>
            <w:szCs w:val="20"/>
          </w:rPr>
          <w:t>http://www.education.ie/en/Schools-Colleges/Services/National-Educational-Psychological-Service-NEPS-/NEPS-Home-Page.html</w:t>
        </w:r>
      </w:hyperlink>
      <w:r w:rsidR="00A41EAA" w:rsidRPr="008F059E">
        <w:rPr>
          <w:rFonts w:ascii="Verdana" w:hAnsi="Verdana"/>
          <w:i/>
          <w:color w:val="auto"/>
          <w:sz w:val="20"/>
          <w:szCs w:val="20"/>
        </w:rPr>
        <w:t xml:space="preserve"> </w:t>
      </w:r>
    </w:p>
    <w:p w14:paraId="1760D6FB" w14:textId="77777777" w:rsidR="00A41EAA" w:rsidRDefault="00A41EAA" w:rsidP="00A41EAA">
      <w:pPr>
        <w:pStyle w:val="Default"/>
        <w:jc w:val="both"/>
        <w:rPr>
          <w:rFonts w:ascii="Verdana" w:hAnsi="Verdana"/>
          <w:color w:val="auto"/>
          <w:sz w:val="20"/>
          <w:szCs w:val="20"/>
        </w:rPr>
      </w:pPr>
    </w:p>
    <w:p w14:paraId="79241819" w14:textId="77777777" w:rsidR="00A41EAA" w:rsidRDefault="00A41EAA" w:rsidP="005B528C">
      <w:pPr>
        <w:pStyle w:val="Default"/>
        <w:numPr>
          <w:ilvl w:val="0"/>
          <w:numId w:val="29"/>
        </w:numPr>
        <w:jc w:val="both"/>
        <w:rPr>
          <w:rFonts w:ascii="Verdana" w:hAnsi="Verdana"/>
          <w:color w:val="auto"/>
          <w:sz w:val="20"/>
          <w:szCs w:val="20"/>
        </w:rPr>
      </w:pPr>
      <w:r>
        <w:rPr>
          <w:rFonts w:ascii="Verdana" w:hAnsi="Verdana"/>
          <w:color w:val="auto"/>
          <w:sz w:val="20"/>
          <w:szCs w:val="20"/>
        </w:rPr>
        <w:t xml:space="preserve">Special Education Support Service website </w:t>
      </w:r>
      <w:hyperlink r:id="rId25" w:history="1">
        <w:r w:rsidRPr="008F059E">
          <w:rPr>
            <w:rStyle w:val="Hyperlink"/>
            <w:rFonts w:ascii="Verdana" w:eastAsiaTheme="minorEastAsia" w:hAnsi="Verdana"/>
            <w:i/>
            <w:color w:val="auto"/>
            <w:sz w:val="20"/>
            <w:szCs w:val="20"/>
          </w:rPr>
          <w:t>www.sess.ie</w:t>
        </w:r>
      </w:hyperlink>
    </w:p>
    <w:p w14:paraId="78BD6AC5" w14:textId="77777777" w:rsidR="00A41EAA" w:rsidRDefault="00A41EAA" w:rsidP="00A41EAA">
      <w:pPr>
        <w:pStyle w:val="Default"/>
        <w:jc w:val="both"/>
        <w:rPr>
          <w:rFonts w:ascii="Verdana" w:hAnsi="Verdana"/>
          <w:color w:val="auto"/>
          <w:sz w:val="20"/>
          <w:szCs w:val="20"/>
        </w:rPr>
      </w:pPr>
    </w:p>
    <w:p w14:paraId="15B5F2CB" w14:textId="77777777" w:rsidR="00A41EAA" w:rsidRPr="008F059E" w:rsidRDefault="00A41EAA" w:rsidP="005B528C">
      <w:pPr>
        <w:pStyle w:val="Default"/>
        <w:numPr>
          <w:ilvl w:val="0"/>
          <w:numId w:val="29"/>
        </w:numPr>
        <w:jc w:val="both"/>
        <w:rPr>
          <w:rFonts w:ascii="Verdana" w:hAnsi="Verdana"/>
          <w:color w:val="auto"/>
          <w:sz w:val="20"/>
          <w:szCs w:val="20"/>
        </w:rPr>
      </w:pPr>
      <w:r>
        <w:rPr>
          <w:rFonts w:ascii="Verdana" w:hAnsi="Verdana"/>
          <w:color w:val="auto"/>
          <w:sz w:val="20"/>
          <w:szCs w:val="20"/>
        </w:rPr>
        <w:t xml:space="preserve">Irish Learning Support Association (ILSA) website </w:t>
      </w:r>
      <w:hyperlink r:id="rId26" w:history="1">
        <w:r w:rsidRPr="008F059E">
          <w:rPr>
            <w:rStyle w:val="Hyperlink"/>
            <w:rFonts w:ascii="Verdana" w:eastAsiaTheme="minorEastAsia" w:hAnsi="Verdana"/>
            <w:i/>
            <w:color w:val="auto"/>
            <w:sz w:val="20"/>
            <w:szCs w:val="20"/>
          </w:rPr>
          <w:t>www.ilsa.ie</w:t>
        </w:r>
      </w:hyperlink>
      <w:r w:rsidRPr="008F059E">
        <w:rPr>
          <w:rFonts w:ascii="Verdana" w:hAnsi="Verdana"/>
          <w:i/>
          <w:color w:val="auto"/>
          <w:sz w:val="20"/>
          <w:szCs w:val="20"/>
        </w:rPr>
        <w:t xml:space="preserve"> </w:t>
      </w:r>
    </w:p>
    <w:p w14:paraId="00300687" w14:textId="77777777" w:rsidR="00A41EAA" w:rsidRDefault="00A41EAA" w:rsidP="00A41EAA">
      <w:pPr>
        <w:pStyle w:val="Default"/>
        <w:jc w:val="both"/>
        <w:rPr>
          <w:rFonts w:ascii="Verdana" w:hAnsi="Verdana" w:cs="TimesNewRomanPSMT"/>
          <w:sz w:val="20"/>
          <w:szCs w:val="20"/>
        </w:rPr>
      </w:pPr>
    </w:p>
    <w:p w14:paraId="4D772609" w14:textId="77777777" w:rsidR="00A41EAA" w:rsidRPr="00A60155" w:rsidRDefault="00A41EAA" w:rsidP="005B528C">
      <w:pPr>
        <w:pStyle w:val="Default"/>
        <w:numPr>
          <w:ilvl w:val="0"/>
          <w:numId w:val="29"/>
        </w:numPr>
        <w:jc w:val="both"/>
        <w:rPr>
          <w:rFonts w:ascii="Verdana" w:hAnsi="Verdana" w:cs="TimesNewRomanPSMT"/>
          <w:sz w:val="20"/>
          <w:szCs w:val="20"/>
        </w:rPr>
      </w:pPr>
      <w:r>
        <w:rPr>
          <w:rFonts w:ascii="Verdana" w:hAnsi="Verdana" w:cs="TimesNewRomanPSMT"/>
          <w:sz w:val="20"/>
          <w:szCs w:val="20"/>
        </w:rPr>
        <w:t xml:space="preserve">Irish Association for Teachers of Special Education website </w:t>
      </w:r>
      <w:hyperlink r:id="rId27" w:history="1">
        <w:r w:rsidRPr="008F059E">
          <w:rPr>
            <w:rStyle w:val="Hyperlink"/>
            <w:rFonts w:ascii="Verdana" w:eastAsiaTheme="minorEastAsia" w:hAnsi="Verdana" w:cs="TimesNewRomanPSMT"/>
            <w:i/>
            <w:color w:val="auto"/>
            <w:sz w:val="20"/>
            <w:szCs w:val="20"/>
          </w:rPr>
          <w:t>www.iatse-online.ie</w:t>
        </w:r>
      </w:hyperlink>
      <w:r>
        <w:rPr>
          <w:rFonts w:ascii="Verdana" w:hAnsi="Verdana" w:cs="TimesNewRomanPSMT"/>
          <w:sz w:val="20"/>
          <w:szCs w:val="20"/>
        </w:rPr>
        <w:t xml:space="preserve"> </w:t>
      </w:r>
    </w:p>
    <w:p w14:paraId="6EFAFB90" w14:textId="77777777" w:rsidR="00A41EAA" w:rsidRDefault="00A41EAA" w:rsidP="009E6BE6">
      <w:pPr>
        <w:pStyle w:val="NoSpacing"/>
        <w:rPr>
          <w:rFonts w:ascii="Verdana" w:eastAsia="Calibri" w:hAnsi="Verdana"/>
          <w:b/>
          <w:bCs/>
          <w:sz w:val="24"/>
          <w:szCs w:val="24"/>
        </w:rPr>
      </w:pPr>
    </w:p>
    <w:p w14:paraId="2D91B8CD" w14:textId="77777777" w:rsidR="00A41EAA" w:rsidRDefault="00A41EAA" w:rsidP="009E6BE6">
      <w:pPr>
        <w:pStyle w:val="NoSpacing"/>
        <w:rPr>
          <w:rFonts w:ascii="Verdana" w:eastAsia="Calibri" w:hAnsi="Verdana"/>
          <w:b/>
          <w:bCs/>
          <w:sz w:val="24"/>
          <w:szCs w:val="24"/>
        </w:rPr>
      </w:pPr>
    </w:p>
    <w:p w14:paraId="4A6B631E" w14:textId="77777777" w:rsidR="00A41EAA" w:rsidRDefault="00A41EAA" w:rsidP="009E6BE6">
      <w:pPr>
        <w:pStyle w:val="NoSpacing"/>
        <w:rPr>
          <w:rFonts w:ascii="Verdana" w:eastAsia="Calibri" w:hAnsi="Verdana"/>
          <w:b/>
          <w:bCs/>
          <w:sz w:val="24"/>
          <w:szCs w:val="24"/>
        </w:rPr>
      </w:pPr>
    </w:p>
    <w:p w14:paraId="14C65D27" w14:textId="77777777" w:rsidR="00A41EAA" w:rsidRDefault="00A41EAA" w:rsidP="009E6BE6">
      <w:pPr>
        <w:pStyle w:val="NoSpacing"/>
        <w:rPr>
          <w:rFonts w:ascii="Verdana" w:eastAsia="Calibri" w:hAnsi="Verdana"/>
          <w:b/>
          <w:bCs/>
          <w:sz w:val="24"/>
          <w:szCs w:val="24"/>
        </w:rPr>
      </w:pPr>
    </w:p>
    <w:p w14:paraId="18F0602F" w14:textId="77777777" w:rsidR="00A41EAA" w:rsidRDefault="00A41EAA" w:rsidP="009E6BE6">
      <w:pPr>
        <w:pStyle w:val="NoSpacing"/>
        <w:rPr>
          <w:rFonts w:ascii="Verdana" w:eastAsia="Calibri" w:hAnsi="Verdana"/>
          <w:b/>
          <w:bCs/>
          <w:sz w:val="24"/>
          <w:szCs w:val="24"/>
        </w:rPr>
      </w:pPr>
    </w:p>
    <w:p w14:paraId="58A6BBB2" w14:textId="77777777" w:rsidR="00A41EAA" w:rsidRDefault="00A41EAA" w:rsidP="009E6BE6">
      <w:pPr>
        <w:pStyle w:val="NoSpacing"/>
        <w:rPr>
          <w:rFonts w:ascii="Verdana" w:eastAsia="Calibri" w:hAnsi="Verdana"/>
          <w:b/>
          <w:bCs/>
          <w:sz w:val="24"/>
          <w:szCs w:val="24"/>
        </w:rPr>
      </w:pPr>
    </w:p>
    <w:p w14:paraId="0F7B8697" w14:textId="77777777" w:rsidR="00A41EAA" w:rsidRDefault="00A41EAA" w:rsidP="009E6BE6">
      <w:pPr>
        <w:pStyle w:val="NoSpacing"/>
        <w:rPr>
          <w:rFonts w:ascii="Verdana" w:eastAsia="Calibri" w:hAnsi="Verdana"/>
          <w:b/>
          <w:bCs/>
          <w:sz w:val="24"/>
          <w:szCs w:val="24"/>
        </w:rPr>
      </w:pPr>
    </w:p>
    <w:p w14:paraId="10E70A0D" w14:textId="77777777" w:rsidR="00A41EAA" w:rsidRDefault="00A41EAA" w:rsidP="009E6BE6">
      <w:pPr>
        <w:pStyle w:val="NoSpacing"/>
        <w:rPr>
          <w:rFonts w:ascii="Verdana" w:eastAsia="Calibri" w:hAnsi="Verdana"/>
          <w:b/>
          <w:bCs/>
          <w:sz w:val="24"/>
          <w:szCs w:val="24"/>
        </w:rPr>
      </w:pPr>
    </w:p>
    <w:p w14:paraId="0A795B3C" w14:textId="77777777" w:rsidR="00A41EAA" w:rsidRDefault="00A41EAA" w:rsidP="009E6BE6">
      <w:pPr>
        <w:pStyle w:val="NoSpacing"/>
        <w:rPr>
          <w:rFonts w:ascii="Verdana" w:eastAsia="Calibri" w:hAnsi="Verdana"/>
          <w:b/>
          <w:bCs/>
          <w:sz w:val="24"/>
          <w:szCs w:val="24"/>
        </w:rPr>
      </w:pPr>
    </w:p>
    <w:p w14:paraId="6CADBD59" w14:textId="77777777" w:rsidR="00A41EAA" w:rsidRDefault="00A41EAA" w:rsidP="009E6BE6">
      <w:pPr>
        <w:pStyle w:val="NoSpacing"/>
        <w:rPr>
          <w:rFonts w:ascii="Verdana" w:eastAsia="Calibri" w:hAnsi="Verdana"/>
          <w:b/>
          <w:bCs/>
          <w:sz w:val="24"/>
          <w:szCs w:val="24"/>
        </w:rPr>
      </w:pPr>
    </w:p>
    <w:p w14:paraId="6045F425" w14:textId="77777777" w:rsidR="00A41EAA" w:rsidRDefault="00A41EAA" w:rsidP="009E6BE6">
      <w:pPr>
        <w:pStyle w:val="NoSpacing"/>
        <w:rPr>
          <w:rFonts w:ascii="Verdana" w:eastAsia="Calibri" w:hAnsi="Verdana"/>
          <w:b/>
          <w:bCs/>
          <w:sz w:val="24"/>
          <w:szCs w:val="24"/>
        </w:rPr>
      </w:pPr>
    </w:p>
    <w:p w14:paraId="76B4102C" w14:textId="77777777" w:rsidR="00A41EAA" w:rsidRDefault="00A41EAA" w:rsidP="009E6BE6">
      <w:pPr>
        <w:pStyle w:val="NoSpacing"/>
        <w:rPr>
          <w:rFonts w:ascii="Verdana" w:eastAsia="Calibri" w:hAnsi="Verdana"/>
          <w:b/>
          <w:bCs/>
          <w:sz w:val="24"/>
          <w:szCs w:val="24"/>
        </w:rPr>
      </w:pPr>
    </w:p>
    <w:p w14:paraId="74DD54ED" w14:textId="77777777" w:rsidR="00A41EAA" w:rsidRDefault="00A41EAA" w:rsidP="009E6BE6">
      <w:pPr>
        <w:pStyle w:val="NoSpacing"/>
        <w:rPr>
          <w:rFonts w:ascii="Verdana" w:eastAsia="Calibri" w:hAnsi="Verdana"/>
          <w:b/>
          <w:bCs/>
          <w:sz w:val="24"/>
          <w:szCs w:val="24"/>
        </w:rPr>
      </w:pPr>
    </w:p>
    <w:p w14:paraId="6A100C7E" w14:textId="77777777" w:rsidR="00A41EAA" w:rsidRDefault="00A41EAA" w:rsidP="009E6BE6">
      <w:pPr>
        <w:pStyle w:val="NoSpacing"/>
        <w:rPr>
          <w:rFonts w:ascii="Verdana" w:eastAsia="Calibri" w:hAnsi="Verdana"/>
          <w:b/>
          <w:bCs/>
          <w:sz w:val="24"/>
          <w:szCs w:val="24"/>
        </w:rPr>
      </w:pPr>
    </w:p>
    <w:p w14:paraId="04BC3C7B" w14:textId="77777777" w:rsidR="00A41EAA" w:rsidRDefault="00A41EAA" w:rsidP="009E6BE6">
      <w:pPr>
        <w:pStyle w:val="NoSpacing"/>
        <w:rPr>
          <w:rFonts w:ascii="Verdana" w:eastAsia="Calibri" w:hAnsi="Verdana"/>
          <w:b/>
          <w:bCs/>
          <w:sz w:val="24"/>
          <w:szCs w:val="24"/>
        </w:rPr>
      </w:pPr>
    </w:p>
    <w:p w14:paraId="4468F414" w14:textId="77777777" w:rsidR="00A41EAA" w:rsidRDefault="00A41EAA" w:rsidP="009E6BE6">
      <w:pPr>
        <w:pStyle w:val="NoSpacing"/>
        <w:rPr>
          <w:rFonts w:ascii="Verdana" w:eastAsia="Calibri" w:hAnsi="Verdana"/>
          <w:b/>
          <w:bCs/>
          <w:sz w:val="24"/>
          <w:szCs w:val="24"/>
        </w:rPr>
      </w:pPr>
    </w:p>
    <w:p w14:paraId="0968825A" w14:textId="77777777" w:rsidR="00A41EAA" w:rsidRDefault="00A41EAA" w:rsidP="009E6BE6">
      <w:pPr>
        <w:pStyle w:val="NoSpacing"/>
        <w:rPr>
          <w:rFonts w:ascii="Verdana" w:eastAsia="Calibri" w:hAnsi="Verdana"/>
          <w:b/>
          <w:bCs/>
          <w:sz w:val="24"/>
          <w:szCs w:val="24"/>
        </w:rPr>
      </w:pPr>
    </w:p>
    <w:p w14:paraId="095D7D6E" w14:textId="77777777" w:rsidR="00A41EAA" w:rsidRDefault="00A41EAA" w:rsidP="009E6BE6">
      <w:pPr>
        <w:pStyle w:val="NoSpacing"/>
        <w:rPr>
          <w:rFonts w:ascii="Verdana" w:eastAsia="Calibri" w:hAnsi="Verdana"/>
          <w:b/>
          <w:bCs/>
          <w:sz w:val="24"/>
          <w:szCs w:val="24"/>
        </w:rPr>
      </w:pPr>
    </w:p>
    <w:p w14:paraId="62A1AA6B" w14:textId="77777777" w:rsidR="00A41EAA" w:rsidRDefault="00A41EAA" w:rsidP="009E6BE6">
      <w:pPr>
        <w:pStyle w:val="NoSpacing"/>
        <w:rPr>
          <w:rFonts w:ascii="Verdana" w:eastAsia="Calibri" w:hAnsi="Verdana"/>
          <w:b/>
          <w:bCs/>
          <w:sz w:val="24"/>
          <w:szCs w:val="24"/>
        </w:rPr>
      </w:pPr>
    </w:p>
    <w:p w14:paraId="6F13B352" w14:textId="77777777" w:rsidR="00A41EAA" w:rsidRDefault="00A41EAA" w:rsidP="009E6BE6">
      <w:pPr>
        <w:pStyle w:val="NoSpacing"/>
        <w:rPr>
          <w:rFonts w:ascii="Verdana" w:eastAsia="Calibri" w:hAnsi="Verdana"/>
          <w:b/>
          <w:bCs/>
          <w:sz w:val="24"/>
          <w:szCs w:val="24"/>
        </w:rPr>
      </w:pPr>
    </w:p>
    <w:p w14:paraId="61D33292" w14:textId="77777777" w:rsidR="00A41EAA" w:rsidRDefault="00A41EAA" w:rsidP="009E6BE6">
      <w:pPr>
        <w:pStyle w:val="NoSpacing"/>
        <w:rPr>
          <w:rFonts w:ascii="Verdana" w:eastAsia="Calibri" w:hAnsi="Verdana"/>
          <w:b/>
          <w:bCs/>
          <w:sz w:val="24"/>
          <w:szCs w:val="24"/>
        </w:rPr>
      </w:pPr>
    </w:p>
    <w:p w14:paraId="7E47E686" w14:textId="77777777" w:rsidR="00A41EAA" w:rsidRDefault="00A41EAA" w:rsidP="009E6BE6">
      <w:pPr>
        <w:pStyle w:val="NoSpacing"/>
        <w:rPr>
          <w:rFonts w:ascii="Verdana" w:eastAsia="Calibri" w:hAnsi="Verdana"/>
          <w:b/>
          <w:bCs/>
          <w:sz w:val="24"/>
          <w:szCs w:val="24"/>
        </w:rPr>
      </w:pPr>
    </w:p>
    <w:p w14:paraId="27639A91" w14:textId="77777777" w:rsidR="00A41EAA" w:rsidRDefault="00A41EAA" w:rsidP="009E6BE6">
      <w:pPr>
        <w:pStyle w:val="NoSpacing"/>
        <w:rPr>
          <w:rFonts w:ascii="Verdana" w:eastAsia="Calibri" w:hAnsi="Verdana"/>
          <w:b/>
          <w:bCs/>
          <w:sz w:val="24"/>
          <w:szCs w:val="24"/>
        </w:rPr>
      </w:pPr>
    </w:p>
    <w:p w14:paraId="332D7821" w14:textId="77777777" w:rsidR="004760C2" w:rsidRDefault="004760C2" w:rsidP="009E6BE6">
      <w:pPr>
        <w:pStyle w:val="NoSpacing"/>
        <w:rPr>
          <w:rFonts w:ascii="Verdana" w:eastAsia="Calibri" w:hAnsi="Verdana"/>
          <w:b/>
          <w:bCs/>
          <w:sz w:val="24"/>
          <w:szCs w:val="24"/>
        </w:rPr>
      </w:pPr>
    </w:p>
    <w:p w14:paraId="72666074" w14:textId="77777777" w:rsidR="00A41EAA" w:rsidRDefault="00A41EAA" w:rsidP="009E6BE6">
      <w:pPr>
        <w:pStyle w:val="NoSpacing"/>
        <w:rPr>
          <w:rFonts w:ascii="Verdana" w:eastAsia="Calibri" w:hAnsi="Verdana"/>
          <w:b/>
          <w:bCs/>
          <w:sz w:val="24"/>
          <w:szCs w:val="24"/>
        </w:rPr>
      </w:pPr>
    </w:p>
    <w:p w14:paraId="5C8F3381" w14:textId="77777777" w:rsidR="00A41EAA" w:rsidRDefault="00A41EAA" w:rsidP="009E6BE6">
      <w:pPr>
        <w:pStyle w:val="NoSpacing"/>
        <w:rPr>
          <w:rFonts w:ascii="Verdana" w:eastAsia="Calibri" w:hAnsi="Verdana"/>
          <w:b/>
          <w:bCs/>
          <w:sz w:val="24"/>
          <w:szCs w:val="24"/>
        </w:rPr>
      </w:pPr>
    </w:p>
    <w:p w14:paraId="7CB7D552" w14:textId="77777777" w:rsidR="00A41EAA" w:rsidRDefault="00A41EAA" w:rsidP="009E6BE6">
      <w:pPr>
        <w:pStyle w:val="NoSpacing"/>
        <w:rPr>
          <w:rFonts w:ascii="Verdana" w:eastAsia="Calibri" w:hAnsi="Verdana"/>
          <w:b/>
          <w:bCs/>
          <w:sz w:val="24"/>
          <w:szCs w:val="24"/>
        </w:rPr>
      </w:pPr>
    </w:p>
    <w:p w14:paraId="337F957D" w14:textId="77777777" w:rsidR="00A41EAA" w:rsidRDefault="00A41EAA" w:rsidP="009E6BE6">
      <w:pPr>
        <w:pStyle w:val="NoSpacing"/>
        <w:rPr>
          <w:rFonts w:ascii="Verdana" w:eastAsia="Calibri" w:hAnsi="Verdana"/>
          <w:b/>
          <w:bCs/>
          <w:sz w:val="24"/>
          <w:szCs w:val="24"/>
        </w:rPr>
      </w:pPr>
    </w:p>
    <w:p w14:paraId="4096A910" w14:textId="77777777" w:rsidR="00E53ED7" w:rsidRPr="00E53ED7" w:rsidRDefault="00552E03" w:rsidP="009E6BE6">
      <w:pPr>
        <w:pStyle w:val="NoSpacing"/>
        <w:rPr>
          <w:rFonts w:ascii="Verdana" w:eastAsiaTheme="majorEastAsia" w:hAnsi="Verdana" w:cstheme="majorBidi"/>
          <w:b/>
          <w:sz w:val="24"/>
          <w:szCs w:val="24"/>
        </w:rPr>
      </w:pPr>
      <w:r w:rsidRPr="00E53ED7">
        <w:rPr>
          <w:rFonts w:ascii="Verdana" w:eastAsia="Calibri" w:hAnsi="Verdana"/>
          <w:b/>
          <w:bCs/>
          <w:sz w:val="24"/>
          <w:szCs w:val="24"/>
        </w:rPr>
        <w:lastRenderedPageBreak/>
        <w:t xml:space="preserve">Ratification of </w:t>
      </w:r>
      <w:sdt>
        <w:sdtPr>
          <w:rPr>
            <w:rFonts w:ascii="Verdana" w:eastAsiaTheme="majorEastAsia" w:hAnsi="Verdana" w:cstheme="majorBidi"/>
            <w:b/>
            <w:sz w:val="24"/>
            <w:szCs w:val="24"/>
          </w:rPr>
          <w:alias w:val="Title"/>
          <w:id w:val="13647486"/>
          <w:dataBinding w:prefixMappings="xmlns:ns0='http://schemas.openxmlformats.org/package/2006/metadata/core-properties' xmlns:ns1='http://purl.org/dc/elements/1.1/'" w:xpath="/ns0:coreProperties[1]/ns1:title[1]" w:storeItemID="{6C3C8BC8-F283-45AE-878A-BAB7291924A1}"/>
          <w:text/>
        </w:sdtPr>
        <w:sdtEndPr/>
        <w:sdtContent>
          <w:r w:rsidR="00317E78">
            <w:rPr>
              <w:rFonts w:ascii="Verdana" w:eastAsiaTheme="majorEastAsia" w:hAnsi="Verdana" w:cstheme="majorBidi"/>
              <w:b/>
              <w:sz w:val="24"/>
              <w:szCs w:val="24"/>
              <w:lang w:val="en-IE"/>
            </w:rPr>
            <w:t>Special Education Needs Policy</w:t>
          </w:r>
        </w:sdtContent>
      </w:sdt>
    </w:p>
    <w:p w14:paraId="6EE09DAE" w14:textId="77777777" w:rsidR="0092775E" w:rsidRPr="00552E03" w:rsidRDefault="0092775E" w:rsidP="00160090">
      <w:pPr>
        <w:autoSpaceDE w:val="0"/>
        <w:autoSpaceDN w:val="0"/>
        <w:adjustRightInd w:val="0"/>
        <w:jc w:val="both"/>
        <w:rPr>
          <w:rFonts w:ascii="Verdana" w:eastAsia="Calibri" w:hAnsi="Verdana"/>
          <w:b/>
          <w:bCs/>
        </w:rPr>
      </w:pPr>
    </w:p>
    <w:p w14:paraId="3A0E185E" w14:textId="77777777" w:rsidR="0092775E" w:rsidRPr="00160090" w:rsidRDefault="0092775E" w:rsidP="00160090">
      <w:pPr>
        <w:pStyle w:val="Default"/>
        <w:jc w:val="both"/>
        <w:rPr>
          <w:rFonts w:ascii="Verdana" w:hAnsi="Verdana"/>
          <w:sz w:val="20"/>
          <w:szCs w:val="20"/>
        </w:rPr>
      </w:pPr>
    </w:p>
    <w:p w14:paraId="49C9A73D"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This policy was adopted by the Board of Management on _________________</w:t>
      </w:r>
    </w:p>
    <w:p w14:paraId="5821A7E0"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 </w:t>
      </w:r>
    </w:p>
    <w:p w14:paraId="1E32189D"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Signed: _________________________         Signed: __________________________ </w:t>
      </w:r>
    </w:p>
    <w:p w14:paraId="02E70985"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Chairperson of Board of Management             Principal </w:t>
      </w:r>
    </w:p>
    <w:p w14:paraId="7464D58E" w14:textId="77777777" w:rsidR="0092775E" w:rsidRPr="00160090" w:rsidRDefault="0092775E" w:rsidP="00160090">
      <w:pPr>
        <w:pStyle w:val="Default"/>
        <w:ind w:left="360" w:right="-680" w:hanging="360"/>
        <w:jc w:val="both"/>
        <w:rPr>
          <w:rFonts w:ascii="Verdana" w:hAnsi="Verdana"/>
          <w:sz w:val="20"/>
          <w:szCs w:val="20"/>
        </w:rPr>
      </w:pPr>
    </w:p>
    <w:p w14:paraId="5B61A92A" w14:textId="77777777" w:rsidR="0092775E" w:rsidRPr="00160090" w:rsidRDefault="0092775E" w:rsidP="00160090">
      <w:pPr>
        <w:pStyle w:val="Default"/>
        <w:ind w:left="360" w:right="-680" w:hanging="360"/>
        <w:jc w:val="both"/>
        <w:rPr>
          <w:rFonts w:ascii="Verdana" w:hAnsi="Verdana"/>
          <w:sz w:val="20"/>
          <w:szCs w:val="20"/>
        </w:rPr>
      </w:pPr>
      <w:r w:rsidRPr="00160090">
        <w:rPr>
          <w:rFonts w:ascii="Verdana" w:hAnsi="Verdana"/>
          <w:sz w:val="20"/>
          <w:szCs w:val="20"/>
        </w:rPr>
        <w:t xml:space="preserve">Date: __________________________           Date: __________________________ </w:t>
      </w:r>
    </w:p>
    <w:p w14:paraId="4CA3957C" w14:textId="77777777" w:rsidR="0092775E" w:rsidRPr="00160090" w:rsidRDefault="0092775E" w:rsidP="00160090">
      <w:pPr>
        <w:autoSpaceDE w:val="0"/>
        <w:autoSpaceDN w:val="0"/>
        <w:adjustRightInd w:val="0"/>
        <w:jc w:val="both"/>
        <w:rPr>
          <w:rFonts w:ascii="Verdana" w:hAnsi="Verdana"/>
          <w:sz w:val="20"/>
          <w:szCs w:val="20"/>
        </w:rPr>
      </w:pPr>
    </w:p>
    <w:p w14:paraId="3AAA9F19" w14:textId="77777777" w:rsidR="0092775E" w:rsidRPr="00160090" w:rsidRDefault="0092775E" w:rsidP="00160090">
      <w:pPr>
        <w:autoSpaceDE w:val="0"/>
        <w:autoSpaceDN w:val="0"/>
        <w:adjustRightInd w:val="0"/>
        <w:jc w:val="both"/>
        <w:rPr>
          <w:rFonts w:ascii="Verdana" w:hAnsi="Verdana"/>
          <w:sz w:val="20"/>
          <w:szCs w:val="20"/>
        </w:rPr>
      </w:pPr>
    </w:p>
    <w:p w14:paraId="3EA64EE2" w14:textId="77777777" w:rsidR="0092775E" w:rsidRPr="00160090" w:rsidRDefault="0092775E" w:rsidP="00160090">
      <w:pPr>
        <w:autoSpaceDE w:val="0"/>
        <w:autoSpaceDN w:val="0"/>
        <w:adjustRightInd w:val="0"/>
        <w:jc w:val="both"/>
        <w:rPr>
          <w:rFonts w:ascii="Verdana" w:hAnsi="Verdana"/>
          <w:sz w:val="20"/>
          <w:szCs w:val="20"/>
        </w:rPr>
      </w:pPr>
    </w:p>
    <w:p w14:paraId="0D2D14EA" w14:textId="77777777" w:rsidR="0092775E" w:rsidRPr="00160090" w:rsidRDefault="0092775E" w:rsidP="00160090">
      <w:pPr>
        <w:autoSpaceDE w:val="0"/>
        <w:autoSpaceDN w:val="0"/>
        <w:adjustRightInd w:val="0"/>
        <w:jc w:val="both"/>
        <w:rPr>
          <w:rFonts w:ascii="Verdana" w:eastAsia="Calibri" w:hAnsi="Verdana"/>
          <w:sz w:val="20"/>
          <w:szCs w:val="20"/>
        </w:rPr>
      </w:pPr>
      <w:r w:rsidRPr="00160090">
        <w:rPr>
          <w:rFonts w:ascii="Verdana" w:hAnsi="Verdana"/>
          <w:sz w:val="20"/>
          <w:szCs w:val="20"/>
        </w:rPr>
        <w:t>Date of next review: __________________</w:t>
      </w:r>
    </w:p>
    <w:p w14:paraId="1587FC33" w14:textId="77777777" w:rsidR="0092775E" w:rsidRPr="00160090" w:rsidRDefault="0092775E" w:rsidP="00160090">
      <w:pPr>
        <w:jc w:val="both"/>
        <w:rPr>
          <w:rFonts w:ascii="Verdana" w:hAnsi="Verdana"/>
          <w:sz w:val="20"/>
          <w:szCs w:val="20"/>
        </w:rPr>
      </w:pPr>
    </w:p>
    <w:p w14:paraId="1CE2E3EE" w14:textId="77777777" w:rsidR="00510B47" w:rsidRPr="00160090" w:rsidRDefault="00510B47" w:rsidP="00160090">
      <w:pPr>
        <w:jc w:val="both"/>
        <w:rPr>
          <w:rFonts w:ascii="Verdana" w:hAnsi="Verdana"/>
          <w:b/>
          <w:sz w:val="20"/>
          <w:szCs w:val="20"/>
        </w:rPr>
      </w:pPr>
    </w:p>
    <w:sectPr w:rsidR="00510B47" w:rsidRPr="00160090" w:rsidSect="00526E43">
      <w:footerReference w:type="default" r:id="rId28"/>
      <w:pgSz w:w="11907" w:h="15196"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DA331" w14:textId="77777777" w:rsidR="001703E3" w:rsidRDefault="001703E3">
      <w:r>
        <w:separator/>
      </w:r>
    </w:p>
  </w:endnote>
  <w:endnote w:type="continuationSeparator" w:id="0">
    <w:p w14:paraId="4F69F21B" w14:textId="77777777" w:rsidR="001703E3" w:rsidRDefault="0017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Cambria-BoldItalic">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ngsanaUPC">
    <w:charset w:val="DE"/>
    <w:family w:val="roman"/>
    <w:pitch w:val="variable"/>
    <w:sig w:usb0="81000003" w:usb1="00000000" w:usb2="00000000" w:usb3="00000000" w:csb0="00010001" w:csb1="00000000"/>
  </w:font>
  <w:font w:name="Agency FB">
    <w:panose1 w:val="020B0503020202020204"/>
    <w:charset w:val="00"/>
    <w:family w:val="swiss"/>
    <w:pitch w:val="variable"/>
    <w:sig w:usb0="00000003" w:usb1="00000000" w:usb2="00000000" w:usb3="00000000" w:csb0="00000001" w:csb1="00000000"/>
  </w:font>
  <w:font w:name="Albertus Extra Bol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96899" w14:textId="77777777" w:rsidR="00BA1320" w:rsidRDefault="00BA1320">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C6442" w14:textId="77777777" w:rsidR="001703E3" w:rsidRDefault="001703E3">
      <w:r>
        <w:separator/>
      </w:r>
    </w:p>
  </w:footnote>
  <w:footnote w:type="continuationSeparator" w:id="0">
    <w:p w14:paraId="0E0A623F" w14:textId="77777777" w:rsidR="001703E3" w:rsidRDefault="0017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326"/>
    <w:multiLevelType w:val="hybridMultilevel"/>
    <w:tmpl w:val="C6508B10"/>
    <w:lvl w:ilvl="0" w:tplc="9606F778">
      <w:start w:val="1"/>
      <w:numFmt w:val="decimal"/>
      <w:lvlText w:val="%1."/>
      <w:lvlJc w:val="left"/>
      <w:pPr>
        <w:tabs>
          <w:tab w:val="num" w:pos="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9018F"/>
    <w:multiLevelType w:val="hybridMultilevel"/>
    <w:tmpl w:val="1BAA9366"/>
    <w:lvl w:ilvl="0" w:tplc="2CCE67C4">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AF2F8C"/>
    <w:multiLevelType w:val="hybridMultilevel"/>
    <w:tmpl w:val="82207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4F75B4"/>
    <w:multiLevelType w:val="hybridMultilevel"/>
    <w:tmpl w:val="D586FFCA"/>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748E2"/>
    <w:multiLevelType w:val="hybridMultilevel"/>
    <w:tmpl w:val="84B6B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7F5D34"/>
    <w:multiLevelType w:val="hybridMultilevel"/>
    <w:tmpl w:val="9CC80BC2"/>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9C3F48"/>
    <w:multiLevelType w:val="hybridMultilevel"/>
    <w:tmpl w:val="6792A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CB6C0D"/>
    <w:multiLevelType w:val="hybridMultilevel"/>
    <w:tmpl w:val="E698EB2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354956"/>
    <w:multiLevelType w:val="hybridMultilevel"/>
    <w:tmpl w:val="71BA51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477AC2"/>
    <w:multiLevelType w:val="hybridMultilevel"/>
    <w:tmpl w:val="D736EF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0D2CB5"/>
    <w:multiLevelType w:val="hybridMultilevel"/>
    <w:tmpl w:val="90A448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9E1B5F"/>
    <w:multiLevelType w:val="hybridMultilevel"/>
    <w:tmpl w:val="C6508B10"/>
    <w:lvl w:ilvl="0" w:tplc="9606F778">
      <w:start w:val="1"/>
      <w:numFmt w:val="decimal"/>
      <w:lvlText w:val="%1."/>
      <w:lvlJc w:val="left"/>
      <w:pPr>
        <w:tabs>
          <w:tab w:val="num" w:pos="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44798A"/>
    <w:multiLevelType w:val="hybridMultilevel"/>
    <w:tmpl w:val="9CDC52B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DB7121"/>
    <w:multiLevelType w:val="hybridMultilevel"/>
    <w:tmpl w:val="3D184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FC4B68"/>
    <w:multiLevelType w:val="hybridMultilevel"/>
    <w:tmpl w:val="181A1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360866"/>
    <w:multiLevelType w:val="hybridMultilevel"/>
    <w:tmpl w:val="CE2633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BC406B4"/>
    <w:multiLevelType w:val="hybridMultilevel"/>
    <w:tmpl w:val="2190180C"/>
    <w:lvl w:ilvl="0" w:tplc="F38024F8">
      <w:start w:val="1"/>
      <w:numFmt w:val="bullet"/>
      <w:lvlText w:val=""/>
      <w:lvlJc w:val="left"/>
      <w:pPr>
        <w:ind w:left="1080" w:hanging="360"/>
      </w:pPr>
      <w:rPr>
        <w:rFonts w:ascii="Symbol" w:hAnsi="Symbol" w:hint="default"/>
        <w:b/>
        <w:sz w:val="48"/>
        <w:szCs w:val="4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C3208E3"/>
    <w:multiLevelType w:val="hybridMultilevel"/>
    <w:tmpl w:val="1812D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9777E8"/>
    <w:multiLevelType w:val="hybridMultilevel"/>
    <w:tmpl w:val="D6B470D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801326"/>
    <w:multiLevelType w:val="hybridMultilevel"/>
    <w:tmpl w:val="3A1CB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F2C7E7A"/>
    <w:multiLevelType w:val="hybridMultilevel"/>
    <w:tmpl w:val="3060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92123"/>
    <w:multiLevelType w:val="hybridMultilevel"/>
    <w:tmpl w:val="CA14F57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93F51"/>
    <w:multiLevelType w:val="hybridMultilevel"/>
    <w:tmpl w:val="6DE09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AE61A3"/>
    <w:multiLevelType w:val="hybridMultilevel"/>
    <w:tmpl w:val="F2AAF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D657B2"/>
    <w:multiLevelType w:val="hybridMultilevel"/>
    <w:tmpl w:val="ED208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2D22FE"/>
    <w:multiLevelType w:val="hybridMultilevel"/>
    <w:tmpl w:val="69F66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E510913"/>
    <w:multiLevelType w:val="hybridMultilevel"/>
    <w:tmpl w:val="0504D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26E6FE7"/>
    <w:multiLevelType w:val="hybridMultilevel"/>
    <w:tmpl w:val="5B88C8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9D15F9"/>
    <w:multiLevelType w:val="hybridMultilevel"/>
    <w:tmpl w:val="498AA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9651D62"/>
    <w:multiLevelType w:val="hybridMultilevel"/>
    <w:tmpl w:val="85823A02"/>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BC2021"/>
    <w:multiLevelType w:val="hybridMultilevel"/>
    <w:tmpl w:val="AE963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423220"/>
    <w:multiLevelType w:val="hybridMultilevel"/>
    <w:tmpl w:val="6C5EF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F5074D"/>
    <w:multiLevelType w:val="hybridMultilevel"/>
    <w:tmpl w:val="A802D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EC0AEE"/>
    <w:multiLevelType w:val="hybridMultilevel"/>
    <w:tmpl w:val="DAEC098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9E39E6"/>
    <w:multiLevelType w:val="hybridMultilevel"/>
    <w:tmpl w:val="FC18A68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D10502"/>
    <w:multiLevelType w:val="hybridMultilevel"/>
    <w:tmpl w:val="89ACF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4BF214E"/>
    <w:multiLevelType w:val="hybridMultilevel"/>
    <w:tmpl w:val="E45E9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11472D"/>
    <w:multiLevelType w:val="hybridMultilevel"/>
    <w:tmpl w:val="7D62A148"/>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8" w15:restartNumberingAfterBreak="0">
    <w:nsid w:val="77716CDD"/>
    <w:multiLevelType w:val="hybridMultilevel"/>
    <w:tmpl w:val="ED06A32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C981E48"/>
    <w:multiLevelType w:val="hybridMultilevel"/>
    <w:tmpl w:val="CD7001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2"/>
  </w:num>
  <w:num w:numId="4">
    <w:abstractNumId w:val="12"/>
  </w:num>
  <w:num w:numId="5">
    <w:abstractNumId w:val="39"/>
  </w:num>
  <w:num w:numId="6">
    <w:abstractNumId w:val="31"/>
  </w:num>
  <w:num w:numId="7">
    <w:abstractNumId w:val="6"/>
  </w:num>
  <w:num w:numId="8">
    <w:abstractNumId w:val="25"/>
  </w:num>
  <w:num w:numId="9">
    <w:abstractNumId w:val="36"/>
  </w:num>
  <w:num w:numId="10">
    <w:abstractNumId w:val="32"/>
  </w:num>
  <w:num w:numId="11">
    <w:abstractNumId w:val="13"/>
  </w:num>
  <w:num w:numId="12">
    <w:abstractNumId w:val="28"/>
  </w:num>
  <w:num w:numId="13">
    <w:abstractNumId w:val="4"/>
  </w:num>
  <w:num w:numId="14">
    <w:abstractNumId w:val="34"/>
  </w:num>
  <w:num w:numId="15">
    <w:abstractNumId w:val="5"/>
  </w:num>
  <w:num w:numId="16">
    <w:abstractNumId w:val="37"/>
  </w:num>
  <w:num w:numId="17">
    <w:abstractNumId w:val="21"/>
  </w:num>
  <w:num w:numId="18">
    <w:abstractNumId w:val="3"/>
  </w:num>
  <w:num w:numId="19">
    <w:abstractNumId w:val="29"/>
  </w:num>
  <w:num w:numId="20">
    <w:abstractNumId w:val="18"/>
  </w:num>
  <w:num w:numId="21">
    <w:abstractNumId w:val="38"/>
  </w:num>
  <w:num w:numId="22">
    <w:abstractNumId w:val="7"/>
  </w:num>
  <w:num w:numId="23">
    <w:abstractNumId w:val="33"/>
  </w:num>
  <w:num w:numId="24">
    <w:abstractNumId w:val="20"/>
  </w:num>
  <w:num w:numId="25">
    <w:abstractNumId w:val="16"/>
  </w:num>
  <w:num w:numId="26">
    <w:abstractNumId w:val="11"/>
  </w:num>
  <w:num w:numId="27">
    <w:abstractNumId w:val="0"/>
  </w:num>
  <w:num w:numId="28">
    <w:abstractNumId w:val="10"/>
  </w:num>
  <w:num w:numId="29">
    <w:abstractNumId w:val="24"/>
  </w:num>
  <w:num w:numId="30">
    <w:abstractNumId w:val="35"/>
  </w:num>
  <w:num w:numId="31">
    <w:abstractNumId w:val="14"/>
  </w:num>
  <w:num w:numId="32">
    <w:abstractNumId w:val="2"/>
  </w:num>
  <w:num w:numId="33">
    <w:abstractNumId w:val="27"/>
  </w:num>
  <w:num w:numId="34">
    <w:abstractNumId w:val="9"/>
  </w:num>
  <w:num w:numId="35">
    <w:abstractNumId w:val="17"/>
  </w:num>
  <w:num w:numId="36">
    <w:abstractNumId w:val="1"/>
  </w:num>
  <w:num w:numId="37">
    <w:abstractNumId w:val="19"/>
  </w:num>
  <w:num w:numId="38">
    <w:abstractNumId w:va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EAA"/>
    <w:rsid w:val="00002772"/>
    <w:rsid w:val="0001271A"/>
    <w:rsid w:val="000127BF"/>
    <w:rsid w:val="00023BDD"/>
    <w:rsid w:val="0002527B"/>
    <w:rsid w:val="000307AA"/>
    <w:rsid w:val="0003697E"/>
    <w:rsid w:val="00053280"/>
    <w:rsid w:val="00054050"/>
    <w:rsid w:val="000549B6"/>
    <w:rsid w:val="0007112F"/>
    <w:rsid w:val="00077123"/>
    <w:rsid w:val="000860AD"/>
    <w:rsid w:val="00087ED3"/>
    <w:rsid w:val="000A059B"/>
    <w:rsid w:val="000A0D7C"/>
    <w:rsid w:val="000A5B85"/>
    <w:rsid w:val="000B420A"/>
    <w:rsid w:val="000B6166"/>
    <w:rsid w:val="000B630F"/>
    <w:rsid w:val="000C7BE6"/>
    <w:rsid w:val="000E2C15"/>
    <w:rsid w:val="000F1C25"/>
    <w:rsid w:val="000F4768"/>
    <w:rsid w:val="00112A43"/>
    <w:rsid w:val="00117CBA"/>
    <w:rsid w:val="001206C7"/>
    <w:rsid w:val="00121B6A"/>
    <w:rsid w:val="00123F69"/>
    <w:rsid w:val="001259D8"/>
    <w:rsid w:val="00136F64"/>
    <w:rsid w:val="00137137"/>
    <w:rsid w:val="00151BB4"/>
    <w:rsid w:val="00160090"/>
    <w:rsid w:val="00160419"/>
    <w:rsid w:val="00162384"/>
    <w:rsid w:val="001703E3"/>
    <w:rsid w:val="001719EE"/>
    <w:rsid w:val="001A7319"/>
    <w:rsid w:val="001B01D0"/>
    <w:rsid w:val="001B25AD"/>
    <w:rsid w:val="001C07DA"/>
    <w:rsid w:val="001D7E7C"/>
    <w:rsid w:val="00200C26"/>
    <w:rsid w:val="00206A65"/>
    <w:rsid w:val="00221B0A"/>
    <w:rsid w:val="00222009"/>
    <w:rsid w:val="0022460B"/>
    <w:rsid w:val="002274E9"/>
    <w:rsid w:val="00227B55"/>
    <w:rsid w:val="00231A9A"/>
    <w:rsid w:val="002410D1"/>
    <w:rsid w:val="00241208"/>
    <w:rsid w:val="0024628A"/>
    <w:rsid w:val="00250A5F"/>
    <w:rsid w:val="00256A19"/>
    <w:rsid w:val="00263DE1"/>
    <w:rsid w:val="00276A61"/>
    <w:rsid w:val="002825D3"/>
    <w:rsid w:val="002A6643"/>
    <w:rsid w:val="002C1F3C"/>
    <w:rsid w:val="002C5114"/>
    <w:rsid w:val="002C63BC"/>
    <w:rsid w:val="002D06B4"/>
    <w:rsid w:val="002D3891"/>
    <w:rsid w:val="002D3D2F"/>
    <w:rsid w:val="002D7722"/>
    <w:rsid w:val="002E3BEC"/>
    <w:rsid w:val="002F0A2D"/>
    <w:rsid w:val="002F3D41"/>
    <w:rsid w:val="002F3ECA"/>
    <w:rsid w:val="0031336B"/>
    <w:rsid w:val="00313762"/>
    <w:rsid w:val="0031396E"/>
    <w:rsid w:val="00317E78"/>
    <w:rsid w:val="00340695"/>
    <w:rsid w:val="00345DDE"/>
    <w:rsid w:val="00350318"/>
    <w:rsid w:val="0035372A"/>
    <w:rsid w:val="00354FB6"/>
    <w:rsid w:val="003672DC"/>
    <w:rsid w:val="00375F55"/>
    <w:rsid w:val="00376CB3"/>
    <w:rsid w:val="00380635"/>
    <w:rsid w:val="00385A19"/>
    <w:rsid w:val="00387C4B"/>
    <w:rsid w:val="00390D2E"/>
    <w:rsid w:val="00393C8A"/>
    <w:rsid w:val="00395CE5"/>
    <w:rsid w:val="003B32AF"/>
    <w:rsid w:val="003B7F27"/>
    <w:rsid w:val="003C4296"/>
    <w:rsid w:val="003D6D64"/>
    <w:rsid w:val="0041022B"/>
    <w:rsid w:val="00412F40"/>
    <w:rsid w:val="00414F70"/>
    <w:rsid w:val="0042453B"/>
    <w:rsid w:val="00431EB4"/>
    <w:rsid w:val="004367B2"/>
    <w:rsid w:val="004640A1"/>
    <w:rsid w:val="00464F97"/>
    <w:rsid w:val="00472648"/>
    <w:rsid w:val="004760C2"/>
    <w:rsid w:val="004836E6"/>
    <w:rsid w:val="004860F3"/>
    <w:rsid w:val="00491BD6"/>
    <w:rsid w:val="004A1D7D"/>
    <w:rsid w:val="004A37E0"/>
    <w:rsid w:val="004C2946"/>
    <w:rsid w:val="004C4427"/>
    <w:rsid w:val="004C796A"/>
    <w:rsid w:val="004D2076"/>
    <w:rsid w:val="004F453A"/>
    <w:rsid w:val="005044D9"/>
    <w:rsid w:val="00504BA9"/>
    <w:rsid w:val="0050794B"/>
    <w:rsid w:val="00510B47"/>
    <w:rsid w:val="00515C87"/>
    <w:rsid w:val="00526E43"/>
    <w:rsid w:val="00552E03"/>
    <w:rsid w:val="00572D0D"/>
    <w:rsid w:val="005830DC"/>
    <w:rsid w:val="00585630"/>
    <w:rsid w:val="00586E84"/>
    <w:rsid w:val="005B528C"/>
    <w:rsid w:val="005B7C07"/>
    <w:rsid w:val="005D1AF8"/>
    <w:rsid w:val="005D7531"/>
    <w:rsid w:val="005E4022"/>
    <w:rsid w:val="005F0C29"/>
    <w:rsid w:val="005F457F"/>
    <w:rsid w:val="00602E74"/>
    <w:rsid w:val="0061062A"/>
    <w:rsid w:val="00644EAE"/>
    <w:rsid w:val="0066045F"/>
    <w:rsid w:val="0066230E"/>
    <w:rsid w:val="00662586"/>
    <w:rsid w:val="0066786E"/>
    <w:rsid w:val="0068343B"/>
    <w:rsid w:val="006847D1"/>
    <w:rsid w:val="00691516"/>
    <w:rsid w:val="00696365"/>
    <w:rsid w:val="006974D8"/>
    <w:rsid w:val="006C1F15"/>
    <w:rsid w:val="006D6105"/>
    <w:rsid w:val="007039E0"/>
    <w:rsid w:val="00706C11"/>
    <w:rsid w:val="00712FFE"/>
    <w:rsid w:val="00717FDC"/>
    <w:rsid w:val="00726C9D"/>
    <w:rsid w:val="00731F0E"/>
    <w:rsid w:val="0073348B"/>
    <w:rsid w:val="00743263"/>
    <w:rsid w:val="00743C45"/>
    <w:rsid w:val="0074578E"/>
    <w:rsid w:val="00766B4B"/>
    <w:rsid w:val="007726CB"/>
    <w:rsid w:val="0079611A"/>
    <w:rsid w:val="007C0458"/>
    <w:rsid w:val="007C60C0"/>
    <w:rsid w:val="007C64C1"/>
    <w:rsid w:val="007E303C"/>
    <w:rsid w:val="007E7F90"/>
    <w:rsid w:val="00813B1D"/>
    <w:rsid w:val="00823CBA"/>
    <w:rsid w:val="00824BB0"/>
    <w:rsid w:val="00832ED9"/>
    <w:rsid w:val="00841658"/>
    <w:rsid w:val="00861C6A"/>
    <w:rsid w:val="008627E0"/>
    <w:rsid w:val="00863851"/>
    <w:rsid w:val="00892E0D"/>
    <w:rsid w:val="008A2D5D"/>
    <w:rsid w:val="008A7CE6"/>
    <w:rsid w:val="008B2976"/>
    <w:rsid w:val="008B578C"/>
    <w:rsid w:val="008B7EFC"/>
    <w:rsid w:val="008C36C8"/>
    <w:rsid w:val="008C6F7F"/>
    <w:rsid w:val="008D7FFA"/>
    <w:rsid w:val="008E5233"/>
    <w:rsid w:val="008E5F50"/>
    <w:rsid w:val="008F61C6"/>
    <w:rsid w:val="0091012A"/>
    <w:rsid w:val="00913528"/>
    <w:rsid w:val="00925F11"/>
    <w:rsid w:val="0092775E"/>
    <w:rsid w:val="00931E27"/>
    <w:rsid w:val="009351E2"/>
    <w:rsid w:val="009406E7"/>
    <w:rsid w:val="0094285A"/>
    <w:rsid w:val="0094305C"/>
    <w:rsid w:val="009452F5"/>
    <w:rsid w:val="00950F09"/>
    <w:rsid w:val="00951C32"/>
    <w:rsid w:val="00960653"/>
    <w:rsid w:val="009612AA"/>
    <w:rsid w:val="009626D6"/>
    <w:rsid w:val="00964F58"/>
    <w:rsid w:val="00984D23"/>
    <w:rsid w:val="00987C52"/>
    <w:rsid w:val="00991E76"/>
    <w:rsid w:val="009B09D5"/>
    <w:rsid w:val="009C403B"/>
    <w:rsid w:val="009E69EE"/>
    <w:rsid w:val="009E6BE6"/>
    <w:rsid w:val="009F37E0"/>
    <w:rsid w:val="009F53B7"/>
    <w:rsid w:val="009F5649"/>
    <w:rsid w:val="009F638B"/>
    <w:rsid w:val="00A00816"/>
    <w:rsid w:val="00A04BFB"/>
    <w:rsid w:val="00A3448A"/>
    <w:rsid w:val="00A41EAA"/>
    <w:rsid w:val="00A54E0C"/>
    <w:rsid w:val="00A568A9"/>
    <w:rsid w:val="00A66271"/>
    <w:rsid w:val="00A67E9F"/>
    <w:rsid w:val="00A777E0"/>
    <w:rsid w:val="00A91288"/>
    <w:rsid w:val="00AC1EB6"/>
    <w:rsid w:val="00AD09DF"/>
    <w:rsid w:val="00AD4C1D"/>
    <w:rsid w:val="00AE7A23"/>
    <w:rsid w:val="00B0285A"/>
    <w:rsid w:val="00B0522C"/>
    <w:rsid w:val="00B12FA8"/>
    <w:rsid w:val="00B23961"/>
    <w:rsid w:val="00B25CE1"/>
    <w:rsid w:val="00B33AFE"/>
    <w:rsid w:val="00B578C5"/>
    <w:rsid w:val="00B7091A"/>
    <w:rsid w:val="00B7206D"/>
    <w:rsid w:val="00B74707"/>
    <w:rsid w:val="00B77A1B"/>
    <w:rsid w:val="00BA11AA"/>
    <w:rsid w:val="00BA1320"/>
    <w:rsid w:val="00BA3468"/>
    <w:rsid w:val="00BB5FBD"/>
    <w:rsid w:val="00BC7ADE"/>
    <w:rsid w:val="00BE2CBB"/>
    <w:rsid w:val="00C02544"/>
    <w:rsid w:val="00C02D0D"/>
    <w:rsid w:val="00C0717C"/>
    <w:rsid w:val="00C3342A"/>
    <w:rsid w:val="00C34745"/>
    <w:rsid w:val="00C376C7"/>
    <w:rsid w:val="00C56DD9"/>
    <w:rsid w:val="00C57F9C"/>
    <w:rsid w:val="00C6492F"/>
    <w:rsid w:val="00C90C55"/>
    <w:rsid w:val="00C95272"/>
    <w:rsid w:val="00C96223"/>
    <w:rsid w:val="00CB567D"/>
    <w:rsid w:val="00CC4D7C"/>
    <w:rsid w:val="00CE2C06"/>
    <w:rsid w:val="00CE474B"/>
    <w:rsid w:val="00CF065B"/>
    <w:rsid w:val="00CF21AE"/>
    <w:rsid w:val="00CF538A"/>
    <w:rsid w:val="00D022EB"/>
    <w:rsid w:val="00D1314E"/>
    <w:rsid w:val="00D143EE"/>
    <w:rsid w:val="00D16945"/>
    <w:rsid w:val="00D46576"/>
    <w:rsid w:val="00D9250D"/>
    <w:rsid w:val="00D96F04"/>
    <w:rsid w:val="00D97021"/>
    <w:rsid w:val="00DA7D5B"/>
    <w:rsid w:val="00DB2086"/>
    <w:rsid w:val="00DB3740"/>
    <w:rsid w:val="00DD33C4"/>
    <w:rsid w:val="00DD4C2C"/>
    <w:rsid w:val="00DE118A"/>
    <w:rsid w:val="00DE383E"/>
    <w:rsid w:val="00DE61F7"/>
    <w:rsid w:val="00DF1E31"/>
    <w:rsid w:val="00E04A22"/>
    <w:rsid w:val="00E067BC"/>
    <w:rsid w:val="00E21801"/>
    <w:rsid w:val="00E21C80"/>
    <w:rsid w:val="00E23EC8"/>
    <w:rsid w:val="00E257C6"/>
    <w:rsid w:val="00E32135"/>
    <w:rsid w:val="00E34B77"/>
    <w:rsid w:val="00E50B06"/>
    <w:rsid w:val="00E51500"/>
    <w:rsid w:val="00E5165F"/>
    <w:rsid w:val="00E53E20"/>
    <w:rsid w:val="00E53ED7"/>
    <w:rsid w:val="00E63406"/>
    <w:rsid w:val="00E76EAA"/>
    <w:rsid w:val="00E86EA0"/>
    <w:rsid w:val="00E90368"/>
    <w:rsid w:val="00E96B88"/>
    <w:rsid w:val="00EB2C35"/>
    <w:rsid w:val="00EB5969"/>
    <w:rsid w:val="00ED4117"/>
    <w:rsid w:val="00ED7941"/>
    <w:rsid w:val="00EE0F09"/>
    <w:rsid w:val="00EE1173"/>
    <w:rsid w:val="00EE405D"/>
    <w:rsid w:val="00EF14AD"/>
    <w:rsid w:val="00EF3F13"/>
    <w:rsid w:val="00F06602"/>
    <w:rsid w:val="00F107C6"/>
    <w:rsid w:val="00F20E26"/>
    <w:rsid w:val="00F31F9D"/>
    <w:rsid w:val="00F3208A"/>
    <w:rsid w:val="00F34B45"/>
    <w:rsid w:val="00F35699"/>
    <w:rsid w:val="00F411E5"/>
    <w:rsid w:val="00F46372"/>
    <w:rsid w:val="00F55455"/>
    <w:rsid w:val="00F64263"/>
    <w:rsid w:val="00F66330"/>
    <w:rsid w:val="00F673A3"/>
    <w:rsid w:val="00F925B4"/>
    <w:rsid w:val="00FB3844"/>
    <w:rsid w:val="00FD3D18"/>
    <w:rsid w:val="00FD5411"/>
    <w:rsid w:val="00FE050C"/>
    <w:rsid w:val="00FE0AC7"/>
    <w:rsid w:val="00FE776D"/>
    <w:rsid w:val="00FF3AD5"/>
    <w:rsid w:val="00FF63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65F947F3"/>
  <w15:docId w15:val="{93D2C98E-874C-4AE5-9C6C-F6C9485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ED9"/>
    <w:pPr>
      <w:tabs>
        <w:tab w:val="center" w:pos="4320"/>
        <w:tab w:val="right" w:pos="8640"/>
      </w:tabs>
    </w:pPr>
  </w:style>
  <w:style w:type="paragraph" w:styleId="Footer">
    <w:name w:val="footer"/>
    <w:basedOn w:val="Normal"/>
    <w:rsid w:val="00832ED9"/>
    <w:pPr>
      <w:tabs>
        <w:tab w:val="center" w:pos="4320"/>
        <w:tab w:val="right" w:pos="8640"/>
      </w:tabs>
    </w:pPr>
  </w:style>
  <w:style w:type="character" w:styleId="PageNumber">
    <w:name w:val="page number"/>
    <w:basedOn w:val="DefaultParagraphFont"/>
    <w:rsid w:val="00832ED9"/>
  </w:style>
  <w:style w:type="paragraph" w:customStyle="1" w:styleId="Default">
    <w:name w:val="Default"/>
    <w:rsid w:val="0031396E"/>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1396E"/>
    <w:pPr>
      <w:ind w:left="720"/>
      <w:contextualSpacing/>
    </w:pPr>
  </w:style>
  <w:style w:type="paragraph" w:styleId="NoSpacing">
    <w:name w:val="No Spacing"/>
    <w:link w:val="NoSpacingChar"/>
    <w:uiPriority w:val="1"/>
    <w:qFormat/>
    <w:rsid w:val="00526E4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6E43"/>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526E43"/>
    <w:rPr>
      <w:rFonts w:ascii="Tahoma" w:hAnsi="Tahoma" w:cs="Tahoma"/>
      <w:sz w:val="16"/>
      <w:szCs w:val="16"/>
    </w:rPr>
  </w:style>
  <w:style w:type="character" w:customStyle="1" w:styleId="BalloonTextChar">
    <w:name w:val="Balloon Text Char"/>
    <w:basedOn w:val="DefaultParagraphFont"/>
    <w:link w:val="BalloonText"/>
    <w:rsid w:val="00526E43"/>
    <w:rPr>
      <w:rFonts w:ascii="Tahoma" w:hAnsi="Tahoma" w:cs="Tahoma"/>
      <w:sz w:val="16"/>
      <w:szCs w:val="16"/>
    </w:rPr>
  </w:style>
  <w:style w:type="table" w:styleId="TableGrid">
    <w:name w:val="Table Grid"/>
    <w:basedOn w:val="TableNormal"/>
    <w:uiPriority w:val="59"/>
    <w:rsid w:val="005B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E5233"/>
    <w:rPr>
      <w:color w:val="0000FF" w:themeColor="hyperlink"/>
      <w:u w:val="single"/>
    </w:rPr>
  </w:style>
  <w:style w:type="character" w:styleId="Emphasis">
    <w:name w:val="Emphasis"/>
    <w:basedOn w:val="DefaultParagraphFont"/>
    <w:uiPriority w:val="20"/>
    <w:qFormat/>
    <w:rsid w:val="00E5165F"/>
    <w:rPr>
      <w:i/>
      <w:iCs/>
    </w:rPr>
  </w:style>
  <w:style w:type="character" w:customStyle="1" w:styleId="apple-converted-space">
    <w:name w:val="apple-converted-space"/>
    <w:basedOn w:val="DefaultParagraphFont"/>
    <w:rsid w:val="00E5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5.jpeg"/><Relationship Id="rId26" Type="http://schemas.openxmlformats.org/officeDocument/2006/relationships/hyperlink" Target="http://www.ilsa.ie" TargetMode="External"/><Relationship Id="rId3" Type="http://schemas.openxmlformats.org/officeDocument/2006/relationships/styles" Target="styles.xml"/><Relationship Id="rId21" Type="http://schemas.openxmlformats.org/officeDocument/2006/relationships/hyperlink" Target="mailto:nurneyns@eircom.net" TargetMode="Externa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hyperlink" Target="http://www.sess.ie"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nurneyns@eircom.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ie" TargetMode="External"/><Relationship Id="rId24" Type="http://schemas.openxmlformats.org/officeDocument/2006/relationships/hyperlink" Target="http://www.education.ie/en/Schools-Colleges/Services/National-Educational-Psychological-Service-NEPS-/NEPS-Home-Page.html"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ncse.ie"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Layout" Target="diagrams/layout1.xml"/><Relationship Id="rId22" Type="http://schemas.openxmlformats.org/officeDocument/2006/relationships/image" Target="media/image7.jpeg"/><Relationship Id="rId27" Type="http://schemas.openxmlformats.org/officeDocument/2006/relationships/hyperlink" Target="http://www.iatse-online.ie"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09E9E6-EF23-4BB8-96DC-A51C492952DF}" type="doc">
      <dgm:prSet loTypeId="urn:microsoft.com/office/officeart/2005/8/layout/pyramid1" loCatId="pyramid" qsTypeId="urn:microsoft.com/office/officeart/2005/8/quickstyle/simple1" qsCatId="simple" csTypeId="urn:microsoft.com/office/officeart/2005/8/colors/accent1_2" csCatId="accent1" phldr="1"/>
      <dgm:spPr/>
    </dgm:pt>
    <dgm:pt modelId="{FDFC707F-8ECD-4A29-ADCD-5FD193C3C9EE}">
      <dgm:prSet phldrT="[Text]" custT="1"/>
      <dgm:spPr>
        <a:solidFill>
          <a:srgbClr val="FF0000"/>
        </a:solidFill>
      </dgm:spPr>
      <dgm:t>
        <a:bodyPr/>
        <a:lstStyle/>
        <a:p>
          <a:endParaRPr lang="en-IE" sz="1200" b="1"/>
        </a:p>
        <a:p>
          <a:endParaRPr lang="en-IE" sz="1200" b="1"/>
        </a:p>
        <a:p>
          <a:r>
            <a:rPr lang="en-IE" sz="900" b="1"/>
            <a:t>School Support Plus </a:t>
          </a:r>
        </a:p>
        <a:p>
          <a:r>
            <a:rPr lang="en-IE" sz="900" b="1"/>
            <a:t>(Support for a few)</a:t>
          </a:r>
        </a:p>
      </dgm:t>
    </dgm:pt>
    <dgm:pt modelId="{9BAAB9F4-A914-4116-92E2-7DE07A6B6B7E}" type="parTrans" cxnId="{5A99DF2C-2334-4DD2-9678-B2F38142AF9D}">
      <dgm:prSet/>
      <dgm:spPr/>
      <dgm:t>
        <a:bodyPr/>
        <a:lstStyle/>
        <a:p>
          <a:endParaRPr lang="en-IE"/>
        </a:p>
      </dgm:t>
    </dgm:pt>
    <dgm:pt modelId="{41F27ECA-556A-4F1C-8030-E2EDC638E8B0}" type="sibTrans" cxnId="{5A99DF2C-2334-4DD2-9678-B2F38142AF9D}">
      <dgm:prSet/>
      <dgm:spPr/>
      <dgm:t>
        <a:bodyPr/>
        <a:lstStyle/>
        <a:p>
          <a:endParaRPr lang="en-IE"/>
        </a:p>
      </dgm:t>
    </dgm:pt>
    <dgm:pt modelId="{2F0F7F0F-F7C6-4D4D-B919-276BB46C8C31}">
      <dgm:prSet phldrT="[Text]" custT="1"/>
      <dgm:spPr>
        <a:solidFill>
          <a:srgbClr val="FFFF00"/>
        </a:solidFill>
      </dgm:spPr>
      <dgm:t>
        <a:bodyPr/>
        <a:lstStyle/>
        <a:p>
          <a:r>
            <a:rPr lang="en-IE" sz="1200" b="1"/>
            <a:t>School Support </a:t>
          </a:r>
        </a:p>
        <a:p>
          <a:r>
            <a:rPr lang="en-IE" sz="1200" b="1"/>
            <a:t>(support for some)</a:t>
          </a:r>
        </a:p>
      </dgm:t>
    </dgm:pt>
    <dgm:pt modelId="{294A0AC5-F00C-417F-9BDA-392259D9C85F}" type="parTrans" cxnId="{CA5AA6EE-E893-4CB2-87ED-D8CBD2612285}">
      <dgm:prSet/>
      <dgm:spPr/>
      <dgm:t>
        <a:bodyPr/>
        <a:lstStyle/>
        <a:p>
          <a:endParaRPr lang="en-IE"/>
        </a:p>
      </dgm:t>
    </dgm:pt>
    <dgm:pt modelId="{F0B158D2-A2DE-4CE9-9570-633853C1228C}" type="sibTrans" cxnId="{CA5AA6EE-E893-4CB2-87ED-D8CBD2612285}">
      <dgm:prSet/>
      <dgm:spPr/>
      <dgm:t>
        <a:bodyPr/>
        <a:lstStyle/>
        <a:p>
          <a:endParaRPr lang="en-IE"/>
        </a:p>
      </dgm:t>
    </dgm:pt>
    <dgm:pt modelId="{27BE8DE1-16C6-4505-A9FE-545155172766}">
      <dgm:prSet phldrT="[Text]" custT="1"/>
      <dgm:spPr>
        <a:solidFill>
          <a:srgbClr val="00B050"/>
        </a:solidFill>
      </dgm:spPr>
      <dgm:t>
        <a:bodyPr/>
        <a:lstStyle/>
        <a:p>
          <a:r>
            <a:rPr lang="en-IE" sz="1200" b="1"/>
            <a:t>Classroom Support </a:t>
          </a:r>
        </a:p>
        <a:p>
          <a:r>
            <a:rPr lang="en-IE" sz="1200" b="1"/>
            <a:t>(Support for all)</a:t>
          </a:r>
        </a:p>
      </dgm:t>
    </dgm:pt>
    <dgm:pt modelId="{B1C2BF73-B14C-40B3-8ECF-A17DD888B2D3}" type="parTrans" cxnId="{AB02882B-E00A-45A4-9547-891057DC4F6A}">
      <dgm:prSet/>
      <dgm:spPr/>
      <dgm:t>
        <a:bodyPr/>
        <a:lstStyle/>
        <a:p>
          <a:endParaRPr lang="en-IE"/>
        </a:p>
      </dgm:t>
    </dgm:pt>
    <dgm:pt modelId="{FD8192C0-99EE-4B28-ADA2-2EC03A106BF1}" type="sibTrans" cxnId="{AB02882B-E00A-45A4-9547-891057DC4F6A}">
      <dgm:prSet/>
      <dgm:spPr/>
      <dgm:t>
        <a:bodyPr/>
        <a:lstStyle/>
        <a:p>
          <a:endParaRPr lang="en-IE"/>
        </a:p>
      </dgm:t>
    </dgm:pt>
    <dgm:pt modelId="{5EB6FEDD-A66F-434E-8ECA-79EC05AE34C4}" type="pres">
      <dgm:prSet presAssocID="{6709E9E6-EF23-4BB8-96DC-A51C492952DF}" presName="Name0" presStyleCnt="0">
        <dgm:presLayoutVars>
          <dgm:dir/>
          <dgm:animLvl val="lvl"/>
          <dgm:resizeHandles val="exact"/>
        </dgm:presLayoutVars>
      </dgm:prSet>
      <dgm:spPr/>
    </dgm:pt>
    <dgm:pt modelId="{ABA58BAF-D48E-4F31-9137-2E409CA26532}" type="pres">
      <dgm:prSet presAssocID="{FDFC707F-8ECD-4A29-ADCD-5FD193C3C9EE}" presName="Name8" presStyleCnt="0"/>
      <dgm:spPr/>
    </dgm:pt>
    <dgm:pt modelId="{74EF73B0-B5E6-4C34-9D0F-B8CFA81BF6C2}" type="pres">
      <dgm:prSet presAssocID="{FDFC707F-8ECD-4A29-ADCD-5FD193C3C9EE}" presName="level" presStyleLbl="node1" presStyleIdx="0" presStyleCnt="3" custScaleY="153479">
        <dgm:presLayoutVars>
          <dgm:chMax val="1"/>
          <dgm:bulletEnabled val="1"/>
        </dgm:presLayoutVars>
      </dgm:prSet>
      <dgm:spPr/>
    </dgm:pt>
    <dgm:pt modelId="{0B5F42A7-0A0B-45FB-8232-0BF1FABF461E}" type="pres">
      <dgm:prSet presAssocID="{FDFC707F-8ECD-4A29-ADCD-5FD193C3C9EE}" presName="levelTx" presStyleLbl="revTx" presStyleIdx="0" presStyleCnt="0">
        <dgm:presLayoutVars>
          <dgm:chMax val="1"/>
          <dgm:bulletEnabled val="1"/>
        </dgm:presLayoutVars>
      </dgm:prSet>
      <dgm:spPr/>
    </dgm:pt>
    <dgm:pt modelId="{1E3D13DF-6088-4F57-A87A-8C9FB212D615}" type="pres">
      <dgm:prSet presAssocID="{2F0F7F0F-F7C6-4D4D-B919-276BB46C8C31}" presName="Name8" presStyleCnt="0"/>
      <dgm:spPr/>
    </dgm:pt>
    <dgm:pt modelId="{255E878A-E2DD-4472-B138-AED65ABA85DA}" type="pres">
      <dgm:prSet presAssocID="{2F0F7F0F-F7C6-4D4D-B919-276BB46C8C31}" presName="level" presStyleLbl="node1" presStyleIdx="1" presStyleCnt="3">
        <dgm:presLayoutVars>
          <dgm:chMax val="1"/>
          <dgm:bulletEnabled val="1"/>
        </dgm:presLayoutVars>
      </dgm:prSet>
      <dgm:spPr/>
    </dgm:pt>
    <dgm:pt modelId="{3A6F2513-E8FF-4403-9788-60A60F974B98}" type="pres">
      <dgm:prSet presAssocID="{2F0F7F0F-F7C6-4D4D-B919-276BB46C8C31}" presName="levelTx" presStyleLbl="revTx" presStyleIdx="0" presStyleCnt="0">
        <dgm:presLayoutVars>
          <dgm:chMax val="1"/>
          <dgm:bulletEnabled val="1"/>
        </dgm:presLayoutVars>
      </dgm:prSet>
      <dgm:spPr/>
    </dgm:pt>
    <dgm:pt modelId="{E9C3705D-FC5A-4899-A9C5-1C11B13CBE17}" type="pres">
      <dgm:prSet presAssocID="{27BE8DE1-16C6-4505-A9FE-545155172766}" presName="Name8" presStyleCnt="0"/>
      <dgm:spPr/>
    </dgm:pt>
    <dgm:pt modelId="{E2C42671-0ABA-4CAD-AABE-C87CC8066032}" type="pres">
      <dgm:prSet presAssocID="{27BE8DE1-16C6-4505-A9FE-545155172766}" presName="level" presStyleLbl="node1" presStyleIdx="2" presStyleCnt="3">
        <dgm:presLayoutVars>
          <dgm:chMax val="1"/>
          <dgm:bulletEnabled val="1"/>
        </dgm:presLayoutVars>
      </dgm:prSet>
      <dgm:spPr/>
    </dgm:pt>
    <dgm:pt modelId="{66AC4C1D-F1F3-46BE-8D5C-111814133F72}" type="pres">
      <dgm:prSet presAssocID="{27BE8DE1-16C6-4505-A9FE-545155172766}" presName="levelTx" presStyleLbl="revTx" presStyleIdx="0" presStyleCnt="0">
        <dgm:presLayoutVars>
          <dgm:chMax val="1"/>
          <dgm:bulletEnabled val="1"/>
        </dgm:presLayoutVars>
      </dgm:prSet>
      <dgm:spPr/>
    </dgm:pt>
  </dgm:ptLst>
  <dgm:cxnLst>
    <dgm:cxn modelId="{CB76541B-9217-4BF8-9303-76F6D5A74F8F}" type="presOf" srcId="{27BE8DE1-16C6-4505-A9FE-545155172766}" destId="{66AC4C1D-F1F3-46BE-8D5C-111814133F72}" srcOrd="1" destOrd="0" presId="urn:microsoft.com/office/officeart/2005/8/layout/pyramid1"/>
    <dgm:cxn modelId="{AB02882B-E00A-45A4-9547-891057DC4F6A}" srcId="{6709E9E6-EF23-4BB8-96DC-A51C492952DF}" destId="{27BE8DE1-16C6-4505-A9FE-545155172766}" srcOrd="2" destOrd="0" parTransId="{B1C2BF73-B14C-40B3-8ECF-A17DD888B2D3}" sibTransId="{FD8192C0-99EE-4B28-ADA2-2EC03A106BF1}"/>
    <dgm:cxn modelId="{5A99DF2C-2334-4DD2-9678-B2F38142AF9D}" srcId="{6709E9E6-EF23-4BB8-96DC-A51C492952DF}" destId="{FDFC707F-8ECD-4A29-ADCD-5FD193C3C9EE}" srcOrd="0" destOrd="0" parTransId="{9BAAB9F4-A914-4116-92E2-7DE07A6B6B7E}" sibTransId="{41F27ECA-556A-4F1C-8030-E2EDC638E8B0}"/>
    <dgm:cxn modelId="{D9CDD23E-BC5F-4EF6-AD73-CD4D2075BF2C}" type="presOf" srcId="{6709E9E6-EF23-4BB8-96DC-A51C492952DF}" destId="{5EB6FEDD-A66F-434E-8ECA-79EC05AE34C4}" srcOrd="0" destOrd="0" presId="urn:microsoft.com/office/officeart/2005/8/layout/pyramid1"/>
    <dgm:cxn modelId="{5A588945-B54F-4EEC-8923-35F0E348FD03}" type="presOf" srcId="{FDFC707F-8ECD-4A29-ADCD-5FD193C3C9EE}" destId="{74EF73B0-B5E6-4C34-9D0F-B8CFA81BF6C2}" srcOrd="0" destOrd="0" presId="urn:microsoft.com/office/officeart/2005/8/layout/pyramid1"/>
    <dgm:cxn modelId="{B45B7354-A2DD-4CA5-95A0-1E769B42CAB6}" type="presOf" srcId="{2F0F7F0F-F7C6-4D4D-B919-276BB46C8C31}" destId="{255E878A-E2DD-4472-B138-AED65ABA85DA}" srcOrd="0" destOrd="0" presId="urn:microsoft.com/office/officeart/2005/8/layout/pyramid1"/>
    <dgm:cxn modelId="{FD80B992-B95E-4EE1-BE04-8922C3F894F5}" type="presOf" srcId="{2F0F7F0F-F7C6-4D4D-B919-276BB46C8C31}" destId="{3A6F2513-E8FF-4403-9788-60A60F974B98}" srcOrd="1" destOrd="0" presId="urn:microsoft.com/office/officeart/2005/8/layout/pyramid1"/>
    <dgm:cxn modelId="{2A22A3BA-B6FF-45BB-BD75-99EECFAE44F1}" type="presOf" srcId="{27BE8DE1-16C6-4505-A9FE-545155172766}" destId="{E2C42671-0ABA-4CAD-AABE-C87CC8066032}" srcOrd="0" destOrd="0" presId="urn:microsoft.com/office/officeart/2005/8/layout/pyramid1"/>
    <dgm:cxn modelId="{A8245ECD-DE3F-44F4-B1EF-A4DFBED80009}" type="presOf" srcId="{FDFC707F-8ECD-4A29-ADCD-5FD193C3C9EE}" destId="{0B5F42A7-0A0B-45FB-8232-0BF1FABF461E}" srcOrd="1" destOrd="0" presId="urn:microsoft.com/office/officeart/2005/8/layout/pyramid1"/>
    <dgm:cxn modelId="{CA5AA6EE-E893-4CB2-87ED-D8CBD2612285}" srcId="{6709E9E6-EF23-4BB8-96DC-A51C492952DF}" destId="{2F0F7F0F-F7C6-4D4D-B919-276BB46C8C31}" srcOrd="1" destOrd="0" parTransId="{294A0AC5-F00C-417F-9BDA-392259D9C85F}" sibTransId="{F0B158D2-A2DE-4CE9-9570-633853C1228C}"/>
    <dgm:cxn modelId="{F11219B4-6058-45EB-9929-8603479C4458}" type="presParOf" srcId="{5EB6FEDD-A66F-434E-8ECA-79EC05AE34C4}" destId="{ABA58BAF-D48E-4F31-9137-2E409CA26532}" srcOrd="0" destOrd="0" presId="urn:microsoft.com/office/officeart/2005/8/layout/pyramid1"/>
    <dgm:cxn modelId="{1B28FE80-42C5-4058-A1D0-336B0149A270}" type="presParOf" srcId="{ABA58BAF-D48E-4F31-9137-2E409CA26532}" destId="{74EF73B0-B5E6-4C34-9D0F-B8CFA81BF6C2}" srcOrd="0" destOrd="0" presId="urn:microsoft.com/office/officeart/2005/8/layout/pyramid1"/>
    <dgm:cxn modelId="{E5FDD85D-8305-4CB4-A411-C834803E0784}" type="presParOf" srcId="{ABA58BAF-D48E-4F31-9137-2E409CA26532}" destId="{0B5F42A7-0A0B-45FB-8232-0BF1FABF461E}" srcOrd="1" destOrd="0" presId="urn:microsoft.com/office/officeart/2005/8/layout/pyramid1"/>
    <dgm:cxn modelId="{018EBEF9-AD48-4648-A171-C9F3C6864865}" type="presParOf" srcId="{5EB6FEDD-A66F-434E-8ECA-79EC05AE34C4}" destId="{1E3D13DF-6088-4F57-A87A-8C9FB212D615}" srcOrd="1" destOrd="0" presId="urn:microsoft.com/office/officeart/2005/8/layout/pyramid1"/>
    <dgm:cxn modelId="{3822A6E1-D745-4396-BB6A-4F6B355BF8EF}" type="presParOf" srcId="{1E3D13DF-6088-4F57-A87A-8C9FB212D615}" destId="{255E878A-E2DD-4472-B138-AED65ABA85DA}" srcOrd="0" destOrd="0" presId="urn:microsoft.com/office/officeart/2005/8/layout/pyramid1"/>
    <dgm:cxn modelId="{45590874-E6DF-408B-BC2E-2A132F6091A3}" type="presParOf" srcId="{1E3D13DF-6088-4F57-A87A-8C9FB212D615}" destId="{3A6F2513-E8FF-4403-9788-60A60F974B98}" srcOrd="1" destOrd="0" presId="urn:microsoft.com/office/officeart/2005/8/layout/pyramid1"/>
    <dgm:cxn modelId="{F34E7FDB-FE3B-44FF-960E-48B68586DA8B}" type="presParOf" srcId="{5EB6FEDD-A66F-434E-8ECA-79EC05AE34C4}" destId="{E9C3705D-FC5A-4899-A9C5-1C11B13CBE17}" srcOrd="2" destOrd="0" presId="urn:microsoft.com/office/officeart/2005/8/layout/pyramid1"/>
    <dgm:cxn modelId="{861C0242-2BA1-4D64-98AD-6D69A6645F75}" type="presParOf" srcId="{E9C3705D-FC5A-4899-A9C5-1C11B13CBE17}" destId="{E2C42671-0ABA-4CAD-AABE-C87CC8066032}" srcOrd="0" destOrd="0" presId="urn:microsoft.com/office/officeart/2005/8/layout/pyramid1"/>
    <dgm:cxn modelId="{4CEE523D-A626-4B20-88B2-890FD12E1DE9}" type="presParOf" srcId="{E9C3705D-FC5A-4899-A9C5-1C11B13CBE17}" destId="{66AC4C1D-F1F3-46BE-8D5C-111814133F72}"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F73B0-B5E6-4C34-9D0F-B8CFA81BF6C2}">
      <dsp:nvSpPr>
        <dsp:cNvPr id="0" name=""/>
        <dsp:cNvSpPr/>
      </dsp:nvSpPr>
      <dsp:spPr>
        <a:xfrm>
          <a:off x="1118277" y="0"/>
          <a:ext cx="1716320" cy="959485"/>
        </a:xfrm>
        <a:prstGeom prst="trapezoid">
          <a:avLst>
            <a:gd name="adj" fmla="val 8944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en-IE" sz="1200" b="1" kern="1200"/>
        </a:p>
        <a:p>
          <a:pPr marL="0" lvl="0" indent="0" algn="ctr" defTabSz="533400">
            <a:lnSpc>
              <a:spcPct val="90000"/>
            </a:lnSpc>
            <a:spcBef>
              <a:spcPct val="0"/>
            </a:spcBef>
            <a:spcAft>
              <a:spcPct val="35000"/>
            </a:spcAft>
            <a:buNone/>
          </a:pPr>
          <a:endParaRPr lang="en-IE" sz="1200" b="1" kern="1200"/>
        </a:p>
        <a:p>
          <a:pPr marL="0" lvl="0" indent="0" algn="ctr" defTabSz="533400">
            <a:lnSpc>
              <a:spcPct val="90000"/>
            </a:lnSpc>
            <a:spcBef>
              <a:spcPct val="0"/>
            </a:spcBef>
            <a:spcAft>
              <a:spcPct val="35000"/>
            </a:spcAft>
            <a:buNone/>
          </a:pPr>
          <a:r>
            <a:rPr lang="en-IE" sz="900" b="1" kern="1200"/>
            <a:t>School Support Plus </a:t>
          </a:r>
        </a:p>
        <a:p>
          <a:pPr marL="0" lvl="0" indent="0" algn="ctr" defTabSz="533400">
            <a:lnSpc>
              <a:spcPct val="90000"/>
            </a:lnSpc>
            <a:spcBef>
              <a:spcPct val="0"/>
            </a:spcBef>
            <a:spcAft>
              <a:spcPct val="35000"/>
            </a:spcAft>
            <a:buNone/>
          </a:pPr>
          <a:r>
            <a:rPr lang="en-IE" sz="900" b="1" kern="1200"/>
            <a:t>(Support for a few)</a:t>
          </a:r>
        </a:p>
      </dsp:txBody>
      <dsp:txXfrm>
        <a:off x="1118277" y="0"/>
        <a:ext cx="1716320" cy="959485"/>
      </dsp:txXfrm>
    </dsp:sp>
    <dsp:sp modelId="{255E878A-E2DD-4472-B138-AED65ABA85DA}">
      <dsp:nvSpPr>
        <dsp:cNvPr id="0" name=""/>
        <dsp:cNvSpPr/>
      </dsp:nvSpPr>
      <dsp:spPr>
        <a:xfrm>
          <a:off x="559138" y="959485"/>
          <a:ext cx="2834597" cy="625157"/>
        </a:xfrm>
        <a:prstGeom prst="trapezoid">
          <a:avLst>
            <a:gd name="adj" fmla="val 8944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b="1" kern="1200"/>
            <a:t>School Support </a:t>
          </a:r>
        </a:p>
        <a:p>
          <a:pPr marL="0" lvl="0" indent="0" algn="ctr" defTabSz="533400">
            <a:lnSpc>
              <a:spcPct val="90000"/>
            </a:lnSpc>
            <a:spcBef>
              <a:spcPct val="0"/>
            </a:spcBef>
            <a:spcAft>
              <a:spcPct val="35000"/>
            </a:spcAft>
            <a:buNone/>
          </a:pPr>
          <a:r>
            <a:rPr lang="en-IE" sz="1200" b="1" kern="1200"/>
            <a:t>(support for some)</a:t>
          </a:r>
        </a:p>
      </dsp:txBody>
      <dsp:txXfrm>
        <a:off x="1055193" y="959485"/>
        <a:ext cx="1842488" cy="625157"/>
      </dsp:txXfrm>
    </dsp:sp>
    <dsp:sp modelId="{E2C42671-0ABA-4CAD-AABE-C87CC8066032}">
      <dsp:nvSpPr>
        <dsp:cNvPr id="0" name=""/>
        <dsp:cNvSpPr/>
      </dsp:nvSpPr>
      <dsp:spPr>
        <a:xfrm>
          <a:off x="0" y="1584642"/>
          <a:ext cx="3952874" cy="625157"/>
        </a:xfrm>
        <a:prstGeom prst="trapezoid">
          <a:avLst>
            <a:gd name="adj" fmla="val 8944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200" b="1" kern="1200"/>
            <a:t>Classroom Support </a:t>
          </a:r>
        </a:p>
        <a:p>
          <a:pPr marL="0" lvl="0" indent="0" algn="ctr" defTabSz="533400">
            <a:lnSpc>
              <a:spcPct val="90000"/>
            </a:lnSpc>
            <a:spcBef>
              <a:spcPct val="0"/>
            </a:spcBef>
            <a:spcAft>
              <a:spcPct val="35000"/>
            </a:spcAft>
            <a:buNone/>
          </a:pPr>
          <a:r>
            <a:rPr lang="en-IE" sz="1200" b="1" kern="1200"/>
            <a:t>(Support for all)</a:t>
          </a:r>
        </a:p>
      </dsp:txBody>
      <dsp:txXfrm>
        <a:off x="691753" y="1584642"/>
        <a:ext cx="2569368" cy="62515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15727</Words>
  <Characters>89648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Special Education Needs Policy</vt:lpstr>
    </vt:vector>
  </TitlesOfParts>
  <Company>Scoil Bhríde Nurney</Company>
  <LinksUpToDate>false</LinksUpToDate>
  <CharactersWithSpaces>105165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Needs Policy</dc:title>
  <dc:creator>Board of Management</dc:creator>
  <cp:lastModifiedBy>Sonia Shorte</cp:lastModifiedBy>
  <cp:revision>3</cp:revision>
  <cp:lastPrinted>2016-05-07T15:43:00Z</cp:lastPrinted>
  <dcterms:created xsi:type="dcterms:W3CDTF">2021-02-04T09:28:00Z</dcterms:created>
  <dcterms:modified xsi:type="dcterms:W3CDTF">2021-02-04T12:23:00Z</dcterms:modified>
</cp:coreProperties>
</file>