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1E7DF0" w:rsidRPr="001E7DF0" w:rsidRDefault="001E7DF0" w:rsidP="004F5235">
      <w:pPr>
        <w:spacing w:after="0" w:line="240" w:lineRule="auto"/>
        <w:rPr>
          <w:rFonts w:ascii="Berlin Sans FB Demi" w:eastAsia="Times New Roman" w:hAnsi="Berlin Sans FB Demi" w:cs="Times New Roman"/>
          <w:b/>
          <w:sz w:val="40"/>
          <w:szCs w:val="40"/>
          <w:lang w:val="id-ID"/>
        </w:rPr>
      </w:pPr>
    </w:p>
    <w:p w:rsidR="001E7DF0" w:rsidRPr="001E7DF0" w:rsidRDefault="00473DAE" w:rsidP="001E7DF0">
      <w:pPr>
        <w:spacing w:after="0" w:line="240" w:lineRule="auto"/>
        <w:jc w:val="center"/>
        <w:rPr>
          <w:rFonts w:ascii="Berlin Sans FB Demi" w:eastAsia="Times New Roman" w:hAnsi="Berlin Sans FB Demi" w:cs="Times New Roman"/>
          <w:b/>
          <w:sz w:val="56"/>
          <w:szCs w:val="56"/>
          <w:lang w:val="id-ID"/>
        </w:rPr>
      </w:pPr>
      <w:r>
        <w:rPr>
          <w:rFonts w:ascii="Berlin Sans FB Demi" w:eastAsia="Times New Roman" w:hAnsi="Berlin Sans FB Demi" w:cs="Times New Roman"/>
          <w:b/>
          <w:sz w:val="56"/>
          <w:szCs w:val="56"/>
          <w:lang w:val="id-ID"/>
        </w:rPr>
        <w:t>WINTER</w:t>
      </w:r>
      <w:r w:rsidR="001E7DF0" w:rsidRPr="001E7DF0">
        <w:rPr>
          <w:rFonts w:ascii="Berlin Sans FB Demi" w:eastAsia="Times New Roman" w:hAnsi="Berlin Sans FB Demi" w:cs="Times New Roman"/>
          <w:b/>
          <w:sz w:val="56"/>
          <w:szCs w:val="56"/>
          <w:lang w:val="id-ID"/>
        </w:rPr>
        <w:t xml:space="preserve"> IN TURKEY</w:t>
      </w:r>
    </w:p>
    <w:p w:rsidR="004F5235" w:rsidRPr="004F5235" w:rsidRDefault="004F5235" w:rsidP="001E7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id-ID"/>
        </w:rPr>
      </w:pPr>
      <w:r w:rsidRPr="004F5235">
        <w:rPr>
          <w:rFonts w:ascii="Times New Roman" w:eastAsia="Times New Roman" w:hAnsi="Times New Roman" w:cs="Times New Roman"/>
          <w:b/>
          <w:sz w:val="40"/>
          <w:szCs w:val="40"/>
        </w:rPr>
        <w:t>7N10D Best of Turkey</w:t>
      </w:r>
    </w:p>
    <w:p w:rsidR="004F5235" w:rsidRPr="004F5235" w:rsidRDefault="004F5235" w:rsidP="001E7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id-ID"/>
        </w:rPr>
      </w:pPr>
    </w:p>
    <w:p w:rsidR="004F5235" w:rsidRDefault="004F5235" w:rsidP="001E7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* Bonus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Sufi &amp;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E-visa Turkey*</w:t>
      </w:r>
    </w:p>
    <w:p w:rsidR="001E7DF0" w:rsidRPr="001E7DF0" w:rsidRDefault="001E7DF0" w:rsidP="001E7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1E7DF0" w:rsidRDefault="001E7DF0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Jadwal Keberangkatan :</w:t>
      </w:r>
    </w:p>
    <w:p w:rsidR="00473DAE" w:rsidRPr="00473DAE" w:rsidRDefault="00473DAE" w:rsidP="00473DA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473DAE">
        <w:rPr>
          <w:rFonts w:ascii="Times New Roman" w:eastAsia="Times New Roman" w:hAnsi="Times New Roman" w:cs="Times New Roman"/>
          <w:color w:val="222222"/>
          <w:sz w:val="24"/>
          <w:szCs w:val="24"/>
        </w:rPr>
        <w:t>Nov</w:t>
      </w:r>
      <w:r w:rsidRPr="00473DAE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     </w:t>
      </w:r>
      <w:r w:rsidRPr="00473DAE">
        <w:rPr>
          <w:rFonts w:ascii="Times New Roman" w:eastAsia="Times New Roman" w:hAnsi="Times New Roman" w:cs="Times New Roman"/>
          <w:color w:val="222222"/>
          <w:sz w:val="24"/>
          <w:szCs w:val="24"/>
        </w:rPr>
        <w:t>: 4/11/25</w:t>
      </w:r>
    </w:p>
    <w:p w:rsidR="00473DAE" w:rsidRPr="00473DAE" w:rsidRDefault="00473DAE" w:rsidP="00473DA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473DAE">
        <w:rPr>
          <w:rFonts w:ascii="Times New Roman" w:eastAsia="Times New Roman" w:hAnsi="Times New Roman" w:cs="Times New Roman"/>
          <w:color w:val="222222"/>
          <w:sz w:val="24"/>
          <w:szCs w:val="24"/>
        </w:rPr>
        <w:t>Dec</w:t>
      </w:r>
      <w:r w:rsidRPr="00473DAE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      </w:t>
      </w:r>
      <w:r w:rsidRPr="00473DAE">
        <w:rPr>
          <w:rFonts w:ascii="Times New Roman" w:eastAsia="Times New Roman" w:hAnsi="Times New Roman" w:cs="Times New Roman"/>
          <w:color w:val="222222"/>
          <w:sz w:val="24"/>
          <w:szCs w:val="24"/>
        </w:rPr>
        <w:t>: 2</w:t>
      </w:r>
    </w:p>
    <w:p w:rsidR="00473DAE" w:rsidRPr="00473DAE" w:rsidRDefault="007974F4" w:rsidP="00473DA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 xml:space="preserve">Jan’20 : </w:t>
      </w:r>
      <w:r w:rsidR="00473DAE" w:rsidRPr="00473DAE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20/27</w:t>
      </w:r>
    </w:p>
    <w:p w:rsidR="00473DAE" w:rsidRPr="00473DAE" w:rsidRDefault="00473DAE" w:rsidP="00473DA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473DAE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Feb’20: 3/20</w:t>
      </w:r>
    </w:p>
    <w:p w:rsid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1E7DF0" w:rsidRPr="001E7DF0" w:rsidRDefault="001E7DF0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1 :</w:t>
      </w:r>
      <w:proofErr w:type="gram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JAKARTA - ISTANBUL by TK 57 ETD 21.00</w:t>
      </w: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2 :</w:t>
      </w:r>
      <w:proofErr w:type="gram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ISTANBUL FD TOUR (MP,MS,MM)</w:t>
      </w:r>
    </w:p>
    <w:p w:rsidR="004F5235" w:rsidRPr="004F5235" w:rsidRDefault="004F5235" w:rsidP="004F5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Imigrasi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Pengambilan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Bagasi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bertemu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guide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lanjutkan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Pagi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Blue Mosque, Hippodrome Square,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Topkapi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Palace,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siang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Hagia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Sophia Museum, Golden Horn Bay, Old City Walls.</w:t>
      </w: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3 :</w:t>
      </w:r>
      <w:proofErr w:type="gram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ISTANBUL - BURSA - KUSADASI (MP,MS,MM)</w:t>
      </w:r>
    </w:p>
    <w:p w:rsidR="004F5235" w:rsidRPr="004F5235" w:rsidRDefault="004F5235" w:rsidP="004F5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pagi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check out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melanjutkan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perjalanan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menuju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Kusadasi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berhenti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di Bursa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di Grand Mosque of Bursa City, Green Mosque &amp; Tomb, Silk Market &amp; Turkish Delight Shop,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Kusadasi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4 :</w:t>
      </w:r>
      <w:proofErr w:type="gram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KUSADASI - PAMUKKALE (MP,MS,MM)</w:t>
      </w:r>
    </w:p>
    <w:p w:rsidR="004F5235" w:rsidRPr="004F5235" w:rsidRDefault="004F5235" w:rsidP="004F5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pagi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check out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melanjutkan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perjalanan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menuju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Pamukkale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nya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dulu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mengunjungi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Ephesus Ancient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City</w:t>
      </w:r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,Isa</w:t>
      </w:r>
      <w:proofErr w:type="spellEnd"/>
      <w:proofErr w:type="gram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Bey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Mosque,Turkish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Leather Outlet,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siang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melanjutkan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perjalanan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menuju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Pamukkale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Hierapolis Ancient City &amp; Cotton Castle.</w:t>
      </w: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5 :</w:t>
      </w:r>
      <w:proofErr w:type="gram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PAMUKKALE - KONYA - CAPPADOCIA (MP,MS,MM)</w:t>
      </w:r>
    </w:p>
    <w:p w:rsidR="004F5235" w:rsidRPr="004F5235" w:rsidRDefault="004F5235" w:rsidP="004F5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pagi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check out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perjalanan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menuju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Cappadocia,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nya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berhenti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di Konya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mengunjungi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Mevlana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Museum,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melanjutkan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perjalanan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Cappadocia, stop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Photo Stop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Sultanhani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Caravansarai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6 :</w:t>
      </w:r>
      <w:proofErr w:type="gram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CAPPADOCIA (MP,MS,MM)</w:t>
      </w:r>
    </w:p>
    <w:p w:rsidR="004F5235" w:rsidRPr="004F5235" w:rsidRDefault="004F5235" w:rsidP="004F5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Optional Tour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Ballon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Udara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pagi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matahari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terbit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F5235" w:rsidRPr="004F5235" w:rsidRDefault="004F5235" w:rsidP="004F5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lastRenderedPageBreak/>
        <w:t>Makan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pagi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di hotel,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Ozkonak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Underground City,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Goreme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Valley,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Avanos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Pottery Village,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Pasabag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Pigeon Valley,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Uchisar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Castle Village, </w:t>
      </w:r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Turkish</w:t>
      </w:r>
      <w:proofErr w:type="gram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Handicraft &amp; Carpet Manufacturer.</w:t>
      </w: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7 :</w:t>
      </w:r>
      <w:proofErr w:type="gram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CAPPADOCIA - ANKARA - BOLU/IZMIT (MP,MS,MM)</w:t>
      </w: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pagi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check out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perjalanan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lanjutkan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menuju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BOLU/IZMIT,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berhenti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kota</w:t>
      </w:r>
      <w:proofErr w:type="spellEnd"/>
      <w:proofErr w:type="gram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Turkey - ANKARA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mengunjungi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Salt Lake (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Tuz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Golu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>), Ataturk Mausoleum (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Anıtkabir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8 :</w:t>
      </w:r>
      <w:proofErr w:type="gram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BOLU/IZMIT (MP,MS,MM)</w:t>
      </w:r>
    </w:p>
    <w:p w:rsidR="004F5235" w:rsidRPr="004F5235" w:rsidRDefault="004F5235" w:rsidP="004F5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pagi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check out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perjalanan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Istanbul,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mengunjungi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Camlica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Hill on Asian Side of Istanbul,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Suleymaniye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Mosque, Grand Covered Bazaar for Free Shopping Time.</w:t>
      </w: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9 :</w:t>
      </w:r>
      <w:proofErr w:type="gram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ISTANBUL (MP,MS,MM)</w:t>
      </w:r>
    </w:p>
    <w:p w:rsidR="004F5235" w:rsidRPr="004F5235" w:rsidRDefault="004F5235" w:rsidP="004F5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pagi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check out,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Ortakoy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Village by Coastal Side, Cruise for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Bosphorus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Istiklal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Street &amp;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Taksim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Square,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pengantaran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Bandara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penerbangan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Jakarta</w:t>
      </w: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10 :</w:t>
      </w:r>
      <w:proofErr w:type="gram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ISTANBUL - JAKARTA by TK 56 ETD 02.20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tiba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Jakarta ETA 18.00 </w:t>
      </w: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>End of Tour</w:t>
      </w: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235" w:rsidRPr="004F5235" w:rsidRDefault="004F5235" w:rsidP="004F523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b/>
          <w:sz w:val="24"/>
          <w:szCs w:val="24"/>
        </w:rPr>
        <w:t>Harga</w:t>
      </w:r>
      <w:proofErr w:type="spellEnd"/>
      <w:r w:rsidRPr="004F5235">
        <w:rPr>
          <w:rFonts w:ascii="Times New Roman" w:eastAsia="Times New Roman" w:hAnsi="Times New Roman" w:cs="Times New Roman"/>
          <w:b/>
          <w:sz w:val="24"/>
          <w:szCs w:val="24"/>
        </w:rPr>
        <w:t xml:space="preserve"> Agent IDR </w:t>
      </w:r>
      <w:r w:rsidR="00473DAE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16</w:t>
      </w:r>
      <w:r w:rsidR="00473DA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3DAE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5</w:t>
      </w:r>
      <w:r w:rsidRPr="004F5235">
        <w:rPr>
          <w:rFonts w:ascii="Times New Roman" w:eastAsia="Times New Roman" w:hAnsi="Times New Roman" w:cs="Times New Roman"/>
          <w:b/>
          <w:sz w:val="24"/>
          <w:szCs w:val="24"/>
        </w:rPr>
        <w:t>00.000 (All inn)</w:t>
      </w:r>
    </w:p>
    <w:p w:rsidR="004F5235" w:rsidRPr="004F5235" w:rsidRDefault="001E7DF0" w:rsidP="004F523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AGENT COMM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IDR </w:t>
      </w:r>
      <w:r w:rsidR="007005A5">
        <w:rPr>
          <w:rFonts w:ascii="Times New Roman" w:eastAsia="Times New Roman" w:hAnsi="Times New Roman" w:cs="Times New Roman"/>
          <w:b/>
          <w:sz w:val="24"/>
          <w:szCs w:val="24"/>
        </w:rPr>
        <w:t>500.000</w:t>
      </w:r>
      <w:bookmarkStart w:id="0" w:name="_GoBack"/>
      <w:bookmarkEnd w:id="0"/>
      <w:r w:rsidR="004F5235" w:rsidRPr="004F5235">
        <w:rPr>
          <w:rFonts w:ascii="Times New Roman" w:eastAsia="Times New Roman" w:hAnsi="Times New Roman" w:cs="Times New Roman"/>
          <w:b/>
          <w:sz w:val="24"/>
          <w:szCs w:val="24"/>
        </w:rPr>
        <w:t xml:space="preserve"> /</w:t>
      </w:r>
      <w:proofErr w:type="spellStart"/>
      <w:r w:rsidR="004F5235" w:rsidRPr="004F5235">
        <w:rPr>
          <w:rFonts w:ascii="Times New Roman" w:eastAsia="Times New Roman" w:hAnsi="Times New Roman" w:cs="Times New Roman"/>
          <w:b/>
          <w:sz w:val="24"/>
          <w:szCs w:val="24"/>
        </w:rPr>
        <w:t>pax</w:t>
      </w:r>
      <w:proofErr w:type="spellEnd"/>
    </w:p>
    <w:p w:rsidR="004F5235" w:rsidRPr="004F5235" w:rsidRDefault="004F5235" w:rsidP="004F523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4F5235">
        <w:rPr>
          <w:rFonts w:ascii="Times New Roman" w:eastAsia="Times New Roman" w:hAnsi="Times New Roman" w:cs="Times New Roman"/>
          <w:b/>
          <w:sz w:val="24"/>
          <w:szCs w:val="24"/>
        </w:rPr>
        <w:t xml:space="preserve">BOOK </w:t>
      </w:r>
      <w:r w:rsidR="007849F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MIN </w:t>
      </w:r>
      <w:r w:rsidR="001E7DF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15</w:t>
      </w:r>
      <w:r w:rsidRPr="004F5235">
        <w:rPr>
          <w:rFonts w:ascii="Times New Roman" w:eastAsia="Times New Roman" w:hAnsi="Times New Roman" w:cs="Times New Roman"/>
          <w:b/>
          <w:sz w:val="24"/>
          <w:szCs w:val="24"/>
        </w:rPr>
        <w:t xml:space="preserve"> + 1 FOC </w:t>
      </w:r>
    </w:p>
    <w:p w:rsid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1E7DF0" w:rsidRDefault="001E7DF0" w:rsidP="001E7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1E7DF0">
        <w:rPr>
          <w:rFonts w:ascii="Times New Roman" w:eastAsia="Times New Roman" w:hAnsi="Times New Roman" w:cs="Times New Roman"/>
          <w:sz w:val="24"/>
          <w:szCs w:val="24"/>
          <w:highlight w:val="yellow"/>
          <w:lang w:val="id-ID"/>
        </w:rPr>
        <w:t>*PESERTA KURANG DARI 15 MAKA HARGA SUBJECT TO CHANGE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</w:p>
    <w:p w:rsidR="001E7DF0" w:rsidRPr="001E7DF0" w:rsidRDefault="001E7DF0" w:rsidP="001E7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4F5235" w:rsidRPr="004F5235" w:rsidRDefault="004F5235" w:rsidP="004F5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Paket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F41D73" w:rsidRPr="00F41D73" w:rsidRDefault="00F41D73" w:rsidP="004F523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Tiket Pesawat PP by Turkish airlines </w:t>
      </w:r>
    </w:p>
    <w:p w:rsidR="004F5235" w:rsidRPr="004F5235" w:rsidRDefault="004F5235" w:rsidP="004F523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Hotel 7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Malam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di 4*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di Turkey (TWN/DBL/TRPL)</w:t>
      </w:r>
    </w:p>
    <w:p w:rsidR="004F5235" w:rsidRPr="004F5235" w:rsidRDefault="004F5235" w:rsidP="004F523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itinerary</w:t>
      </w:r>
    </w:p>
    <w:p w:rsidR="004F5235" w:rsidRPr="004F5235" w:rsidRDefault="004F5235" w:rsidP="004F523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Tour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tiket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itinerary</w:t>
      </w:r>
    </w:p>
    <w:p w:rsidR="004F5235" w:rsidRPr="004F5235" w:rsidRDefault="004F5235" w:rsidP="004F523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Guide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</w:p>
    <w:p w:rsidR="004F5235" w:rsidRPr="004F5235" w:rsidRDefault="004F5235" w:rsidP="004F523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Transport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itinerary</w:t>
      </w:r>
    </w:p>
    <w:p w:rsidR="004F5235" w:rsidRPr="004F5235" w:rsidRDefault="004F5235" w:rsidP="004F523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Air Mineral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2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botol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per orang per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</w:p>
    <w:p w:rsidR="004F5235" w:rsidRPr="004F5235" w:rsidRDefault="004F5235" w:rsidP="004F523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>E-Visa Turkey</w:t>
      </w:r>
    </w:p>
    <w:p w:rsidR="004F5235" w:rsidRPr="004F5235" w:rsidRDefault="004F5235" w:rsidP="004F523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>BONUS TARI SUFI</w:t>
      </w:r>
    </w:p>
    <w:p w:rsidR="004F5235" w:rsidRPr="004F5235" w:rsidRDefault="004F5235" w:rsidP="004F5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235" w:rsidRPr="004F5235" w:rsidRDefault="004F5235" w:rsidP="004F5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Paket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4F5235" w:rsidRPr="004F5235" w:rsidRDefault="004F5235" w:rsidP="004F523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Pengeluaran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Pribadi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</w:t>
      </w:r>
    </w:p>
    <w:p w:rsidR="004F5235" w:rsidRPr="004F5235" w:rsidRDefault="004F5235" w:rsidP="004F523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Tip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supir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guide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di Turkey USD 66/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Pax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5235" w:rsidRPr="001E7DF0" w:rsidRDefault="004F5235" w:rsidP="004F523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tambahan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paket</w:t>
      </w:r>
      <w:proofErr w:type="spellEnd"/>
    </w:p>
    <w:p w:rsidR="001E7DF0" w:rsidRPr="001E7DF0" w:rsidRDefault="001E7DF0" w:rsidP="004F523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ASURANSI PERJALANAN</w:t>
      </w:r>
    </w:p>
    <w:p w:rsidR="004F5235" w:rsidRPr="00A6754C" w:rsidRDefault="001E7DF0" w:rsidP="00A6754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AIRPORT HANDLING </w:t>
      </w:r>
    </w:p>
    <w:p w:rsidR="004F5235" w:rsidRPr="004F5235" w:rsidRDefault="004F5235" w:rsidP="004F5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OPTIONAL TOURS 2019 </w:t>
      </w:r>
    </w:p>
    <w:p w:rsidR="004F5235" w:rsidRPr="004F5235" w:rsidRDefault="004F5235" w:rsidP="004F52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Istanbul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Bosphorus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Per Person 60 USD </w:t>
      </w:r>
    </w:p>
    <w:p w:rsidR="004F5235" w:rsidRPr="004F5235" w:rsidRDefault="004F5235" w:rsidP="004F52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Istanbul Night Show (With Drinks &amp; Snacks) Per Person 75 USD </w:t>
      </w:r>
    </w:p>
    <w:p w:rsidR="004F5235" w:rsidRPr="004F5235" w:rsidRDefault="004F5235" w:rsidP="004F52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Bursa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Uludag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with Cable Car Per Person 50 USD </w:t>
      </w:r>
    </w:p>
    <w:p w:rsidR="004F5235" w:rsidRPr="004F5235" w:rsidRDefault="004F5235" w:rsidP="004F52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Cappadocia Hot Air Balloon Tour Per Person 230 USD </w:t>
      </w:r>
    </w:p>
    <w:p w:rsidR="004F5235" w:rsidRPr="004F5235" w:rsidRDefault="004F5235" w:rsidP="004F52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Cappadocia Night Show (With Drinks &amp; Snacks) Per Person 60 USD </w:t>
      </w:r>
    </w:p>
    <w:p w:rsidR="004F5235" w:rsidRPr="004F5235" w:rsidRDefault="004F5235" w:rsidP="004F52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Cappadocia Sufi Dance Per Person 50 USD </w:t>
      </w:r>
    </w:p>
    <w:p w:rsidR="004F5235" w:rsidRPr="004F5235" w:rsidRDefault="004F5235" w:rsidP="004F52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Cappadocia Jeep Safari Per Person 80 USD </w:t>
      </w:r>
    </w:p>
    <w:p w:rsidR="004F5235" w:rsidRPr="004F5235" w:rsidRDefault="004F5235" w:rsidP="004F52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Cappadocia Boat Tour Per Person 60 USD </w:t>
      </w:r>
    </w:p>
    <w:p w:rsidR="004F5235" w:rsidRPr="004F5235" w:rsidRDefault="004F5235" w:rsidP="004F52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Cappadocia Gondola Tour Per Person 40 USD </w:t>
      </w:r>
    </w:p>
    <w:p w:rsidR="004F5235" w:rsidRPr="004F5235" w:rsidRDefault="004F5235" w:rsidP="004F52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>Cappadocia Mud Bath (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Katpatuka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>) Per Person 90 USD</w:t>
      </w:r>
    </w:p>
    <w:p w:rsidR="004F5235" w:rsidRPr="004F5235" w:rsidRDefault="004F5235" w:rsidP="004F52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Berubah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Sewaktu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5235" w:rsidRPr="004F5235" w:rsidRDefault="004F5235" w:rsidP="004F52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minimum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pax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(10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pax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per optional tour) </w:t>
      </w:r>
    </w:p>
    <w:p w:rsidR="004F5235" w:rsidRPr="004F5235" w:rsidRDefault="004F5235" w:rsidP="004F5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4F5235" w:rsidRPr="004F5235" w:rsidRDefault="004F5235" w:rsidP="004F5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4F5235" w:rsidRPr="004F5235" w:rsidRDefault="004F5235" w:rsidP="004F5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SYARAT &amp; </w:t>
      </w:r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KETENTUAN :</w:t>
      </w:r>
      <w:proofErr w:type="gramEnd"/>
    </w:p>
    <w:p w:rsidR="004F5235" w:rsidRPr="004F5235" w:rsidRDefault="004F5235" w:rsidP="004F52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berlaku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minimal 20 orang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kuota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berhak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menawarkan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menawarkan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keberangkatan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nya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5235" w:rsidRPr="004F5235" w:rsidRDefault="004F5235" w:rsidP="004F52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Pendaftaran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melampirkan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FORM PENDAFTARAN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pembayaran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uang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deposit IDR 5.000.000,</w:t>
      </w:r>
    </w:p>
    <w:p w:rsidR="004F5235" w:rsidRPr="004F5235" w:rsidRDefault="004F5235" w:rsidP="004F52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berubah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sewaktu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pemberitahuan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pemberitahuan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pelunasan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5235" w:rsidRPr="004F5235" w:rsidRDefault="004F5235" w:rsidP="004F52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Pembayaran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4F5235" w:rsidRPr="004F5235" w:rsidRDefault="004F5235" w:rsidP="004F52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Deposit di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bayarkan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pendaftaran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>. 5.000.000,- NON REFUND</w:t>
      </w:r>
    </w:p>
    <w:p w:rsidR="004F5235" w:rsidRPr="004F5235" w:rsidRDefault="004F5235" w:rsidP="004F52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Deposit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IDR </w:t>
      </w:r>
      <w:r w:rsidR="000120FB">
        <w:rPr>
          <w:rFonts w:ascii="Times New Roman" w:eastAsia="Times New Roman" w:hAnsi="Times New Roman" w:cs="Times New Roman"/>
          <w:sz w:val="24"/>
          <w:szCs w:val="24"/>
          <w:lang w:val="id-ID"/>
        </w:rPr>
        <w:t>7</w:t>
      </w: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.000.000,-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bayarkan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35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keberangkatan</w:t>
      </w:r>
      <w:proofErr w:type="spellEnd"/>
    </w:p>
    <w:p w:rsidR="004F5235" w:rsidRPr="004F5235" w:rsidRDefault="004F5235" w:rsidP="004F52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Pelunasan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maksimal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C24">
        <w:rPr>
          <w:rFonts w:ascii="Times New Roman" w:eastAsia="Times New Roman" w:hAnsi="Times New Roman" w:cs="Times New Roman"/>
          <w:sz w:val="24"/>
          <w:szCs w:val="24"/>
          <w:lang w:val="id-ID"/>
        </w:rPr>
        <w:t>15</w:t>
      </w: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keberangkatan</w:t>
      </w:r>
      <w:proofErr w:type="spellEnd"/>
    </w:p>
    <w:p w:rsidR="004F5235" w:rsidRPr="004F5235" w:rsidRDefault="004F5235" w:rsidP="004F52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Pembatalan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4F5235" w:rsidRPr="004F5235" w:rsidRDefault="004F5235" w:rsidP="004F52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Deposit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. 5.000.000,-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uangkan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NON REFUND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apapun</w:t>
      </w:r>
      <w:proofErr w:type="spellEnd"/>
    </w:p>
    <w:p w:rsidR="004F5235" w:rsidRPr="004F5235" w:rsidRDefault="004F5235" w:rsidP="004F52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35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berangkat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dikenakan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80%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</w:t>
      </w:r>
    </w:p>
    <w:p w:rsidR="004F5235" w:rsidRPr="004F5235" w:rsidRDefault="004F5235" w:rsidP="004F52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berangkat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dikenakan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100%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</w:t>
      </w:r>
    </w:p>
    <w:p w:rsidR="004F5235" w:rsidRPr="004F5235" w:rsidRDefault="004F5235" w:rsidP="004F52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Force Majeure/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terpaksa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teratasi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bencana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kerusuhan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peperangan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huru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keributan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blockade,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perselisihan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perburuhan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pemogokan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wabah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dll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rencana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perjalanan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dirubah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susunan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keberangkatannya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pemberitahuan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pemberitahuan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terlebih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dahulu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demi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kepentingan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keamanan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rombongan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bertanggung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pengembalian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uang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service yang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dibayarkan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terbatas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tambahan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5235" w:rsidRPr="004F5235" w:rsidRDefault="004F5235" w:rsidP="004F52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memerlukan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visa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berangkat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karenakan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visa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sepenuhnya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tanggung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pembatalan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visa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mengacu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ketentuan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No.4</w:t>
      </w:r>
    </w:p>
    <w:p w:rsidR="004F5235" w:rsidRPr="004F5235" w:rsidRDefault="004F5235">
      <w:pPr>
        <w:rPr>
          <w:rFonts w:ascii="Times New Roman" w:hAnsi="Times New Roman" w:cs="Times New Roman"/>
          <w:lang w:val="id-ID"/>
        </w:rPr>
      </w:pPr>
    </w:p>
    <w:sectPr w:rsidR="004F5235" w:rsidRPr="004F523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3C7" w:rsidRDefault="008D73C7" w:rsidP="004F5235">
      <w:pPr>
        <w:spacing w:after="0" w:line="240" w:lineRule="auto"/>
      </w:pPr>
      <w:r>
        <w:separator/>
      </w:r>
    </w:p>
  </w:endnote>
  <w:endnote w:type="continuationSeparator" w:id="0">
    <w:p w:rsidR="008D73C7" w:rsidRDefault="008D73C7" w:rsidP="004F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3C7" w:rsidRDefault="008D73C7" w:rsidP="004F5235">
      <w:pPr>
        <w:spacing w:after="0" w:line="240" w:lineRule="auto"/>
      </w:pPr>
      <w:r>
        <w:separator/>
      </w:r>
    </w:p>
  </w:footnote>
  <w:footnote w:type="continuationSeparator" w:id="0">
    <w:p w:rsidR="008D73C7" w:rsidRDefault="008D73C7" w:rsidP="004F5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235" w:rsidRPr="00A6754C" w:rsidRDefault="004F5235" w:rsidP="004F5235">
    <w:pPr>
      <w:pStyle w:val="Header"/>
      <w:jc w:val="center"/>
      <w:rPr>
        <w:b/>
        <w:color w:val="F79646" w:themeColor="accent6"/>
        <w:sz w:val="72"/>
        <w:szCs w:val="72"/>
        <w:lang w:val="id-ID"/>
      </w:rPr>
    </w:pPr>
    <w:r w:rsidRPr="00A6754C">
      <w:rPr>
        <w:b/>
        <w:color w:val="F79646" w:themeColor="accent6"/>
        <w:sz w:val="72"/>
        <w:szCs w:val="72"/>
        <w:lang w:val="id-ID"/>
      </w:rPr>
      <w:t>BEST OF TURKEY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049"/>
    <w:multiLevelType w:val="multilevel"/>
    <w:tmpl w:val="D7021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B5FCE"/>
    <w:multiLevelType w:val="hybridMultilevel"/>
    <w:tmpl w:val="4E78B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F21C6"/>
    <w:multiLevelType w:val="hybridMultilevel"/>
    <w:tmpl w:val="D6AADA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24196"/>
    <w:multiLevelType w:val="hybridMultilevel"/>
    <w:tmpl w:val="A2BA4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A2467"/>
    <w:multiLevelType w:val="hybridMultilevel"/>
    <w:tmpl w:val="E202EDEC"/>
    <w:lvl w:ilvl="0" w:tplc="2B7E099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6322E"/>
    <w:multiLevelType w:val="hybridMultilevel"/>
    <w:tmpl w:val="79C4F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D0FCD"/>
    <w:multiLevelType w:val="multilevel"/>
    <w:tmpl w:val="AF9C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E61DCB"/>
    <w:multiLevelType w:val="hybridMultilevel"/>
    <w:tmpl w:val="6CDA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4796E"/>
    <w:multiLevelType w:val="multilevel"/>
    <w:tmpl w:val="AAEA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114F9F"/>
    <w:multiLevelType w:val="hybridMultilevel"/>
    <w:tmpl w:val="AA78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77B70"/>
    <w:multiLevelType w:val="hybridMultilevel"/>
    <w:tmpl w:val="0A68779A"/>
    <w:lvl w:ilvl="0" w:tplc="133EB7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35"/>
    <w:rsid w:val="000120FB"/>
    <w:rsid w:val="000D093D"/>
    <w:rsid w:val="000D3378"/>
    <w:rsid w:val="001E7DF0"/>
    <w:rsid w:val="00346503"/>
    <w:rsid w:val="00473DAE"/>
    <w:rsid w:val="004F5235"/>
    <w:rsid w:val="00522257"/>
    <w:rsid w:val="007005A5"/>
    <w:rsid w:val="007849F0"/>
    <w:rsid w:val="007974F4"/>
    <w:rsid w:val="007E0C24"/>
    <w:rsid w:val="00802DCC"/>
    <w:rsid w:val="008D73C7"/>
    <w:rsid w:val="00A6754C"/>
    <w:rsid w:val="00BD075C"/>
    <w:rsid w:val="00F4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5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235"/>
  </w:style>
  <w:style w:type="paragraph" w:styleId="Footer">
    <w:name w:val="footer"/>
    <w:basedOn w:val="Normal"/>
    <w:link w:val="FooterChar"/>
    <w:uiPriority w:val="99"/>
    <w:unhideWhenUsed/>
    <w:rsid w:val="004F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235"/>
  </w:style>
  <w:style w:type="character" w:customStyle="1" w:styleId="Heading1Char">
    <w:name w:val="Heading 1 Char"/>
    <w:basedOn w:val="DefaultParagraphFont"/>
    <w:link w:val="Heading1"/>
    <w:uiPriority w:val="9"/>
    <w:rsid w:val="004F52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F5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5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235"/>
  </w:style>
  <w:style w:type="paragraph" w:styleId="Footer">
    <w:name w:val="footer"/>
    <w:basedOn w:val="Normal"/>
    <w:link w:val="FooterChar"/>
    <w:uiPriority w:val="99"/>
    <w:unhideWhenUsed/>
    <w:rsid w:val="004F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235"/>
  </w:style>
  <w:style w:type="character" w:customStyle="1" w:styleId="Heading1Char">
    <w:name w:val="Heading 1 Char"/>
    <w:basedOn w:val="DefaultParagraphFont"/>
    <w:link w:val="Heading1"/>
    <w:uiPriority w:val="9"/>
    <w:rsid w:val="004F52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F5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GIP130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Galileo</dc:creator>
  <cp:lastModifiedBy>Galileo</cp:lastModifiedBy>
  <cp:revision>2</cp:revision>
  <dcterms:created xsi:type="dcterms:W3CDTF">2019-07-24T06:27:00Z</dcterms:created>
  <dcterms:modified xsi:type="dcterms:W3CDTF">2019-07-24T06:27:00Z</dcterms:modified>
</cp:coreProperties>
</file>