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4670B5" w:rsidP="004670B5">
      <w:pPr>
        <w:spacing w:line="240" w:lineRule="auto"/>
        <w:contextualSpacing/>
        <w:jc w:val="both"/>
      </w:pPr>
    </w:p>
    <w:p w:rsidR="004670B5" w:rsidRPr="004670B5" w:rsidRDefault="00846F1C" w:rsidP="004670B5">
      <w:pPr>
        <w:spacing w:line="240" w:lineRule="auto"/>
        <w:contextualSpacing/>
      </w:pPr>
      <w:r>
        <w:t>March 29, 2016 – CTO 7:00</w:t>
      </w:r>
      <w:r w:rsidR="004670B5" w:rsidRPr="004670B5">
        <w:t xml:space="preserve"> p.m.</w:t>
      </w:r>
    </w:p>
    <w:p w:rsidR="00062CFD" w:rsidRPr="004670B5" w:rsidRDefault="00040161" w:rsidP="00062CFD">
      <w:pPr>
        <w:spacing w:line="240" w:lineRule="auto"/>
        <w:contextualSpacing/>
      </w:pPr>
      <w:r>
        <w:t>Hy-Vee</w:t>
      </w:r>
      <w:r w:rsidR="00062CFD" w:rsidRPr="004670B5">
        <w:t xml:space="preserve"> – </w:t>
      </w:r>
      <w:r>
        <w:t xml:space="preserve"> Minnesota </w:t>
      </w:r>
      <w:r w:rsidR="00062CFD" w:rsidRPr="004670B5">
        <w:t>Avenue – Sioux Falls, SD</w:t>
      </w:r>
    </w:p>
    <w:p w:rsidR="00062CFD" w:rsidRPr="004670B5" w:rsidRDefault="00062CFD" w:rsidP="00062CFD">
      <w:pPr>
        <w:spacing w:line="240" w:lineRule="auto"/>
        <w:contextualSpacing/>
      </w:pPr>
      <w:r w:rsidRPr="004670B5">
        <w:t xml:space="preserve">Present </w:t>
      </w:r>
      <w:r w:rsidR="004670B5">
        <w:t>–</w:t>
      </w:r>
      <w:r w:rsidRPr="004670B5">
        <w:t xml:space="preserve"> </w:t>
      </w:r>
      <w:r w:rsidR="004670B5">
        <w:t>Paula Spielman, Johna Nielsen,</w:t>
      </w:r>
      <w:r w:rsidR="00040161">
        <w:t xml:space="preserve"> Mert Kramer,</w:t>
      </w:r>
      <w:r w:rsidR="004670B5">
        <w:t xml:space="preserve"> David Nilsen,</w:t>
      </w:r>
      <w:r w:rsidR="00040161">
        <w:t xml:space="preserve"> Brian Frentz, Tammie Smart, Maggie Pearson,</w:t>
      </w:r>
      <w:r w:rsidR="004670B5">
        <w:t xml:space="preserve"> Jackie Potter</w:t>
      </w:r>
      <w:r w:rsidR="00846F1C">
        <w:t xml:space="preserve">, </w:t>
      </w:r>
      <w:r w:rsidR="00040161">
        <w:t>Suze Frentz, and Denise Erger</w:t>
      </w:r>
    </w:p>
    <w:p w:rsidR="00EF362D" w:rsidRDefault="00EF362D" w:rsidP="00062CFD">
      <w:pPr>
        <w:spacing w:line="240" w:lineRule="auto"/>
        <w:contextualSpacing/>
      </w:pPr>
    </w:p>
    <w:p w:rsidR="00E77ADC" w:rsidRDefault="00846F1C" w:rsidP="00062CFD">
      <w:pPr>
        <w:spacing w:line="240" w:lineRule="auto"/>
        <w:contextualSpacing/>
      </w:pPr>
      <w:r w:rsidRPr="00846F1C">
        <w:rPr>
          <w:i/>
        </w:rPr>
        <w:t>Motion</w:t>
      </w:r>
      <w:r>
        <w:t xml:space="preserve"> by Dave / Second by Tammie to approve February 2016 Board Meeting Minutes – Vote Pass</w:t>
      </w:r>
    </w:p>
    <w:p w:rsidR="00E77ADC" w:rsidRDefault="00E77ADC" w:rsidP="00062CFD">
      <w:pPr>
        <w:spacing w:line="240" w:lineRule="auto"/>
        <w:contextualSpacing/>
      </w:pPr>
    </w:p>
    <w:p w:rsidR="00EF362D" w:rsidRDefault="00EF362D" w:rsidP="00062CFD">
      <w:pPr>
        <w:spacing w:line="240" w:lineRule="auto"/>
        <w:contextualSpacing/>
      </w:pPr>
      <w:r>
        <w:t xml:space="preserve">Agility Jump Proposal - </w:t>
      </w:r>
    </w:p>
    <w:p w:rsidR="00846F1C" w:rsidRDefault="00846F1C" w:rsidP="007C4DA0">
      <w:pPr>
        <w:spacing w:line="240" w:lineRule="auto"/>
        <w:contextualSpacing/>
      </w:pPr>
      <w:r>
        <w:t>Approval by board for the new jumps to be purchased by Dog Sport USA in Washing State.</w:t>
      </w:r>
    </w:p>
    <w:p w:rsidR="00846F1C" w:rsidRDefault="00846F1C" w:rsidP="007C4DA0">
      <w:pPr>
        <w:spacing w:line="240" w:lineRule="auto"/>
        <w:contextualSpacing/>
      </w:pPr>
      <w:r>
        <w:t>Order will consist of 12 wing jumps on trolley, some colored and some white, a double jump, a triple jump, and the jump strips to replace the metal ones on each of the metal jumps currently at the club.  Order will be under the $2,500.00 approved amount from the members.</w:t>
      </w:r>
    </w:p>
    <w:p w:rsidR="00846F1C" w:rsidRDefault="00846F1C" w:rsidP="007C4DA0">
      <w:pPr>
        <w:spacing w:line="240" w:lineRule="auto"/>
        <w:contextualSpacing/>
      </w:pPr>
      <w:r>
        <w:t xml:space="preserve">Jumps should be at the club around </w:t>
      </w:r>
      <w:r w:rsidR="003E5A3C">
        <w:t>mid-June</w:t>
      </w:r>
      <w:r>
        <w:t>.</w:t>
      </w:r>
    </w:p>
    <w:p w:rsidR="00846F1C" w:rsidRDefault="00846F1C" w:rsidP="007C4DA0">
      <w:pPr>
        <w:spacing w:line="240" w:lineRule="auto"/>
        <w:contextualSpacing/>
      </w:pPr>
      <w:r>
        <w:t>Will auction or sell the current wood winged jumps in the coming year.</w:t>
      </w:r>
    </w:p>
    <w:p w:rsidR="00846F1C" w:rsidRDefault="00846F1C" w:rsidP="007C4DA0">
      <w:pPr>
        <w:spacing w:line="240" w:lineRule="auto"/>
        <w:contextualSpacing/>
        <w:rPr>
          <w:i/>
        </w:rPr>
      </w:pPr>
    </w:p>
    <w:p w:rsidR="006E334E" w:rsidRPr="004670B5" w:rsidRDefault="00E77ADC" w:rsidP="00062CFD">
      <w:pPr>
        <w:spacing w:line="240" w:lineRule="auto"/>
        <w:contextualSpacing/>
      </w:pPr>
      <w:r w:rsidRPr="004670B5">
        <w:t>Officers</w:t>
      </w:r>
      <w:r w:rsidR="00FC1EA5" w:rsidRPr="004670B5">
        <w:t xml:space="preserve"> Reports</w:t>
      </w:r>
      <w:r w:rsidRPr="004670B5">
        <w:t>:</w:t>
      </w:r>
      <w:r w:rsidR="001369F4" w:rsidRPr="004670B5">
        <w:t xml:space="preserve"> </w:t>
      </w:r>
      <w:r w:rsidR="00FC1EA5" w:rsidRPr="004670B5">
        <w:t xml:space="preserve"> </w:t>
      </w:r>
    </w:p>
    <w:p w:rsidR="00097F0F" w:rsidRDefault="006E334E" w:rsidP="00AB2415">
      <w:pPr>
        <w:spacing w:line="240" w:lineRule="auto"/>
        <w:ind w:left="1440" w:hanging="1440"/>
        <w:contextualSpacing/>
      </w:pPr>
      <w:r w:rsidRPr="004670B5">
        <w:t>President:</w:t>
      </w:r>
      <w:r w:rsidR="007B16AD">
        <w:tab/>
      </w:r>
      <w:r w:rsidR="00846F1C">
        <w:t>Grace Boyce will be membership chair – Discussed new member letter to welcome new members and go over some rules of the club.</w:t>
      </w:r>
    </w:p>
    <w:p w:rsidR="00846F1C" w:rsidRDefault="00846F1C" w:rsidP="00AB2415">
      <w:pPr>
        <w:spacing w:line="240" w:lineRule="auto"/>
        <w:ind w:left="1440" w:hanging="1440"/>
        <w:contextualSpacing/>
      </w:pPr>
      <w:r>
        <w:tab/>
        <w:t>The Inn at Westport is asking the club to put a program on at their location – Will bring up at the meeting.</w:t>
      </w:r>
    </w:p>
    <w:p w:rsidR="00AE0C80" w:rsidRPr="00AE0C80" w:rsidRDefault="006E334E" w:rsidP="00722C87">
      <w:pPr>
        <w:spacing w:line="240" w:lineRule="auto"/>
        <w:ind w:left="1440" w:hanging="1440"/>
        <w:contextualSpacing/>
      </w:pPr>
      <w:r w:rsidRPr="004670B5">
        <w:t xml:space="preserve">Vice President: </w:t>
      </w:r>
      <w:r w:rsidR="00722C87">
        <w:t>Working on member application revision, nothing to report at this time.</w:t>
      </w:r>
    </w:p>
    <w:p w:rsidR="00722C87" w:rsidRDefault="006E334E" w:rsidP="00722C87">
      <w:pPr>
        <w:spacing w:line="240" w:lineRule="auto"/>
        <w:ind w:left="1440" w:hanging="1440"/>
        <w:contextualSpacing/>
      </w:pPr>
      <w:r w:rsidRPr="004670B5">
        <w:t xml:space="preserve">Secretary: </w:t>
      </w:r>
      <w:r w:rsidR="004165AD">
        <w:tab/>
      </w:r>
      <w:r w:rsidR="00722C87">
        <w:t>Meeting Minutes need to be to the club one week before the next meeting.</w:t>
      </w:r>
    </w:p>
    <w:p w:rsidR="004165AD" w:rsidRDefault="00FC1EA5" w:rsidP="00722C87">
      <w:pPr>
        <w:spacing w:line="240" w:lineRule="auto"/>
        <w:ind w:left="1440" w:hanging="1440"/>
        <w:contextualSpacing/>
      </w:pPr>
      <w:r w:rsidRPr="004670B5">
        <w:t>Treasurer</w:t>
      </w:r>
      <w:r w:rsidR="006E334E" w:rsidRPr="004670B5">
        <w:t>:</w:t>
      </w:r>
      <w:r w:rsidR="00FD62B5" w:rsidRPr="004670B5">
        <w:t xml:space="preserve">  </w:t>
      </w:r>
      <w:r w:rsidR="00B65EF6">
        <w:tab/>
      </w:r>
      <w:r w:rsidR="00722C87">
        <w:t xml:space="preserve">Have everything entered into </w:t>
      </w:r>
      <w:r w:rsidR="003E5A3C">
        <w:t>QuickBooks</w:t>
      </w:r>
      <w:r w:rsidR="00722C87">
        <w:t xml:space="preserve">.  Each </w:t>
      </w:r>
      <w:r w:rsidR="003E5A3C">
        <w:t>members</w:t>
      </w:r>
      <w:r w:rsidR="00722C87">
        <w:t xml:space="preserve"> name and information is in the system.  That way if they take a clas</w:t>
      </w:r>
      <w:r w:rsidR="00315F2F">
        <w:t xml:space="preserve">s, </w:t>
      </w:r>
      <w:r w:rsidR="00722C87">
        <w:t>donate money or need reimbursed will tag it to that person.</w:t>
      </w:r>
    </w:p>
    <w:p w:rsidR="00722C87" w:rsidRDefault="00722C87" w:rsidP="00722C87">
      <w:pPr>
        <w:spacing w:line="240" w:lineRule="auto"/>
        <w:ind w:left="1440" w:hanging="1440"/>
        <w:contextualSpacing/>
      </w:pPr>
      <w:r>
        <w:tab/>
        <w:t>Received $755.00 back from Onofrio for the Fall Show</w:t>
      </w:r>
    </w:p>
    <w:p w:rsidR="00722C87" w:rsidRDefault="00722C87" w:rsidP="00722C87">
      <w:pPr>
        <w:spacing w:line="240" w:lineRule="auto"/>
        <w:ind w:left="1440" w:hanging="1440"/>
        <w:contextualSpacing/>
      </w:pPr>
      <w:r>
        <w:tab/>
        <w:t>Will be sending things to the Accountant more often now as it is online.</w:t>
      </w:r>
    </w:p>
    <w:p w:rsidR="00722C87" w:rsidRDefault="00722C87" w:rsidP="00722C87">
      <w:pPr>
        <w:spacing w:line="240" w:lineRule="auto"/>
        <w:ind w:left="1440" w:hanging="1440"/>
        <w:contextualSpacing/>
      </w:pPr>
      <w:r>
        <w:tab/>
        <w:t>The reimbursement form for the members to use is online for them to print if they buy something for the club and need reimbursed.</w:t>
      </w:r>
    </w:p>
    <w:p w:rsidR="00722C87" w:rsidRPr="004165AD" w:rsidRDefault="00722C87" w:rsidP="00722C87">
      <w:pPr>
        <w:spacing w:line="240" w:lineRule="auto"/>
        <w:ind w:left="1440" w:hanging="1440"/>
        <w:contextualSpacing/>
      </w:pPr>
      <w:r>
        <w:tab/>
        <w:t>Discussed changing the place checks are dropped off at the club.  Would like something more secure.</w:t>
      </w:r>
    </w:p>
    <w:p w:rsidR="00E77ADC" w:rsidRPr="00AB2415" w:rsidRDefault="00E77ADC" w:rsidP="00062CFD">
      <w:pPr>
        <w:spacing w:line="240" w:lineRule="auto"/>
        <w:contextualSpacing/>
      </w:pPr>
      <w:r w:rsidRPr="004670B5">
        <w:t xml:space="preserve">Old </w:t>
      </w:r>
      <w:r w:rsidR="00513668" w:rsidRPr="004670B5">
        <w:t>Business:</w:t>
      </w:r>
    </w:p>
    <w:p w:rsidR="00E81001" w:rsidRPr="00722C87" w:rsidRDefault="00E77ADC" w:rsidP="00AB2415">
      <w:pPr>
        <w:spacing w:line="240" w:lineRule="auto"/>
        <w:contextualSpacing/>
      </w:pPr>
      <w:r w:rsidRPr="004670B5">
        <w:t xml:space="preserve">Web site: </w:t>
      </w:r>
      <w:r w:rsidR="00AE0C80">
        <w:rPr>
          <w:color w:val="FF0000"/>
        </w:rPr>
        <w:tab/>
      </w:r>
      <w:r w:rsidR="00722C87" w:rsidRPr="00722C87">
        <w:t>Nothing to discuss at this time.</w:t>
      </w:r>
    </w:p>
    <w:p w:rsidR="00BD437B" w:rsidRDefault="006E334E" w:rsidP="00AB2415">
      <w:pPr>
        <w:spacing w:line="240" w:lineRule="auto"/>
        <w:ind w:left="1440" w:hanging="1440"/>
        <w:contextualSpacing/>
      </w:pPr>
      <w:r w:rsidRPr="004670B5">
        <w:t>Fall Show</w:t>
      </w:r>
      <w:r w:rsidR="00FD62B5" w:rsidRPr="004670B5">
        <w:t xml:space="preserve">:  </w:t>
      </w:r>
      <w:r w:rsidR="00AB2415">
        <w:tab/>
      </w:r>
      <w:r w:rsidR="00722C87">
        <w:t>Tracy was not present at the meeting.</w:t>
      </w:r>
    </w:p>
    <w:p w:rsidR="00722C87" w:rsidRDefault="00722C87" w:rsidP="00722C87">
      <w:pPr>
        <w:spacing w:line="240" w:lineRule="auto"/>
        <w:ind w:left="1440" w:hanging="1440"/>
        <w:contextualSpacing/>
      </w:pPr>
      <w:r>
        <w:t>Classes:</w:t>
      </w:r>
      <w:r>
        <w:tab/>
        <w:t>Instructors are in place for the next session, classes are not all full, please get your applications in as soon as you can.  Classes start April 18</w:t>
      </w:r>
    </w:p>
    <w:p w:rsidR="00E828ED" w:rsidRDefault="00E828ED" w:rsidP="00722C87">
      <w:pPr>
        <w:spacing w:line="240" w:lineRule="auto"/>
        <w:contextualSpacing/>
      </w:pPr>
      <w:r>
        <w:t>Seminars:</w:t>
      </w:r>
      <w:r>
        <w:tab/>
        <w:t>Full for weekend for Agility Seminar</w:t>
      </w:r>
    </w:p>
    <w:p w:rsidR="00E828ED" w:rsidRDefault="00E828ED" w:rsidP="00722C87">
      <w:pPr>
        <w:spacing w:line="240" w:lineRule="auto"/>
        <w:contextualSpacing/>
      </w:pPr>
      <w:r>
        <w:tab/>
      </w:r>
      <w:r>
        <w:tab/>
        <w:t>Discussion about offering instructors to audit at no charge to the seminars.</w:t>
      </w:r>
    </w:p>
    <w:p w:rsidR="00574900" w:rsidRPr="00B9015D" w:rsidRDefault="00574900" w:rsidP="00722C87">
      <w:pPr>
        <w:spacing w:line="240" w:lineRule="auto"/>
        <w:contextualSpacing/>
      </w:pPr>
      <w:r w:rsidRPr="004670B5">
        <w:t>Building</w:t>
      </w:r>
      <w:r w:rsidR="006E334E" w:rsidRPr="004670B5">
        <w:t xml:space="preserve"> </w:t>
      </w:r>
      <w:r w:rsidR="006E334E" w:rsidRPr="00B9015D">
        <w:t>Committee</w:t>
      </w:r>
      <w:r w:rsidRPr="00B9015D">
        <w:t xml:space="preserve">:  </w:t>
      </w:r>
      <w:r w:rsidR="00B9015D" w:rsidRPr="00B9015D">
        <w:tab/>
      </w:r>
      <w:r w:rsidR="00722C87">
        <w:t>Nothing to report</w:t>
      </w:r>
    </w:p>
    <w:p w:rsidR="000A63C2" w:rsidRPr="00E828ED" w:rsidRDefault="000A63C2" w:rsidP="00B9015D">
      <w:pPr>
        <w:spacing w:line="240" w:lineRule="auto"/>
        <w:contextualSpacing/>
      </w:pPr>
      <w:r w:rsidRPr="00E828ED">
        <w:t xml:space="preserve">Sunshine:  </w:t>
      </w:r>
      <w:r w:rsidR="00B9015D" w:rsidRPr="00E828ED">
        <w:tab/>
        <w:t>Nothing to report at this time</w:t>
      </w:r>
    </w:p>
    <w:p w:rsidR="00E828ED" w:rsidRPr="00E828ED" w:rsidRDefault="00E828ED" w:rsidP="007C4DA0">
      <w:pPr>
        <w:spacing w:line="240" w:lineRule="auto"/>
        <w:contextualSpacing/>
        <w:jc w:val="both"/>
      </w:pPr>
      <w:r w:rsidRPr="00E828ED">
        <w:t>New Business:</w:t>
      </w:r>
    </w:p>
    <w:p w:rsidR="00E828ED" w:rsidRPr="00E828ED" w:rsidRDefault="00E828ED" w:rsidP="00E828ED">
      <w:pPr>
        <w:spacing w:line="240" w:lineRule="auto"/>
        <w:ind w:left="1440" w:hanging="1440"/>
        <w:contextualSpacing/>
        <w:jc w:val="both"/>
      </w:pPr>
      <w:r w:rsidRPr="00E828ED">
        <w:t>LOGO Survey:</w:t>
      </w:r>
      <w:r w:rsidRPr="00E828ED">
        <w:tab/>
        <w:t>Maggie – going to vote on logo at the May meeting.  Will send out email to the club.  Will put together email with three options.</w:t>
      </w:r>
    </w:p>
    <w:p w:rsidR="00E828ED" w:rsidRPr="00E828ED" w:rsidRDefault="003E5A3C" w:rsidP="007C4DA0">
      <w:pPr>
        <w:spacing w:line="240" w:lineRule="auto"/>
        <w:contextualSpacing/>
        <w:jc w:val="both"/>
      </w:pPr>
      <w:r w:rsidRPr="00E828ED">
        <w:t>Bylaws</w:t>
      </w:r>
      <w:r w:rsidR="00E828ED" w:rsidRPr="00E828ED">
        <w:t>:</w:t>
      </w:r>
      <w:r w:rsidR="00E828ED" w:rsidRPr="00E828ED">
        <w:tab/>
      </w:r>
      <w:r w:rsidR="00E828ED">
        <w:tab/>
      </w:r>
      <w:r w:rsidR="00E828ED" w:rsidRPr="00E828ED">
        <w:t xml:space="preserve">Board </w:t>
      </w:r>
      <w:r w:rsidRPr="00E828ED">
        <w:t>suggestions</w:t>
      </w:r>
      <w:r w:rsidR="00E828ED" w:rsidRPr="00E828ED">
        <w:t xml:space="preserve"> – please read </w:t>
      </w:r>
      <w:r w:rsidRPr="00E828ED">
        <w:t>Bylaws</w:t>
      </w:r>
      <w:r w:rsidR="00E828ED" w:rsidRPr="00E828ED">
        <w:t xml:space="preserve"> to discuss</w:t>
      </w:r>
    </w:p>
    <w:p w:rsidR="00E828ED" w:rsidRPr="00E828ED" w:rsidRDefault="00E828ED" w:rsidP="00E828ED">
      <w:pPr>
        <w:spacing w:line="240" w:lineRule="auto"/>
        <w:ind w:left="1440" w:hanging="1440"/>
        <w:contextualSpacing/>
        <w:jc w:val="both"/>
      </w:pPr>
      <w:r w:rsidRPr="00E828ED">
        <w:t>Fundraising:</w:t>
      </w:r>
      <w:r w:rsidRPr="00E828ED">
        <w:tab/>
        <w:t xml:space="preserve">Anyone interested in being on or heading a Fund Raising committee, please email Paula </w:t>
      </w:r>
      <w:r w:rsidR="003E5A3C">
        <w:t>Spie</w:t>
      </w:r>
      <w:r w:rsidRPr="00E828ED">
        <w:t>lman</w:t>
      </w:r>
    </w:p>
    <w:p w:rsidR="00E828ED" w:rsidRPr="00E828ED" w:rsidRDefault="00E828ED" w:rsidP="00E828ED">
      <w:pPr>
        <w:spacing w:line="240" w:lineRule="auto"/>
        <w:ind w:left="1440" w:hanging="1440"/>
        <w:contextualSpacing/>
        <w:jc w:val="both"/>
      </w:pPr>
      <w:r w:rsidRPr="00E828ED">
        <w:t>Programs for Meetings:</w:t>
      </w:r>
      <w:r w:rsidRPr="00E828ED">
        <w:tab/>
        <w:t>Dave will head programs for the club – If anyone has any ideas to what you would like to learn or maybe find useful to the club members, please email Dave Nielsen.</w:t>
      </w:r>
    </w:p>
    <w:p w:rsidR="007C4DA0" w:rsidRPr="004670B5" w:rsidRDefault="00E828ED" w:rsidP="007C4DA0">
      <w:pPr>
        <w:spacing w:line="240" w:lineRule="auto"/>
        <w:contextualSpacing/>
        <w:jc w:val="both"/>
        <w:rPr>
          <w:b/>
        </w:rPr>
      </w:pPr>
      <w:r>
        <w:rPr>
          <w:b/>
        </w:rPr>
        <w:lastRenderedPageBreak/>
        <w:t>SEKC Board Meeting</w:t>
      </w:r>
    </w:p>
    <w:p w:rsidR="007C4DA0" w:rsidRPr="004670B5" w:rsidRDefault="007C4DA0" w:rsidP="007C4DA0">
      <w:pPr>
        <w:spacing w:line="240" w:lineRule="auto"/>
        <w:contextualSpacing/>
        <w:jc w:val="both"/>
      </w:pPr>
    </w:p>
    <w:p w:rsidR="007C4DA0" w:rsidRDefault="00E828ED" w:rsidP="00B9015D">
      <w:pPr>
        <w:spacing w:line="240" w:lineRule="auto"/>
        <w:contextualSpacing/>
      </w:pPr>
      <w:r>
        <w:t>March 29, 2016</w:t>
      </w:r>
    </w:p>
    <w:p w:rsidR="00E828ED" w:rsidRDefault="00E828ED" w:rsidP="00B9015D">
      <w:pPr>
        <w:spacing w:line="240" w:lineRule="auto"/>
        <w:contextualSpacing/>
      </w:pPr>
    </w:p>
    <w:p w:rsidR="00E828ED" w:rsidRDefault="00E828ED" w:rsidP="00E828ED">
      <w:pPr>
        <w:spacing w:line="240" w:lineRule="auto"/>
        <w:ind w:left="1440" w:hanging="1440"/>
        <w:contextualSpacing/>
      </w:pPr>
      <w:r>
        <w:t xml:space="preserve">Special Events </w:t>
      </w:r>
      <w:r w:rsidR="003E5A3C">
        <w:t>Committee: Awards</w:t>
      </w:r>
      <w:r>
        <w:t xml:space="preserve"> Diner:  Cindy will be looking for a place and date soon for the Awards Dinner.  If anyone has any ideas they would like to share with Cindy about the Awards Banquet, please email Cindy Bailey.</w:t>
      </w:r>
      <w:bookmarkStart w:id="0" w:name="_GoBack"/>
      <w:bookmarkEnd w:id="0"/>
    </w:p>
    <w:p w:rsidR="00E828ED" w:rsidRDefault="00E828ED" w:rsidP="00E828ED">
      <w:pPr>
        <w:spacing w:line="240" w:lineRule="auto"/>
        <w:ind w:left="1440" w:hanging="1440"/>
        <w:contextualSpacing/>
      </w:pPr>
      <w:r>
        <w:tab/>
        <w:t>Other ideas for the Awards Dinner were doing a fund raiser at the same time, having a raffle, using monopoly money to buy things that were donated to the club members.</w:t>
      </w:r>
    </w:p>
    <w:p w:rsidR="003E5A3C" w:rsidRDefault="003E5A3C" w:rsidP="003E5A3C">
      <w:pPr>
        <w:spacing w:line="240" w:lineRule="auto"/>
        <w:ind w:left="1440" w:hanging="1440"/>
        <w:contextualSpacing/>
      </w:pPr>
      <w:r>
        <w:t>Pest Control:</w:t>
      </w:r>
      <w:r>
        <w:tab/>
        <w:t>It is concerning that the Fairgrounds applies pest control to their problem.  There will be a disclaimer on the bottom of the class and seminar signup sheets stating the club does not own the grounds around and the Fairboard does do pest control in the spring each year.</w:t>
      </w:r>
    </w:p>
    <w:p w:rsidR="003E5A3C" w:rsidRDefault="003E5A3C" w:rsidP="003E5A3C">
      <w:pPr>
        <w:spacing w:line="240" w:lineRule="auto"/>
        <w:ind w:left="1440" w:hanging="1440"/>
        <w:contextualSpacing/>
      </w:pPr>
      <w:r>
        <w:t>Dates unable to access the building.  Paula will call Julie at the Fairboard to discuss this.</w:t>
      </w:r>
    </w:p>
    <w:p w:rsidR="003E5A3C" w:rsidRDefault="003E5A3C" w:rsidP="00E828ED">
      <w:pPr>
        <w:spacing w:line="240" w:lineRule="auto"/>
        <w:ind w:left="1440" w:hanging="1440"/>
        <w:contextualSpacing/>
      </w:pPr>
      <w:r>
        <w:t>Next Month:</w:t>
      </w:r>
    </w:p>
    <w:p w:rsidR="003E5A3C" w:rsidRDefault="003E5A3C" w:rsidP="00E828ED">
      <w:pPr>
        <w:spacing w:line="240" w:lineRule="auto"/>
        <w:ind w:left="1440" w:hanging="1440"/>
        <w:contextualSpacing/>
      </w:pPr>
      <w:r>
        <w:t>Donations:</w:t>
      </w:r>
      <w:r>
        <w:tab/>
        <w:t>Contributor AKC Health Foundation - $200.00 per year and other Donation Ideas</w:t>
      </w:r>
    </w:p>
    <w:p w:rsidR="003E5A3C" w:rsidRDefault="003E5A3C" w:rsidP="00E828ED">
      <w:pPr>
        <w:spacing w:line="240" w:lineRule="auto"/>
        <w:ind w:left="1440" w:hanging="1440"/>
        <w:contextualSpacing/>
      </w:pPr>
      <w:r>
        <w:t>T-shirts:</w:t>
      </w:r>
      <w:r>
        <w:tab/>
        <w:t>Will discuss after Logo Vote</w:t>
      </w:r>
    </w:p>
    <w:p w:rsidR="007C4DA0" w:rsidRDefault="007C4DA0" w:rsidP="00B9015D">
      <w:pPr>
        <w:spacing w:line="240" w:lineRule="auto"/>
        <w:contextualSpacing/>
      </w:pPr>
    </w:p>
    <w:p w:rsidR="003E5A3C" w:rsidRPr="004670B5" w:rsidRDefault="003E5A3C" w:rsidP="003E5A3C">
      <w:pPr>
        <w:spacing w:line="240" w:lineRule="auto"/>
      </w:pPr>
      <w:r>
        <w:t>Meeting Adjourned</w:t>
      </w:r>
      <w:r w:rsidRPr="003E5A3C">
        <w:rPr>
          <w:i/>
        </w:rPr>
        <w:t xml:space="preserve"> Motion</w:t>
      </w:r>
      <w:r>
        <w:t xml:space="preserve"> – Dave, Second Paula</w:t>
      </w:r>
    </w:p>
    <w:sectPr w:rsidR="003E5A3C" w:rsidRPr="004670B5" w:rsidSect="007C4DA0">
      <w:footerReference w:type="default" r:id="rId8"/>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BED" w:rsidRDefault="00C70BED" w:rsidP="009614A1">
      <w:pPr>
        <w:spacing w:after="0" w:line="240" w:lineRule="auto"/>
      </w:pPr>
      <w:r>
        <w:separator/>
      </w:r>
    </w:p>
  </w:endnote>
  <w:endnote w:type="continuationSeparator" w:id="0">
    <w:p w:rsidR="00C70BED" w:rsidRDefault="00C70BED"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68289"/>
      <w:docPartObj>
        <w:docPartGallery w:val="Page Numbers (Bottom of Page)"/>
        <w:docPartUnique/>
      </w:docPartObj>
    </w:sdtPr>
    <w:sdtEndPr>
      <w:rPr>
        <w:noProof/>
      </w:rPr>
    </w:sdtEndPr>
    <w:sdtContent>
      <w:p w:rsidR="007C4DA0" w:rsidRDefault="007C4DA0">
        <w:pPr>
          <w:pStyle w:val="Footer"/>
        </w:pPr>
        <w:r>
          <w:fldChar w:fldCharType="begin"/>
        </w:r>
        <w:r>
          <w:instrText xml:space="preserve"> PAGE   \* MERGEFORMAT </w:instrText>
        </w:r>
        <w:r>
          <w:fldChar w:fldCharType="separate"/>
        </w:r>
        <w:r w:rsidR="00315F2F">
          <w:rPr>
            <w:noProof/>
          </w:rPr>
          <w:t>1</w:t>
        </w:r>
        <w:r>
          <w:rPr>
            <w:noProof/>
          </w:rPr>
          <w:fldChar w:fldCharType="end"/>
        </w:r>
      </w:p>
    </w:sdtContent>
  </w:sdt>
  <w:p w:rsidR="009614A1" w:rsidRDefault="00E828ED">
    <w:pPr>
      <w:pStyle w:val="Footer"/>
    </w:pPr>
    <w:r>
      <w:t>4/18/16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BED" w:rsidRDefault="00C70BED" w:rsidP="009614A1">
      <w:pPr>
        <w:spacing w:after="0" w:line="240" w:lineRule="auto"/>
      </w:pPr>
      <w:r>
        <w:separator/>
      </w:r>
    </w:p>
  </w:footnote>
  <w:footnote w:type="continuationSeparator" w:id="0">
    <w:p w:rsidR="00C70BED" w:rsidRDefault="00C70BED" w:rsidP="0096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133D8"/>
    <w:rsid w:val="0002406C"/>
    <w:rsid w:val="00037B9B"/>
    <w:rsid w:val="00040161"/>
    <w:rsid w:val="00041EF3"/>
    <w:rsid w:val="00062CFD"/>
    <w:rsid w:val="000927BE"/>
    <w:rsid w:val="00097F0F"/>
    <w:rsid w:val="000A63C2"/>
    <w:rsid w:val="000B18E0"/>
    <w:rsid w:val="000C0BE2"/>
    <w:rsid w:val="000C6490"/>
    <w:rsid w:val="000E051B"/>
    <w:rsid w:val="00110524"/>
    <w:rsid w:val="00124F61"/>
    <w:rsid w:val="001369F4"/>
    <w:rsid w:val="001801B6"/>
    <w:rsid w:val="00196095"/>
    <w:rsid w:val="001B2F59"/>
    <w:rsid w:val="001C719F"/>
    <w:rsid w:val="001D323A"/>
    <w:rsid w:val="00214BA6"/>
    <w:rsid w:val="00227119"/>
    <w:rsid w:val="00253CA5"/>
    <w:rsid w:val="0025538C"/>
    <w:rsid w:val="0025549C"/>
    <w:rsid w:val="002775D7"/>
    <w:rsid w:val="00277D94"/>
    <w:rsid w:val="002E155A"/>
    <w:rsid w:val="00315F2F"/>
    <w:rsid w:val="003702E5"/>
    <w:rsid w:val="00395D9E"/>
    <w:rsid w:val="003D59E7"/>
    <w:rsid w:val="003E5A3C"/>
    <w:rsid w:val="004165AD"/>
    <w:rsid w:val="0042450D"/>
    <w:rsid w:val="004670B5"/>
    <w:rsid w:val="00481FCB"/>
    <w:rsid w:val="004C5C46"/>
    <w:rsid w:val="004D4D1F"/>
    <w:rsid w:val="004F18D9"/>
    <w:rsid w:val="00513668"/>
    <w:rsid w:val="00513732"/>
    <w:rsid w:val="005170A4"/>
    <w:rsid w:val="00526615"/>
    <w:rsid w:val="005437B5"/>
    <w:rsid w:val="005648F0"/>
    <w:rsid w:val="00574900"/>
    <w:rsid w:val="005C4613"/>
    <w:rsid w:val="005D0695"/>
    <w:rsid w:val="006340AF"/>
    <w:rsid w:val="00634A69"/>
    <w:rsid w:val="00651CF9"/>
    <w:rsid w:val="006B581E"/>
    <w:rsid w:val="006C6AD9"/>
    <w:rsid w:val="006D5C0A"/>
    <w:rsid w:val="006D7647"/>
    <w:rsid w:val="006E18EC"/>
    <w:rsid w:val="006E334E"/>
    <w:rsid w:val="007049FB"/>
    <w:rsid w:val="00710F13"/>
    <w:rsid w:val="00722C87"/>
    <w:rsid w:val="00740BD1"/>
    <w:rsid w:val="007672B0"/>
    <w:rsid w:val="007738F1"/>
    <w:rsid w:val="007951FC"/>
    <w:rsid w:val="007A38DA"/>
    <w:rsid w:val="007B16AD"/>
    <w:rsid w:val="007C4DA0"/>
    <w:rsid w:val="007D2D56"/>
    <w:rsid w:val="007D3374"/>
    <w:rsid w:val="007D5C23"/>
    <w:rsid w:val="007E1913"/>
    <w:rsid w:val="007E337B"/>
    <w:rsid w:val="00801F71"/>
    <w:rsid w:val="0083214C"/>
    <w:rsid w:val="00845EC3"/>
    <w:rsid w:val="00846F1C"/>
    <w:rsid w:val="00874289"/>
    <w:rsid w:val="0091169A"/>
    <w:rsid w:val="0093039D"/>
    <w:rsid w:val="00931FB4"/>
    <w:rsid w:val="00957280"/>
    <w:rsid w:val="009614A1"/>
    <w:rsid w:val="009A1FC6"/>
    <w:rsid w:val="009A535F"/>
    <w:rsid w:val="009C1B73"/>
    <w:rsid w:val="00A33E3E"/>
    <w:rsid w:val="00A70D58"/>
    <w:rsid w:val="00A81794"/>
    <w:rsid w:val="00A82927"/>
    <w:rsid w:val="00A92D99"/>
    <w:rsid w:val="00AB2415"/>
    <w:rsid w:val="00AE0C80"/>
    <w:rsid w:val="00AE5999"/>
    <w:rsid w:val="00B00D15"/>
    <w:rsid w:val="00B078B0"/>
    <w:rsid w:val="00B11809"/>
    <w:rsid w:val="00B1230B"/>
    <w:rsid w:val="00B41EED"/>
    <w:rsid w:val="00B61FCE"/>
    <w:rsid w:val="00B633B6"/>
    <w:rsid w:val="00B65EF6"/>
    <w:rsid w:val="00B9015D"/>
    <w:rsid w:val="00BB00C4"/>
    <w:rsid w:val="00BB6FF4"/>
    <w:rsid w:val="00BD437B"/>
    <w:rsid w:val="00BE4E53"/>
    <w:rsid w:val="00C1521E"/>
    <w:rsid w:val="00C26F6F"/>
    <w:rsid w:val="00C40B28"/>
    <w:rsid w:val="00C56ED2"/>
    <w:rsid w:val="00C70BED"/>
    <w:rsid w:val="00C83151"/>
    <w:rsid w:val="00CA5FB1"/>
    <w:rsid w:val="00CE0B64"/>
    <w:rsid w:val="00D03C13"/>
    <w:rsid w:val="00D367D8"/>
    <w:rsid w:val="00D41F03"/>
    <w:rsid w:val="00D8006D"/>
    <w:rsid w:val="00D90F82"/>
    <w:rsid w:val="00DF0D25"/>
    <w:rsid w:val="00E5061A"/>
    <w:rsid w:val="00E77ADC"/>
    <w:rsid w:val="00E81001"/>
    <w:rsid w:val="00E828ED"/>
    <w:rsid w:val="00EE07D4"/>
    <w:rsid w:val="00EF362D"/>
    <w:rsid w:val="00EF6C40"/>
    <w:rsid w:val="00F200CE"/>
    <w:rsid w:val="00F23043"/>
    <w:rsid w:val="00F451CB"/>
    <w:rsid w:val="00F768AA"/>
    <w:rsid w:val="00F82266"/>
    <w:rsid w:val="00F938F7"/>
    <w:rsid w:val="00FC1EA5"/>
    <w:rsid w:val="00FD62B5"/>
    <w:rsid w:val="00FD71BD"/>
    <w:rsid w:val="00FE622F"/>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B6366"/>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E58FB-E09D-436F-B40B-907DB31A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Clint Potter</cp:lastModifiedBy>
  <cp:revision>2</cp:revision>
  <cp:lastPrinted>2016-03-04T19:43:00Z</cp:lastPrinted>
  <dcterms:created xsi:type="dcterms:W3CDTF">2016-04-20T03:04:00Z</dcterms:created>
  <dcterms:modified xsi:type="dcterms:W3CDTF">2016-04-20T03:04:00Z</dcterms:modified>
</cp:coreProperties>
</file>