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73" w:rsidRDefault="00FD43F2" w:rsidP="00416277">
      <w:pPr>
        <w:ind w:left="720"/>
        <w:jc w:val="center"/>
        <w:rPr>
          <w:b/>
          <w:color w:val="660066"/>
          <w:sz w:val="40"/>
          <w:szCs w:val="96"/>
        </w:rPr>
      </w:pPr>
      <w:r>
        <w:rPr>
          <w:b/>
          <w:noProof/>
          <w:color w:val="660066"/>
          <w:sz w:val="72"/>
          <w:szCs w:val="52"/>
          <w:lang w:eastAsia="en-CA"/>
        </w:rPr>
        <w:drawing>
          <wp:anchor distT="0" distB="0" distL="114300" distR="114300" simplePos="0" relativeHeight="251658240" behindDoc="1" locked="0" layoutInCell="1" allowOverlap="1">
            <wp:simplePos x="0" y="0"/>
            <wp:positionH relativeFrom="column">
              <wp:posOffset>70485</wp:posOffset>
            </wp:positionH>
            <wp:positionV relativeFrom="paragraph">
              <wp:posOffset>-291465</wp:posOffset>
            </wp:positionV>
            <wp:extent cx="1123315" cy="1123315"/>
            <wp:effectExtent l="0" t="0" r="635" b="635"/>
            <wp:wrapThrough wrapText="bothSides">
              <wp:wrapPolygon edited="0">
                <wp:start x="0" y="0"/>
                <wp:lineTo x="0" y="21246"/>
                <wp:lineTo x="21246" y="21246"/>
                <wp:lineTo x="212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er light new logo.gif"/>
                    <pic:cNvPicPr/>
                  </pic:nvPicPr>
                  <pic:blipFill>
                    <a:blip r:embed="rId9">
                      <a:extLst>
                        <a:ext uri="{28A0092B-C50C-407E-A947-70E740481C1C}">
                          <a14:useLocalDpi xmlns:a14="http://schemas.microsoft.com/office/drawing/2010/main" val="0"/>
                        </a:ext>
                      </a:extLst>
                    </a:blip>
                    <a:stretch>
                      <a:fillRect/>
                    </a:stretch>
                  </pic:blipFill>
                  <pic:spPr>
                    <a:xfrm>
                      <a:off x="0" y="0"/>
                      <a:ext cx="1123315" cy="1123315"/>
                    </a:xfrm>
                    <a:prstGeom prst="rect">
                      <a:avLst/>
                    </a:prstGeom>
                  </pic:spPr>
                </pic:pic>
              </a:graphicData>
            </a:graphic>
            <wp14:sizeRelH relativeFrom="page">
              <wp14:pctWidth>0</wp14:pctWidth>
            </wp14:sizeRelH>
            <wp14:sizeRelV relativeFrom="page">
              <wp14:pctHeight>0</wp14:pctHeight>
            </wp14:sizeRelV>
          </wp:anchor>
        </w:drawing>
      </w:r>
      <w:r w:rsidR="00964E73" w:rsidRPr="00FD43F2">
        <w:rPr>
          <w:b/>
          <w:color w:val="660066"/>
          <w:sz w:val="72"/>
          <w:szCs w:val="52"/>
        </w:rPr>
        <w:t>Inner Light</w:t>
      </w:r>
      <w:r w:rsidRPr="00FD43F2">
        <w:rPr>
          <w:b/>
          <w:color w:val="660066"/>
          <w:sz w:val="72"/>
          <w:szCs w:val="52"/>
        </w:rPr>
        <w:t xml:space="preserve"> Holistic Healing</w:t>
      </w:r>
    </w:p>
    <w:p w:rsidR="00416277" w:rsidRDefault="00416277" w:rsidP="009614C5">
      <w:pPr>
        <w:ind w:left="720"/>
        <w:rPr>
          <w:b/>
          <w:color w:val="660066"/>
          <w:sz w:val="40"/>
          <w:szCs w:val="96"/>
        </w:rPr>
      </w:pPr>
    </w:p>
    <w:p w:rsidR="00416277" w:rsidRDefault="00416277" w:rsidP="009614C5">
      <w:pPr>
        <w:ind w:left="720"/>
        <w:rPr>
          <w:b/>
          <w:color w:val="660066"/>
          <w:sz w:val="40"/>
          <w:szCs w:val="96"/>
        </w:rPr>
      </w:pPr>
    </w:p>
    <w:p w:rsidR="00997BFA" w:rsidRPr="00997BFA" w:rsidRDefault="00997BFA" w:rsidP="00997BFA">
      <w:pPr>
        <w:jc w:val="center"/>
        <w:rPr>
          <w:b/>
          <w:sz w:val="44"/>
        </w:rPr>
      </w:pPr>
      <w:r w:rsidRPr="00997BFA">
        <w:rPr>
          <w:b/>
          <w:sz w:val="44"/>
        </w:rPr>
        <w:t>Distant Healing Preparation</w:t>
      </w:r>
    </w:p>
    <w:p w:rsidR="00997BFA" w:rsidRPr="00997BFA" w:rsidRDefault="00997BFA" w:rsidP="00997BFA">
      <w:pPr>
        <w:jc w:val="center"/>
        <w:rPr>
          <w:sz w:val="24"/>
        </w:rPr>
      </w:pPr>
    </w:p>
    <w:p w:rsidR="00997BFA" w:rsidRPr="00997BFA" w:rsidRDefault="00997BFA" w:rsidP="00997BFA">
      <w:pPr>
        <w:rPr>
          <w:sz w:val="24"/>
        </w:rPr>
      </w:pPr>
    </w:p>
    <w:p w:rsidR="00997BFA" w:rsidRPr="00997BFA" w:rsidRDefault="00997BFA" w:rsidP="00997BFA">
      <w:pPr>
        <w:rPr>
          <w:sz w:val="24"/>
        </w:rPr>
      </w:pPr>
      <w:r w:rsidRPr="00997BFA">
        <w:rPr>
          <w:sz w:val="24"/>
        </w:rPr>
        <w:t xml:space="preserve">Before we start, I will need a picture of you alone.  You can email this picture to me at </w:t>
      </w:r>
    </w:p>
    <w:p w:rsidR="00997BFA" w:rsidRPr="00997BFA" w:rsidRDefault="00997BFA" w:rsidP="00997BFA">
      <w:pPr>
        <w:rPr>
          <w:sz w:val="24"/>
        </w:rPr>
      </w:pPr>
      <w:hyperlink r:id="rId10" w:history="1">
        <w:r w:rsidRPr="00997BFA">
          <w:rPr>
            <w:rStyle w:val="Hyperlink"/>
            <w:sz w:val="24"/>
          </w:rPr>
          <w:t>info@inner-light.ca</w:t>
        </w:r>
      </w:hyperlink>
      <w:r w:rsidRPr="00997BFA">
        <w:rPr>
          <w:sz w:val="24"/>
        </w:rPr>
        <w:t xml:space="preserve"> .</w:t>
      </w:r>
    </w:p>
    <w:p w:rsidR="00997BFA" w:rsidRPr="00997BFA" w:rsidRDefault="00997BFA" w:rsidP="00997BFA">
      <w:pPr>
        <w:rPr>
          <w:sz w:val="24"/>
        </w:rPr>
      </w:pPr>
    </w:p>
    <w:p w:rsidR="00997BFA" w:rsidRPr="00997BFA" w:rsidRDefault="00997BFA" w:rsidP="00997BFA">
      <w:pPr>
        <w:rPr>
          <w:sz w:val="24"/>
        </w:rPr>
      </w:pPr>
      <w:r w:rsidRPr="00997BFA">
        <w:rPr>
          <w:sz w:val="24"/>
        </w:rPr>
        <w:t xml:space="preserve">Next is to find a comfortable space where you do not expect to be disturbed.  You may light a couple of </w:t>
      </w:r>
      <w:proofErr w:type="gramStart"/>
      <w:r w:rsidRPr="00997BFA">
        <w:rPr>
          <w:sz w:val="24"/>
        </w:rPr>
        <w:t>candles,</w:t>
      </w:r>
      <w:proofErr w:type="gramEnd"/>
      <w:r w:rsidRPr="00997BFA">
        <w:rPr>
          <w:sz w:val="24"/>
        </w:rPr>
        <w:t xml:space="preserve"> have soft meditating music in the background.  Whatever makes you feel </w:t>
      </w:r>
      <w:proofErr w:type="gramStart"/>
      <w:r w:rsidRPr="00997BFA">
        <w:rPr>
          <w:sz w:val="24"/>
        </w:rPr>
        <w:t>comfortable.</w:t>
      </w:r>
      <w:proofErr w:type="gramEnd"/>
      <w:r w:rsidRPr="00997BFA">
        <w:rPr>
          <w:sz w:val="24"/>
        </w:rPr>
        <w:t xml:space="preserve">  Be sure you are warm and have comfortable clothing.  Remove all excess jewellery and watch. </w:t>
      </w:r>
    </w:p>
    <w:p w:rsidR="00997BFA" w:rsidRPr="00997BFA" w:rsidRDefault="00997BFA" w:rsidP="00997BFA">
      <w:pPr>
        <w:rPr>
          <w:sz w:val="24"/>
        </w:rPr>
      </w:pPr>
    </w:p>
    <w:p w:rsidR="00997BFA" w:rsidRPr="00997BFA" w:rsidRDefault="00997BFA" w:rsidP="00997BFA">
      <w:pPr>
        <w:rPr>
          <w:sz w:val="24"/>
        </w:rPr>
      </w:pPr>
      <w:r w:rsidRPr="00997BFA">
        <w:rPr>
          <w:sz w:val="24"/>
        </w:rPr>
        <w:t xml:space="preserve">Next is to try and have no expectations, I know sometimes easier said than done. Go into this experience with a sense of wonder and curiosity.  If you find that your mind is getting in the way focus on your breathing.  Taking deep breaths or repeating a mantra helps also whether it is love, peace, </w:t>
      </w:r>
      <w:proofErr w:type="spellStart"/>
      <w:r w:rsidRPr="00997BFA">
        <w:rPr>
          <w:sz w:val="24"/>
        </w:rPr>
        <w:t>etc</w:t>
      </w:r>
      <w:proofErr w:type="spellEnd"/>
      <w:r w:rsidRPr="00997BFA">
        <w:rPr>
          <w:sz w:val="24"/>
        </w:rPr>
        <w:t xml:space="preserve">… </w:t>
      </w:r>
    </w:p>
    <w:p w:rsidR="00997BFA" w:rsidRPr="00997BFA" w:rsidRDefault="00997BFA" w:rsidP="00997BFA">
      <w:pPr>
        <w:rPr>
          <w:sz w:val="24"/>
        </w:rPr>
      </w:pPr>
    </w:p>
    <w:p w:rsidR="00997BFA" w:rsidRPr="00997BFA" w:rsidRDefault="00997BFA" w:rsidP="00997BFA">
      <w:pPr>
        <w:rPr>
          <w:sz w:val="24"/>
        </w:rPr>
      </w:pPr>
      <w:r w:rsidRPr="00997BFA">
        <w:rPr>
          <w:sz w:val="24"/>
        </w:rPr>
        <w:t>Each distant healing is unique.  You may feel a sense of energy moving inside of you, tingling, twitching, heat or coolness. You may find yourself moving in a dreamlike meditation, thoughts and memories may come up, just put them on a cloud and watch it float away.  You may become te</w:t>
      </w:r>
      <w:bookmarkStart w:id="0" w:name="_GoBack"/>
      <w:bookmarkEnd w:id="0"/>
      <w:r w:rsidRPr="00997BFA">
        <w:rPr>
          <w:sz w:val="24"/>
        </w:rPr>
        <w:t>ary, let the tears flow. It is one way that the body releases stress chemicals. Blocking tears keeps the toxins inside the body.</w:t>
      </w:r>
      <w:r w:rsidRPr="00997BFA">
        <w:rPr>
          <w:rFonts w:eastAsia="Times New Roman" w:cstheme="minorHAnsi"/>
          <w:b/>
          <w:bCs/>
          <w:color w:val="656551"/>
          <w:szCs w:val="20"/>
          <w:lang w:eastAsia="en-CA"/>
        </w:rPr>
        <w:t xml:space="preserve"> </w:t>
      </w:r>
      <w:r w:rsidRPr="00997BFA">
        <w:rPr>
          <w:sz w:val="24"/>
        </w:rPr>
        <w:t xml:space="preserve">You may just fall asleep.  </w:t>
      </w:r>
    </w:p>
    <w:p w:rsidR="00997BFA" w:rsidRPr="00997BFA" w:rsidRDefault="00997BFA" w:rsidP="00997BFA">
      <w:pPr>
        <w:rPr>
          <w:sz w:val="24"/>
        </w:rPr>
      </w:pPr>
    </w:p>
    <w:p w:rsidR="00997BFA" w:rsidRPr="00997BFA" w:rsidRDefault="00997BFA" w:rsidP="00997BFA">
      <w:pPr>
        <w:rPr>
          <w:sz w:val="24"/>
        </w:rPr>
      </w:pPr>
      <w:r w:rsidRPr="00997BFA">
        <w:rPr>
          <w:sz w:val="24"/>
        </w:rPr>
        <w:t>Just before the session is to start, I always ask three questions.  Hearing and repeating these questions out loud makes it more affirmative and that you are ready.</w:t>
      </w:r>
    </w:p>
    <w:p w:rsidR="00997BFA" w:rsidRPr="00997BFA" w:rsidRDefault="00997BFA" w:rsidP="00997BFA">
      <w:pPr>
        <w:rPr>
          <w:sz w:val="24"/>
        </w:rPr>
      </w:pPr>
    </w:p>
    <w:p w:rsidR="00997BFA" w:rsidRPr="00997BFA" w:rsidRDefault="00997BFA" w:rsidP="00997BFA">
      <w:pPr>
        <w:pStyle w:val="ListParagraph"/>
        <w:numPr>
          <w:ilvl w:val="0"/>
          <w:numId w:val="1"/>
        </w:numPr>
        <w:rPr>
          <w:sz w:val="24"/>
        </w:rPr>
      </w:pPr>
      <w:r w:rsidRPr="00997BFA">
        <w:rPr>
          <w:sz w:val="24"/>
        </w:rPr>
        <w:t>Do you accept this healing? Yes</w:t>
      </w:r>
    </w:p>
    <w:p w:rsidR="00997BFA" w:rsidRPr="00997BFA" w:rsidRDefault="00997BFA" w:rsidP="00997BFA">
      <w:pPr>
        <w:pStyle w:val="ListParagraph"/>
        <w:numPr>
          <w:ilvl w:val="0"/>
          <w:numId w:val="1"/>
        </w:numPr>
        <w:rPr>
          <w:sz w:val="24"/>
        </w:rPr>
      </w:pPr>
      <w:r w:rsidRPr="00997BFA">
        <w:rPr>
          <w:sz w:val="24"/>
        </w:rPr>
        <w:t>Do you accept change? Yes</w:t>
      </w:r>
    </w:p>
    <w:p w:rsidR="00997BFA" w:rsidRPr="00997BFA" w:rsidRDefault="00997BFA" w:rsidP="00997BFA">
      <w:pPr>
        <w:pStyle w:val="ListParagraph"/>
        <w:numPr>
          <w:ilvl w:val="0"/>
          <w:numId w:val="1"/>
        </w:numPr>
        <w:rPr>
          <w:sz w:val="24"/>
        </w:rPr>
      </w:pPr>
      <w:r w:rsidRPr="00997BFA">
        <w:rPr>
          <w:sz w:val="24"/>
        </w:rPr>
        <w:t>Are you willing to release things that are no longer needed? Yes</w:t>
      </w:r>
    </w:p>
    <w:p w:rsidR="00997BFA" w:rsidRPr="00997BFA" w:rsidRDefault="00997BFA" w:rsidP="00997BFA">
      <w:pPr>
        <w:pStyle w:val="ListParagraph"/>
        <w:rPr>
          <w:sz w:val="24"/>
        </w:rPr>
      </w:pPr>
    </w:p>
    <w:p w:rsidR="00997BFA" w:rsidRPr="00997BFA" w:rsidRDefault="00997BFA" w:rsidP="00997BFA">
      <w:pPr>
        <w:pStyle w:val="ListParagraph"/>
        <w:rPr>
          <w:sz w:val="24"/>
        </w:rPr>
      </w:pPr>
      <w:r w:rsidRPr="00997BFA">
        <w:rPr>
          <w:sz w:val="24"/>
        </w:rPr>
        <w:t>If it is of love, it is of you. If not, it does not exist. You are nothing but love and light. So be it! So be it! So be it!</w:t>
      </w:r>
    </w:p>
    <w:p w:rsidR="00997BFA" w:rsidRPr="00997BFA" w:rsidRDefault="00997BFA" w:rsidP="00997BFA">
      <w:pPr>
        <w:jc w:val="both"/>
        <w:rPr>
          <w:sz w:val="24"/>
        </w:rPr>
      </w:pPr>
    </w:p>
    <w:p w:rsidR="00997BFA" w:rsidRPr="00997BFA" w:rsidRDefault="00997BFA" w:rsidP="00997BFA">
      <w:pPr>
        <w:jc w:val="both"/>
        <w:rPr>
          <w:sz w:val="24"/>
        </w:rPr>
      </w:pPr>
      <w:r w:rsidRPr="00997BFA">
        <w:rPr>
          <w:sz w:val="24"/>
        </w:rPr>
        <w:t xml:space="preserve">Now it is time for the session to begin.  You may set an alarm clock or a timer for 45 minutes.  I will Skype </w:t>
      </w:r>
      <w:r>
        <w:rPr>
          <w:sz w:val="24"/>
        </w:rPr>
        <w:t xml:space="preserve">or email </w:t>
      </w:r>
      <w:r w:rsidRPr="00997BFA">
        <w:rPr>
          <w:sz w:val="24"/>
        </w:rPr>
        <w:t xml:space="preserve">shortly after the session and share what I had felt or sensed.   </w:t>
      </w:r>
    </w:p>
    <w:p w:rsidR="00997BFA" w:rsidRPr="00997BFA" w:rsidRDefault="00997BFA" w:rsidP="00997BFA">
      <w:pPr>
        <w:jc w:val="both"/>
        <w:rPr>
          <w:sz w:val="24"/>
        </w:rPr>
      </w:pPr>
    </w:p>
    <w:p w:rsidR="00997BFA" w:rsidRPr="00997BFA" w:rsidRDefault="00997BFA" w:rsidP="00997BFA">
      <w:pPr>
        <w:jc w:val="both"/>
        <w:rPr>
          <w:sz w:val="24"/>
        </w:rPr>
      </w:pPr>
      <w:r w:rsidRPr="00997BFA">
        <w:rPr>
          <w:sz w:val="24"/>
        </w:rPr>
        <w:t xml:space="preserve">After the session, you may want to jot down any thoughts, ideas or sensations while they are still fresh in your mind. Be sure to drink lots of water and take notice of any changes that might incur. </w:t>
      </w:r>
      <w:proofErr w:type="gramStart"/>
      <w:r w:rsidRPr="00997BFA">
        <w:rPr>
          <w:sz w:val="24"/>
        </w:rPr>
        <w:t>Needing to use the bathroom more; getting a cough or cold; feeling teary; sweating &amp; sleeping more.</w:t>
      </w:r>
      <w:proofErr w:type="gramEnd"/>
      <w:r w:rsidRPr="00997BFA">
        <w:rPr>
          <w:sz w:val="24"/>
        </w:rPr>
        <w:t xml:space="preserve"> These are all ways the body uses to clear toxins from its system and heal </w:t>
      </w:r>
      <w:proofErr w:type="gramStart"/>
      <w:r w:rsidRPr="00997BFA">
        <w:rPr>
          <w:sz w:val="24"/>
        </w:rPr>
        <w:t>itself</w:t>
      </w:r>
      <w:proofErr w:type="gramEnd"/>
      <w:r w:rsidRPr="00997BFA">
        <w:rPr>
          <w:sz w:val="24"/>
        </w:rPr>
        <w:t>.</w:t>
      </w:r>
    </w:p>
    <w:sectPr w:rsidR="00997BFA" w:rsidRPr="00997BFA" w:rsidSect="00416277">
      <w:footerReference w:type="default" r:id="rId11"/>
      <w:pgSz w:w="12240" w:h="15840"/>
      <w:pgMar w:top="720" w:right="720" w:bottom="720" w:left="720" w:header="709" w:footer="454" w:gutter="0"/>
      <w:pgBorders w:offsetFrom="page">
        <w:left w:val="threeDEngrave" w:sz="24" w:space="24" w:color="533466" w:themeColor="accent6"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252" w:rsidRDefault="005E2252" w:rsidP="00F664A8">
      <w:r>
        <w:separator/>
      </w:r>
    </w:p>
  </w:endnote>
  <w:endnote w:type="continuationSeparator" w:id="0">
    <w:p w:rsidR="005E2252" w:rsidRDefault="005E2252" w:rsidP="00F6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4A8" w:rsidRPr="005D748F" w:rsidRDefault="00997BFA">
    <w:pPr>
      <w:pStyle w:val="Footer"/>
      <w:rPr>
        <w:b/>
        <w:color w:val="533466" w:themeColor="accent6" w:themeShade="80"/>
      </w:rPr>
    </w:pPr>
    <w:r>
      <w:rPr>
        <w:b/>
        <w:color w:val="533466" w:themeColor="accent6" w:themeShade="80"/>
      </w:rPr>
      <w:t>290 Main Street South</w:t>
    </w:r>
    <w:r w:rsidR="00F664A8" w:rsidRPr="005D748F">
      <w:rPr>
        <w:b/>
        <w:color w:val="533466" w:themeColor="accent6" w:themeShade="80"/>
      </w:rPr>
      <w:ptab w:relativeTo="margin" w:alignment="center" w:leader="none"/>
    </w:r>
    <w:r>
      <w:rPr>
        <w:b/>
        <w:color w:val="533466" w:themeColor="accent6" w:themeShade="80"/>
      </w:rPr>
      <w:t>Alexandria ON K0C 1A0</w:t>
    </w:r>
    <w:r w:rsidR="00F664A8" w:rsidRPr="005D748F">
      <w:rPr>
        <w:b/>
        <w:color w:val="533466" w:themeColor="accent6" w:themeShade="80"/>
      </w:rPr>
      <w:ptab w:relativeTo="margin" w:alignment="right" w:leader="none"/>
    </w:r>
    <w:r>
      <w:rPr>
        <w:b/>
        <w:color w:val="533466" w:themeColor="accent6" w:themeShade="80"/>
      </w:rPr>
      <w:t>506-</w:t>
    </w:r>
    <w:r w:rsidR="00F664A8" w:rsidRPr="005D748F">
      <w:rPr>
        <w:b/>
        <w:color w:val="533466" w:themeColor="accent6" w:themeShade="80"/>
      </w:rPr>
      <w:t>380-4646</w:t>
    </w:r>
  </w:p>
  <w:p w:rsidR="004610D1" w:rsidRPr="004610D1" w:rsidRDefault="004610D1">
    <w:pPr>
      <w:pStyle w:val="Footer"/>
      <w:rPr>
        <w:color w:val="533466" w:themeColor="accent6" w:themeShade="80"/>
      </w:rPr>
    </w:pPr>
  </w:p>
  <w:p w:rsidR="004610D1" w:rsidRPr="004610D1" w:rsidRDefault="004610D1">
    <w:pPr>
      <w:pStyle w:val="Footer"/>
      <w:rPr>
        <w:b/>
      </w:rPr>
    </w:pPr>
    <w:r>
      <w:tab/>
    </w:r>
    <w:r w:rsidRPr="004610D1">
      <w:rPr>
        <w:b/>
        <w:color w:val="533466" w:themeColor="accent6" w:themeShade="80"/>
      </w:rPr>
      <w:t>www.inner-light.ca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252" w:rsidRDefault="005E2252" w:rsidP="00F664A8">
      <w:r>
        <w:separator/>
      </w:r>
    </w:p>
  </w:footnote>
  <w:footnote w:type="continuationSeparator" w:id="0">
    <w:p w:rsidR="005E2252" w:rsidRDefault="005E2252" w:rsidP="00F66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A6AA4"/>
    <w:multiLevelType w:val="hybridMultilevel"/>
    <w:tmpl w:val="0D4EE3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3A5"/>
    <w:rsid w:val="00026D41"/>
    <w:rsid w:val="001023A5"/>
    <w:rsid w:val="0024659E"/>
    <w:rsid w:val="00287D0D"/>
    <w:rsid w:val="002E164D"/>
    <w:rsid w:val="00381002"/>
    <w:rsid w:val="00416277"/>
    <w:rsid w:val="004610D1"/>
    <w:rsid w:val="004F18C4"/>
    <w:rsid w:val="00533136"/>
    <w:rsid w:val="005D748F"/>
    <w:rsid w:val="005E2252"/>
    <w:rsid w:val="006D66D4"/>
    <w:rsid w:val="0071130B"/>
    <w:rsid w:val="0071317D"/>
    <w:rsid w:val="009614C5"/>
    <w:rsid w:val="00964E73"/>
    <w:rsid w:val="009869A6"/>
    <w:rsid w:val="00997BFA"/>
    <w:rsid w:val="009E7228"/>
    <w:rsid w:val="00D1406C"/>
    <w:rsid w:val="00DA2CC4"/>
    <w:rsid w:val="00ED31A0"/>
    <w:rsid w:val="00F664A8"/>
    <w:rsid w:val="00F96616"/>
    <w:rsid w:val="00FD43F2"/>
    <w:rsid w:val="00FE3E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3A5"/>
    <w:rPr>
      <w:rFonts w:ascii="Tahoma" w:hAnsi="Tahoma" w:cs="Tahoma"/>
      <w:sz w:val="16"/>
      <w:szCs w:val="16"/>
    </w:rPr>
  </w:style>
  <w:style w:type="character" w:customStyle="1" w:styleId="BalloonTextChar">
    <w:name w:val="Balloon Text Char"/>
    <w:basedOn w:val="DefaultParagraphFont"/>
    <w:link w:val="BalloonText"/>
    <w:uiPriority w:val="99"/>
    <w:semiHidden/>
    <w:rsid w:val="001023A5"/>
    <w:rPr>
      <w:rFonts w:ascii="Tahoma" w:hAnsi="Tahoma" w:cs="Tahoma"/>
      <w:sz w:val="16"/>
      <w:szCs w:val="16"/>
    </w:rPr>
  </w:style>
  <w:style w:type="paragraph" w:styleId="Header">
    <w:name w:val="header"/>
    <w:basedOn w:val="Normal"/>
    <w:link w:val="HeaderChar"/>
    <w:uiPriority w:val="99"/>
    <w:unhideWhenUsed/>
    <w:rsid w:val="00F664A8"/>
    <w:pPr>
      <w:tabs>
        <w:tab w:val="center" w:pos="4680"/>
        <w:tab w:val="right" w:pos="9360"/>
      </w:tabs>
    </w:pPr>
  </w:style>
  <w:style w:type="character" w:customStyle="1" w:styleId="HeaderChar">
    <w:name w:val="Header Char"/>
    <w:basedOn w:val="DefaultParagraphFont"/>
    <w:link w:val="Header"/>
    <w:uiPriority w:val="99"/>
    <w:rsid w:val="00F664A8"/>
  </w:style>
  <w:style w:type="paragraph" w:styleId="Footer">
    <w:name w:val="footer"/>
    <w:basedOn w:val="Normal"/>
    <w:link w:val="FooterChar"/>
    <w:uiPriority w:val="99"/>
    <w:unhideWhenUsed/>
    <w:rsid w:val="00F664A8"/>
    <w:pPr>
      <w:tabs>
        <w:tab w:val="center" w:pos="4680"/>
        <w:tab w:val="right" w:pos="9360"/>
      </w:tabs>
    </w:pPr>
  </w:style>
  <w:style w:type="character" w:customStyle="1" w:styleId="FooterChar">
    <w:name w:val="Footer Char"/>
    <w:basedOn w:val="DefaultParagraphFont"/>
    <w:link w:val="Footer"/>
    <w:uiPriority w:val="99"/>
    <w:rsid w:val="00F664A8"/>
  </w:style>
  <w:style w:type="character" w:styleId="Hyperlink">
    <w:name w:val="Hyperlink"/>
    <w:basedOn w:val="DefaultParagraphFont"/>
    <w:uiPriority w:val="99"/>
    <w:unhideWhenUsed/>
    <w:rsid w:val="00997BFA"/>
    <w:rPr>
      <w:color w:val="410082" w:themeColor="hyperlink"/>
      <w:u w:val="single"/>
    </w:rPr>
  </w:style>
  <w:style w:type="paragraph" w:styleId="ListParagraph">
    <w:name w:val="List Paragraph"/>
    <w:basedOn w:val="Normal"/>
    <w:uiPriority w:val="34"/>
    <w:qFormat/>
    <w:rsid w:val="00997B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3A5"/>
    <w:rPr>
      <w:rFonts w:ascii="Tahoma" w:hAnsi="Tahoma" w:cs="Tahoma"/>
      <w:sz w:val="16"/>
      <w:szCs w:val="16"/>
    </w:rPr>
  </w:style>
  <w:style w:type="character" w:customStyle="1" w:styleId="BalloonTextChar">
    <w:name w:val="Balloon Text Char"/>
    <w:basedOn w:val="DefaultParagraphFont"/>
    <w:link w:val="BalloonText"/>
    <w:uiPriority w:val="99"/>
    <w:semiHidden/>
    <w:rsid w:val="001023A5"/>
    <w:rPr>
      <w:rFonts w:ascii="Tahoma" w:hAnsi="Tahoma" w:cs="Tahoma"/>
      <w:sz w:val="16"/>
      <w:szCs w:val="16"/>
    </w:rPr>
  </w:style>
  <w:style w:type="paragraph" w:styleId="Header">
    <w:name w:val="header"/>
    <w:basedOn w:val="Normal"/>
    <w:link w:val="HeaderChar"/>
    <w:uiPriority w:val="99"/>
    <w:unhideWhenUsed/>
    <w:rsid w:val="00F664A8"/>
    <w:pPr>
      <w:tabs>
        <w:tab w:val="center" w:pos="4680"/>
        <w:tab w:val="right" w:pos="9360"/>
      </w:tabs>
    </w:pPr>
  </w:style>
  <w:style w:type="character" w:customStyle="1" w:styleId="HeaderChar">
    <w:name w:val="Header Char"/>
    <w:basedOn w:val="DefaultParagraphFont"/>
    <w:link w:val="Header"/>
    <w:uiPriority w:val="99"/>
    <w:rsid w:val="00F664A8"/>
  </w:style>
  <w:style w:type="paragraph" w:styleId="Footer">
    <w:name w:val="footer"/>
    <w:basedOn w:val="Normal"/>
    <w:link w:val="FooterChar"/>
    <w:uiPriority w:val="99"/>
    <w:unhideWhenUsed/>
    <w:rsid w:val="00F664A8"/>
    <w:pPr>
      <w:tabs>
        <w:tab w:val="center" w:pos="4680"/>
        <w:tab w:val="right" w:pos="9360"/>
      </w:tabs>
    </w:pPr>
  </w:style>
  <w:style w:type="character" w:customStyle="1" w:styleId="FooterChar">
    <w:name w:val="Footer Char"/>
    <w:basedOn w:val="DefaultParagraphFont"/>
    <w:link w:val="Footer"/>
    <w:uiPriority w:val="99"/>
    <w:rsid w:val="00F664A8"/>
  </w:style>
  <w:style w:type="character" w:styleId="Hyperlink">
    <w:name w:val="Hyperlink"/>
    <w:basedOn w:val="DefaultParagraphFont"/>
    <w:uiPriority w:val="99"/>
    <w:unhideWhenUsed/>
    <w:rsid w:val="00997BFA"/>
    <w:rPr>
      <w:color w:val="410082" w:themeColor="hyperlink"/>
      <w:u w:val="single"/>
    </w:rPr>
  </w:style>
  <w:style w:type="paragraph" w:styleId="ListParagraph">
    <w:name w:val="List Paragraph"/>
    <w:basedOn w:val="Normal"/>
    <w:uiPriority w:val="34"/>
    <w:qFormat/>
    <w:rsid w:val="0099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inner-light.ca"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6963-98CF-411A-B761-D2A69EEF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Parents</dc:creator>
  <cp:lastModifiedBy>Laptop</cp:lastModifiedBy>
  <cp:revision>4</cp:revision>
  <cp:lastPrinted>2016-09-23T18:45:00Z</cp:lastPrinted>
  <dcterms:created xsi:type="dcterms:W3CDTF">2016-09-23T18:45:00Z</dcterms:created>
  <dcterms:modified xsi:type="dcterms:W3CDTF">2019-03-15T15:08:00Z</dcterms:modified>
</cp:coreProperties>
</file>