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4D" w:rsidRDefault="00E1414D" w:rsidP="00E1414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b/>
          <w:bCs/>
          <w:color w:val="A0C9EB"/>
          <w:sz w:val="27"/>
          <w:szCs w:val="27"/>
        </w:rPr>
        <w:t>España v Chipre (7-0)</w:t>
      </w:r>
    </w:p>
    <w:p w:rsidR="00E1414D" w:rsidRDefault="00E1414D" w:rsidP="00E1414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rFonts w:ascii="Papyrus" w:hAnsi="Papyrus"/>
          <w:color w:val="FFFFFF"/>
        </w:rPr>
        <w:t>Clasificación Eurocopa de Bélgica 1972</w:t>
      </w:r>
    </w:p>
    <w:p w:rsidR="00E1414D" w:rsidRDefault="00E1414D" w:rsidP="00E1414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color w:val="FFFFFF"/>
        </w:rPr>
        <w:t>Granada, 24 de noviembre de 1971 </w:t>
      </w:r>
      <w:r>
        <w:rPr>
          <w:color w:val="F5821F"/>
          <w:sz w:val="20"/>
          <w:szCs w:val="20"/>
        </w:rPr>
        <w:t>(191)</w:t>
      </w:r>
      <w:r>
        <w:rPr>
          <w:color w:val="FFFFFF"/>
          <w:sz w:val="20"/>
          <w:szCs w:val="20"/>
        </w:rPr>
        <w:t> </w:t>
      </w:r>
    </w:p>
    <w:p w:rsidR="00E1414D" w:rsidRDefault="00E1414D" w:rsidP="00E1414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</w:p>
    <w:p w:rsidR="00E1414D" w:rsidRDefault="00E1414D" w:rsidP="00E1414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proofErr w:type="spellStart"/>
      <w:r>
        <w:rPr>
          <w:b/>
          <w:bCs/>
          <w:color w:val="209860"/>
        </w:rPr>
        <w:t>Toño</w:t>
      </w:r>
      <w:proofErr w:type="spellEnd"/>
      <w:r>
        <w:rPr>
          <w:b/>
          <w:bCs/>
          <w:color w:val="209860"/>
        </w:rPr>
        <w:t xml:space="preserve"> de la Cruz, jugador del Granada, se presentó en la concentración. Algún </w:t>
      </w:r>
    </w:p>
    <w:p w:rsidR="00E1414D" w:rsidRDefault="00E1414D" w:rsidP="00E1414D">
      <w:pPr>
        <w:pStyle w:val="NormalWeb"/>
        <w:shd w:val="clear" w:color="auto" w:fill="201F20"/>
        <w:spacing w:before="0" w:beforeAutospacing="0" w:after="0" w:afterAutospacing="0"/>
        <w:jc w:val="center"/>
        <w:rPr>
          <w:color w:val="FFFFFF"/>
          <w:sz w:val="20"/>
          <w:szCs w:val="20"/>
        </w:rPr>
      </w:pPr>
      <w:r>
        <w:rPr>
          <w:b/>
          <w:bCs/>
          <w:color w:val="209860"/>
        </w:rPr>
        <w:t>"gracioso" llamó al Presidente del Granada haciéndose pasar por federativo.</w:t>
      </w:r>
    </w:p>
    <w:p w:rsidR="00C1559F" w:rsidRDefault="00C1559F" w:rsidP="00E1414D">
      <w:pPr>
        <w:jc w:val="center"/>
      </w:pPr>
    </w:p>
    <w:sectPr w:rsidR="00C1559F" w:rsidSect="00C15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14D"/>
    <w:rsid w:val="00C1559F"/>
    <w:rsid w:val="00E1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DE LA TORRE ANTOLIN</dc:creator>
  <cp:lastModifiedBy>JAVIER DE LA TORRE ANTOLIN</cp:lastModifiedBy>
  <cp:revision>1</cp:revision>
  <dcterms:created xsi:type="dcterms:W3CDTF">2013-09-05T20:54:00Z</dcterms:created>
  <dcterms:modified xsi:type="dcterms:W3CDTF">2013-09-05T20:55:00Z</dcterms:modified>
</cp:coreProperties>
</file>