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EBA6" w14:textId="77777777" w:rsidR="00CA3C33" w:rsidRPr="00304EE3" w:rsidRDefault="00514277" w:rsidP="00966539">
      <w:pPr>
        <w:pStyle w:val="Heading4"/>
        <w:pBdr>
          <w:top w:val="double" w:sz="4" w:space="1" w:color="auto"/>
          <w:left w:val="double" w:sz="4" w:space="4" w:color="auto"/>
          <w:bottom w:val="double" w:sz="4" w:space="1" w:color="auto"/>
          <w:right w:val="double" w:sz="4" w:space="4" w:color="auto"/>
        </w:pBdr>
        <w:jc w:val="center"/>
      </w:pPr>
      <w:r w:rsidRPr="00304EE3">
        <w:t xml:space="preserve">POLICY AND </w:t>
      </w:r>
      <w:r w:rsidR="00CA3C33" w:rsidRPr="00304EE3">
        <w:t>PROCEDURE ON EMERGENCIES</w:t>
      </w:r>
    </w:p>
    <w:p w14:paraId="3D3AEBA7" w14:textId="77777777" w:rsidR="00CA3C33" w:rsidRPr="00304EE3" w:rsidRDefault="00CA3C33" w:rsidP="00776BFB">
      <w:pPr>
        <w:rPr>
          <w:sz w:val="22"/>
        </w:rPr>
      </w:pPr>
    </w:p>
    <w:p w14:paraId="3D3AEBA8" w14:textId="77777777" w:rsidR="00CA3C33" w:rsidRPr="004E2A2F" w:rsidRDefault="00CA3C33">
      <w:pPr>
        <w:pStyle w:val="Heading5"/>
        <w:rPr>
          <w:sz w:val="26"/>
          <w:szCs w:val="26"/>
        </w:rPr>
      </w:pPr>
      <w:r w:rsidRPr="004E2A2F">
        <w:rPr>
          <w:sz w:val="26"/>
          <w:szCs w:val="26"/>
        </w:rPr>
        <w:t>PURPOSE</w:t>
      </w:r>
    </w:p>
    <w:p w14:paraId="3D3AEBA9" w14:textId="77777777" w:rsidR="00CA3C33" w:rsidRPr="00304EE3" w:rsidRDefault="00CA3C33">
      <w:pPr>
        <w:pStyle w:val="BodyTextIndent"/>
      </w:pPr>
      <w:r w:rsidRPr="00304EE3">
        <w:t xml:space="preserve">The purpose of this policy is to provide </w:t>
      </w:r>
      <w:r w:rsidR="00E308DB">
        <w:t>guidelines on preparing for, reporting, and responding to emergencies</w:t>
      </w:r>
      <w:r w:rsidRPr="00304EE3">
        <w:t xml:space="preserve"> to </w:t>
      </w:r>
      <w:r w:rsidR="00514277" w:rsidRPr="00304EE3">
        <w:t>en</w:t>
      </w:r>
      <w:r w:rsidRPr="00304EE3">
        <w:t xml:space="preserve">sure the safety and well-being of </w:t>
      </w:r>
      <w:r w:rsidR="004E2A2F">
        <w:t>persons served</w:t>
      </w:r>
      <w:r w:rsidRPr="00304EE3">
        <w:t xml:space="preserve">. </w:t>
      </w:r>
    </w:p>
    <w:p w14:paraId="3D3AEBAA" w14:textId="77777777" w:rsidR="00CA3C33" w:rsidRPr="00304EE3" w:rsidRDefault="00CA3C33">
      <w:pPr>
        <w:ind w:left="720"/>
        <w:rPr>
          <w:sz w:val="22"/>
        </w:rPr>
      </w:pPr>
    </w:p>
    <w:p w14:paraId="3D3AEBAB" w14:textId="77777777" w:rsidR="001D323A" w:rsidRPr="004E2A2F" w:rsidRDefault="00CA3C33" w:rsidP="003C2623">
      <w:pPr>
        <w:pStyle w:val="Quick1"/>
        <w:numPr>
          <w:ilvl w:val="0"/>
          <w:numId w:val="2"/>
        </w:numPr>
        <w:rPr>
          <w:sz w:val="26"/>
          <w:szCs w:val="26"/>
        </w:rPr>
      </w:pPr>
      <w:r w:rsidRPr="004E2A2F">
        <w:rPr>
          <w:sz w:val="26"/>
          <w:szCs w:val="26"/>
        </w:rPr>
        <w:t>POLICY</w:t>
      </w:r>
    </w:p>
    <w:p w14:paraId="3D3AEBAC" w14:textId="77777777" w:rsidR="00CA3C33" w:rsidRDefault="004E2A2F">
      <w:pPr>
        <w:pStyle w:val="BodyTextIndent"/>
        <w:rPr>
          <w:szCs w:val="22"/>
        </w:rPr>
      </w:pPr>
      <w:r>
        <w:t>The company will be prepared to respond to emergencies as defined in MN Statutes, section 245D.02, subdivision 8, that occur while providing services</w:t>
      </w:r>
      <w:r w:rsidR="009C2752">
        <w:t>,</w:t>
      </w:r>
      <w:r>
        <w:t xml:space="preserve"> to protect the health and safety of and minimize risk of harm to the person(s) served. Staff will address all emergencies </w:t>
      </w:r>
      <w:r w:rsidRPr="00AB0A27">
        <w:t>according to the specific procedure</w:t>
      </w:r>
      <w:r>
        <w:t xml:space="preserve"> outlined in this policy</w:t>
      </w:r>
      <w:r w:rsidRPr="00AB0A27">
        <w:t xml:space="preserve"> and act immediately to ensure the safety of </w:t>
      </w:r>
      <w:r>
        <w:t>persons served</w:t>
      </w:r>
      <w:r w:rsidRPr="00AB0A27">
        <w:t xml:space="preserve">. After the situation has been resolved and/or the </w:t>
      </w:r>
      <w:r>
        <w:t>person</w:t>
      </w:r>
      <w:r w:rsidRPr="00AB0A27">
        <w:t xml:space="preserve">(s) involved are no longer in immediate danger, </w:t>
      </w:r>
      <w:r>
        <w:t>staff</w:t>
      </w:r>
      <w:r w:rsidRPr="00AB0A27">
        <w:t xml:space="preserve"> will complete the necessary documentation </w:t>
      </w:r>
      <w:proofErr w:type="gramStart"/>
      <w:r w:rsidRPr="00AB0A27">
        <w:t>in order to</w:t>
      </w:r>
      <w:proofErr w:type="gramEnd"/>
      <w:r w:rsidRPr="00AB0A27">
        <w:t xml:space="preserve"> comply with licensing requirements</w:t>
      </w:r>
      <w:r>
        <w:t xml:space="preserve"> on reporting</w:t>
      </w:r>
      <w:r w:rsidRPr="00AB0A27">
        <w:t xml:space="preserve"> and to assist in developing preventative measures</w:t>
      </w:r>
      <w:r>
        <w:rPr>
          <w:szCs w:val="22"/>
        </w:rPr>
        <w:t>, if applicable.</w:t>
      </w:r>
      <w:r w:rsidR="00CE05EA" w:rsidRPr="00304EE3">
        <w:rPr>
          <w:szCs w:val="22"/>
        </w:rPr>
        <w:t xml:space="preserve"> </w:t>
      </w:r>
      <w:r w:rsidR="000F74E4">
        <w:rPr>
          <w:szCs w:val="22"/>
        </w:rPr>
        <w:t xml:space="preserve">For incident response procedures, staff will refer to the </w:t>
      </w:r>
      <w:r w:rsidR="000F74E4">
        <w:rPr>
          <w:i/>
          <w:szCs w:val="22"/>
        </w:rPr>
        <w:t>Policy and Procedure on Responding to and Reporting Incidents</w:t>
      </w:r>
      <w:r w:rsidR="000F74E4">
        <w:rPr>
          <w:szCs w:val="22"/>
        </w:rPr>
        <w:t>.</w:t>
      </w:r>
    </w:p>
    <w:p w14:paraId="3D3AEBAD" w14:textId="77777777" w:rsidR="004E2A2F" w:rsidRDefault="004E2A2F">
      <w:pPr>
        <w:pStyle w:val="BodyTextIndent"/>
        <w:rPr>
          <w:szCs w:val="22"/>
        </w:rPr>
      </w:pPr>
    </w:p>
    <w:p w14:paraId="3D3AEBAE" w14:textId="77777777" w:rsidR="000F74E4" w:rsidRDefault="000F74E4" w:rsidP="000F74E4">
      <w:pPr>
        <w:pStyle w:val="BodyTextIndent"/>
      </w:pPr>
      <w:r>
        <w:t xml:space="preserve">All staff will be trained on this policy and the safe and appropriate response </w:t>
      </w:r>
      <w:r w:rsidR="009C2752">
        <w:t xml:space="preserve">to </w:t>
      </w:r>
      <w:r>
        <w:t xml:space="preserve">and reporting of emergencies. </w:t>
      </w:r>
      <w:r w:rsidR="009C2752">
        <w:t>P</w:t>
      </w:r>
      <w:r>
        <w:t>rogram sites will have contact information of a source of emergency medical care and transportation readily available</w:t>
      </w:r>
      <w:r w:rsidR="009C2752">
        <w:t xml:space="preserve"> for quick and easy access</w:t>
      </w:r>
      <w:r>
        <w:t>. In addition, a list of emergency phone numbers will be posted in a prominent location and e</w:t>
      </w:r>
      <w:r w:rsidRPr="00CD0C8C">
        <w:t xml:space="preserve">mergency contact information </w:t>
      </w:r>
      <w:r>
        <w:t xml:space="preserve">for persons served </w:t>
      </w:r>
      <w:r w:rsidRPr="00CD0C8C">
        <w:t>at the facility</w:t>
      </w:r>
      <w:r>
        <w:t xml:space="preserve"> including each person’s representative, physician, and dentist.</w:t>
      </w:r>
    </w:p>
    <w:p w14:paraId="3D3AEBAF" w14:textId="77777777" w:rsidR="00CA3C33" w:rsidRPr="00304EE3" w:rsidRDefault="00CA3C33">
      <w:pPr>
        <w:ind w:left="720"/>
        <w:rPr>
          <w:sz w:val="22"/>
        </w:rPr>
      </w:pPr>
    </w:p>
    <w:p w14:paraId="3D3AEBB0" w14:textId="77777777" w:rsidR="00CA3C33" w:rsidRPr="004E2A2F" w:rsidRDefault="00CA3C33" w:rsidP="003C2623">
      <w:pPr>
        <w:numPr>
          <w:ilvl w:val="0"/>
          <w:numId w:val="2"/>
        </w:numPr>
        <w:rPr>
          <w:sz w:val="26"/>
          <w:szCs w:val="26"/>
        </w:rPr>
      </w:pPr>
      <w:r w:rsidRPr="004E2A2F">
        <w:rPr>
          <w:sz w:val="26"/>
          <w:szCs w:val="26"/>
        </w:rPr>
        <w:t>PROCEDURE</w:t>
      </w:r>
    </w:p>
    <w:p w14:paraId="3D3AEBB1" w14:textId="77777777" w:rsidR="004E2A2F" w:rsidRPr="00910FBC" w:rsidRDefault="004E2A2F" w:rsidP="004E2A2F">
      <w:pPr>
        <w:ind w:left="720"/>
        <w:rPr>
          <w:b/>
          <w:sz w:val="22"/>
          <w:szCs w:val="22"/>
        </w:rPr>
      </w:pPr>
      <w:r>
        <w:rPr>
          <w:b/>
          <w:sz w:val="22"/>
          <w:szCs w:val="22"/>
        </w:rPr>
        <w:t>Defining emergencies</w:t>
      </w:r>
    </w:p>
    <w:p w14:paraId="3D3AEBB2" w14:textId="77777777" w:rsidR="004E2A2F" w:rsidRDefault="004E2A2F" w:rsidP="009C5249">
      <w:pPr>
        <w:numPr>
          <w:ilvl w:val="1"/>
          <w:numId w:val="3"/>
        </w:numPr>
        <w:tabs>
          <w:tab w:val="clear" w:pos="2880"/>
          <w:tab w:val="num" w:pos="1080"/>
        </w:tabs>
        <w:ind w:left="1080"/>
        <w:rPr>
          <w:sz w:val="22"/>
        </w:rPr>
      </w:pPr>
      <w:r>
        <w:rPr>
          <w:sz w:val="22"/>
        </w:rPr>
        <w:t>Emergency is defined as any event that affect</w:t>
      </w:r>
      <w:r w:rsidR="00CD0C8C">
        <w:rPr>
          <w:sz w:val="22"/>
        </w:rPr>
        <w:t>s</w:t>
      </w:r>
      <w:r>
        <w:rPr>
          <w:sz w:val="22"/>
        </w:rPr>
        <w:t xml:space="preserve"> the ordinary daily operation of the program including, but not limited to:</w:t>
      </w:r>
    </w:p>
    <w:p w14:paraId="3D3AEBB3" w14:textId="77777777" w:rsidR="004E2A2F" w:rsidRDefault="004E2A2F" w:rsidP="009C5249">
      <w:pPr>
        <w:numPr>
          <w:ilvl w:val="2"/>
          <w:numId w:val="3"/>
        </w:numPr>
        <w:tabs>
          <w:tab w:val="clear" w:pos="3600"/>
          <w:tab w:val="num" w:pos="1440"/>
        </w:tabs>
        <w:ind w:left="1440" w:hanging="360"/>
        <w:rPr>
          <w:sz w:val="22"/>
        </w:rPr>
      </w:pPr>
      <w:r>
        <w:rPr>
          <w:sz w:val="22"/>
        </w:rPr>
        <w:t>Fires.</w:t>
      </w:r>
    </w:p>
    <w:p w14:paraId="3D3AEBB4" w14:textId="77777777" w:rsidR="004E2A2F" w:rsidRDefault="004E2A2F" w:rsidP="009C5249">
      <w:pPr>
        <w:numPr>
          <w:ilvl w:val="2"/>
          <w:numId w:val="3"/>
        </w:numPr>
        <w:tabs>
          <w:tab w:val="clear" w:pos="3600"/>
          <w:tab w:val="num" w:pos="1440"/>
        </w:tabs>
        <w:ind w:left="1440" w:hanging="360"/>
        <w:rPr>
          <w:sz w:val="22"/>
        </w:rPr>
      </w:pPr>
      <w:r>
        <w:rPr>
          <w:sz w:val="22"/>
        </w:rPr>
        <w:t>Severe weather.</w:t>
      </w:r>
    </w:p>
    <w:p w14:paraId="3D3AEBB5" w14:textId="77777777" w:rsidR="004E2A2F" w:rsidRDefault="004E2A2F" w:rsidP="009C5249">
      <w:pPr>
        <w:numPr>
          <w:ilvl w:val="2"/>
          <w:numId w:val="3"/>
        </w:numPr>
        <w:tabs>
          <w:tab w:val="clear" w:pos="3600"/>
          <w:tab w:val="num" w:pos="1440"/>
        </w:tabs>
        <w:ind w:left="1440" w:hanging="360"/>
        <w:rPr>
          <w:sz w:val="22"/>
        </w:rPr>
      </w:pPr>
      <w:r>
        <w:rPr>
          <w:sz w:val="22"/>
        </w:rPr>
        <w:t>Natural disasters.</w:t>
      </w:r>
    </w:p>
    <w:p w14:paraId="3D3AEBB6" w14:textId="77777777" w:rsidR="004E2A2F" w:rsidRDefault="004E2A2F" w:rsidP="009C5249">
      <w:pPr>
        <w:numPr>
          <w:ilvl w:val="2"/>
          <w:numId w:val="3"/>
        </w:numPr>
        <w:tabs>
          <w:tab w:val="clear" w:pos="3600"/>
          <w:tab w:val="num" w:pos="1440"/>
        </w:tabs>
        <w:ind w:left="1440" w:hanging="360"/>
        <w:rPr>
          <w:sz w:val="22"/>
        </w:rPr>
      </w:pPr>
      <w:r>
        <w:rPr>
          <w:sz w:val="22"/>
        </w:rPr>
        <w:t>Power failures.</w:t>
      </w:r>
    </w:p>
    <w:p w14:paraId="3D3AEBB7" w14:textId="77777777" w:rsidR="004E2A2F" w:rsidRDefault="004E2A2F" w:rsidP="009C5249">
      <w:pPr>
        <w:numPr>
          <w:ilvl w:val="2"/>
          <w:numId w:val="3"/>
        </w:numPr>
        <w:tabs>
          <w:tab w:val="clear" w:pos="3600"/>
          <w:tab w:val="num" w:pos="1440"/>
        </w:tabs>
        <w:ind w:left="1440" w:hanging="360"/>
        <w:rPr>
          <w:sz w:val="22"/>
        </w:rPr>
      </w:pPr>
      <w:r>
        <w:rPr>
          <w:sz w:val="22"/>
        </w:rPr>
        <w:t>Emergency evacuation or moving to an emergency shelter.</w:t>
      </w:r>
    </w:p>
    <w:p w14:paraId="3D3AEBB8" w14:textId="77777777" w:rsidR="004E2A2F" w:rsidRDefault="004E2A2F" w:rsidP="009C5249">
      <w:pPr>
        <w:numPr>
          <w:ilvl w:val="2"/>
          <w:numId w:val="3"/>
        </w:numPr>
        <w:tabs>
          <w:tab w:val="clear" w:pos="3600"/>
          <w:tab w:val="num" w:pos="1440"/>
        </w:tabs>
        <w:ind w:left="1440" w:hanging="360"/>
        <w:rPr>
          <w:sz w:val="22"/>
        </w:rPr>
      </w:pPr>
      <w:r>
        <w:rPr>
          <w:sz w:val="22"/>
        </w:rPr>
        <w:t>Temporary closure or relocation of the program to another facility or service site for more than 24 hours.</w:t>
      </w:r>
    </w:p>
    <w:p w14:paraId="3D3AEBB9" w14:textId="77777777" w:rsidR="0096041E" w:rsidRDefault="0096041E" w:rsidP="009C5249">
      <w:pPr>
        <w:numPr>
          <w:ilvl w:val="2"/>
          <w:numId w:val="3"/>
        </w:numPr>
        <w:tabs>
          <w:tab w:val="clear" w:pos="3600"/>
          <w:tab w:val="num" w:pos="1440"/>
        </w:tabs>
        <w:ind w:left="1440" w:hanging="360"/>
        <w:rPr>
          <w:sz w:val="22"/>
        </w:rPr>
      </w:pPr>
      <w:r>
        <w:rPr>
          <w:sz w:val="22"/>
        </w:rPr>
        <w:t>Other events that threaten the immediate health and safety of persons served and that require calling “911.”</w:t>
      </w:r>
    </w:p>
    <w:p w14:paraId="3D3AEBBA" w14:textId="77777777" w:rsidR="00CD46A1" w:rsidRDefault="00CD46A1" w:rsidP="00012986">
      <w:pPr>
        <w:ind w:left="2880"/>
        <w:rPr>
          <w:sz w:val="22"/>
        </w:rPr>
      </w:pPr>
    </w:p>
    <w:p w14:paraId="3D3AEBBB" w14:textId="77777777" w:rsidR="00012986" w:rsidRPr="006D7AEB" w:rsidRDefault="00CD46A1" w:rsidP="00CD46A1">
      <w:pPr>
        <w:ind w:left="720"/>
        <w:rPr>
          <w:sz w:val="22"/>
        </w:rPr>
      </w:pPr>
      <w:r w:rsidRPr="006D7AEB">
        <w:rPr>
          <w:b/>
          <w:sz w:val="22"/>
        </w:rPr>
        <w:t>Preparing for emergencies</w:t>
      </w:r>
      <w:r w:rsidR="00012986" w:rsidRPr="006D7AEB">
        <w:rPr>
          <w:sz w:val="22"/>
        </w:rPr>
        <w:t xml:space="preserve"> </w:t>
      </w:r>
    </w:p>
    <w:p w14:paraId="3D3AEBBC" w14:textId="1F1CC786" w:rsidR="00012986" w:rsidRPr="006D7AEB" w:rsidRDefault="00012986" w:rsidP="006D7AEB">
      <w:pPr>
        <w:pStyle w:val="ListParagraph"/>
        <w:numPr>
          <w:ilvl w:val="0"/>
          <w:numId w:val="39"/>
        </w:numPr>
        <w:ind w:left="1080"/>
        <w:rPr>
          <w:sz w:val="22"/>
        </w:rPr>
      </w:pPr>
      <w:r w:rsidRPr="006D7AEB">
        <w:rPr>
          <w:sz w:val="22"/>
        </w:rPr>
        <w:t xml:space="preserve">To be prepared for emergencies, a staff person trained in first aid will be available on site in a community residential setting, and when required in a person’s </w:t>
      </w:r>
      <w:r w:rsidRPr="006D7AEB">
        <w:rPr>
          <w:i/>
          <w:sz w:val="22"/>
        </w:rPr>
        <w:t xml:space="preserve">Support </w:t>
      </w:r>
      <w:proofErr w:type="gramStart"/>
      <w:r w:rsidRPr="006D7AEB">
        <w:rPr>
          <w:i/>
          <w:sz w:val="22"/>
        </w:rPr>
        <w:t>Plan</w:t>
      </w:r>
      <w:r w:rsidR="00C106FB" w:rsidRPr="006D7AEB">
        <w:rPr>
          <w:i/>
          <w:sz w:val="22"/>
        </w:rPr>
        <w:t xml:space="preserve"> </w:t>
      </w:r>
      <w:r w:rsidRPr="006D7AEB">
        <w:rPr>
          <w:i/>
          <w:sz w:val="22"/>
        </w:rPr>
        <w:t xml:space="preserve"> </w:t>
      </w:r>
      <w:r w:rsidRPr="006D7AEB">
        <w:rPr>
          <w:sz w:val="22"/>
        </w:rPr>
        <w:t>and</w:t>
      </w:r>
      <w:proofErr w:type="gramEnd"/>
      <w:r w:rsidRPr="006D7AEB">
        <w:rPr>
          <w:sz w:val="22"/>
        </w:rPr>
        <w:t xml:space="preserve">/or </w:t>
      </w:r>
      <w:r w:rsidR="001A74D0" w:rsidRPr="00862F0B">
        <w:rPr>
          <w:i/>
          <w:sz w:val="22"/>
        </w:rPr>
        <w:t>Support Plan</w:t>
      </w:r>
      <w:r w:rsidR="001A74D0">
        <w:rPr>
          <w:i/>
          <w:sz w:val="22"/>
        </w:rPr>
        <w:t xml:space="preserve"> </w:t>
      </w:r>
      <w:r w:rsidRPr="006D7AEB">
        <w:rPr>
          <w:i/>
          <w:sz w:val="22"/>
        </w:rPr>
        <w:t>Addendum</w:t>
      </w:r>
      <w:r w:rsidRPr="006D7AEB">
        <w:rPr>
          <w:sz w:val="22"/>
        </w:rPr>
        <w:t>, be able to provide cardiopulmonary resuscitation (CPR), whenever persons are present and staff are required to be at the site to provide direct services</w:t>
      </w:r>
      <w:r w:rsidR="006D7AEB" w:rsidRPr="006D7AEB">
        <w:rPr>
          <w:sz w:val="22"/>
        </w:rPr>
        <w:t>.</w:t>
      </w:r>
    </w:p>
    <w:p w14:paraId="3D3AEBBD" w14:textId="77777777" w:rsidR="005306AA" w:rsidRDefault="005306AA" w:rsidP="006D7AEB">
      <w:pPr>
        <w:ind w:left="1080"/>
        <w:rPr>
          <w:sz w:val="22"/>
        </w:rPr>
      </w:pPr>
    </w:p>
    <w:p w14:paraId="3D3AEBBE" w14:textId="77777777" w:rsidR="005306AA" w:rsidRPr="006D7AEB" w:rsidRDefault="005306AA" w:rsidP="006D7AEB">
      <w:pPr>
        <w:pStyle w:val="ListParagraph"/>
        <w:numPr>
          <w:ilvl w:val="0"/>
          <w:numId w:val="39"/>
        </w:numPr>
        <w:tabs>
          <w:tab w:val="num" w:pos="1080"/>
        </w:tabs>
        <w:ind w:left="1080"/>
        <w:rPr>
          <w:sz w:val="22"/>
        </w:rPr>
      </w:pPr>
      <w:r w:rsidRPr="006D7AEB">
        <w:rPr>
          <w:sz w:val="22"/>
        </w:rPr>
        <w:t>Each community residential setting will have a first aid kit readily available for use by, and that meet the needs, of persons served and staff. The first aid kit will contain, at a minimum, bandages, sterile compresses, scissors, and ice bag or cold pack, an oral or surface thermometer, mild liquid soap, adhesive tape, and a first aid manual.</w:t>
      </w:r>
    </w:p>
    <w:p w14:paraId="3D3AEBBF" w14:textId="77777777" w:rsidR="006D538C" w:rsidRDefault="006D538C" w:rsidP="006D7AEB">
      <w:pPr>
        <w:tabs>
          <w:tab w:val="num" w:pos="1080"/>
          <w:tab w:val="left" w:pos="2880"/>
        </w:tabs>
        <w:ind w:left="1080" w:hanging="360"/>
        <w:rPr>
          <w:sz w:val="22"/>
        </w:rPr>
      </w:pPr>
    </w:p>
    <w:p w14:paraId="3D3AEBC0" w14:textId="77777777" w:rsidR="006D538C" w:rsidRPr="00CD46A1" w:rsidRDefault="005306AA" w:rsidP="006D7AEB">
      <w:pPr>
        <w:pStyle w:val="ListParagraph"/>
        <w:numPr>
          <w:ilvl w:val="0"/>
          <w:numId w:val="39"/>
        </w:numPr>
        <w:ind w:left="1080"/>
        <w:rPr>
          <w:sz w:val="22"/>
        </w:rPr>
      </w:pPr>
      <w:r w:rsidRPr="00CD46A1">
        <w:rPr>
          <w:sz w:val="22"/>
        </w:rPr>
        <w:t>Commun</w:t>
      </w:r>
      <w:r w:rsidR="006D538C" w:rsidRPr="00CD46A1">
        <w:rPr>
          <w:sz w:val="22"/>
        </w:rPr>
        <w:t>ity residential setting facilities</w:t>
      </w:r>
      <w:r w:rsidRPr="00CD46A1">
        <w:rPr>
          <w:sz w:val="22"/>
        </w:rPr>
        <w:t xml:space="preserve"> will have</w:t>
      </w:r>
      <w:r w:rsidR="006D538C" w:rsidRPr="00CD46A1">
        <w:rPr>
          <w:sz w:val="22"/>
        </w:rPr>
        <w:t>:</w:t>
      </w:r>
    </w:p>
    <w:p w14:paraId="3D3AEBC1" w14:textId="77777777" w:rsidR="005306AA" w:rsidRDefault="006D538C" w:rsidP="009C5249">
      <w:pPr>
        <w:numPr>
          <w:ilvl w:val="2"/>
          <w:numId w:val="24"/>
        </w:numPr>
        <w:ind w:left="1440" w:hanging="360"/>
        <w:rPr>
          <w:sz w:val="22"/>
        </w:rPr>
      </w:pPr>
      <w:r>
        <w:rPr>
          <w:sz w:val="22"/>
        </w:rPr>
        <w:t>A</w:t>
      </w:r>
      <w:r w:rsidR="005306AA">
        <w:rPr>
          <w:sz w:val="22"/>
        </w:rPr>
        <w:t xml:space="preserve"> floor plan available that identifies the locations of:</w:t>
      </w:r>
    </w:p>
    <w:p w14:paraId="3D3AEBC2" w14:textId="77777777" w:rsidR="005306AA" w:rsidRDefault="005306AA" w:rsidP="009C5249">
      <w:pPr>
        <w:numPr>
          <w:ilvl w:val="3"/>
          <w:numId w:val="13"/>
        </w:numPr>
        <w:tabs>
          <w:tab w:val="clear" w:pos="4320"/>
          <w:tab w:val="num" w:pos="1800"/>
        </w:tabs>
        <w:ind w:left="1800"/>
        <w:rPr>
          <w:sz w:val="22"/>
        </w:rPr>
      </w:pPr>
      <w:r>
        <w:rPr>
          <w:sz w:val="22"/>
        </w:rPr>
        <w:t>Fire extinguishers and audible or visual alarm systems</w:t>
      </w:r>
    </w:p>
    <w:p w14:paraId="3D3AEBC3" w14:textId="77777777" w:rsidR="005306AA" w:rsidRDefault="005306AA" w:rsidP="009C5249">
      <w:pPr>
        <w:numPr>
          <w:ilvl w:val="3"/>
          <w:numId w:val="13"/>
        </w:numPr>
        <w:tabs>
          <w:tab w:val="clear" w:pos="4320"/>
          <w:tab w:val="num" w:pos="1800"/>
        </w:tabs>
        <w:ind w:left="1800"/>
        <w:rPr>
          <w:sz w:val="22"/>
        </w:rPr>
      </w:pPr>
      <w:r>
        <w:rPr>
          <w:sz w:val="22"/>
        </w:rPr>
        <w:t xml:space="preserve">Exits, primary and secondary evacuation routes, and accessible egress </w:t>
      </w:r>
      <w:proofErr w:type="gramStart"/>
      <w:r>
        <w:rPr>
          <w:sz w:val="22"/>
        </w:rPr>
        <w:t>routes, if</w:t>
      </w:r>
      <w:proofErr w:type="gramEnd"/>
      <w:r>
        <w:rPr>
          <w:sz w:val="22"/>
        </w:rPr>
        <w:t xml:space="preserve"> any</w:t>
      </w:r>
    </w:p>
    <w:p w14:paraId="3D3AEBC4" w14:textId="77777777" w:rsidR="005306AA" w:rsidRDefault="009C2752" w:rsidP="009C5249">
      <w:pPr>
        <w:numPr>
          <w:ilvl w:val="3"/>
          <w:numId w:val="13"/>
        </w:numPr>
        <w:tabs>
          <w:tab w:val="clear" w:pos="4320"/>
          <w:tab w:val="num" w:pos="1800"/>
        </w:tabs>
        <w:ind w:left="1800"/>
        <w:rPr>
          <w:sz w:val="22"/>
        </w:rPr>
      </w:pPr>
      <w:r>
        <w:rPr>
          <w:sz w:val="22"/>
        </w:rPr>
        <w:t>An e</w:t>
      </w:r>
      <w:r w:rsidR="005306AA">
        <w:rPr>
          <w:sz w:val="22"/>
        </w:rPr>
        <w:t>mergency shelter within the facility</w:t>
      </w:r>
    </w:p>
    <w:p w14:paraId="3D3AEBC5" w14:textId="77777777" w:rsidR="006D538C" w:rsidRDefault="006D538C" w:rsidP="009C5249">
      <w:pPr>
        <w:numPr>
          <w:ilvl w:val="2"/>
          <w:numId w:val="13"/>
        </w:numPr>
        <w:tabs>
          <w:tab w:val="clear" w:pos="3600"/>
          <w:tab w:val="num" w:pos="1440"/>
        </w:tabs>
        <w:ind w:left="1440" w:hanging="360"/>
        <w:rPr>
          <w:sz w:val="22"/>
        </w:rPr>
      </w:pPr>
      <w:r>
        <w:rPr>
          <w:sz w:val="22"/>
        </w:rPr>
        <w:lastRenderedPageBreak/>
        <w:t>A site plan that identifies:</w:t>
      </w:r>
    </w:p>
    <w:p w14:paraId="3D3AEBC6" w14:textId="77777777" w:rsidR="006D538C" w:rsidRDefault="006D538C" w:rsidP="009C5249">
      <w:pPr>
        <w:numPr>
          <w:ilvl w:val="3"/>
          <w:numId w:val="13"/>
        </w:numPr>
        <w:tabs>
          <w:tab w:val="clear" w:pos="4320"/>
          <w:tab w:val="num" w:pos="1800"/>
        </w:tabs>
        <w:ind w:left="1800"/>
        <w:rPr>
          <w:sz w:val="22"/>
        </w:rPr>
      </w:pPr>
      <w:r>
        <w:rPr>
          <w:sz w:val="22"/>
        </w:rPr>
        <w:t>Designated assembly points outside the facility</w:t>
      </w:r>
    </w:p>
    <w:p w14:paraId="3D3AEBC7" w14:textId="77777777" w:rsidR="006D538C" w:rsidRDefault="006D538C" w:rsidP="009C5249">
      <w:pPr>
        <w:numPr>
          <w:ilvl w:val="3"/>
          <w:numId w:val="13"/>
        </w:numPr>
        <w:tabs>
          <w:tab w:val="clear" w:pos="4320"/>
          <w:tab w:val="num" w:pos="1800"/>
        </w:tabs>
        <w:ind w:left="1800"/>
        <w:rPr>
          <w:sz w:val="22"/>
        </w:rPr>
      </w:pPr>
      <w:r>
        <w:rPr>
          <w:sz w:val="22"/>
        </w:rPr>
        <w:t>Locations of fire hydrants</w:t>
      </w:r>
    </w:p>
    <w:p w14:paraId="3D3AEBC8" w14:textId="77777777" w:rsidR="006D538C" w:rsidRDefault="006D538C" w:rsidP="009C5249">
      <w:pPr>
        <w:numPr>
          <w:ilvl w:val="3"/>
          <w:numId w:val="13"/>
        </w:numPr>
        <w:tabs>
          <w:tab w:val="clear" w:pos="4320"/>
          <w:tab w:val="num" w:pos="1800"/>
        </w:tabs>
        <w:ind w:left="1800"/>
        <w:rPr>
          <w:sz w:val="22"/>
        </w:rPr>
      </w:pPr>
      <w:r>
        <w:rPr>
          <w:sz w:val="22"/>
        </w:rPr>
        <w:t>Routes of fire department access</w:t>
      </w:r>
    </w:p>
    <w:p w14:paraId="3D3AEBC9" w14:textId="77777777" w:rsidR="006D538C" w:rsidRDefault="006D538C" w:rsidP="009C5249">
      <w:pPr>
        <w:numPr>
          <w:ilvl w:val="2"/>
          <w:numId w:val="13"/>
        </w:numPr>
        <w:tabs>
          <w:tab w:val="clear" w:pos="3600"/>
          <w:tab w:val="num" w:pos="1440"/>
        </w:tabs>
        <w:ind w:left="1440" w:hanging="360"/>
        <w:rPr>
          <w:sz w:val="22"/>
        </w:rPr>
      </w:pPr>
      <w:r>
        <w:rPr>
          <w:sz w:val="22"/>
        </w:rPr>
        <w:t xml:space="preserve">An emergency escape plan for each </w:t>
      </w:r>
      <w:r w:rsidR="00B272EE">
        <w:rPr>
          <w:sz w:val="22"/>
        </w:rPr>
        <w:t>resident.</w:t>
      </w:r>
    </w:p>
    <w:p w14:paraId="3D3AEBCA" w14:textId="77777777" w:rsidR="006D538C" w:rsidRDefault="006D538C" w:rsidP="009C5249">
      <w:pPr>
        <w:numPr>
          <w:ilvl w:val="2"/>
          <w:numId w:val="13"/>
        </w:numPr>
        <w:tabs>
          <w:tab w:val="clear" w:pos="3600"/>
          <w:tab w:val="num" w:pos="1440"/>
        </w:tabs>
        <w:ind w:left="1440" w:hanging="360"/>
        <w:rPr>
          <w:sz w:val="22"/>
        </w:rPr>
      </w:pPr>
      <w:r>
        <w:rPr>
          <w:sz w:val="22"/>
        </w:rPr>
        <w:t>A floor plan that identifies the location of enclosed exit stairs for facilities that have three (3) or more dwelling units.</w:t>
      </w:r>
    </w:p>
    <w:p w14:paraId="3D3AEBCB" w14:textId="77777777" w:rsidR="00CD0C8C" w:rsidRDefault="00CD0C8C" w:rsidP="004E2A2F">
      <w:pPr>
        <w:rPr>
          <w:sz w:val="22"/>
        </w:rPr>
      </w:pPr>
    </w:p>
    <w:p w14:paraId="3D3AEBCC" w14:textId="77777777" w:rsidR="00CD0C8C" w:rsidRPr="006D7AEB" w:rsidRDefault="00D13E29" w:rsidP="006D7AEB">
      <w:pPr>
        <w:pStyle w:val="ListParagraph"/>
        <w:numPr>
          <w:ilvl w:val="0"/>
          <w:numId w:val="39"/>
        </w:numPr>
        <w:tabs>
          <w:tab w:val="num" w:pos="1080"/>
        </w:tabs>
        <w:ind w:left="1080"/>
        <w:rPr>
          <w:sz w:val="22"/>
        </w:rPr>
      </w:pPr>
      <w:r w:rsidRPr="006D7AEB">
        <w:rPr>
          <w:sz w:val="22"/>
        </w:rPr>
        <w:t xml:space="preserve">Quarterly fire and severe weather drills will be conducted throughout the year on various days of the week and times of the day or night. Staff and persons served in the facility </w:t>
      </w:r>
      <w:r w:rsidR="00CD0C8C" w:rsidRPr="006D7AEB">
        <w:rPr>
          <w:sz w:val="22"/>
        </w:rPr>
        <w:t>will not</w:t>
      </w:r>
      <w:r w:rsidR="004C1B15" w:rsidRPr="006D7AEB">
        <w:rPr>
          <w:sz w:val="22"/>
        </w:rPr>
        <w:t xml:space="preserve"> be notified prior to the </w:t>
      </w:r>
      <w:r w:rsidR="00CD0C8C" w:rsidRPr="006D7AEB">
        <w:rPr>
          <w:sz w:val="22"/>
        </w:rPr>
        <w:t>drill, if possible, to ensure correct implementation of staff responsibilities for response. The</w:t>
      </w:r>
      <w:r w:rsidR="00254073" w:rsidRPr="006D7AEB">
        <w:rPr>
          <w:sz w:val="22"/>
        </w:rPr>
        <w:t xml:space="preserve"> manager</w:t>
      </w:r>
      <w:r w:rsidR="00CD0C8C" w:rsidRPr="006D7AEB">
        <w:rPr>
          <w:sz w:val="22"/>
        </w:rPr>
        <w:t xml:space="preserve"> or designee will be responsible for the initiation of the emergency drill and will record the date, day, and time of the drill in the emergency plan files.</w:t>
      </w:r>
    </w:p>
    <w:p w14:paraId="3D3AEBCD" w14:textId="77777777" w:rsidR="00CD0C8C" w:rsidRDefault="00CD0C8C" w:rsidP="006D7AEB">
      <w:pPr>
        <w:pStyle w:val="ListParagraph"/>
        <w:tabs>
          <w:tab w:val="num" w:pos="1080"/>
        </w:tabs>
        <w:ind w:left="1080" w:hanging="360"/>
        <w:rPr>
          <w:sz w:val="22"/>
        </w:rPr>
      </w:pPr>
    </w:p>
    <w:p w14:paraId="3D3AEBCE" w14:textId="77777777" w:rsidR="00CD0C8C" w:rsidRPr="006D7AEB" w:rsidRDefault="00CD0C8C" w:rsidP="006D7AEB">
      <w:pPr>
        <w:pStyle w:val="ListParagraph"/>
        <w:numPr>
          <w:ilvl w:val="0"/>
          <w:numId w:val="39"/>
        </w:numPr>
        <w:tabs>
          <w:tab w:val="num" w:pos="1080"/>
        </w:tabs>
        <w:ind w:left="1080"/>
        <w:rPr>
          <w:sz w:val="22"/>
        </w:rPr>
      </w:pPr>
      <w:r w:rsidRPr="006D7AEB">
        <w:rPr>
          <w:sz w:val="22"/>
        </w:rPr>
        <w:t>As part of the emergency plan file kept at the facility site, the following information will be maintained:</w:t>
      </w:r>
    </w:p>
    <w:p w14:paraId="3D3AEBCF" w14:textId="77777777" w:rsidR="00FD5671" w:rsidRPr="00CD0C8C" w:rsidRDefault="00CD0C8C" w:rsidP="009C5249">
      <w:pPr>
        <w:pStyle w:val="ListParagraph"/>
        <w:numPr>
          <w:ilvl w:val="0"/>
          <w:numId w:val="15"/>
        </w:numPr>
        <w:ind w:left="1440"/>
        <w:rPr>
          <w:sz w:val="22"/>
        </w:rPr>
      </w:pPr>
      <w:r w:rsidRPr="00CD0C8C">
        <w:rPr>
          <w:sz w:val="22"/>
        </w:rPr>
        <w:t xml:space="preserve">The log of quarterly fire and severe weather drills. </w:t>
      </w:r>
    </w:p>
    <w:p w14:paraId="3D3AEBD0" w14:textId="77777777" w:rsidR="00CD0C8C" w:rsidRPr="00CD0C8C" w:rsidRDefault="00CD0C8C" w:rsidP="009C5249">
      <w:pPr>
        <w:pStyle w:val="ListParagraph"/>
        <w:numPr>
          <w:ilvl w:val="0"/>
          <w:numId w:val="15"/>
        </w:numPr>
        <w:ind w:left="1440"/>
        <w:rPr>
          <w:sz w:val="22"/>
        </w:rPr>
      </w:pPr>
      <w:r w:rsidRPr="00CD0C8C">
        <w:rPr>
          <w:sz w:val="22"/>
        </w:rPr>
        <w:t>The readily available emergency response plan</w:t>
      </w:r>
      <w:r w:rsidR="004C1B15">
        <w:rPr>
          <w:sz w:val="22"/>
        </w:rPr>
        <w:t>.</w:t>
      </w:r>
    </w:p>
    <w:p w14:paraId="3D3AEBD1" w14:textId="77777777" w:rsidR="00CD0C8C" w:rsidRDefault="00CD0C8C" w:rsidP="009C5249">
      <w:pPr>
        <w:pStyle w:val="ListParagraph"/>
        <w:numPr>
          <w:ilvl w:val="0"/>
          <w:numId w:val="15"/>
        </w:numPr>
        <w:ind w:left="1440"/>
        <w:rPr>
          <w:sz w:val="22"/>
        </w:rPr>
      </w:pPr>
      <w:r w:rsidRPr="00CD0C8C">
        <w:rPr>
          <w:sz w:val="22"/>
        </w:rPr>
        <w:t xml:space="preserve">Emergency contact information </w:t>
      </w:r>
      <w:r w:rsidR="009C5249">
        <w:rPr>
          <w:sz w:val="22"/>
        </w:rPr>
        <w:t xml:space="preserve">for persons served </w:t>
      </w:r>
      <w:r w:rsidRPr="00CD0C8C">
        <w:rPr>
          <w:sz w:val="22"/>
        </w:rPr>
        <w:t>at the facility</w:t>
      </w:r>
      <w:r w:rsidR="009C5249">
        <w:rPr>
          <w:sz w:val="22"/>
        </w:rPr>
        <w:t xml:space="preserve"> including each person’s representative, physician, and dentist.</w:t>
      </w:r>
    </w:p>
    <w:p w14:paraId="3D3AEBD2" w14:textId="77777777" w:rsidR="004C1B15" w:rsidRDefault="004C1B15" w:rsidP="009C5249">
      <w:pPr>
        <w:pStyle w:val="ListParagraph"/>
        <w:numPr>
          <w:ilvl w:val="0"/>
          <w:numId w:val="15"/>
        </w:numPr>
        <w:ind w:left="1440"/>
        <w:rPr>
          <w:sz w:val="22"/>
        </w:rPr>
      </w:pPr>
      <w:r>
        <w:rPr>
          <w:sz w:val="22"/>
        </w:rPr>
        <w:t>Information on the emergency shelter within the facility and the designated assembly points outside the facility.</w:t>
      </w:r>
    </w:p>
    <w:p w14:paraId="3D3AEBD3" w14:textId="77777777" w:rsidR="00CD46A1" w:rsidRDefault="009C5249" w:rsidP="00CD46A1">
      <w:pPr>
        <w:pStyle w:val="ListParagraph"/>
        <w:numPr>
          <w:ilvl w:val="0"/>
          <w:numId w:val="15"/>
        </w:numPr>
        <w:ind w:left="1440"/>
        <w:rPr>
          <w:sz w:val="22"/>
        </w:rPr>
      </w:pPr>
      <w:r>
        <w:rPr>
          <w:sz w:val="22"/>
        </w:rPr>
        <w:t>Emergency phone numbers that are posted in a prominent location.</w:t>
      </w:r>
    </w:p>
    <w:p w14:paraId="3D3AEBD4" w14:textId="77777777" w:rsidR="00CD46A1" w:rsidRPr="00CD46A1" w:rsidRDefault="00CD46A1" w:rsidP="00CD46A1">
      <w:pPr>
        <w:rPr>
          <w:sz w:val="22"/>
        </w:rPr>
      </w:pPr>
    </w:p>
    <w:p w14:paraId="3D3AEBD5" w14:textId="77777777" w:rsidR="00CD46A1" w:rsidRPr="00CD46A1" w:rsidRDefault="00CD46A1" w:rsidP="00CD46A1">
      <w:pPr>
        <w:pStyle w:val="ListParagraph"/>
        <w:numPr>
          <w:ilvl w:val="0"/>
          <w:numId w:val="34"/>
        </w:numPr>
        <w:ind w:left="1080"/>
        <w:rPr>
          <w:sz w:val="22"/>
        </w:rPr>
      </w:pPr>
      <w:r w:rsidRPr="00CD46A1">
        <w:rPr>
          <w:sz w:val="22"/>
        </w:rPr>
        <w:t>If persons served require the use of adaptive procedures or equipment to assist them with safe evacuation, staff will receive specific instruction on these procedures and equipment.</w:t>
      </w:r>
    </w:p>
    <w:p w14:paraId="3D3AEBD6" w14:textId="77777777" w:rsidR="00FD5671" w:rsidRDefault="00FD5671" w:rsidP="00CD46A1">
      <w:pPr>
        <w:widowControl/>
        <w:ind w:left="1080"/>
        <w:rPr>
          <w:sz w:val="22"/>
        </w:rPr>
      </w:pPr>
    </w:p>
    <w:p w14:paraId="3D3AEBD7" w14:textId="77777777" w:rsidR="004E2A2F" w:rsidRPr="004E2A2F" w:rsidRDefault="004E2A2F" w:rsidP="00B75BEE">
      <w:pPr>
        <w:ind w:left="720"/>
        <w:rPr>
          <w:b/>
          <w:sz w:val="22"/>
        </w:rPr>
      </w:pPr>
      <w:r>
        <w:rPr>
          <w:b/>
          <w:sz w:val="22"/>
        </w:rPr>
        <w:t>Responding to emergencies</w:t>
      </w:r>
    </w:p>
    <w:p w14:paraId="3D3AEBD8" w14:textId="77777777" w:rsidR="00A77349" w:rsidRDefault="00A77349" w:rsidP="00A77349">
      <w:pPr>
        <w:widowControl/>
        <w:numPr>
          <w:ilvl w:val="0"/>
          <w:numId w:val="35"/>
        </w:numPr>
        <w:tabs>
          <w:tab w:val="left" w:pos="1080"/>
        </w:tabs>
        <w:ind w:left="1080"/>
        <w:rPr>
          <w:sz w:val="22"/>
        </w:rPr>
      </w:pPr>
      <w:r>
        <w:rPr>
          <w:sz w:val="22"/>
        </w:rPr>
        <w:t xml:space="preserve">Staff will call “911” based upon the </w:t>
      </w:r>
      <w:proofErr w:type="gramStart"/>
      <w:r>
        <w:rPr>
          <w:sz w:val="22"/>
        </w:rPr>
        <w:t>emergency situation</w:t>
      </w:r>
      <w:proofErr w:type="gramEnd"/>
      <w:r>
        <w:rPr>
          <w:sz w:val="22"/>
        </w:rPr>
        <w:t xml:space="preserve"> as provided in each individual response procedure as stated below. </w:t>
      </w:r>
    </w:p>
    <w:p w14:paraId="3D3AEBD9" w14:textId="77777777" w:rsidR="00A77349" w:rsidRDefault="00A77349" w:rsidP="00A77349">
      <w:pPr>
        <w:pStyle w:val="ListParagraph"/>
        <w:ind w:left="1080"/>
        <w:rPr>
          <w:b/>
          <w:sz w:val="22"/>
        </w:rPr>
      </w:pPr>
    </w:p>
    <w:p w14:paraId="3D3AEBDA" w14:textId="77777777" w:rsidR="00CD46A1" w:rsidRPr="00CD46A1" w:rsidRDefault="00CD46A1" w:rsidP="00CD46A1">
      <w:pPr>
        <w:pStyle w:val="ListParagraph"/>
        <w:numPr>
          <w:ilvl w:val="0"/>
          <w:numId w:val="35"/>
        </w:numPr>
        <w:ind w:left="1080"/>
        <w:rPr>
          <w:b/>
          <w:sz w:val="22"/>
        </w:rPr>
      </w:pPr>
      <w:r w:rsidRPr="00CD46A1">
        <w:rPr>
          <w:b/>
          <w:sz w:val="22"/>
        </w:rPr>
        <w:t xml:space="preserve">Fire </w:t>
      </w:r>
    </w:p>
    <w:p w14:paraId="3D3AEBDB" w14:textId="77777777" w:rsidR="00CD46A1" w:rsidRDefault="00CD46A1" w:rsidP="00CD46A1">
      <w:pPr>
        <w:numPr>
          <w:ilvl w:val="0"/>
          <w:numId w:val="5"/>
        </w:numPr>
        <w:tabs>
          <w:tab w:val="clear" w:pos="1725"/>
          <w:tab w:val="left" w:pos="1440"/>
        </w:tabs>
        <w:ind w:left="1440" w:hanging="360"/>
        <w:rPr>
          <w:sz w:val="22"/>
        </w:rPr>
      </w:pPr>
      <w:r>
        <w:rPr>
          <w:sz w:val="22"/>
        </w:rPr>
        <w:t>Staff</w:t>
      </w:r>
      <w:r w:rsidRPr="00304EE3">
        <w:rPr>
          <w:sz w:val="22"/>
        </w:rPr>
        <w:t xml:space="preserve"> will respond immediately to all fire and smoke detector alarms or signs of fire </w:t>
      </w:r>
      <w:r>
        <w:rPr>
          <w:sz w:val="22"/>
        </w:rPr>
        <w:t xml:space="preserve">by activating the alarms system. </w:t>
      </w:r>
    </w:p>
    <w:p w14:paraId="3D3AEBDC" w14:textId="77777777" w:rsidR="00CD46A1" w:rsidRPr="00732824" w:rsidRDefault="00CD46A1" w:rsidP="00CD46A1">
      <w:pPr>
        <w:numPr>
          <w:ilvl w:val="0"/>
          <w:numId w:val="5"/>
        </w:numPr>
        <w:tabs>
          <w:tab w:val="clear" w:pos="1725"/>
          <w:tab w:val="left" w:pos="1440"/>
        </w:tabs>
        <w:ind w:left="1440" w:hanging="360"/>
        <w:rPr>
          <w:sz w:val="22"/>
        </w:rPr>
      </w:pPr>
      <w:r>
        <w:rPr>
          <w:sz w:val="22"/>
        </w:rPr>
        <w:t>A</w:t>
      </w:r>
      <w:r w:rsidRPr="00732824">
        <w:rPr>
          <w:sz w:val="22"/>
        </w:rPr>
        <w:t xml:space="preserve">ll persons </w:t>
      </w:r>
      <w:r>
        <w:rPr>
          <w:sz w:val="22"/>
        </w:rPr>
        <w:t xml:space="preserve">will be evacuated </w:t>
      </w:r>
      <w:r w:rsidRPr="00732824">
        <w:rPr>
          <w:sz w:val="22"/>
        </w:rPr>
        <w:t xml:space="preserve">from the building </w:t>
      </w:r>
      <w:r>
        <w:rPr>
          <w:sz w:val="22"/>
        </w:rPr>
        <w:t xml:space="preserve">by staff </w:t>
      </w:r>
      <w:r w:rsidRPr="00732824">
        <w:rPr>
          <w:sz w:val="22"/>
        </w:rPr>
        <w:t>and assemble</w:t>
      </w:r>
      <w:r>
        <w:rPr>
          <w:sz w:val="22"/>
        </w:rPr>
        <w:t>d at the</w:t>
      </w:r>
      <w:r w:rsidRPr="00732824">
        <w:rPr>
          <w:sz w:val="22"/>
        </w:rPr>
        <w:t xml:space="preserve"> established designated assembly point outside the facility.</w:t>
      </w:r>
    </w:p>
    <w:p w14:paraId="3D3AEBDD" w14:textId="77777777" w:rsidR="00CD46A1" w:rsidRDefault="00CD46A1" w:rsidP="00CD46A1">
      <w:pPr>
        <w:numPr>
          <w:ilvl w:val="0"/>
          <w:numId w:val="5"/>
        </w:numPr>
        <w:tabs>
          <w:tab w:val="clear" w:pos="1725"/>
          <w:tab w:val="left" w:pos="1440"/>
        </w:tabs>
        <w:ind w:left="1440" w:hanging="360"/>
        <w:rPr>
          <w:sz w:val="22"/>
        </w:rPr>
      </w:pPr>
      <w:r w:rsidRPr="00304EE3">
        <w:rPr>
          <w:sz w:val="22"/>
        </w:rPr>
        <w:t xml:space="preserve">“911” </w:t>
      </w:r>
      <w:r>
        <w:rPr>
          <w:sz w:val="22"/>
        </w:rPr>
        <w:t xml:space="preserve">will be immediately called </w:t>
      </w:r>
      <w:r w:rsidRPr="00304EE3">
        <w:rPr>
          <w:sz w:val="22"/>
        </w:rPr>
        <w:t>from a neighbor’s telephone or a cell phone</w:t>
      </w:r>
      <w:r>
        <w:rPr>
          <w:sz w:val="22"/>
        </w:rPr>
        <w:t xml:space="preserve"> </w:t>
      </w:r>
      <w:proofErr w:type="gramStart"/>
      <w:r>
        <w:rPr>
          <w:sz w:val="22"/>
        </w:rPr>
        <w:t>in order</w:t>
      </w:r>
      <w:r w:rsidRPr="00304EE3">
        <w:rPr>
          <w:sz w:val="22"/>
        </w:rPr>
        <w:t xml:space="preserve"> to</w:t>
      </w:r>
      <w:proofErr w:type="gramEnd"/>
      <w:r w:rsidRPr="00304EE3">
        <w:rPr>
          <w:sz w:val="22"/>
        </w:rPr>
        <w:t xml:space="preserve"> report the fire.</w:t>
      </w:r>
    </w:p>
    <w:p w14:paraId="3D3AEBDE" w14:textId="77777777" w:rsidR="00CD46A1" w:rsidRPr="00304EE3" w:rsidRDefault="00CD46A1" w:rsidP="00CD46A1">
      <w:pPr>
        <w:numPr>
          <w:ilvl w:val="0"/>
          <w:numId w:val="5"/>
        </w:numPr>
        <w:tabs>
          <w:tab w:val="clear" w:pos="1725"/>
          <w:tab w:val="left" w:pos="1440"/>
        </w:tabs>
        <w:ind w:left="1440" w:hanging="360"/>
        <w:rPr>
          <w:sz w:val="22"/>
        </w:rPr>
      </w:pPr>
      <w:r>
        <w:rPr>
          <w:sz w:val="22"/>
        </w:rPr>
        <w:t>Staff</w:t>
      </w:r>
      <w:r w:rsidRPr="00304EE3">
        <w:rPr>
          <w:sz w:val="22"/>
        </w:rPr>
        <w:t xml:space="preserve"> will contain the area of the fire, if feasible, by closing doors.</w:t>
      </w:r>
      <w:r>
        <w:rPr>
          <w:sz w:val="22"/>
        </w:rPr>
        <w:t xml:space="preserve"> If it is possible to put out the fire with a fire extinguisher, staff will attempt to do so. </w:t>
      </w:r>
    </w:p>
    <w:p w14:paraId="3D3AEBDF" w14:textId="77777777" w:rsidR="00CD46A1" w:rsidRDefault="00CD46A1" w:rsidP="00CD46A1">
      <w:pPr>
        <w:numPr>
          <w:ilvl w:val="0"/>
          <w:numId w:val="5"/>
        </w:numPr>
        <w:tabs>
          <w:tab w:val="clear" w:pos="1725"/>
          <w:tab w:val="left" w:pos="1440"/>
        </w:tabs>
        <w:ind w:left="1440" w:hanging="360"/>
        <w:rPr>
          <w:sz w:val="22"/>
        </w:rPr>
      </w:pPr>
      <w:r>
        <w:rPr>
          <w:sz w:val="22"/>
        </w:rPr>
        <w:t xml:space="preserve">Staff will notify </w:t>
      </w:r>
      <w:r w:rsidRPr="006D7AEB">
        <w:rPr>
          <w:sz w:val="22"/>
        </w:rPr>
        <w:t>the</w:t>
      </w:r>
      <w:r w:rsidR="00254073" w:rsidRPr="006D7AEB">
        <w:rPr>
          <w:sz w:val="22"/>
        </w:rPr>
        <w:t xml:space="preserve"> manager</w:t>
      </w:r>
      <w:r>
        <w:rPr>
          <w:sz w:val="22"/>
        </w:rPr>
        <w:t xml:space="preserve"> or designee.</w:t>
      </w:r>
    </w:p>
    <w:p w14:paraId="3D3AEBE0" w14:textId="77777777" w:rsidR="00CD46A1" w:rsidRPr="00304EE3" w:rsidRDefault="00CD46A1" w:rsidP="00CD46A1">
      <w:pPr>
        <w:numPr>
          <w:ilvl w:val="0"/>
          <w:numId w:val="5"/>
        </w:numPr>
        <w:tabs>
          <w:tab w:val="clear" w:pos="1725"/>
          <w:tab w:val="left" w:pos="1440"/>
        </w:tabs>
        <w:ind w:left="1440" w:hanging="360"/>
        <w:rPr>
          <w:sz w:val="22"/>
        </w:rPr>
      </w:pPr>
      <w:r>
        <w:rPr>
          <w:sz w:val="22"/>
        </w:rPr>
        <w:t>Persons</w:t>
      </w:r>
      <w:r w:rsidRPr="00304EE3">
        <w:rPr>
          <w:sz w:val="22"/>
        </w:rPr>
        <w:t xml:space="preserve"> </w:t>
      </w:r>
      <w:r>
        <w:rPr>
          <w:sz w:val="22"/>
        </w:rPr>
        <w:t xml:space="preserve">served and individuals will </w:t>
      </w:r>
      <w:r w:rsidRPr="00304EE3">
        <w:rPr>
          <w:sz w:val="22"/>
        </w:rPr>
        <w:t xml:space="preserve">not reenter the </w:t>
      </w:r>
      <w:r>
        <w:rPr>
          <w:sz w:val="22"/>
        </w:rPr>
        <w:t xml:space="preserve">program site </w:t>
      </w:r>
      <w:r w:rsidRPr="00304EE3">
        <w:rPr>
          <w:sz w:val="22"/>
        </w:rPr>
        <w:t xml:space="preserve">until </w:t>
      </w:r>
      <w:r>
        <w:rPr>
          <w:sz w:val="22"/>
        </w:rPr>
        <w:t xml:space="preserve">the </w:t>
      </w:r>
      <w:r w:rsidRPr="00304EE3">
        <w:rPr>
          <w:sz w:val="22"/>
        </w:rPr>
        <w:t>police or fire department issue instructions that the area is safe.</w:t>
      </w:r>
    </w:p>
    <w:p w14:paraId="3D3AEBE1" w14:textId="77777777" w:rsidR="00CD46A1" w:rsidRPr="00304EE3" w:rsidRDefault="00CD46A1" w:rsidP="00CD46A1">
      <w:pPr>
        <w:numPr>
          <w:ilvl w:val="0"/>
          <w:numId w:val="5"/>
        </w:numPr>
        <w:tabs>
          <w:tab w:val="clear" w:pos="1725"/>
          <w:tab w:val="left" w:pos="1440"/>
        </w:tabs>
        <w:ind w:left="1440" w:hanging="360"/>
        <w:rPr>
          <w:sz w:val="22"/>
        </w:rPr>
      </w:pPr>
      <w:r w:rsidRPr="00304EE3">
        <w:rPr>
          <w:sz w:val="22"/>
        </w:rPr>
        <w:t>If the</w:t>
      </w:r>
      <w:r>
        <w:rPr>
          <w:sz w:val="22"/>
        </w:rPr>
        <w:t xml:space="preserve"> program site is not habitable and relocation to a designated safe area such as an emergency shelter is necessary, staff will follow the procedures in Letter </w:t>
      </w:r>
      <w:r w:rsidR="009C2752">
        <w:rPr>
          <w:sz w:val="22"/>
        </w:rPr>
        <w:t>E</w:t>
      </w:r>
      <w:r>
        <w:rPr>
          <w:sz w:val="22"/>
        </w:rPr>
        <w:t xml:space="preserve"> of this </w:t>
      </w:r>
      <w:r>
        <w:rPr>
          <w:b/>
          <w:sz w:val="22"/>
        </w:rPr>
        <w:t xml:space="preserve">Responding to emergencies </w:t>
      </w:r>
      <w:r>
        <w:rPr>
          <w:sz w:val="22"/>
        </w:rPr>
        <w:t>section</w:t>
      </w:r>
      <w:r w:rsidRPr="00304EE3">
        <w:rPr>
          <w:sz w:val="22"/>
        </w:rPr>
        <w:t>.</w:t>
      </w:r>
    </w:p>
    <w:p w14:paraId="3D3AEBE2" w14:textId="77777777" w:rsidR="00E308DB" w:rsidRDefault="00E308DB" w:rsidP="00E308DB">
      <w:pPr>
        <w:ind w:left="1080"/>
        <w:rPr>
          <w:sz w:val="22"/>
        </w:rPr>
      </w:pPr>
    </w:p>
    <w:p w14:paraId="3D3AEBE3" w14:textId="77777777" w:rsidR="00D531BA" w:rsidRPr="00CD46A1" w:rsidRDefault="00D531BA" w:rsidP="00CD46A1">
      <w:pPr>
        <w:pStyle w:val="ListParagraph"/>
        <w:numPr>
          <w:ilvl w:val="0"/>
          <w:numId w:val="35"/>
        </w:numPr>
        <w:ind w:left="1080"/>
        <w:rPr>
          <w:b/>
          <w:sz w:val="22"/>
        </w:rPr>
      </w:pPr>
      <w:r w:rsidRPr="00CD46A1">
        <w:rPr>
          <w:b/>
          <w:sz w:val="22"/>
        </w:rPr>
        <w:t xml:space="preserve">Severe weather conditions </w:t>
      </w:r>
      <w:r w:rsidR="00667D7A" w:rsidRPr="00CD46A1">
        <w:rPr>
          <w:b/>
          <w:sz w:val="22"/>
        </w:rPr>
        <w:t>and natural disasters</w:t>
      </w:r>
    </w:p>
    <w:p w14:paraId="3D3AEBE4" w14:textId="77777777" w:rsidR="00D531BA" w:rsidRPr="00304EE3" w:rsidRDefault="00D531BA" w:rsidP="009C5249">
      <w:pPr>
        <w:pStyle w:val="Quick"/>
        <w:numPr>
          <w:ilvl w:val="0"/>
          <w:numId w:val="4"/>
        </w:numPr>
        <w:tabs>
          <w:tab w:val="clear" w:pos="1800"/>
          <w:tab w:val="left" w:pos="-1440"/>
          <w:tab w:val="num" w:pos="1440"/>
        </w:tabs>
        <w:ind w:left="1440"/>
        <w:rPr>
          <w:sz w:val="22"/>
        </w:rPr>
      </w:pPr>
      <w:r w:rsidRPr="00304EE3">
        <w:rPr>
          <w:sz w:val="22"/>
        </w:rPr>
        <w:t>At the first sign of severe weather, including but not limited to high winds, heavy snow or</w:t>
      </w:r>
      <w:r w:rsidR="00667D7A">
        <w:rPr>
          <w:sz w:val="22"/>
        </w:rPr>
        <w:t xml:space="preserve"> rain, or extreme temperatures, </w:t>
      </w:r>
      <w:r w:rsidR="004C1B15">
        <w:rPr>
          <w:sz w:val="22"/>
        </w:rPr>
        <w:t>staff</w:t>
      </w:r>
      <w:r w:rsidRPr="00304EE3">
        <w:rPr>
          <w:sz w:val="22"/>
        </w:rPr>
        <w:t xml:space="preserve"> will confirm the location and safety of all </w:t>
      </w:r>
      <w:r w:rsidR="004C1B15">
        <w:rPr>
          <w:sz w:val="22"/>
        </w:rPr>
        <w:t>persons served</w:t>
      </w:r>
      <w:r w:rsidRPr="00304EE3">
        <w:rPr>
          <w:sz w:val="22"/>
        </w:rPr>
        <w:t>.</w:t>
      </w:r>
    </w:p>
    <w:p w14:paraId="3D3AEBE5" w14:textId="77777777" w:rsidR="00D531BA" w:rsidRPr="00304EE3" w:rsidRDefault="004C1B15" w:rsidP="009C5249">
      <w:pPr>
        <w:pStyle w:val="Quick"/>
        <w:numPr>
          <w:ilvl w:val="0"/>
          <w:numId w:val="4"/>
        </w:numPr>
        <w:tabs>
          <w:tab w:val="clear" w:pos="1800"/>
          <w:tab w:val="left" w:pos="-1440"/>
          <w:tab w:val="num" w:pos="1440"/>
        </w:tabs>
        <w:ind w:left="1440"/>
        <w:rPr>
          <w:sz w:val="22"/>
        </w:rPr>
      </w:pPr>
      <w:r>
        <w:rPr>
          <w:sz w:val="22"/>
        </w:rPr>
        <w:t>Staff</w:t>
      </w:r>
      <w:r w:rsidR="00D531BA" w:rsidRPr="00304EE3">
        <w:rPr>
          <w:sz w:val="22"/>
        </w:rPr>
        <w:t xml:space="preserve"> will listen to the radio </w:t>
      </w:r>
      <w:r>
        <w:rPr>
          <w:sz w:val="22"/>
        </w:rPr>
        <w:t xml:space="preserve">or watch television </w:t>
      </w:r>
      <w:r w:rsidR="00D531BA" w:rsidRPr="00304EE3">
        <w:rPr>
          <w:sz w:val="22"/>
        </w:rPr>
        <w:t>for current weather conditions.</w:t>
      </w:r>
    </w:p>
    <w:p w14:paraId="3D3AEBE6" w14:textId="77777777" w:rsidR="00D531BA" w:rsidRPr="00304EE3" w:rsidRDefault="00D531BA" w:rsidP="009C5249">
      <w:pPr>
        <w:pStyle w:val="Quick"/>
        <w:numPr>
          <w:ilvl w:val="0"/>
          <w:numId w:val="4"/>
        </w:numPr>
        <w:tabs>
          <w:tab w:val="clear" w:pos="1800"/>
          <w:tab w:val="left" w:pos="-1440"/>
          <w:tab w:val="num" w:pos="1440"/>
        </w:tabs>
        <w:ind w:left="1440"/>
        <w:rPr>
          <w:sz w:val="22"/>
        </w:rPr>
      </w:pPr>
      <w:r w:rsidRPr="00304EE3">
        <w:rPr>
          <w:sz w:val="22"/>
        </w:rPr>
        <w:t xml:space="preserve">Upon hearing sirens or a take cover warning, </w:t>
      </w:r>
      <w:r w:rsidR="004C1B15">
        <w:rPr>
          <w:sz w:val="22"/>
        </w:rPr>
        <w:t>staff</w:t>
      </w:r>
      <w:r w:rsidRPr="00304EE3">
        <w:rPr>
          <w:sz w:val="22"/>
        </w:rPr>
        <w:t xml:space="preserve"> will </w:t>
      </w:r>
      <w:r w:rsidR="00E308DB">
        <w:rPr>
          <w:sz w:val="22"/>
        </w:rPr>
        <w:t xml:space="preserve">notify all persons that they need to seek shelter and will </w:t>
      </w:r>
      <w:r w:rsidRPr="00304EE3">
        <w:rPr>
          <w:sz w:val="22"/>
        </w:rPr>
        <w:t xml:space="preserve">guide all </w:t>
      </w:r>
      <w:r w:rsidR="004C1B15">
        <w:rPr>
          <w:sz w:val="22"/>
        </w:rPr>
        <w:t>persons</w:t>
      </w:r>
      <w:r w:rsidRPr="00304EE3">
        <w:rPr>
          <w:sz w:val="22"/>
        </w:rPr>
        <w:t xml:space="preserve"> to the designated safe area </w:t>
      </w:r>
      <w:r w:rsidR="00E308DB">
        <w:rPr>
          <w:sz w:val="22"/>
        </w:rPr>
        <w:t xml:space="preserve">in the facility </w:t>
      </w:r>
      <w:r w:rsidRPr="00304EE3">
        <w:rPr>
          <w:sz w:val="22"/>
        </w:rPr>
        <w:t xml:space="preserve">and will also bring a </w:t>
      </w:r>
      <w:proofErr w:type="gramStart"/>
      <w:r w:rsidRPr="00304EE3">
        <w:rPr>
          <w:sz w:val="22"/>
        </w:rPr>
        <w:t>battery operated</w:t>
      </w:r>
      <w:proofErr w:type="gramEnd"/>
      <w:r w:rsidRPr="00304EE3">
        <w:rPr>
          <w:sz w:val="22"/>
        </w:rPr>
        <w:t xml:space="preserve"> radio</w:t>
      </w:r>
      <w:r w:rsidR="004C1B15">
        <w:rPr>
          <w:sz w:val="22"/>
        </w:rPr>
        <w:t xml:space="preserve"> or television set</w:t>
      </w:r>
      <w:r w:rsidRPr="00304EE3">
        <w:rPr>
          <w:sz w:val="22"/>
        </w:rPr>
        <w:t>, first aid kit, and flashlight.</w:t>
      </w:r>
    </w:p>
    <w:p w14:paraId="3D3AEBE7" w14:textId="77777777" w:rsidR="00D531BA" w:rsidRPr="00304EE3" w:rsidRDefault="00D531BA" w:rsidP="009C5249">
      <w:pPr>
        <w:pStyle w:val="Quick"/>
        <w:numPr>
          <w:ilvl w:val="0"/>
          <w:numId w:val="4"/>
        </w:numPr>
        <w:tabs>
          <w:tab w:val="clear" w:pos="1800"/>
          <w:tab w:val="left" w:pos="-1440"/>
          <w:tab w:val="num" w:pos="1440"/>
        </w:tabs>
        <w:ind w:left="1440"/>
        <w:rPr>
          <w:sz w:val="22"/>
        </w:rPr>
      </w:pPr>
      <w:r w:rsidRPr="00304EE3">
        <w:rPr>
          <w:sz w:val="22"/>
        </w:rPr>
        <w:t xml:space="preserve">If feasible, </w:t>
      </w:r>
      <w:r w:rsidR="004C1B15">
        <w:rPr>
          <w:sz w:val="22"/>
        </w:rPr>
        <w:t>persons served</w:t>
      </w:r>
      <w:r w:rsidRPr="00304EE3">
        <w:rPr>
          <w:sz w:val="22"/>
        </w:rPr>
        <w:t xml:space="preserve"> but not scheduled for supervision will be called and warned.</w:t>
      </w:r>
    </w:p>
    <w:p w14:paraId="3D3AEBE8" w14:textId="77777777" w:rsidR="00D531BA" w:rsidRPr="00A7407A" w:rsidRDefault="004C1B15" w:rsidP="009C5249">
      <w:pPr>
        <w:pStyle w:val="Quick"/>
        <w:numPr>
          <w:ilvl w:val="0"/>
          <w:numId w:val="4"/>
        </w:numPr>
        <w:tabs>
          <w:tab w:val="clear" w:pos="1800"/>
          <w:tab w:val="left" w:pos="-1440"/>
          <w:tab w:val="num" w:pos="1440"/>
        </w:tabs>
        <w:ind w:left="1440"/>
        <w:rPr>
          <w:sz w:val="22"/>
          <w:szCs w:val="22"/>
        </w:rPr>
      </w:pPr>
      <w:r>
        <w:rPr>
          <w:sz w:val="22"/>
        </w:rPr>
        <w:t>Staff</w:t>
      </w:r>
      <w:r w:rsidR="00D531BA" w:rsidRPr="00304EE3">
        <w:rPr>
          <w:sz w:val="22"/>
        </w:rPr>
        <w:t xml:space="preserve"> will assist all </w:t>
      </w:r>
      <w:r>
        <w:rPr>
          <w:sz w:val="22"/>
        </w:rPr>
        <w:t>persons</w:t>
      </w:r>
      <w:r w:rsidR="00D531BA" w:rsidRPr="00304EE3">
        <w:rPr>
          <w:sz w:val="22"/>
        </w:rPr>
        <w:t xml:space="preserve"> in staying in the safe area until an all clear is issued through the radio or by </w:t>
      </w:r>
      <w:r w:rsidR="00D531BA" w:rsidRPr="00304EE3">
        <w:rPr>
          <w:sz w:val="22"/>
        </w:rPr>
        <w:lastRenderedPageBreak/>
        <w:t>other means.</w:t>
      </w:r>
    </w:p>
    <w:p w14:paraId="3D3AEBE9" w14:textId="77777777" w:rsidR="00D531BA" w:rsidRDefault="00D531BA" w:rsidP="009C5249">
      <w:pPr>
        <w:pStyle w:val="Quick"/>
        <w:numPr>
          <w:ilvl w:val="0"/>
          <w:numId w:val="4"/>
        </w:numPr>
        <w:tabs>
          <w:tab w:val="clear" w:pos="1800"/>
          <w:tab w:val="left" w:pos="-1440"/>
          <w:tab w:val="num" w:pos="1440"/>
        </w:tabs>
        <w:ind w:left="1440"/>
        <w:rPr>
          <w:sz w:val="22"/>
        </w:rPr>
      </w:pPr>
      <w:r w:rsidRPr="00A7407A">
        <w:rPr>
          <w:sz w:val="22"/>
          <w:szCs w:val="22"/>
        </w:rPr>
        <w:t xml:space="preserve">If injury or damage occurs, </w:t>
      </w:r>
      <w:r w:rsidR="004C1B15">
        <w:rPr>
          <w:sz w:val="22"/>
          <w:szCs w:val="22"/>
        </w:rPr>
        <w:t>staff</w:t>
      </w:r>
      <w:r w:rsidRPr="00A7407A">
        <w:rPr>
          <w:sz w:val="22"/>
          <w:szCs w:val="22"/>
        </w:rPr>
        <w:t xml:space="preserve"> will </w:t>
      </w:r>
      <w:r w:rsidRPr="006D7AEB">
        <w:rPr>
          <w:sz w:val="22"/>
        </w:rPr>
        <w:t>notify the</w:t>
      </w:r>
      <w:r w:rsidR="00254073" w:rsidRPr="006D7AEB">
        <w:rPr>
          <w:sz w:val="22"/>
        </w:rPr>
        <w:t xml:space="preserve"> manager</w:t>
      </w:r>
      <w:r w:rsidRPr="006D7AEB">
        <w:rPr>
          <w:sz w:val="22"/>
        </w:rPr>
        <w:t xml:space="preserve"> </w:t>
      </w:r>
      <w:r w:rsidR="004C1B15" w:rsidRPr="006D7AEB">
        <w:rPr>
          <w:sz w:val="22"/>
        </w:rPr>
        <w:t>or</w:t>
      </w:r>
      <w:r w:rsidR="004C1B15">
        <w:rPr>
          <w:sz w:val="22"/>
        </w:rPr>
        <w:t xml:space="preserve"> designee</w:t>
      </w:r>
      <w:r w:rsidR="00E308DB">
        <w:rPr>
          <w:sz w:val="22"/>
        </w:rPr>
        <w:t xml:space="preserve"> and follow directions given. </w:t>
      </w:r>
      <w:r w:rsidRPr="00304EE3">
        <w:rPr>
          <w:sz w:val="22"/>
        </w:rPr>
        <w:t xml:space="preserve"> </w:t>
      </w:r>
    </w:p>
    <w:p w14:paraId="3D3AEBEA" w14:textId="77777777" w:rsidR="00667D7A" w:rsidRPr="00304EE3" w:rsidRDefault="00667D7A" w:rsidP="009C5249">
      <w:pPr>
        <w:pStyle w:val="Quick"/>
        <w:numPr>
          <w:ilvl w:val="0"/>
          <w:numId w:val="4"/>
        </w:numPr>
        <w:tabs>
          <w:tab w:val="clear" w:pos="1800"/>
          <w:tab w:val="left" w:pos="-1440"/>
          <w:tab w:val="num" w:pos="1440"/>
        </w:tabs>
        <w:ind w:left="1440"/>
        <w:rPr>
          <w:sz w:val="22"/>
        </w:rPr>
      </w:pPr>
      <w:r>
        <w:rPr>
          <w:sz w:val="22"/>
        </w:rPr>
        <w:t xml:space="preserve">If relocation to a designated safe area such as an emergency shelter is necessary, </w:t>
      </w:r>
      <w:r w:rsidR="004C1B15">
        <w:rPr>
          <w:sz w:val="22"/>
        </w:rPr>
        <w:t>staff</w:t>
      </w:r>
      <w:r>
        <w:rPr>
          <w:sz w:val="22"/>
        </w:rPr>
        <w:t xml:space="preserve"> will follow the procedures in Letter </w:t>
      </w:r>
      <w:r w:rsidR="0083562E">
        <w:rPr>
          <w:sz w:val="22"/>
        </w:rPr>
        <w:t>E</w:t>
      </w:r>
      <w:r>
        <w:rPr>
          <w:sz w:val="22"/>
        </w:rPr>
        <w:t xml:space="preserve"> of this </w:t>
      </w:r>
      <w:r w:rsidR="004C1B15">
        <w:rPr>
          <w:b/>
          <w:sz w:val="22"/>
        </w:rPr>
        <w:t xml:space="preserve">Responding to emergencies </w:t>
      </w:r>
      <w:r w:rsidR="004C1B15">
        <w:rPr>
          <w:sz w:val="22"/>
        </w:rPr>
        <w:t>section</w:t>
      </w:r>
      <w:r>
        <w:rPr>
          <w:sz w:val="22"/>
        </w:rPr>
        <w:t>.</w:t>
      </w:r>
    </w:p>
    <w:p w14:paraId="3D3AEBEB" w14:textId="77777777" w:rsidR="00BD0E3C" w:rsidRDefault="00BD0E3C" w:rsidP="00BD0E3C">
      <w:pPr>
        <w:ind w:left="1080"/>
        <w:rPr>
          <w:sz w:val="22"/>
        </w:rPr>
      </w:pPr>
    </w:p>
    <w:p w14:paraId="3D3AEBEC" w14:textId="77777777" w:rsidR="00667D7A" w:rsidRPr="00CD46A1" w:rsidRDefault="00667D7A" w:rsidP="00A77349">
      <w:pPr>
        <w:pStyle w:val="ListParagraph"/>
        <w:numPr>
          <w:ilvl w:val="0"/>
          <w:numId w:val="37"/>
        </w:numPr>
        <w:ind w:left="1080"/>
        <w:rPr>
          <w:sz w:val="22"/>
        </w:rPr>
      </w:pPr>
      <w:r w:rsidRPr="00CD46A1">
        <w:rPr>
          <w:b/>
          <w:sz w:val="22"/>
        </w:rPr>
        <w:t>Power failure</w:t>
      </w:r>
      <w:r w:rsidR="006056DB" w:rsidRPr="00CD46A1">
        <w:rPr>
          <w:b/>
          <w:sz w:val="22"/>
        </w:rPr>
        <w:t xml:space="preserve"> (electricity outage or gas leak</w:t>
      </w:r>
      <w:r w:rsidR="006056DB" w:rsidRPr="00CD46A1">
        <w:rPr>
          <w:sz w:val="22"/>
        </w:rPr>
        <w:t>)</w:t>
      </w:r>
    </w:p>
    <w:p w14:paraId="3D3AEBED" w14:textId="77777777" w:rsidR="00667D7A" w:rsidRPr="007631C0" w:rsidRDefault="00667D7A" w:rsidP="009C5249">
      <w:pPr>
        <w:numPr>
          <w:ilvl w:val="0"/>
          <w:numId w:val="6"/>
        </w:numPr>
        <w:tabs>
          <w:tab w:val="clear" w:pos="2340"/>
          <w:tab w:val="num" w:pos="1440"/>
        </w:tabs>
        <w:ind w:left="1440"/>
        <w:rPr>
          <w:sz w:val="22"/>
        </w:rPr>
      </w:pPr>
      <w:r w:rsidRPr="007631C0">
        <w:rPr>
          <w:sz w:val="22"/>
        </w:rPr>
        <w:t xml:space="preserve">During a power failure, all </w:t>
      </w:r>
      <w:r w:rsidR="004C1B15">
        <w:rPr>
          <w:sz w:val="22"/>
        </w:rPr>
        <w:t>staff</w:t>
      </w:r>
      <w:r w:rsidRPr="007631C0">
        <w:rPr>
          <w:sz w:val="22"/>
        </w:rPr>
        <w:t xml:space="preserve"> will remain with </w:t>
      </w:r>
      <w:r w:rsidR="004C1B15">
        <w:rPr>
          <w:sz w:val="22"/>
        </w:rPr>
        <w:t>persons served</w:t>
      </w:r>
      <w:r w:rsidR="006056DB">
        <w:rPr>
          <w:sz w:val="22"/>
        </w:rPr>
        <w:t>.</w:t>
      </w:r>
      <w:r w:rsidRPr="007631C0">
        <w:rPr>
          <w:sz w:val="22"/>
        </w:rPr>
        <w:t xml:space="preserve"> If </w:t>
      </w:r>
      <w:r w:rsidR="004C1B15">
        <w:rPr>
          <w:sz w:val="22"/>
        </w:rPr>
        <w:t>persons</w:t>
      </w:r>
      <w:r w:rsidRPr="007631C0">
        <w:rPr>
          <w:sz w:val="22"/>
        </w:rPr>
        <w:t xml:space="preserve"> are not in the immediate area at the </w:t>
      </w:r>
      <w:r w:rsidR="006056DB">
        <w:rPr>
          <w:sz w:val="22"/>
        </w:rPr>
        <w:t>program</w:t>
      </w:r>
      <w:r w:rsidRPr="007631C0">
        <w:rPr>
          <w:sz w:val="22"/>
        </w:rPr>
        <w:t xml:space="preserve">, </w:t>
      </w:r>
      <w:r w:rsidR="004C1B15">
        <w:rPr>
          <w:sz w:val="22"/>
        </w:rPr>
        <w:t>staff</w:t>
      </w:r>
      <w:r w:rsidR="006056DB">
        <w:rPr>
          <w:sz w:val="22"/>
        </w:rPr>
        <w:t xml:space="preserve"> wi</w:t>
      </w:r>
      <w:r w:rsidRPr="007631C0">
        <w:rPr>
          <w:sz w:val="22"/>
        </w:rPr>
        <w:t xml:space="preserve">ll locate them and bring them to the </w:t>
      </w:r>
      <w:r w:rsidR="006056DB">
        <w:rPr>
          <w:sz w:val="22"/>
        </w:rPr>
        <w:t>central program</w:t>
      </w:r>
      <w:r w:rsidRPr="007631C0">
        <w:rPr>
          <w:sz w:val="22"/>
        </w:rPr>
        <w:t xml:space="preserve"> area.</w:t>
      </w:r>
    </w:p>
    <w:p w14:paraId="3D3AEBEE" w14:textId="77777777" w:rsidR="00667D7A" w:rsidRPr="006D7AEB" w:rsidRDefault="00667D7A" w:rsidP="009C5249">
      <w:pPr>
        <w:numPr>
          <w:ilvl w:val="0"/>
          <w:numId w:val="6"/>
        </w:numPr>
        <w:tabs>
          <w:tab w:val="clear" w:pos="2340"/>
          <w:tab w:val="num" w:pos="1440"/>
        </w:tabs>
        <w:ind w:left="1440"/>
        <w:rPr>
          <w:sz w:val="22"/>
        </w:rPr>
      </w:pPr>
      <w:r w:rsidRPr="007631C0">
        <w:rPr>
          <w:sz w:val="22"/>
        </w:rPr>
        <w:t xml:space="preserve">The power company will be contacted by cell phone to determine </w:t>
      </w:r>
      <w:r w:rsidR="006056DB">
        <w:rPr>
          <w:sz w:val="22"/>
        </w:rPr>
        <w:t xml:space="preserve">estimated </w:t>
      </w:r>
      <w:r w:rsidRPr="007631C0">
        <w:rPr>
          <w:sz w:val="22"/>
        </w:rPr>
        <w:t xml:space="preserve">length of </w:t>
      </w:r>
      <w:r w:rsidR="006056DB">
        <w:rPr>
          <w:sz w:val="22"/>
        </w:rPr>
        <w:t xml:space="preserve">the </w:t>
      </w:r>
      <w:r w:rsidRPr="007631C0">
        <w:rPr>
          <w:sz w:val="22"/>
        </w:rPr>
        <w:t xml:space="preserve">power outage. If </w:t>
      </w:r>
      <w:r w:rsidR="006056DB">
        <w:rPr>
          <w:sz w:val="22"/>
        </w:rPr>
        <w:t>estimated</w:t>
      </w:r>
      <w:r w:rsidRPr="007631C0">
        <w:rPr>
          <w:sz w:val="22"/>
        </w:rPr>
        <w:t xml:space="preserve"> to last less than </w:t>
      </w:r>
      <w:r w:rsidRPr="006D7AEB">
        <w:rPr>
          <w:sz w:val="22"/>
        </w:rPr>
        <w:t>two hours, the</w:t>
      </w:r>
      <w:r w:rsidR="00254073" w:rsidRPr="006D7AEB">
        <w:rPr>
          <w:sz w:val="22"/>
        </w:rPr>
        <w:t xml:space="preserve"> manager</w:t>
      </w:r>
      <w:r w:rsidRPr="006D7AEB">
        <w:rPr>
          <w:sz w:val="22"/>
        </w:rPr>
        <w:t xml:space="preserve"> </w:t>
      </w:r>
      <w:r w:rsidR="00E308DB" w:rsidRPr="006D7AEB">
        <w:rPr>
          <w:sz w:val="22"/>
        </w:rPr>
        <w:t xml:space="preserve">or designee </w:t>
      </w:r>
      <w:r w:rsidR="006056DB" w:rsidRPr="006D7AEB">
        <w:rPr>
          <w:sz w:val="22"/>
        </w:rPr>
        <w:t>will be contacted to</w:t>
      </w:r>
      <w:r w:rsidRPr="006D7AEB">
        <w:rPr>
          <w:sz w:val="22"/>
        </w:rPr>
        <w:t xml:space="preserve"> determine </w:t>
      </w:r>
      <w:r w:rsidR="006056DB" w:rsidRPr="006D7AEB">
        <w:rPr>
          <w:sz w:val="22"/>
        </w:rPr>
        <w:t>what actions will</w:t>
      </w:r>
      <w:r w:rsidRPr="006D7AEB">
        <w:rPr>
          <w:sz w:val="22"/>
        </w:rPr>
        <w:t xml:space="preserve"> be taken. If the power outage is to last more than two hours, </w:t>
      </w:r>
      <w:r w:rsidR="004C1B15" w:rsidRPr="006D7AEB">
        <w:rPr>
          <w:sz w:val="22"/>
        </w:rPr>
        <w:t>staff</w:t>
      </w:r>
      <w:r w:rsidRPr="006D7AEB">
        <w:rPr>
          <w:sz w:val="22"/>
        </w:rPr>
        <w:t xml:space="preserve"> will transport</w:t>
      </w:r>
      <w:r w:rsidR="006056DB" w:rsidRPr="006D7AEB">
        <w:rPr>
          <w:sz w:val="22"/>
        </w:rPr>
        <w:t xml:space="preserve"> the </w:t>
      </w:r>
      <w:r w:rsidR="004C1B15" w:rsidRPr="006D7AEB">
        <w:rPr>
          <w:sz w:val="22"/>
        </w:rPr>
        <w:t>persons</w:t>
      </w:r>
      <w:r w:rsidRPr="006D7AEB">
        <w:rPr>
          <w:sz w:val="22"/>
        </w:rPr>
        <w:t xml:space="preserve"> to a safe area or location </w:t>
      </w:r>
      <w:r w:rsidR="006056DB" w:rsidRPr="006D7AEB">
        <w:rPr>
          <w:sz w:val="22"/>
        </w:rPr>
        <w:t>as</w:t>
      </w:r>
      <w:r w:rsidR="00E308DB" w:rsidRPr="006D7AEB">
        <w:rPr>
          <w:sz w:val="22"/>
        </w:rPr>
        <w:t xml:space="preserve"> previously</w:t>
      </w:r>
      <w:r w:rsidR="006056DB" w:rsidRPr="006D7AEB">
        <w:rPr>
          <w:sz w:val="22"/>
        </w:rPr>
        <w:t xml:space="preserve"> established by the</w:t>
      </w:r>
      <w:r w:rsidR="00254073" w:rsidRPr="006D7AEB">
        <w:rPr>
          <w:sz w:val="22"/>
        </w:rPr>
        <w:t xml:space="preserve"> manager</w:t>
      </w:r>
      <w:r w:rsidRPr="006D7AEB">
        <w:rPr>
          <w:sz w:val="22"/>
        </w:rPr>
        <w:t xml:space="preserve">. </w:t>
      </w:r>
    </w:p>
    <w:p w14:paraId="3D3AEBEF" w14:textId="77777777" w:rsidR="00667D7A" w:rsidRPr="006D7AEB" w:rsidRDefault="00667D7A" w:rsidP="009C5249">
      <w:pPr>
        <w:numPr>
          <w:ilvl w:val="0"/>
          <w:numId w:val="6"/>
        </w:numPr>
        <w:tabs>
          <w:tab w:val="clear" w:pos="2340"/>
          <w:tab w:val="num" w:pos="1440"/>
        </w:tabs>
        <w:ind w:left="1440"/>
        <w:rPr>
          <w:sz w:val="22"/>
        </w:rPr>
      </w:pPr>
      <w:r w:rsidRPr="006D7AEB">
        <w:rPr>
          <w:sz w:val="22"/>
        </w:rPr>
        <w:t>If gas</w:t>
      </w:r>
      <w:r w:rsidR="006056DB" w:rsidRPr="006D7AEB">
        <w:rPr>
          <w:sz w:val="22"/>
        </w:rPr>
        <w:t xml:space="preserve"> is smelled or a gas leak is suspected, </w:t>
      </w:r>
      <w:r w:rsidR="004C1B15" w:rsidRPr="006D7AEB">
        <w:rPr>
          <w:sz w:val="22"/>
        </w:rPr>
        <w:t>staff</w:t>
      </w:r>
      <w:r w:rsidR="006056DB" w:rsidRPr="006D7AEB">
        <w:rPr>
          <w:sz w:val="22"/>
        </w:rPr>
        <w:t xml:space="preserve"> will evacuate </w:t>
      </w:r>
      <w:r w:rsidR="004C1B15" w:rsidRPr="006D7AEB">
        <w:rPr>
          <w:sz w:val="22"/>
        </w:rPr>
        <w:t>persons</w:t>
      </w:r>
      <w:r w:rsidR="006056DB" w:rsidRPr="006D7AEB">
        <w:rPr>
          <w:sz w:val="22"/>
        </w:rPr>
        <w:t xml:space="preserve"> to the established</w:t>
      </w:r>
      <w:r w:rsidR="00E308DB" w:rsidRPr="006D7AEB">
        <w:rPr>
          <w:sz w:val="22"/>
        </w:rPr>
        <w:t xml:space="preserve"> designated assembly point outside the facility</w:t>
      </w:r>
      <w:r w:rsidR="006056DB" w:rsidRPr="006D7AEB">
        <w:rPr>
          <w:sz w:val="22"/>
        </w:rPr>
        <w:t>.</w:t>
      </w:r>
    </w:p>
    <w:p w14:paraId="3D3AEBF0" w14:textId="77777777" w:rsidR="006056DB" w:rsidRPr="006D7AEB" w:rsidRDefault="006056DB" w:rsidP="009C5249">
      <w:pPr>
        <w:numPr>
          <w:ilvl w:val="0"/>
          <w:numId w:val="6"/>
        </w:numPr>
        <w:tabs>
          <w:tab w:val="clear" w:pos="2340"/>
          <w:tab w:val="num" w:pos="1440"/>
        </w:tabs>
        <w:ind w:left="1440"/>
        <w:rPr>
          <w:sz w:val="22"/>
        </w:rPr>
      </w:pPr>
      <w:r w:rsidRPr="006D7AEB">
        <w:rPr>
          <w:sz w:val="22"/>
        </w:rPr>
        <w:t xml:space="preserve">The gas company will be immediately </w:t>
      </w:r>
      <w:proofErr w:type="gramStart"/>
      <w:r w:rsidRPr="006D7AEB">
        <w:rPr>
          <w:sz w:val="22"/>
        </w:rPr>
        <w:t>notified</w:t>
      </w:r>
      <w:proofErr w:type="gramEnd"/>
      <w:r w:rsidRPr="006D7AEB">
        <w:rPr>
          <w:sz w:val="22"/>
        </w:rPr>
        <w:t xml:space="preserve"> and instructions followed.</w:t>
      </w:r>
    </w:p>
    <w:p w14:paraId="3D3AEBF1" w14:textId="77777777" w:rsidR="00667D7A" w:rsidRPr="006D7AEB" w:rsidRDefault="006056DB" w:rsidP="009C5249">
      <w:pPr>
        <w:numPr>
          <w:ilvl w:val="0"/>
          <w:numId w:val="6"/>
        </w:numPr>
        <w:tabs>
          <w:tab w:val="clear" w:pos="2340"/>
          <w:tab w:val="num" w:pos="1440"/>
        </w:tabs>
        <w:ind w:left="1440"/>
        <w:rPr>
          <w:sz w:val="22"/>
        </w:rPr>
      </w:pPr>
      <w:r w:rsidRPr="006D7AEB">
        <w:rPr>
          <w:sz w:val="22"/>
        </w:rPr>
        <w:t>No one will be permitted to</w:t>
      </w:r>
      <w:r w:rsidR="00667D7A" w:rsidRPr="006D7AEB">
        <w:rPr>
          <w:sz w:val="22"/>
        </w:rPr>
        <w:t xml:space="preserve"> use lighters</w:t>
      </w:r>
      <w:r w:rsidRPr="006D7AEB">
        <w:rPr>
          <w:sz w:val="22"/>
        </w:rPr>
        <w:t>, matches, or any open flame during this time. All e</w:t>
      </w:r>
      <w:r w:rsidR="00667D7A" w:rsidRPr="006D7AEB">
        <w:rPr>
          <w:sz w:val="22"/>
        </w:rPr>
        <w:t xml:space="preserve">lectrical and battery-operated appliances and machinery will be turned off until </w:t>
      </w:r>
      <w:proofErr w:type="gramStart"/>
      <w:r w:rsidR="00667D7A" w:rsidRPr="006D7AEB">
        <w:rPr>
          <w:sz w:val="22"/>
        </w:rPr>
        <w:t>the all</w:t>
      </w:r>
      <w:proofErr w:type="gramEnd"/>
      <w:r w:rsidR="00667D7A" w:rsidRPr="006D7AEB">
        <w:rPr>
          <w:sz w:val="22"/>
        </w:rPr>
        <w:t xml:space="preserve"> clear has been </w:t>
      </w:r>
      <w:r w:rsidRPr="006D7AEB">
        <w:rPr>
          <w:sz w:val="22"/>
        </w:rPr>
        <w:t>provided</w:t>
      </w:r>
      <w:r w:rsidR="00667D7A" w:rsidRPr="006D7AEB">
        <w:rPr>
          <w:sz w:val="22"/>
        </w:rPr>
        <w:t xml:space="preserve">. </w:t>
      </w:r>
    </w:p>
    <w:p w14:paraId="3D3AEBF2" w14:textId="77777777" w:rsidR="006056DB" w:rsidRPr="006056DB" w:rsidRDefault="00667D7A" w:rsidP="009C5249">
      <w:pPr>
        <w:numPr>
          <w:ilvl w:val="0"/>
          <w:numId w:val="7"/>
        </w:numPr>
        <w:rPr>
          <w:sz w:val="22"/>
        </w:rPr>
      </w:pPr>
      <w:r w:rsidRPr="006D7AEB">
        <w:rPr>
          <w:sz w:val="22"/>
        </w:rPr>
        <w:t>The</w:t>
      </w:r>
      <w:r w:rsidR="00254073" w:rsidRPr="006D7AEB">
        <w:rPr>
          <w:sz w:val="22"/>
        </w:rPr>
        <w:t xml:space="preserve"> manager</w:t>
      </w:r>
      <w:r w:rsidRPr="006D7AEB">
        <w:rPr>
          <w:sz w:val="22"/>
        </w:rPr>
        <w:t xml:space="preserve"> </w:t>
      </w:r>
      <w:r w:rsidR="00E308DB" w:rsidRPr="006D7AEB">
        <w:rPr>
          <w:sz w:val="22"/>
        </w:rPr>
        <w:t>or designe</w:t>
      </w:r>
      <w:r w:rsidR="00E308DB">
        <w:rPr>
          <w:sz w:val="22"/>
        </w:rPr>
        <w:t>e</w:t>
      </w:r>
      <w:r w:rsidRPr="006056DB">
        <w:rPr>
          <w:sz w:val="22"/>
        </w:rPr>
        <w:t xml:space="preserve"> will be notified </w:t>
      </w:r>
      <w:r w:rsidR="006056DB" w:rsidRPr="006056DB">
        <w:rPr>
          <w:sz w:val="22"/>
        </w:rPr>
        <w:t>of the gas leak</w:t>
      </w:r>
      <w:r w:rsidRPr="006056DB">
        <w:rPr>
          <w:sz w:val="22"/>
        </w:rPr>
        <w:t>.</w:t>
      </w:r>
      <w:r w:rsidR="006056DB" w:rsidRPr="006056DB">
        <w:rPr>
          <w:sz w:val="22"/>
        </w:rPr>
        <w:t xml:space="preserve"> This call will be made by </w:t>
      </w:r>
      <w:r w:rsidR="004C1B15">
        <w:rPr>
          <w:sz w:val="22"/>
        </w:rPr>
        <w:t>staff</w:t>
      </w:r>
      <w:r w:rsidR="006056DB" w:rsidRPr="006056DB">
        <w:rPr>
          <w:sz w:val="22"/>
        </w:rPr>
        <w:t xml:space="preserve"> from the safe area using a cell phone or from a neighbor’s phone. </w:t>
      </w:r>
    </w:p>
    <w:p w14:paraId="3D3AEBF3" w14:textId="77777777" w:rsidR="00667D7A" w:rsidRPr="006056DB" w:rsidRDefault="006056DB" w:rsidP="009C5249">
      <w:pPr>
        <w:numPr>
          <w:ilvl w:val="0"/>
          <w:numId w:val="7"/>
        </w:numPr>
        <w:rPr>
          <w:sz w:val="22"/>
        </w:rPr>
      </w:pPr>
      <w:r w:rsidRPr="006056DB">
        <w:rPr>
          <w:sz w:val="22"/>
        </w:rPr>
        <w:t xml:space="preserve">If relocation to a designated safe area such as an emergency shelter is necessary, </w:t>
      </w:r>
      <w:r w:rsidR="004C1B15">
        <w:rPr>
          <w:sz w:val="22"/>
        </w:rPr>
        <w:t>staff</w:t>
      </w:r>
      <w:r w:rsidRPr="006056DB">
        <w:rPr>
          <w:sz w:val="22"/>
        </w:rPr>
        <w:t xml:space="preserve"> will follow the </w:t>
      </w:r>
      <w:r w:rsidR="00E308DB">
        <w:rPr>
          <w:sz w:val="22"/>
        </w:rPr>
        <w:t xml:space="preserve">procedures in Letter </w:t>
      </w:r>
      <w:r w:rsidR="0083562E">
        <w:rPr>
          <w:sz w:val="22"/>
        </w:rPr>
        <w:t>E</w:t>
      </w:r>
      <w:r w:rsidR="00E308DB">
        <w:rPr>
          <w:sz w:val="22"/>
        </w:rPr>
        <w:t xml:space="preserve"> of this </w:t>
      </w:r>
      <w:r w:rsidR="00E308DB">
        <w:rPr>
          <w:b/>
          <w:sz w:val="22"/>
        </w:rPr>
        <w:t xml:space="preserve">Responding to emergencies </w:t>
      </w:r>
      <w:r w:rsidR="00E308DB">
        <w:rPr>
          <w:sz w:val="22"/>
        </w:rPr>
        <w:t>section</w:t>
      </w:r>
      <w:r w:rsidRPr="006056DB">
        <w:rPr>
          <w:sz w:val="22"/>
        </w:rPr>
        <w:t>.</w:t>
      </w:r>
    </w:p>
    <w:p w14:paraId="3D3AEBF4" w14:textId="77777777" w:rsidR="00D531BA" w:rsidRDefault="00D531BA" w:rsidP="00D531BA">
      <w:pPr>
        <w:pStyle w:val="Heading1"/>
        <w:ind w:left="1080"/>
        <w:rPr>
          <w:b w:val="0"/>
          <w:sz w:val="22"/>
        </w:rPr>
      </w:pPr>
    </w:p>
    <w:p w14:paraId="3D3AEBF5" w14:textId="77777777" w:rsidR="004C1B15" w:rsidRPr="00CD46A1" w:rsidRDefault="004C1B15" w:rsidP="00A77349">
      <w:pPr>
        <w:pStyle w:val="ListParagraph"/>
        <w:numPr>
          <w:ilvl w:val="0"/>
          <w:numId w:val="37"/>
        </w:numPr>
        <w:tabs>
          <w:tab w:val="left" w:pos="1080"/>
        </w:tabs>
        <w:ind w:left="1080"/>
        <w:rPr>
          <w:sz w:val="22"/>
        </w:rPr>
      </w:pPr>
      <w:r w:rsidRPr="00CD46A1">
        <w:rPr>
          <w:b/>
          <w:sz w:val="22"/>
        </w:rPr>
        <w:t>Emergency evacuation</w:t>
      </w:r>
      <w:r w:rsidR="00732824" w:rsidRPr="00CD46A1">
        <w:rPr>
          <w:b/>
          <w:sz w:val="22"/>
        </w:rPr>
        <w:t>,</w:t>
      </w:r>
      <w:r w:rsidRPr="00CD46A1">
        <w:rPr>
          <w:b/>
          <w:sz w:val="22"/>
        </w:rPr>
        <w:t xml:space="preserve"> moving to an emergency shelter</w:t>
      </w:r>
      <w:r w:rsidR="00732824" w:rsidRPr="00CD46A1">
        <w:rPr>
          <w:b/>
          <w:sz w:val="22"/>
        </w:rPr>
        <w:t>,</w:t>
      </w:r>
      <w:r w:rsidRPr="00CD46A1">
        <w:rPr>
          <w:b/>
          <w:sz w:val="22"/>
        </w:rPr>
        <w:t xml:space="preserve"> and temporary closure or relocation of the program to another facility or service site for more than 24 hours</w:t>
      </w:r>
    </w:p>
    <w:p w14:paraId="3D3AEBF6" w14:textId="77777777" w:rsidR="00D531BA" w:rsidRPr="004C1B15" w:rsidRDefault="004C1B15" w:rsidP="009C5249">
      <w:pPr>
        <w:pStyle w:val="ListParagraph"/>
        <w:numPr>
          <w:ilvl w:val="0"/>
          <w:numId w:val="18"/>
        </w:numPr>
        <w:tabs>
          <w:tab w:val="left" w:pos="1440"/>
        </w:tabs>
        <w:ind w:left="1440"/>
        <w:rPr>
          <w:sz w:val="22"/>
        </w:rPr>
      </w:pPr>
      <w:r w:rsidRPr="004C1B15">
        <w:rPr>
          <w:sz w:val="22"/>
        </w:rPr>
        <w:t>Staff</w:t>
      </w:r>
      <w:r w:rsidR="00D531BA" w:rsidRPr="004C1B15">
        <w:rPr>
          <w:sz w:val="22"/>
        </w:rPr>
        <w:t xml:space="preserve"> will ensure that everyone leaves the building and will assist all </w:t>
      </w:r>
      <w:r w:rsidRPr="004C1B15">
        <w:rPr>
          <w:sz w:val="22"/>
        </w:rPr>
        <w:t>persons</w:t>
      </w:r>
      <w:r w:rsidR="00D531BA" w:rsidRPr="004C1B15">
        <w:rPr>
          <w:sz w:val="22"/>
        </w:rPr>
        <w:t xml:space="preserve"> in gathering at the designated</w:t>
      </w:r>
      <w:r w:rsidR="00732824">
        <w:rPr>
          <w:sz w:val="22"/>
        </w:rPr>
        <w:t xml:space="preserve"> assembly point outside the facility</w:t>
      </w:r>
      <w:r w:rsidR="00D531BA" w:rsidRPr="004C1B15">
        <w:rPr>
          <w:sz w:val="22"/>
        </w:rPr>
        <w:t xml:space="preserve">. </w:t>
      </w:r>
    </w:p>
    <w:p w14:paraId="3D3AEBF7" w14:textId="77777777" w:rsidR="00D531BA" w:rsidRPr="006D7AEB" w:rsidRDefault="004C1B15" w:rsidP="009C5249">
      <w:pPr>
        <w:numPr>
          <w:ilvl w:val="0"/>
          <w:numId w:val="18"/>
        </w:numPr>
        <w:tabs>
          <w:tab w:val="left" w:pos="-1440"/>
          <w:tab w:val="left" w:pos="1440"/>
        </w:tabs>
        <w:ind w:left="1440"/>
        <w:rPr>
          <w:sz w:val="22"/>
        </w:rPr>
      </w:pPr>
      <w:r>
        <w:rPr>
          <w:sz w:val="22"/>
        </w:rPr>
        <w:t>Staff</w:t>
      </w:r>
      <w:r w:rsidR="00D531BA" w:rsidRPr="00304EE3">
        <w:rPr>
          <w:sz w:val="22"/>
        </w:rPr>
        <w:t xml:space="preserve"> will </w:t>
      </w:r>
      <w:r w:rsidR="00D531BA" w:rsidRPr="006D7AEB">
        <w:rPr>
          <w:sz w:val="22"/>
        </w:rPr>
        <w:t>immediately notify the</w:t>
      </w:r>
      <w:r w:rsidR="00254073" w:rsidRPr="006D7AEB">
        <w:rPr>
          <w:sz w:val="22"/>
        </w:rPr>
        <w:t xml:space="preserve"> manager</w:t>
      </w:r>
      <w:r w:rsidR="00D531BA" w:rsidRPr="006D7AEB">
        <w:rPr>
          <w:sz w:val="22"/>
        </w:rPr>
        <w:t xml:space="preserve"> </w:t>
      </w:r>
      <w:r w:rsidR="00732824" w:rsidRPr="006D7AEB">
        <w:rPr>
          <w:sz w:val="22"/>
        </w:rPr>
        <w:t xml:space="preserve">or designee </w:t>
      </w:r>
      <w:r w:rsidR="00D531BA" w:rsidRPr="006D7AEB">
        <w:rPr>
          <w:sz w:val="22"/>
        </w:rPr>
        <w:t xml:space="preserve">of the conditions that may require emergency evacuation, moving to an emergency shelter, </w:t>
      </w:r>
      <w:r w:rsidR="00732824" w:rsidRPr="006D7AEB">
        <w:rPr>
          <w:sz w:val="22"/>
        </w:rPr>
        <w:t xml:space="preserve">temporary closure, </w:t>
      </w:r>
      <w:r w:rsidR="00D531BA" w:rsidRPr="006D7AEB">
        <w:rPr>
          <w:sz w:val="22"/>
        </w:rPr>
        <w:t xml:space="preserve">or the relocation of program to another site. </w:t>
      </w:r>
    </w:p>
    <w:p w14:paraId="3D3AEBF8" w14:textId="77777777" w:rsidR="00D531BA" w:rsidRPr="006D7AEB" w:rsidRDefault="00D531BA" w:rsidP="009C5249">
      <w:pPr>
        <w:numPr>
          <w:ilvl w:val="0"/>
          <w:numId w:val="18"/>
        </w:numPr>
        <w:tabs>
          <w:tab w:val="left" w:pos="-1440"/>
          <w:tab w:val="left" w:pos="1440"/>
        </w:tabs>
        <w:ind w:left="1440"/>
        <w:rPr>
          <w:sz w:val="22"/>
        </w:rPr>
      </w:pPr>
      <w:r w:rsidRPr="006D7AEB">
        <w:rPr>
          <w:sz w:val="22"/>
        </w:rPr>
        <w:t>The</w:t>
      </w:r>
      <w:r w:rsidR="00254073" w:rsidRPr="006D7AEB">
        <w:rPr>
          <w:sz w:val="22"/>
        </w:rPr>
        <w:t xml:space="preserve"> manager</w:t>
      </w:r>
      <w:r w:rsidRPr="006D7AEB">
        <w:rPr>
          <w:sz w:val="22"/>
        </w:rPr>
        <w:t xml:space="preserve"> </w:t>
      </w:r>
      <w:r w:rsidR="00732824" w:rsidRPr="006D7AEB">
        <w:rPr>
          <w:sz w:val="22"/>
        </w:rPr>
        <w:t xml:space="preserve">or designee </w:t>
      </w:r>
      <w:r w:rsidRPr="006D7AEB">
        <w:rPr>
          <w:sz w:val="22"/>
        </w:rPr>
        <w:t>will coordinate relocation of services</w:t>
      </w:r>
      <w:r w:rsidR="00732824" w:rsidRPr="006D7AEB">
        <w:rPr>
          <w:sz w:val="22"/>
        </w:rPr>
        <w:t xml:space="preserve"> in a way that promotes continuity of care of persons served.</w:t>
      </w:r>
      <w:r w:rsidRPr="006D7AEB">
        <w:rPr>
          <w:sz w:val="22"/>
        </w:rPr>
        <w:t xml:space="preserve"> </w:t>
      </w:r>
    </w:p>
    <w:p w14:paraId="3D3AEBF9" w14:textId="77777777" w:rsidR="00D531BA" w:rsidRPr="006D7AEB" w:rsidRDefault="00D531BA" w:rsidP="009C5249">
      <w:pPr>
        <w:numPr>
          <w:ilvl w:val="0"/>
          <w:numId w:val="18"/>
        </w:numPr>
        <w:tabs>
          <w:tab w:val="left" w:pos="-1440"/>
          <w:tab w:val="left" w:pos="1440"/>
        </w:tabs>
        <w:ind w:left="1440"/>
        <w:rPr>
          <w:sz w:val="22"/>
        </w:rPr>
      </w:pPr>
      <w:r w:rsidRPr="006D7AEB">
        <w:rPr>
          <w:sz w:val="22"/>
        </w:rPr>
        <w:t>The</w:t>
      </w:r>
      <w:r w:rsidR="00254073" w:rsidRPr="006D7AEB">
        <w:rPr>
          <w:sz w:val="22"/>
        </w:rPr>
        <w:t xml:space="preserve"> manager</w:t>
      </w:r>
      <w:r w:rsidRPr="006D7AEB">
        <w:rPr>
          <w:sz w:val="22"/>
        </w:rPr>
        <w:t xml:space="preserve"> </w:t>
      </w:r>
      <w:r w:rsidR="00732824" w:rsidRPr="006D7AEB">
        <w:rPr>
          <w:sz w:val="22"/>
        </w:rPr>
        <w:t xml:space="preserve">or designee </w:t>
      </w:r>
      <w:r w:rsidRPr="006D7AEB">
        <w:rPr>
          <w:sz w:val="22"/>
        </w:rPr>
        <w:t xml:space="preserve">will coordinate and assist </w:t>
      </w:r>
      <w:r w:rsidR="004C1B15" w:rsidRPr="006D7AEB">
        <w:rPr>
          <w:sz w:val="22"/>
        </w:rPr>
        <w:t>staff</w:t>
      </w:r>
      <w:r w:rsidRPr="006D7AEB">
        <w:rPr>
          <w:sz w:val="22"/>
        </w:rPr>
        <w:t xml:space="preserve"> as necessary in transporting </w:t>
      </w:r>
      <w:r w:rsidR="004C1B15" w:rsidRPr="006D7AEB">
        <w:rPr>
          <w:sz w:val="22"/>
        </w:rPr>
        <w:t>persons</w:t>
      </w:r>
      <w:r w:rsidRPr="006D7AEB">
        <w:rPr>
          <w:sz w:val="22"/>
        </w:rPr>
        <w:t xml:space="preserve"> to the designated location</w:t>
      </w:r>
      <w:r w:rsidR="00732824" w:rsidRPr="006D7AEB">
        <w:rPr>
          <w:sz w:val="22"/>
        </w:rPr>
        <w:t>.</w:t>
      </w:r>
      <w:r w:rsidRPr="006D7AEB">
        <w:rPr>
          <w:sz w:val="22"/>
        </w:rPr>
        <w:t xml:space="preserve"> </w:t>
      </w:r>
    </w:p>
    <w:p w14:paraId="3D3AEBFA" w14:textId="77777777" w:rsidR="00D531BA" w:rsidRPr="006D7AEB" w:rsidRDefault="00D531BA" w:rsidP="009C5249">
      <w:pPr>
        <w:numPr>
          <w:ilvl w:val="0"/>
          <w:numId w:val="18"/>
        </w:numPr>
        <w:tabs>
          <w:tab w:val="left" w:pos="-1440"/>
          <w:tab w:val="left" w:pos="1440"/>
        </w:tabs>
        <w:ind w:left="1440"/>
      </w:pPr>
      <w:r w:rsidRPr="006D7AEB">
        <w:rPr>
          <w:sz w:val="22"/>
        </w:rPr>
        <w:t xml:space="preserve">If access to the program site is permitted, </w:t>
      </w:r>
      <w:r w:rsidR="004C1B15" w:rsidRPr="006D7AEB">
        <w:rPr>
          <w:sz w:val="22"/>
        </w:rPr>
        <w:t>staff</w:t>
      </w:r>
      <w:r w:rsidRPr="006D7AEB">
        <w:rPr>
          <w:sz w:val="22"/>
        </w:rPr>
        <w:t xml:space="preserve"> will transfer </w:t>
      </w:r>
      <w:r w:rsidR="004C1B15" w:rsidRPr="006D7AEB">
        <w:rPr>
          <w:sz w:val="22"/>
        </w:rPr>
        <w:t>persons</w:t>
      </w:r>
      <w:r w:rsidRPr="006D7AEB">
        <w:rPr>
          <w:sz w:val="22"/>
        </w:rPr>
        <w:t xml:space="preserve">’ program files, clothing, necessary personal belongings, current medications, and medication administration records to the designated location. </w:t>
      </w:r>
    </w:p>
    <w:p w14:paraId="3D3AEBFB" w14:textId="77777777" w:rsidR="00CD46A1" w:rsidRPr="00CD46A1" w:rsidRDefault="00D531BA" w:rsidP="00CD46A1">
      <w:pPr>
        <w:numPr>
          <w:ilvl w:val="0"/>
          <w:numId w:val="18"/>
        </w:numPr>
        <w:tabs>
          <w:tab w:val="left" w:pos="-1440"/>
          <w:tab w:val="left" w:pos="1440"/>
        </w:tabs>
        <w:ind w:left="1440"/>
      </w:pPr>
      <w:r w:rsidRPr="006D7AEB">
        <w:rPr>
          <w:sz w:val="22"/>
        </w:rPr>
        <w:t>The</w:t>
      </w:r>
      <w:r w:rsidR="00254073" w:rsidRPr="006D7AEB">
        <w:rPr>
          <w:sz w:val="22"/>
        </w:rPr>
        <w:t xml:space="preserve"> manager</w:t>
      </w:r>
      <w:r w:rsidRPr="006D7AEB">
        <w:rPr>
          <w:sz w:val="22"/>
        </w:rPr>
        <w:t xml:space="preserve"> will </w:t>
      </w:r>
      <w:r w:rsidR="0096041E" w:rsidRPr="006D7AEB">
        <w:rPr>
          <w:sz w:val="22"/>
        </w:rPr>
        <w:t>noti</w:t>
      </w:r>
      <w:r w:rsidR="0096041E">
        <w:rPr>
          <w:sz w:val="22"/>
        </w:rPr>
        <w:t>fy the legal representative or designated emergency contact, and</w:t>
      </w:r>
      <w:r w:rsidRPr="00D531BA">
        <w:rPr>
          <w:sz w:val="22"/>
        </w:rPr>
        <w:t xml:space="preserve"> case manager</w:t>
      </w:r>
      <w:r w:rsidR="0096041E">
        <w:rPr>
          <w:sz w:val="22"/>
        </w:rPr>
        <w:t xml:space="preserve">, and other licensed caregiver (if applicable) </w:t>
      </w:r>
      <w:r w:rsidRPr="00D531BA">
        <w:rPr>
          <w:sz w:val="22"/>
        </w:rPr>
        <w:t>of the new location of the program if necessary.</w:t>
      </w:r>
    </w:p>
    <w:p w14:paraId="3D3AEBFC" w14:textId="77777777" w:rsidR="00CD46A1" w:rsidRDefault="00CD46A1" w:rsidP="00CD46A1">
      <w:pPr>
        <w:rPr>
          <w:sz w:val="22"/>
        </w:rPr>
      </w:pPr>
    </w:p>
    <w:p w14:paraId="3D3AEBFD" w14:textId="77777777" w:rsidR="00D531BA" w:rsidRPr="00CD46A1" w:rsidRDefault="0096041E" w:rsidP="00A77349">
      <w:pPr>
        <w:pStyle w:val="ListParagraph"/>
        <w:numPr>
          <w:ilvl w:val="0"/>
          <w:numId w:val="37"/>
        </w:numPr>
        <w:tabs>
          <w:tab w:val="left" w:pos="1080"/>
        </w:tabs>
        <w:ind w:left="1080"/>
        <w:rPr>
          <w:b/>
          <w:sz w:val="22"/>
        </w:rPr>
      </w:pPr>
      <w:r w:rsidRPr="00CD46A1">
        <w:rPr>
          <w:b/>
          <w:sz w:val="22"/>
        </w:rPr>
        <w:t>Other events that threaten the immediate health and safety of persons served and that require calling “911”</w:t>
      </w:r>
    </w:p>
    <w:p w14:paraId="3D3AEBFE" w14:textId="77777777" w:rsidR="00D531BA" w:rsidRPr="0096041E" w:rsidRDefault="00D531BA" w:rsidP="009C5249">
      <w:pPr>
        <w:numPr>
          <w:ilvl w:val="0"/>
          <w:numId w:val="10"/>
        </w:numPr>
        <w:tabs>
          <w:tab w:val="clear" w:pos="1365"/>
          <w:tab w:val="left" w:pos="1440"/>
        </w:tabs>
        <w:ind w:left="1440"/>
        <w:rPr>
          <w:sz w:val="22"/>
        </w:rPr>
      </w:pPr>
      <w:r w:rsidRPr="0096041E">
        <w:rPr>
          <w:sz w:val="22"/>
        </w:rPr>
        <w:t>Pandemic event</w:t>
      </w:r>
      <w:r w:rsidR="0096041E" w:rsidRPr="0096041E">
        <w:rPr>
          <w:sz w:val="22"/>
        </w:rPr>
        <w:t xml:space="preserve">: </w:t>
      </w:r>
      <w:r w:rsidRPr="0096041E">
        <w:rPr>
          <w:sz w:val="22"/>
        </w:rPr>
        <w:t xml:space="preserve">Upon request, </w:t>
      </w:r>
      <w:r w:rsidR="004C1B15" w:rsidRPr="0096041E">
        <w:rPr>
          <w:sz w:val="22"/>
        </w:rPr>
        <w:t>staff</w:t>
      </w:r>
      <w:r w:rsidRPr="0096041E">
        <w:rPr>
          <w:sz w:val="22"/>
        </w:rPr>
        <w:t xml:space="preserve"> will cooperate with state and local government disaster planning agencies working to prepare for or react to emergencies presented by a pandemic outbreak. </w:t>
      </w:r>
    </w:p>
    <w:p w14:paraId="3D3AEBFF" w14:textId="77777777" w:rsidR="00CA3C33" w:rsidRPr="00304EE3" w:rsidRDefault="00CA3C33" w:rsidP="009C5249">
      <w:pPr>
        <w:pStyle w:val="Heading1"/>
        <w:numPr>
          <w:ilvl w:val="0"/>
          <w:numId w:val="10"/>
        </w:numPr>
        <w:tabs>
          <w:tab w:val="clear" w:pos="1365"/>
          <w:tab w:val="num" w:pos="1440"/>
        </w:tabs>
        <w:ind w:left="1440"/>
        <w:rPr>
          <w:b w:val="0"/>
          <w:sz w:val="22"/>
        </w:rPr>
      </w:pPr>
      <w:r w:rsidRPr="00304EE3">
        <w:rPr>
          <w:b w:val="0"/>
          <w:sz w:val="22"/>
        </w:rPr>
        <w:t>Bomb threat</w:t>
      </w:r>
      <w:r w:rsidRPr="00304EE3">
        <w:rPr>
          <w:b w:val="0"/>
          <w:sz w:val="22"/>
        </w:rPr>
        <w:tab/>
      </w:r>
    </w:p>
    <w:p w14:paraId="3D3AEC00" w14:textId="77777777" w:rsidR="00CA3C33" w:rsidRPr="00304EE3" w:rsidRDefault="00CA3C33" w:rsidP="009C5249">
      <w:pPr>
        <w:pStyle w:val="Quick1"/>
        <w:numPr>
          <w:ilvl w:val="0"/>
          <w:numId w:val="20"/>
        </w:numPr>
        <w:tabs>
          <w:tab w:val="left" w:pos="-1440"/>
          <w:tab w:val="left" w:pos="1440"/>
        </w:tabs>
        <w:rPr>
          <w:sz w:val="22"/>
        </w:rPr>
      </w:pPr>
      <w:r w:rsidRPr="00304EE3">
        <w:rPr>
          <w:sz w:val="22"/>
        </w:rPr>
        <w:t>Upon receiving a bomb</w:t>
      </w:r>
      <w:r w:rsidR="004060B4" w:rsidRPr="00304EE3">
        <w:rPr>
          <w:sz w:val="22"/>
        </w:rPr>
        <w:t xml:space="preserve"> threat</w:t>
      </w:r>
      <w:r w:rsidRPr="00304EE3">
        <w:rPr>
          <w:sz w:val="22"/>
        </w:rPr>
        <w:t xml:space="preserve">, </w:t>
      </w:r>
      <w:r w:rsidR="004C1B15">
        <w:rPr>
          <w:sz w:val="22"/>
        </w:rPr>
        <w:t>staff</w:t>
      </w:r>
      <w:r w:rsidRPr="00304EE3">
        <w:rPr>
          <w:sz w:val="22"/>
        </w:rPr>
        <w:t xml:space="preserve"> at the</w:t>
      </w:r>
      <w:r w:rsidR="00D946E3" w:rsidRPr="00304EE3">
        <w:rPr>
          <w:sz w:val="22"/>
        </w:rPr>
        <w:t xml:space="preserve"> program</w:t>
      </w:r>
      <w:r w:rsidRPr="00304EE3">
        <w:rPr>
          <w:sz w:val="22"/>
        </w:rPr>
        <w:t xml:space="preserve"> site should pu</w:t>
      </w:r>
      <w:r w:rsidR="0096041E">
        <w:rPr>
          <w:sz w:val="22"/>
        </w:rPr>
        <w:t>ll the fire alarm, if available</w:t>
      </w:r>
      <w:r w:rsidR="0083562E">
        <w:rPr>
          <w:sz w:val="22"/>
        </w:rPr>
        <w:t>.</w:t>
      </w:r>
    </w:p>
    <w:p w14:paraId="3D3AEC01" w14:textId="77777777" w:rsidR="00CA3C33" w:rsidRPr="00304EE3" w:rsidRDefault="004C1B15" w:rsidP="009C5249">
      <w:pPr>
        <w:pStyle w:val="Quick1"/>
        <w:numPr>
          <w:ilvl w:val="0"/>
          <w:numId w:val="20"/>
        </w:numPr>
        <w:tabs>
          <w:tab w:val="left" w:pos="-1440"/>
          <w:tab w:val="left" w:pos="1440"/>
        </w:tabs>
        <w:rPr>
          <w:sz w:val="22"/>
        </w:rPr>
      </w:pPr>
      <w:r>
        <w:rPr>
          <w:sz w:val="22"/>
        </w:rPr>
        <w:t>Staff</w:t>
      </w:r>
      <w:r w:rsidR="00CA3C33" w:rsidRPr="00304EE3">
        <w:rPr>
          <w:sz w:val="22"/>
        </w:rPr>
        <w:t xml:space="preserve"> will </w:t>
      </w:r>
      <w:r w:rsidR="004060B4" w:rsidRPr="00304EE3">
        <w:rPr>
          <w:sz w:val="22"/>
        </w:rPr>
        <w:t>en</w:t>
      </w:r>
      <w:r w:rsidR="00CA3C33" w:rsidRPr="00304EE3">
        <w:rPr>
          <w:sz w:val="22"/>
        </w:rPr>
        <w:t>sure th</w:t>
      </w:r>
      <w:r w:rsidR="00B30F5E" w:rsidRPr="00304EE3">
        <w:rPr>
          <w:sz w:val="22"/>
        </w:rPr>
        <w:t>at everyone leaves the building</w:t>
      </w:r>
      <w:r w:rsidR="004060B4" w:rsidRPr="00304EE3">
        <w:rPr>
          <w:sz w:val="22"/>
        </w:rPr>
        <w:t xml:space="preserve"> and </w:t>
      </w:r>
      <w:r w:rsidR="0096041E">
        <w:rPr>
          <w:sz w:val="22"/>
        </w:rPr>
        <w:t xml:space="preserve">assembles at the designated </w:t>
      </w:r>
      <w:r w:rsidR="0096041E" w:rsidRPr="00732824">
        <w:rPr>
          <w:sz w:val="22"/>
        </w:rPr>
        <w:t>assembly point outside the facility</w:t>
      </w:r>
      <w:r w:rsidR="0083562E">
        <w:rPr>
          <w:sz w:val="22"/>
        </w:rPr>
        <w:t>.</w:t>
      </w:r>
    </w:p>
    <w:p w14:paraId="3D3AEC02" w14:textId="77777777" w:rsidR="00CA3C33" w:rsidRPr="00304EE3" w:rsidRDefault="004C1B15" w:rsidP="009C5249">
      <w:pPr>
        <w:pStyle w:val="Quick1"/>
        <w:numPr>
          <w:ilvl w:val="0"/>
          <w:numId w:val="20"/>
        </w:numPr>
        <w:tabs>
          <w:tab w:val="left" w:pos="-1440"/>
          <w:tab w:val="left" w:pos="1440"/>
        </w:tabs>
        <w:rPr>
          <w:sz w:val="22"/>
        </w:rPr>
      </w:pPr>
      <w:r>
        <w:rPr>
          <w:sz w:val="22"/>
        </w:rPr>
        <w:t>Staff</w:t>
      </w:r>
      <w:r w:rsidR="0096041E">
        <w:rPr>
          <w:sz w:val="22"/>
        </w:rPr>
        <w:t xml:space="preserve"> will immediately call</w:t>
      </w:r>
      <w:r w:rsidR="00C106FB">
        <w:rPr>
          <w:sz w:val="22"/>
        </w:rPr>
        <w:t xml:space="preserve"> </w:t>
      </w:r>
      <w:r w:rsidR="00CA3C33" w:rsidRPr="00304EE3">
        <w:rPr>
          <w:sz w:val="22"/>
        </w:rPr>
        <w:t xml:space="preserve">“911” from a neighbor’s telephone or a cell </w:t>
      </w:r>
      <w:r w:rsidR="0096041E">
        <w:rPr>
          <w:sz w:val="22"/>
        </w:rPr>
        <w:t>phone.</w:t>
      </w:r>
    </w:p>
    <w:p w14:paraId="3D3AEC03" w14:textId="77777777" w:rsidR="00CA3C33" w:rsidRPr="00304EE3" w:rsidRDefault="004C1B15" w:rsidP="009C5249">
      <w:pPr>
        <w:numPr>
          <w:ilvl w:val="0"/>
          <w:numId w:val="20"/>
        </w:numPr>
        <w:tabs>
          <w:tab w:val="left" w:pos="1440"/>
        </w:tabs>
        <w:rPr>
          <w:sz w:val="22"/>
        </w:rPr>
      </w:pPr>
      <w:r>
        <w:rPr>
          <w:sz w:val="22"/>
        </w:rPr>
        <w:t>Staff</w:t>
      </w:r>
      <w:r w:rsidR="004060B4" w:rsidRPr="00304EE3">
        <w:rPr>
          <w:sz w:val="22"/>
        </w:rPr>
        <w:t xml:space="preserve"> and </w:t>
      </w:r>
      <w:r>
        <w:rPr>
          <w:sz w:val="22"/>
        </w:rPr>
        <w:t>persons</w:t>
      </w:r>
      <w:r w:rsidR="00D946E3" w:rsidRPr="00304EE3">
        <w:rPr>
          <w:sz w:val="22"/>
        </w:rPr>
        <w:t xml:space="preserve"> </w:t>
      </w:r>
      <w:r w:rsidR="004060B4" w:rsidRPr="00304EE3">
        <w:rPr>
          <w:sz w:val="22"/>
        </w:rPr>
        <w:t>will rem</w:t>
      </w:r>
      <w:r w:rsidR="00CA3C33" w:rsidRPr="00304EE3">
        <w:rPr>
          <w:sz w:val="22"/>
        </w:rPr>
        <w:t xml:space="preserve">ain outside the building until further instructions </w:t>
      </w:r>
      <w:r w:rsidR="00B30F5E" w:rsidRPr="00304EE3">
        <w:rPr>
          <w:sz w:val="22"/>
        </w:rPr>
        <w:t xml:space="preserve">are received </w:t>
      </w:r>
      <w:r w:rsidR="004060B4" w:rsidRPr="00304EE3">
        <w:rPr>
          <w:sz w:val="22"/>
        </w:rPr>
        <w:t>from the police or fire department.</w:t>
      </w:r>
    </w:p>
    <w:p w14:paraId="3D3AEC04" w14:textId="5C2C19C9" w:rsidR="00CA3C33" w:rsidRPr="00304EE3" w:rsidRDefault="00CA3C33" w:rsidP="009C5249">
      <w:pPr>
        <w:numPr>
          <w:ilvl w:val="0"/>
          <w:numId w:val="20"/>
        </w:numPr>
        <w:tabs>
          <w:tab w:val="left" w:pos="1440"/>
        </w:tabs>
        <w:rPr>
          <w:sz w:val="22"/>
        </w:rPr>
      </w:pPr>
      <w:r w:rsidRPr="00304EE3">
        <w:rPr>
          <w:sz w:val="22"/>
        </w:rPr>
        <w:t xml:space="preserve">If unable to re-occupy the building, </w:t>
      </w:r>
      <w:r w:rsidR="004C1B15">
        <w:rPr>
          <w:sz w:val="22"/>
        </w:rPr>
        <w:t>staff</w:t>
      </w:r>
      <w:r w:rsidRPr="00304EE3">
        <w:rPr>
          <w:sz w:val="22"/>
        </w:rPr>
        <w:t xml:space="preserve"> will </w:t>
      </w:r>
      <w:r w:rsidR="0096041E">
        <w:rPr>
          <w:sz w:val="22"/>
        </w:rPr>
        <w:t xml:space="preserve">follow the procedures in Letter </w:t>
      </w:r>
      <w:r w:rsidR="0083562E">
        <w:rPr>
          <w:sz w:val="22"/>
        </w:rPr>
        <w:t>E</w:t>
      </w:r>
      <w:r w:rsidR="0096041E">
        <w:rPr>
          <w:sz w:val="22"/>
        </w:rPr>
        <w:t xml:space="preserve"> of this </w:t>
      </w:r>
      <w:r w:rsidR="0096041E">
        <w:rPr>
          <w:b/>
          <w:sz w:val="22"/>
        </w:rPr>
        <w:t xml:space="preserve">Responding to emergencies </w:t>
      </w:r>
      <w:r w:rsidR="0096041E">
        <w:rPr>
          <w:sz w:val="22"/>
        </w:rPr>
        <w:t>section</w:t>
      </w:r>
      <w:r w:rsidRPr="00304EE3">
        <w:rPr>
          <w:sz w:val="22"/>
        </w:rPr>
        <w:t>.</w:t>
      </w:r>
    </w:p>
    <w:p w14:paraId="3D3AEC05" w14:textId="77777777" w:rsidR="00CA3C33" w:rsidRPr="00304EE3" w:rsidRDefault="00F87384" w:rsidP="009C5249">
      <w:pPr>
        <w:numPr>
          <w:ilvl w:val="0"/>
          <w:numId w:val="10"/>
        </w:numPr>
        <w:tabs>
          <w:tab w:val="clear" w:pos="1365"/>
          <w:tab w:val="num" w:pos="1440"/>
        </w:tabs>
        <w:ind w:left="1440"/>
        <w:rPr>
          <w:sz w:val="22"/>
        </w:rPr>
      </w:pPr>
      <w:r w:rsidRPr="00304EE3">
        <w:rPr>
          <w:sz w:val="22"/>
        </w:rPr>
        <w:t>Repeated an</w:t>
      </w:r>
      <w:r w:rsidR="0050776C" w:rsidRPr="00304EE3">
        <w:rPr>
          <w:sz w:val="22"/>
        </w:rPr>
        <w:t>d</w:t>
      </w:r>
      <w:r w:rsidRPr="00304EE3">
        <w:rPr>
          <w:sz w:val="22"/>
        </w:rPr>
        <w:t xml:space="preserve"> unwanted or threatening phone calls</w:t>
      </w:r>
    </w:p>
    <w:p w14:paraId="3D3AEC06" w14:textId="77777777" w:rsidR="00CA3C33" w:rsidRPr="00304EE3" w:rsidRDefault="00CA3C33" w:rsidP="009C5249">
      <w:pPr>
        <w:numPr>
          <w:ilvl w:val="0"/>
          <w:numId w:val="21"/>
        </w:numPr>
        <w:tabs>
          <w:tab w:val="left" w:pos="1800"/>
        </w:tabs>
        <w:ind w:left="1800"/>
        <w:rPr>
          <w:sz w:val="22"/>
        </w:rPr>
      </w:pPr>
      <w:r w:rsidRPr="00304EE3">
        <w:rPr>
          <w:sz w:val="22"/>
        </w:rPr>
        <w:lastRenderedPageBreak/>
        <w:t xml:space="preserve">Upon receiving </w:t>
      </w:r>
      <w:r w:rsidR="00FE6902" w:rsidRPr="00304EE3">
        <w:rPr>
          <w:sz w:val="22"/>
        </w:rPr>
        <w:t>repeated and unwanted</w:t>
      </w:r>
      <w:r w:rsidRPr="00304EE3">
        <w:rPr>
          <w:sz w:val="22"/>
        </w:rPr>
        <w:t xml:space="preserve"> or threatening phone call</w:t>
      </w:r>
      <w:r w:rsidR="0050776C" w:rsidRPr="00304EE3">
        <w:rPr>
          <w:sz w:val="22"/>
        </w:rPr>
        <w:t>s</w:t>
      </w:r>
      <w:r w:rsidRPr="00304EE3">
        <w:rPr>
          <w:sz w:val="22"/>
        </w:rPr>
        <w:t xml:space="preserve">, </w:t>
      </w:r>
      <w:r w:rsidR="004C1B15">
        <w:rPr>
          <w:sz w:val="22"/>
        </w:rPr>
        <w:t>staff</w:t>
      </w:r>
      <w:r w:rsidRPr="00304EE3">
        <w:rPr>
          <w:sz w:val="22"/>
        </w:rPr>
        <w:t xml:space="preserve"> will</w:t>
      </w:r>
      <w:r w:rsidR="00092E80" w:rsidRPr="00304EE3">
        <w:rPr>
          <w:sz w:val="22"/>
        </w:rPr>
        <w:t xml:space="preserve"> hang up the phone immediately or encourage</w:t>
      </w:r>
      <w:r w:rsidRPr="00304EE3">
        <w:rPr>
          <w:sz w:val="22"/>
        </w:rPr>
        <w:t xml:space="preserve"> the </w:t>
      </w:r>
      <w:r w:rsidR="0096041E">
        <w:rPr>
          <w:sz w:val="22"/>
        </w:rPr>
        <w:t>person served</w:t>
      </w:r>
      <w:r w:rsidR="00D946E3" w:rsidRPr="00304EE3">
        <w:rPr>
          <w:sz w:val="22"/>
        </w:rPr>
        <w:t xml:space="preserve"> </w:t>
      </w:r>
      <w:r w:rsidRPr="00304EE3">
        <w:rPr>
          <w:sz w:val="22"/>
        </w:rPr>
        <w:t>to hang up the phone</w:t>
      </w:r>
      <w:r w:rsidR="0096041E">
        <w:rPr>
          <w:sz w:val="22"/>
        </w:rPr>
        <w:t>.</w:t>
      </w:r>
    </w:p>
    <w:p w14:paraId="3D3AEC07" w14:textId="77777777" w:rsidR="00CA3C33" w:rsidRPr="00304EE3" w:rsidRDefault="004C1B15" w:rsidP="009C5249">
      <w:pPr>
        <w:numPr>
          <w:ilvl w:val="0"/>
          <w:numId w:val="21"/>
        </w:numPr>
        <w:tabs>
          <w:tab w:val="left" w:pos="1800"/>
        </w:tabs>
        <w:ind w:left="1800"/>
        <w:rPr>
          <w:sz w:val="22"/>
        </w:rPr>
      </w:pPr>
      <w:r>
        <w:rPr>
          <w:sz w:val="22"/>
        </w:rPr>
        <w:t>Staff</w:t>
      </w:r>
      <w:r w:rsidR="00CA3C33" w:rsidRPr="00304EE3">
        <w:rPr>
          <w:sz w:val="22"/>
        </w:rPr>
        <w:t xml:space="preserve"> will lock all doors and windows.</w:t>
      </w:r>
    </w:p>
    <w:p w14:paraId="3D3AEC08" w14:textId="77777777" w:rsidR="00CA3C33" w:rsidRPr="006D7AEB" w:rsidRDefault="004C1B15" w:rsidP="009C5249">
      <w:pPr>
        <w:numPr>
          <w:ilvl w:val="0"/>
          <w:numId w:val="21"/>
        </w:numPr>
        <w:tabs>
          <w:tab w:val="left" w:pos="-1440"/>
          <w:tab w:val="left" w:pos="1800"/>
        </w:tabs>
        <w:ind w:left="1800"/>
        <w:rPr>
          <w:sz w:val="22"/>
        </w:rPr>
      </w:pPr>
      <w:r>
        <w:rPr>
          <w:sz w:val="22"/>
        </w:rPr>
        <w:t>Staff</w:t>
      </w:r>
      <w:r w:rsidR="00CA3C33" w:rsidRPr="00304EE3">
        <w:rPr>
          <w:sz w:val="22"/>
        </w:rPr>
        <w:t xml:space="preserve"> will monitor the frequency of disruptive </w:t>
      </w:r>
      <w:r w:rsidR="00CA3C33" w:rsidRPr="006D7AEB">
        <w:rPr>
          <w:sz w:val="22"/>
        </w:rPr>
        <w:t xml:space="preserve">phone calls, informing </w:t>
      </w:r>
      <w:r w:rsidR="0096041E" w:rsidRPr="006D7AEB">
        <w:rPr>
          <w:sz w:val="22"/>
        </w:rPr>
        <w:t>the</w:t>
      </w:r>
      <w:r w:rsidR="00C106FB" w:rsidRPr="006D7AEB">
        <w:rPr>
          <w:sz w:val="22"/>
        </w:rPr>
        <w:t xml:space="preserve"> manager</w:t>
      </w:r>
      <w:r w:rsidR="0096041E" w:rsidRPr="006D7AEB">
        <w:rPr>
          <w:sz w:val="22"/>
        </w:rPr>
        <w:t xml:space="preserve"> </w:t>
      </w:r>
      <w:r w:rsidR="00CA3C33" w:rsidRPr="006D7AEB">
        <w:rPr>
          <w:sz w:val="22"/>
        </w:rPr>
        <w:t xml:space="preserve">when the calls continue to a point where the safety of </w:t>
      </w:r>
      <w:r w:rsidRPr="006D7AEB">
        <w:rPr>
          <w:sz w:val="22"/>
        </w:rPr>
        <w:t>persons served</w:t>
      </w:r>
      <w:r w:rsidR="00CA3C33" w:rsidRPr="006D7AEB">
        <w:rPr>
          <w:sz w:val="22"/>
        </w:rPr>
        <w:t xml:space="preserve"> is in question or when the calls a</w:t>
      </w:r>
      <w:r w:rsidR="0096041E" w:rsidRPr="006D7AEB">
        <w:rPr>
          <w:sz w:val="22"/>
        </w:rPr>
        <w:t xml:space="preserve">re personally threatening or </w:t>
      </w:r>
      <w:r w:rsidR="00CA3C33" w:rsidRPr="006D7AEB">
        <w:rPr>
          <w:sz w:val="22"/>
        </w:rPr>
        <w:t xml:space="preserve">environmentally threatening to a </w:t>
      </w:r>
      <w:r w:rsidR="00D946E3" w:rsidRPr="006D7AEB">
        <w:rPr>
          <w:sz w:val="22"/>
        </w:rPr>
        <w:t>program</w:t>
      </w:r>
      <w:r w:rsidR="00CA3C33" w:rsidRPr="006D7AEB">
        <w:rPr>
          <w:sz w:val="22"/>
        </w:rPr>
        <w:t xml:space="preserve"> site or property.</w:t>
      </w:r>
    </w:p>
    <w:p w14:paraId="3D3AEC09" w14:textId="77777777" w:rsidR="00CA3C33" w:rsidRPr="006D7AEB" w:rsidRDefault="004C1B15" w:rsidP="009C5249">
      <w:pPr>
        <w:numPr>
          <w:ilvl w:val="0"/>
          <w:numId w:val="21"/>
        </w:numPr>
        <w:tabs>
          <w:tab w:val="left" w:pos="-1440"/>
          <w:tab w:val="left" w:pos="1800"/>
        </w:tabs>
        <w:ind w:left="1800"/>
        <w:rPr>
          <w:sz w:val="22"/>
        </w:rPr>
      </w:pPr>
      <w:r w:rsidRPr="006D7AEB">
        <w:rPr>
          <w:sz w:val="22"/>
        </w:rPr>
        <w:t>Staff</w:t>
      </w:r>
      <w:r w:rsidR="00CA3C33" w:rsidRPr="006D7AEB">
        <w:rPr>
          <w:sz w:val="22"/>
        </w:rPr>
        <w:t xml:space="preserve"> will </w:t>
      </w:r>
      <w:r w:rsidR="005652BF" w:rsidRPr="006D7AEB">
        <w:rPr>
          <w:sz w:val="22"/>
        </w:rPr>
        <w:t>call “911”</w:t>
      </w:r>
      <w:r w:rsidR="00CA3C33" w:rsidRPr="006D7AEB">
        <w:rPr>
          <w:sz w:val="22"/>
        </w:rPr>
        <w:t xml:space="preserve"> if at any point they feel threatened.</w:t>
      </w:r>
    </w:p>
    <w:p w14:paraId="3D3AEC0A" w14:textId="77777777" w:rsidR="00CA3C33" w:rsidRPr="00304EE3" w:rsidRDefault="00CA3C33" w:rsidP="009C5249">
      <w:pPr>
        <w:numPr>
          <w:ilvl w:val="0"/>
          <w:numId w:val="21"/>
        </w:numPr>
        <w:tabs>
          <w:tab w:val="left" w:pos="-1440"/>
          <w:tab w:val="left" w:pos="1800"/>
        </w:tabs>
        <w:ind w:left="1800"/>
        <w:rPr>
          <w:sz w:val="22"/>
        </w:rPr>
      </w:pPr>
      <w:r w:rsidRPr="006D7AEB">
        <w:rPr>
          <w:sz w:val="22"/>
        </w:rPr>
        <w:t>The</w:t>
      </w:r>
      <w:r w:rsidR="00C106FB" w:rsidRPr="006D7AEB">
        <w:rPr>
          <w:sz w:val="22"/>
        </w:rPr>
        <w:t xml:space="preserve"> manager</w:t>
      </w:r>
      <w:r w:rsidRPr="006D7AEB">
        <w:rPr>
          <w:sz w:val="22"/>
        </w:rPr>
        <w:t xml:space="preserve"> will determine when and if the telephone nu</w:t>
      </w:r>
      <w:r w:rsidRPr="00304EE3">
        <w:rPr>
          <w:sz w:val="22"/>
        </w:rPr>
        <w:t xml:space="preserve">mber will be changed due to </w:t>
      </w:r>
      <w:r w:rsidR="005652BF" w:rsidRPr="00304EE3">
        <w:rPr>
          <w:sz w:val="22"/>
        </w:rPr>
        <w:t xml:space="preserve">the </w:t>
      </w:r>
      <w:r w:rsidRPr="00304EE3">
        <w:rPr>
          <w:sz w:val="22"/>
        </w:rPr>
        <w:t>harassing or threatening telephone calls.</w:t>
      </w:r>
    </w:p>
    <w:p w14:paraId="3D3AEC0B" w14:textId="77777777" w:rsidR="00CA3C33" w:rsidRDefault="00CA3C33" w:rsidP="00002499">
      <w:pPr>
        <w:tabs>
          <w:tab w:val="left" w:pos="2250"/>
        </w:tabs>
        <w:ind w:hanging="360"/>
        <w:rPr>
          <w:sz w:val="22"/>
        </w:rPr>
      </w:pPr>
    </w:p>
    <w:p w14:paraId="3D3AEC0C" w14:textId="77777777" w:rsidR="00CD46A1" w:rsidRDefault="00CD46A1" w:rsidP="00CD46A1">
      <w:pPr>
        <w:ind w:left="720"/>
        <w:rPr>
          <w:b/>
          <w:sz w:val="22"/>
        </w:rPr>
      </w:pPr>
      <w:r>
        <w:rPr>
          <w:b/>
          <w:sz w:val="22"/>
        </w:rPr>
        <w:t>Reporting emergencies</w:t>
      </w:r>
    </w:p>
    <w:p w14:paraId="3D3AEC0D" w14:textId="77777777" w:rsidR="00CD46A1" w:rsidRPr="006D7AEB" w:rsidRDefault="00CD46A1" w:rsidP="00CD46A1">
      <w:pPr>
        <w:widowControl/>
        <w:numPr>
          <w:ilvl w:val="0"/>
          <w:numId w:val="11"/>
        </w:numPr>
        <w:tabs>
          <w:tab w:val="num" w:pos="1080"/>
        </w:tabs>
        <w:ind w:left="1080"/>
        <w:rPr>
          <w:sz w:val="22"/>
        </w:rPr>
      </w:pPr>
      <w:r>
        <w:rPr>
          <w:sz w:val="22"/>
        </w:rPr>
        <w:t xml:space="preserve">Staff will immediately </w:t>
      </w:r>
      <w:r w:rsidRPr="006D7AEB">
        <w:rPr>
          <w:sz w:val="22"/>
        </w:rPr>
        <w:t>notify the</w:t>
      </w:r>
      <w:r w:rsidR="00C106FB" w:rsidRPr="006D7AEB">
        <w:rPr>
          <w:sz w:val="22"/>
        </w:rPr>
        <w:t xml:space="preserve"> manager</w:t>
      </w:r>
      <w:r w:rsidRPr="006D7AEB">
        <w:rPr>
          <w:sz w:val="22"/>
        </w:rPr>
        <w:t xml:space="preserve"> that an incident or emergency has occurred and follow direction issued to them and will document the incident or emergency on an </w:t>
      </w:r>
      <w:r w:rsidRPr="006D7AEB">
        <w:rPr>
          <w:i/>
          <w:sz w:val="22"/>
        </w:rPr>
        <w:t>Incident and Emergency Report</w:t>
      </w:r>
      <w:r w:rsidRPr="006D7AEB">
        <w:rPr>
          <w:sz w:val="22"/>
        </w:rPr>
        <w:t xml:space="preserve"> any related program or health documentation. Each </w:t>
      </w:r>
      <w:r w:rsidRPr="006D7AEB">
        <w:rPr>
          <w:i/>
          <w:sz w:val="22"/>
        </w:rPr>
        <w:t>Incident and Emergency Report</w:t>
      </w:r>
      <w:r w:rsidRPr="006D7AEB">
        <w:rPr>
          <w:sz w:val="22"/>
        </w:rPr>
        <w:t xml:space="preserve"> will contain the required information as stated in the </w:t>
      </w:r>
      <w:r w:rsidRPr="006D7AEB">
        <w:rPr>
          <w:i/>
          <w:sz w:val="22"/>
        </w:rPr>
        <w:t>Policy and Procedure on Reviewing Incidents and Emergencies.</w:t>
      </w:r>
    </w:p>
    <w:p w14:paraId="3D3AEC0E" w14:textId="77777777" w:rsidR="0083562E" w:rsidRPr="006D7AEB" w:rsidRDefault="0083562E" w:rsidP="0083562E">
      <w:pPr>
        <w:widowControl/>
        <w:ind w:left="1080"/>
        <w:rPr>
          <w:sz w:val="22"/>
        </w:rPr>
      </w:pPr>
    </w:p>
    <w:p w14:paraId="3D3AEC0F" w14:textId="242E3F65" w:rsidR="0083562E" w:rsidRDefault="0083562E" w:rsidP="00CD46A1">
      <w:pPr>
        <w:widowControl/>
        <w:numPr>
          <w:ilvl w:val="0"/>
          <w:numId w:val="11"/>
        </w:numPr>
        <w:tabs>
          <w:tab w:val="num" w:pos="1080"/>
        </w:tabs>
        <w:ind w:left="1080"/>
        <w:rPr>
          <w:sz w:val="22"/>
        </w:rPr>
      </w:pPr>
      <w:r w:rsidRPr="006D7AEB">
        <w:rPr>
          <w:sz w:val="22"/>
        </w:rPr>
        <w:t>If an incident resulted from the emergency situation, the</w:t>
      </w:r>
      <w:r w:rsidR="00C106FB" w:rsidRPr="006D7AEB">
        <w:rPr>
          <w:sz w:val="22"/>
        </w:rPr>
        <w:t xml:space="preserve"> manager</w:t>
      </w:r>
      <w:r w:rsidRPr="006D7AEB">
        <w:rPr>
          <w:sz w:val="22"/>
        </w:rPr>
        <w:t xml:space="preserve"> will maintain information about and report incidents to the legal representative or designated emergency contact and case manager within 24 hours of an incident occurring while services are being provided, within 24 hours of discovery or receipt of information that an incident occurred, unless the company has reason to know that the incident has already been reported, or as otherwise directed in the </w:t>
      </w:r>
      <w:r w:rsidRPr="00862F0B">
        <w:rPr>
          <w:sz w:val="22"/>
        </w:rPr>
        <w:t xml:space="preserve">person’s </w:t>
      </w:r>
      <w:r w:rsidR="001E15E6" w:rsidRPr="00862F0B">
        <w:rPr>
          <w:i/>
          <w:sz w:val="22"/>
        </w:rPr>
        <w:t>Support Plan</w:t>
      </w:r>
      <w:r w:rsidR="001E15E6">
        <w:rPr>
          <w:i/>
          <w:sz w:val="22"/>
        </w:rPr>
        <w:t xml:space="preserve"> </w:t>
      </w:r>
      <w:r w:rsidRPr="006D7AEB">
        <w:rPr>
          <w:sz w:val="22"/>
        </w:rPr>
        <w:t>and/</w:t>
      </w:r>
      <w:r w:rsidRPr="00862F0B">
        <w:rPr>
          <w:sz w:val="22"/>
        </w:rPr>
        <w:t xml:space="preserve">or </w:t>
      </w:r>
      <w:r w:rsidR="001E15E6" w:rsidRPr="00862F0B">
        <w:rPr>
          <w:i/>
          <w:sz w:val="22"/>
        </w:rPr>
        <w:t xml:space="preserve">Support Plan </w:t>
      </w:r>
      <w:r w:rsidRPr="00862F0B">
        <w:rPr>
          <w:i/>
          <w:sz w:val="22"/>
        </w:rPr>
        <w:t>Addendum</w:t>
      </w:r>
      <w:r>
        <w:rPr>
          <w:i/>
          <w:sz w:val="22"/>
        </w:rPr>
        <w:t>.</w:t>
      </w:r>
    </w:p>
    <w:p w14:paraId="3D3AEC10" w14:textId="77777777" w:rsidR="00CD46A1" w:rsidRDefault="00CD46A1" w:rsidP="00CD46A1">
      <w:pPr>
        <w:ind w:left="1080"/>
        <w:rPr>
          <w:sz w:val="22"/>
        </w:rPr>
      </w:pPr>
    </w:p>
    <w:p w14:paraId="3D3AEC11" w14:textId="77777777" w:rsidR="00CD46A1" w:rsidRDefault="00CD46A1" w:rsidP="0083562E">
      <w:pPr>
        <w:widowControl/>
        <w:numPr>
          <w:ilvl w:val="0"/>
          <w:numId w:val="12"/>
        </w:numPr>
        <w:tabs>
          <w:tab w:val="clear" w:pos="1170"/>
          <w:tab w:val="num" w:pos="1080"/>
        </w:tabs>
        <w:ind w:left="1080"/>
        <w:rPr>
          <w:sz w:val="22"/>
        </w:rPr>
      </w:pPr>
      <w:r>
        <w:rPr>
          <w:sz w:val="22"/>
        </w:rPr>
        <w:t>When the incident or emergency involves more than person served, the company and staff will not disclose personally identifiable information about any other person served when making the report to each person and/or legal representative and case manager unless the company has the consent of the person and/or legal representative.</w:t>
      </w:r>
    </w:p>
    <w:p w14:paraId="3D3AEC12" w14:textId="77777777" w:rsidR="00CD46A1" w:rsidRDefault="00CD46A1" w:rsidP="00A77349">
      <w:pPr>
        <w:widowControl/>
        <w:tabs>
          <w:tab w:val="left" w:pos="1080"/>
        </w:tabs>
        <w:ind w:left="1080" w:hanging="360"/>
        <w:rPr>
          <w:sz w:val="22"/>
        </w:rPr>
      </w:pPr>
    </w:p>
    <w:p w14:paraId="3D3AEC13" w14:textId="77777777" w:rsidR="00CD46A1" w:rsidRPr="00CD46A1" w:rsidRDefault="00CD46A1" w:rsidP="00747E0F">
      <w:pPr>
        <w:pStyle w:val="ListParagraph"/>
        <w:numPr>
          <w:ilvl w:val="0"/>
          <w:numId w:val="12"/>
        </w:numPr>
        <w:tabs>
          <w:tab w:val="clear" w:pos="1170"/>
          <w:tab w:val="left" w:pos="1080"/>
          <w:tab w:val="left" w:pos="2250"/>
        </w:tabs>
        <w:ind w:left="1080"/>
        <w:rPr>
          <w:sz w:val="22"/>
        </w:rPr>
      </w:pPr>
      <w:r w:rsidRPr="004E2144">
        <w:rPr>
          <w:sz w:val="22"/>
        </w:rPr>
        <w:t xml:space="preserve">If a serious injury or death were to occur </w:t>
      </w:r>
      <w:proofErr w:type="gramStart"/>
      <w:r w:rsidRPr="004E2144">
        <w:rPr>
          <w:sz w:val="22"/>
        </w:rPr>
        <w:t>as a result of</w:t>
      </w:r>
      <w:proofErr w:type="gramEnd"/>
      <w:r w:rsidRPr="004E2144">
        <w:rPr>
          <w:sz w:val="22"/>
        </w:rPr>
        <w:t xml:space="preserve"> the emergency situation, staff will follow the response and reporting procedures as stated in the </w:t>
      </w:r>
      <w:r w:rsidRPr="004E2144">
        <w:rPr>
          <w:i/>
          <w:sz w:val="22"/>
        </w:rPr>
        <w:t xml:space="preserve">Policy and Procedures on Responding to and Reporting Incidents </w:t>
      </w:r>
      <w:r w:rsidRPr="004E2144">
        <w:rPr>
          <w:sz w:val="22"/>
        </w:rPr>
        <w:t xml:space="preserve">and, if needed, the </w:t>
      </w:r>
      <w:r w:rsidRPr="004E2144">
        <w:rPr>
          <w:i/>
          <w:sz w:val="22"/>
        </w:rPr>
        <w:t>Policy and Procedure on Death of a Person Served.</w:t>
      </w:r>
    </w:p>
    <w:sectPr w:rsidR="00CD46A1" w:rsidRPr="00CD46A1" w:rsidSect="004C1B1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EC91" w14:textId="77777777" w:rsidR="004A36E9" w:rsidRDefault="004A36E9">
      <w:r>
        <w:separator/>
      </w:r>
    </w:p>
  </w:endnote>
  <w:endnote w:type="continuationSeparator" w:id="0">
    <w:p w14:paraId="0E832A25" w14:textId="77777777" w:rsidR="004A36E9" w:rsidRDefault="004A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1038" w14:textId="77777777" w:rsidR="00B746D4" w:rsidRDefault="00B7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EC19" w14:textId="4B006682" w:rsidR="00254073" w:rsidRDefault="00254073" w:rsidP="00E308DB">
    <w:pPr>
      <w:pStyle w:val="Footer"/>
      <w:tabs>
        <w:tab w:val="clear" w:pos="4320"/>
        <w:tab w:val="clear" w:pos="8640"/>
        <w:tab w:val="center" w:pos="5400"/>
        <w:tab w:val="right" w:pos="10800"/>
      </w:tabs>
      <w:rPr>
        <w:b/>
        <w:sz w:val="22"/>
      </w:rPr>
    </w:pPr>
    <w:r>
      <w:rPr>
        <w:b/>
        <w:sz w:val="22"/>
      </w:rPr>
      <w:t>D-RISS-07</w:t>
    </w:r>
    <w:r>
      <w:rPr>
        <w:b/>
        <w:sz w:val="22"/>
      </w:rPr>
      <w:tab/>
    </w:r>
    <w:r w:rsidR="00ED1609">
      <w:rPr>
        <w:b/>
        <w:sz w:val="22"/>
      </w:rPr>
      <w:t>Rev. 6/22</w:t>
    </w:r>
    <w:r>
      <w:rPr>
        <w:b/>
        <w:sz w:val="22"/>
      </w:rPr>
      <w:tab/>
      <w:t xml:space="preserve"> </w:t>
    </w:r>
    <w:r w:rsidRPr="003E6C1D">
      <w:rPr>
        <w:b/>
        <w:sz w:val="22"/>
      </w:rPr>
      <w:t xml:space="preserve">Page </w:t>
    </w:r>
    <w:r w:rsidRPr="003E6C1D">
      <w:rPr>
        <w:b/>
        <w:sz w:val="22"/>
      </w:rPr>
      <w:fldChar w:fldCharType="begin"/>
    </w:r>
    <w:r w:rsidRPr="003E6C1D">
      <w:rPr>
        <w:b/>
        <w:sz w:val="22"/>
      </w:rPr>
      <w:instrText xml:space="preserve"> PAGE  \* Arabic  \* MERGEFORMAT </w:instrText>
    </w:r>
    <w:r w:rsidRPr="003E6C1D">
      <w:rPr>
        <w:b/>
        <w:sz w:val="22"/>
      </w:rPr>
      <w:fldChar w:fldCharType="separate"/>
    </w:r>
    <w:r w:rsidR="00060083">
      <w:rPr>
        <w:b/>
        <w:noProof/>
        <w:sz w:val="22"/>
      </w:rPr>
      <w:t>2</w:t>
    </w:r>
    <w:r w:rsidRPr="003E6C1D">
      <w:rPr>
        <w:b/>
        <w:sz w:val="22"/>
      </w:rPr>
      <w:fldChar w:fldCharType="end"/>
    </w:r>
    <w:r w:rsidRPr="003E6C1D">
      <w:rPr>
        <w:b/>
        <w:sz w:val="22"/>
      </w:rPr>
      <w:t xml:space="preserve"> of </w:t>
    </w:r>
    <w:r w:rsidRPr="003E6C1D">
      <w:rPr>
        <w:b/>
        <w:sz w:val="22"/>
      </w:rPr>
      <w:fldChar w:fldCharType="begin"/>
    </w:r>
    <w:r w:rsidRPr="003E6C1D">
      <w:rPr>
        <w:b/>
        <w:sz w:val="22"/>
      </w:rPr>
      <w:instrText xml:space="preserve"> NUMPAGES  \* Arabic  \* MERGEFORMAT </w:instrText>
    </w:r>
    <w:r w:rsidRPr="003E6C1D">
      <w:rPr>
        <w:b/>
        <w:sz w:val="22"/>
      </w:rPr>
      <w:fldChar w:fldCharType="separate"/>
    </w:r>
    <w:r w:rsidR="00060083">
      <w:rPr>
        <w:b/>
        <w:noProof/>
        <w:sz w:val="22"/>
      </w:rPr>
      <w:t>3</w:t>
    </w:r>
    <w:r w:rsidRPr="003E6C1D">
      <w:rPr>
        <w:b/>
        <w:sz w:val="22"/>
      </w:rPr>
      <w:fldChar w:fldCharType="end"/>
    </w:r>
  </w:p>
  <w:p w14:paraId="3D3AEC1A" w14:textId="0F556934" w:rsidR="00254073" w:rsidRDefault="00FC388F" w:rsidP="00FC388F">
    <w:pPr>
      <w:pStyle w:val="Footer"/>
      <w:tabs>
        <w:tab w:val="clear" w:pos="4320"/>
        <w:tab w:val="clear" w:pos="8640"/>
        <w:tab w:val="center" w:pos="5400"/>
        <w:tab w:val="right" w:pos="10800"/>
      </w:tabs>
    </w:pPr>
    <w:r>
      <w:rPr>
        <w:sz w:val="20"/>
      </w:rPr>
      <w:t>© 2016-20</w:t>
    </w:r>
    <w:r w:rsidR="00ED1609">
      <w:rPr>
        <w:sz w:val="20"/>
      </w:rPr>
      <w:t>22</w:t>
    </w:r>
    <w:r>
      <w:rPr>
        <w:sz w:val="20"/>
      </w:rPr>
      <w:t xml:space="preserve"> STAR Services. All rights reserved.  Duplicate with permission only.</w:t>
    </w:r>
    <w:r w:rsidR="00254073">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B351" w14:textId="77777777" w:rsidR="00B746D4" w:rsidRDefault="00B74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21B1" w14:textId="77777777" w:rsidR="004A36E9" w:rsidRDefault="004A36E9">
      <w:r>
        <w:separator/>
      </w:r>
    </w:p>
  </w:footnote>
  <w:footnote w:type="continuationSeparator" w:id="0">
    <w:p w14:paraId="0A03D767" w14:textId="77777777" w:rsidR="004A36E9" w:rsidRDefault="004A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3BFD" w14:textId="77777777" w:rsidR="00B746D4" w:rsidRDefault="00B7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7600" w14:textId="77777777" w:rsidR="00B746D4" w:rsidRDefault="00B746D4" w:rsidP="00B746D4">
    <w:pPr>
      <w:pStyle w:val="Header"/>
      <w:rPr>
        <w:snapToGrid/>
        <w:sz w:val="32"/>
        <w:szCs w:val="32"/>
      </w:rPr>
    </w:pPr>
    <w:r>
      <w:rPr>
        <w:sz w:val="36"/>
        <w:szCs w:val="32"/>
      </w:rPr>
      <w:t xml:space="preserve">Marshall County Group Homes,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E452" w14:textId="77777777" w:rsidR="00B746D4" w:rsidRDefault="00B7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2"/>
      </w:rPr>
    </w:lvl>
  </w:abstractNum>
  <w:abstractNum w:abstractNumId="1" w15:restartNumberingAfterBreak="0">
    <w:nsid w:val="12BE2964"/>
    <w:multiLevelType w:val="hybridMultilevel"/>
    <w:tmpl w:val="595ED91A"/>
    <w:lvl w:ilvl="0" w:tplc="67605E0E">
      <w:start w:val="1"/>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C0C75"/>
    <w:multiLevelType w:val="hybridMultilevel"/>
    <w:tmpl w:val="1E40C73C"/>
    <w:lvl w:ilvl="0" w:tplc="B36A72E0">
      <w:start w:val="3"/>
      <w:numFmt w:val="upp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C7695"/>
    <w:multiLevelType w:val="hybridMultilevel"/>
    <w:tmpl w:val="E8244B4C"/>
    <w:lvl w:ilvl="0" w:tplc="4186FC90">
      <w:start w:val="1"/>
      <w:numFmt w:val="lowerLetter"/>
      <w:lvlText w:val="%1."/>
      <w:lvlJc w:val="left"/>
      <w:pPr>
        <w:ind w:left="3780" w:hanging="360"/>
      </w:pPr>
      <w:rPr>
        <w:rFonts w:ascii="Times New Roman" w:hAnsi="Times New Roman" w:hint="default"/>
        <w:b w:val="0"/>
        <w:i w:val="0"/>
        <w:sz w:val="22"/>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21905417"/>
    <w:multiLevelType w:val="hybridMultilevel"/>
    <w:tmpl w:val="03869126"/>
    <w:lvl w:ilvl="0" w:tplc="D0F03E00">
      <w:start w:val="7"/>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82DA1"/>
    <w:multiLevelType w:val="hybridMultilevel"/>
    <w:tmpl w:val="F154C440"/>
    <w:lvl w:ilvl="0" w:tplc="7A26A624">
      <w:start w:val="1"/>
      <w:numFmt w:val="upperLetter"/>
      <w:lvlText w:val="%1."/>
      <w:lvlJc w:val="left"/>
      <w:pPr>
        <w:tabs>
          <w:tab w:val="num" w:pos="2880"/>
        </w:tabs>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A2607"/>
    <w:multiLevelType w:val="hybridMultilevel"/>
    <w:tmpl w:val="29668780"/>
    <w:lvl w:ilvl="0" w:tplc="BA40DC82">
      <w:start w:val="1"/>
      <w:numFmt w:val="decimal"/>
      <w:lvlText w:val="%1."/>
      <w:lvlJc w:val="left"/>
      <w:pPr>
        <w:ind w:left="720" w:hanging="360"/>
      </w:pPr>
      <w:rPr>
        <w:rFonts w:ascii="Times New Roman" w:hAnsi="Times New Roman" w:hint="default"/>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069E2"/>
    <w:multiLevelType w:val="hybridMultilevel"/>
    <w:tmpl w:val="B8923822"/>
    <w:lvl w:ilvl="0" w:tplc="5AAE5904">
      <w:start w:val="6"/>
      <w:numFmt w:val="upp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46A4B"/>
    <w:multiLevelType w:val="hybridMultilevel"/>
    <w:tmpl w:val="230AB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140E9"/>
    <w:multiLevelType w:val="hybridMultilevel"/>
    <w:tmpl w:val="1CA6698C"/>
    <w:lvl w:ilvl="0" w:tplc="07B64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55025"/>
    <w:multiLevelType w:val="multilevel"/>
    <w:tmpl w:val="6B201B78"/>
    <w:lvl w:ilvl="0">
      <w:start w:val="1"/>
      <w:numFmt w:val="decimal"/>
      <w:lvlText w:val="%1."/>
      <w:lvlJc w:val="left"/>
      <w:pPr>
        <w:tabs>
          <w:tab w:val="num" w:pos="1800"/>
        </w:tabs>
        <w:ind w:left="1800" w:hanging="360"/>
      </w:pPr>
      <w:rPr>
        <w:rFonts w:hint="default"/>
      </w:rPr>
    </w:lvl>
    <w:lvl w:ilvl="1">
      <w:start w:val="3"/>
      <w:numFmt w:val="upperLetter"/>
      <w:lvlText w:val="%2."/>
      <w:lvlJc w:val="left"/>
      <w:pPr>
        <w:tabs>
          <w:tab w:val="num" w:pos="2880"/>
        </w:tabs>
        <w:ind w:left="2880" w:hanging="360"/>
      </w:pPr>
      <w:rPr>
        <w:rFonts w:hint="default"/>
      </w:rPr>
    </w:lvl>
    <w:lvl w:ilvl="2">
      <w:start w:val="1"/>
      <w:numFmt w:val="decimal"/>
      <w:lvlText w:val="%3."/>
      <w:lvlJc w:val="lef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1" w15:restartNumberingAfterBreak="0">
    <w:nsid w:val="373472BB"/>
    <w:multiLevelType w:val="hybridMultilevel"/>
    <w:tmpl w:val="07349C70"/>
    <w:lvl w:ilvl="0" w:tplc="86282602">
      <w:start w:val="1"/>
      <w:numFmt w:val="decimal"/>
      <w:lvlText w:val="%1."/>
      <w:lvlJc w:val="left"/>
      <w:pPr>
        <w:tabs>
          <w:tab w:val="num" w:pos="1725"/>
        </w:tabs>
        <w:ind w:left="1725" w:hanging="720"/>
      </w:pPr>
      <w:rPr>
        <w:rFonts w:hint="default"/>
      </w:rPr>
    </w:lvl>
    <w:lvl w:ilvl="1" w:tplc="ECA87DA0">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141D00"/>
    <w:multiLevelType w:val="hybridMultilevel"/>
    <w:tmpl w:val="A57C3330"/>
    <w:lvl w:ilvl="0" w:tplc="9348B740">
      <w:start w:val="1"/>
      <w:numFmt w:val="decimal"/>
      <w:lvlText w:val="%1."/>
      <w:lvlJc w:val="left"/>
      <w:pPr>
        <w:tabs>
          <w:tab w:val="num" w:pos="1365"/>
        </w:tabs>
        <w:ind w:left="1365"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60982"/>
    <w:multiLevelType w:val="hybridMultilevel"/>
    <w:tmpl w:val="4C08581C"/>
    <w:lvl w:ilvl="0" w:tplc="DBAC08CA">
      <w:start w:val="1"/>
      <w:numFmt w:val="upperLetter"/>
      <w:lvlText w:val="%1."/>
      <w:lvlJc w:val="left"/>
      <w:pPr>
        <w:tabs>
          <w:tab w:val="num" w:pos="3600"/>
        </w:tabs>
        <w:ind w:left="3600" w:hanging="18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35576"/>
    <w:multiLevelType w:val="hybridMultilevel"/>
    <w:tmpl w:val="8D80F1EE"/>
    <w:lvl w:ilvl="0" w:tplc="D362FA50">
      <w:start w:val="3"/>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D0B01"/>
    <w:multiLevelType w:val="hybridMultilevel"/>
    <w:tmpl w:val="C4324E70"/>
    <w:lvl w:ilvl="0" w:tplc="B36A72E0">
      <w:start w:val="3"/>
      <w:numFmt w:val="upp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0F4F53"/>
    <w:multiLevelType w:val="hybridMultilevel"/>
    <w:tmpl w:val="D72AF2A6"/>
    <w:lvl w:ilvl="0" w:tplc="A8F0738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523F38"/>
    <w:multiLevelType w:val="hybridMultilevel"/>
    <w:tmpl w:val="2AD82856"/>
    <w:lvl w:ilvl="0" w:tplc="8B0CAFF6">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D2BA5"/>
    <w:multiLevelType w:val="hybridMultilevel"/>
    <w:tmpl w:val="3208AE6E"/>
    <w:lvl w:ilvl="0" w:tplc="D18A53AE">
      <w:start w:val="5"/>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02AB7"/>
    <w:multiLevelType w:val="singleLevel"/>
    <w:tmpl w:val="0F20A7CC"/>
    <w:lvl w:ilvl="0">
      <w:start w:val="1"/>
      <w:numFmt w:val="upperRoman"/>
      <w:pStyle w:val="Heading5"/>
      <w:lvlText w:val="%1."/>
      <w:lvlJc w:val="left"/>
      <w:pPr>
        <w:tabs>
          <w:tab w:val="num" w:pos="720"/>
        </w:tabs>
        <w:ind w:left="720" w:hanging="720"/>
      </w:pPr>
      <w:rPr>
        <w:rFonts w:hint="default"/>
        <w:sz w:val="28"/>
        <w:szCs w:val="28"/>
      </w:rPr>
    </w:lvl>
  </w:abstractNum>
  <w:abstractNum w:abstractNumId="20" w15:restartNumberingAfterBreak="0">
    <w:nsid w:val="528C0502"/>
    <w:multiLevelType w:val="multilevel"/>
    <w:tmpl w:val="F4F87F36"/>
    <w:lvl w:ilvl="0">
      <w:start w:val="1"/>
      <w:numFmt w:val="upperLetter"/>
      <w:lvlText w:val="%1."/>
      <w:lvlJc w:val="left"/>
      <w:pPr>
        <w:tabs>
          <w:tab w:val="num" w:pos="1170"/>
        </w:tabs>
        <w:ind w:left="1170" w:hanging="360"/>
      </w:pPr>
      <w:rPr>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537A2E94"/>
    <w:multiLevelType w:val="hybridMultilevel"/>
    <w:tmpl w:val="1D1290B6"/>
    <w:lvl w:ilvl="0" w:tplc="8B0CAF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959B1"/>
    <w:multiLevelType w:val="hybridMultilevel"/>
    <w:tmpl w:val="23724FE6"/>
    <w:lvl w:ilvl="0" w:tplc="3D043AC2">
      <w:start w:val="4"/>
      <w:numFmt w:val="upperLetter"/>
      <w:lvlText w:val="%1."/>
      <w:lvlJc w:val="left"/>
      <w:pPr>
        <w:ind w:left="136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65F03"/>
    <w:multiLevelType w:val="hybridMultilevel"/>
    <w:tmpl w:val="7F044276"/>
    <w:lvl w:ilvl="0" w:tplc="FDBCA99E">
      <w:start w:val="5"/>
      <w:numFmt w:val="upp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42DE4"/>
    <w:multiLevelType w:val="hybridMultilevel"/>
    <w:tmpl w:val="9FA63398"/>
    <w:lvl w:ilvl="0" w:tplc="D9A660DE">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F2C7C"/>
    <w:multiLevelType w:val="hybridMultilevel"/>
    <w:tmpl w:val="91CE2168"/>
    <w:lvl w:ilvl="0" w:tplc="74CA010E">
      <w:start w:val="1"/>
      <w:numFmt w:val="decimal"/>
      <w:lvlText w:val="%1."/>
      <w:lvlJc w:val="left"/>
      <w:pPr>
        <w:tabs>
          <w:tab w:val="num" w:pos="1800"/>
        </w:tabs>
        <w:ind w:left="1800" w:hanging="360"/>
      </w:pPr>
      <w:rPr>
        <w:rFonts w:hint="default"/>
      </w:rPr>
    </w:lvl>
    <w:lvl w:ilvl="1" w:tplc="DD7A12E8">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4818A8"/>
    <w:multiLevelType w:val="hybridMultilevel"/>
    <w:tmpl w:val="54720DFE"/>
    <w:lvl w:ilvl="0" w:tplc="2C447E82">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E6A4E"/>
    <w:multiLevelType w:val="hybridMultilevel"/>
    <w:tmpl w:val="87E61BD2"/>
    <w:lvl w:ilvl="0" w:tplc="B36A72E0">
      <w:start w:val="3"/>
      <w:numFmt w:val="upp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8379C"/>
    <w:multiLevelType w:val="hybridMultilevel"/>
    <w:tmpl w:val="1C8EEC58"/>
    <w:lvl w:ilvl="0" w:tplc="512C679A">
      <w:start w:val="1"/>
      <w:numFmt w:val="upperLetter"/>
      <w:lvlText w:val="%1."/>
      <w:lvlJc w:val="left"/>
      <w:pPr>
        <w:ind w:left="180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5759E"/>
    <w:multiLevelType w:val="hybridMultilevel"/>
    <w:tmpl w:val="E250CD9A"/>
    <w:lvl w:ilvl="0" w:tplc="38C2EB82">
      <w:start w:val="1"/>
      <w:numFmt w:val="lowerLetter"/>
      <w:lvlText w:val="%1."/>
      <w:lvlJc w:val="left"/>
      <w:pPr>
        <w:tabs>
          <w:tab w:val="num" w:pos="1800"/>
        </w:tabs>
        <w:ind w:left="1800" w:hanging="360"/>
      </w:pPr>
      <w:rPr>
        <w:rFonts w:hint="default"/>
        <w:sz w:val="22"/>
        <w:szCs w:val="22"/>
      </w:rPr>
    </w:lvl>
    <w:lvl w:ilvl="1" w:tplc="400EDB0E">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BC82061"/>
    <w:multiLevelType w:val="multilevel"/>
    <w:tmpl w:val="C7208BB2"/>
    <w:lvl w:ilvl="0">
      <w:start w:val="1"/>
      <w:numFmt w:val="decimal"/>
      <w:lvlText w:val="%1."/>
      <w:lvlJc w:val="left"/>
      <w:pPr>
        <w:tabs>
          <w:tab w:val="num" w:pos="1800"/>
        </w:tabs>
        <w:ind w:left="1800" w:hanging="360"/>
      </w:pPr>
      <w:rPr>
        <w:rFonts w:hint="default"/>
      </w:rPr>
    </w:lvl>
    <w:lvl w:ilvl="1">
      <w:start w:val="4"/>
      <w:numFmt w:val="upperLetter"/>
      <w:lvlText w:val="%2."/>
      <w:lvlJc w:val="left"/>
      <w:pPr>
        <w:tabs>
          <w:tab w:val="num" w:pos="2880"/>
        </w:tabs>
        <w:ind w:left="2880" w:hanging="360"/>
      </w:pPr>
      <w:rPr>
        <w:rFonts w:hint="default"/>
      </w:rPr>
    </w:lvl>
    <w:lvl w:ilvl="2">
      <w:start w:val="1"/>
      <w:numFmt w:val="decimal"/>
      <w:lvlText w:val="%3."/>
      <w:lvlJc w:val="lef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1" w15:restartNumberingAfterBreak="0">
    <w:nsid w:val="6DF76593"/>
    <w:multiLevelType w:val="hybridMultilevel"/>
    <w:tmpl w:val="B52E1D0E"/>
    <w:lvl w:ilvl="0" w:tplc="BA40DC82">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15955"/>
    <w:multiLevelType w:val="hybridMultilevel"/>
    <w:tmpl w:val="AF4C656E"/>
    <w:lvl w:ilvl="0" w:tplc="AC748BA0">
      <w:start w:val="1"/>
      <w:numFmt w:val="decimal"/>
      <w:lvlText w:val="%1."/>
      <w:lvlJc w:val="left"/>
      <w:pPr>
        <w:tabs>
          <w:tab w:val="num" w:pos="1800"/>
        </w:tabs>
        <w:ind w:left="1800" w:hanging="360"/>
      </w:pPr>
      <w:rPr>
        <w:rFonts w:hint="default"/>
      </w:rPr>
    </w:lvl>
    <w:lvl w:ilvl="1" w:tplc="400EDB0E">
      <w:start w:val="1"/>
      <w:numFmt w:val="upperLetter"/>
      <w:lvlText w:val="%2."/>
      <w:lvlJc w:val="left"/>
      <w:pPr>
        <w:tabs>
          <w:tab w:val="num" w:pos="2880"/>
        </w:tabs>
        <w:ind w:left="2880" w:hanging="360"/>
      </w:pPr>
      <w:rPr>
        <w:rFonts w:hint="default"/>
      </w:rPr>
    </w:lvl>
    <w:lvl w:ilvl="2" w:tplc="0409000F">
      <w:start w:val="1"/>
      <w:numFmt w:val="decimal"/>
      <w:lvlText w:val="%3."/>
      <w:lvlJc w:val="left"/>
      <w:pPr>
        <w:tabs>
          <w:tab w:val="num" w:pos="3600"/>
        </w:tabs>
        <w:ind w:left="3600" w:hanging="180"/>
      </w:pPr>
    </w:lvl>
    <w:lvl w:ilvl="3" w:tplc="B4BC10C4">
      <w:start w:val="1"/>
      <w:numFmt w:val="lowerLetter"/>
      <w:lvlText w:val="%4."/>
      <w:lvlJc w:val="left"/>
      <w:pPr>
        <w:tabs>
          <w:tab w:val="num" w:pos="4320"/>
        </w:tabs>
        <w:ind w:left="4320" w:hanging="360"/>
      </w:pPr>
      <w:rPr>
        <w:rFonts w:hint="default"/>
        <w:sz w:val="22"/>
        <w:szCs w:val="22"/>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71E94E94"/>
    <w:multiLevelType w:val="hybridMultilevel"/>
    <w:tmpl w:val="753636A4"/>
    <w:lvl w:ilvl="0" w:tplc="0BE0E39E">
      <w:start w:val="4"/>
      <w:numFmt w:val="upperLetter"/>
      <w:lvlText w:val="%1."/>
      <w:lvlJc w:val="left"/>
      <w:pPr>
        <w:ind w:left="180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C23EB"/>
    <w:multiLevelType w:val="hybridMultilevel"/>
    <w:tmpl w:val="6FE2D290"/>
    <w:lvl w:ilvl="0" w:tplc="BF56D408">
      <w:start w:val="2"/>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92859"/>
    <w:multiLevelType w:val="multilevel"/>
    <w:tmpl w:val="0F1E6992"/>
    <w:lvl w:ilvl="0">
      <w:start w:val="3"/>
      <w:numFmt w:val="upperLetter"/>
      <w:lvlText w:val="%1."/>
      <w:lvlJc w:val="left"/>
      <w:pPr>
        <w:tabs>
          <w:tab w:val="num" w:pos="1170"/>
        </w:tabs>
        <w:ind w:left="1170" w:hanging="360"/>
      </w:pPr>
      <w:rPr>
        <w:rFonts w:hint="default"/>
        <w:b w:val="0"/>
        <w:i w:val="0"/>
      </w:rPr>
    </w:lvl>
    <w:lvl w:ilvl="1">
      <w:start w:val="1"/>
      <w:numFmt w:val="decimal"/>
      <w:lvlText w:val="%2."/>
      <w:lvlJc w:val="left"/>
      <w:pPr>
        <w:tabs>
          <w:tab w:val="num" w:pos="2160"/>
        </w:tabs>
        <w:ind w:left="2160" w:hanging="360"/>
      </w:pPr>
      <w:rPr>
        <w:rFonts w:ascii="Times New Roman" w:hAnsi="Times New Roman" w:cs="Times New Roman" w:hint="default"/>
        <w:b w:val="0"/>
        <w:i w:val="0"/>
        <w:sz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76781A23"/>
    <w:multiLevelType w:val="hybridMultilevel"/>
    <w:tmpl w:val="AA203DD6"/>
    <w:lvl w:ilvl="0" w:tplc="1DDCD9FA">
      <w:start w:val="2"/>
      <w:numFmt w:val="upperLetter"/>
      <w:lvlText w:val="%1."/>
      <w:lvlJc w:val="left"/>
      <w:pPr>
        <w:tabs>
          <w:tab w:val="num" w:pos="3600"/>
        </w:tabs>
        <w:ind w:left="3600" w:hanging="18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868"/>
    <w:multiLevelType w:val="hybridMultilevel"/>
    <w:tmpl w:val="FD30D346"/>
    <w:lvl w:ilvl="0" w:tplc="8B0CAF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B7E83"/>
    <w:multiLevelType w:val="multilevel"/>
    <w:tmpl w:val="B8120578"/>
    <w:lvl w:ilvl="0">
      <w:start w:val="1"/>
      <w:numFmt w:val="decimal"/>
      <w:lvlText w:val="%1."/>
      <w:lvlJc w:val="left"/>
      <w:pPr>
        <w:tabs>
          <w:tab w:val="num" w:pos="1800"/>
        </w:tabs>
        <w:ind w:left="1800" w:hanging="360"/>
      </w:pPr>
      <w:rPr>
        <w:rFonts w:hint="default"/>
      </w:rPr>
    </w:lvl>
    <w:lvl w:ilvl="1">
      <w:start w:val="1"/>
      <w:numFmt w:val="upperLetter"/>
      <w:lvlText w:val="%2."/>
      <w:lvlJc w:val="left"/>
      <w:pPr>
        <w:tabs>
          <w:tab w:val="num" w:pos="2880"/>
        </w:tabs>
        <w:ind w:left="2880" w:hanging="360"/>
      </w:pPr>
      <w:rPr>
        <w:rFonts w:hint="default"/>
      </w:rPr>
    </w:lvl>
    <w:lvl w:ilvl="2">
      <w:start w:val="1"/>
      <w:numFmt w:val="decimal"/>
      <w:lvlText w:val="%3."/>
      <w:lvlJc w:val="left"/>
      <w:pPr>
        <w:tabs>
          <w:tab w:val="num" w:pos="3600"/>
        </w:tabs>
        <w:ind w:left="3600" w:hanging="180"/>
      </w:pPr>
    </w:lvl>
    <w:lvl w:ilvl="3">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num w:numId="1" w16cid:durableId="974990299">
    <w:abstractNumId w:val="0"/>
    <w:lvlOverride w:ilvl="0">
      <w:startOverride w:val="8"/>
      <w:lvl w:ilvl="0">
        <w:start w:val="8"/>
        <w:numFmt w:val="decimal"/>
        <w:pStyle w:val="Quick1"/>
        <w:lvlText w:val="%1."/>
        <w:lvlJc w:val="left"/>
      </w:lvl>
    </w:lvlOverride>
  </w:num>
  <w:num w:numId="2" w16cid:durableId="256789798">
    <w:abstractNumId w:val="19"/>
  </w:num>
  <w:num w:numId="3" w16cid:durableId="1889488224">
    <w:abstractNumId w:val="38"/>
  </w:num>
  <w:num w:numId="4" w16cid:durableId="460078043">
    <w:abstractNumId w:val="25"/>
  </w:num>
  <w:num w:numId="5" w16cid:durableId="1262302754">
    <w:abstractNumId w:val="11"/>
  </w:num>
  <w:num w:numId="6" w16cid:durableId="1144202803">
    <w:abstractNumId w:val="16"/>
  </w:num>
  <w:num w:numId="7" w16cid:durableId="1379672197">
    <w:abstractNumId w:val="4"/>
  </w:num>
  <w:num w:numId="8" w16cid:durableId="853692276">
    <w:abstractNumId w:val="34"/>
  </w:num>
  <w:num w:numId="9" w16cid:durableId="1389376593">
    <w:abstractNumId w:val="26"/>
  </w:num>
  <w:num w:numId="10" w16cid:durableId="1787238546">
    <w:abstractNumId w:val="12"/>
  </w:num>
  <w:num w:numId="11" w16cid:durableId="1123883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0533342">
    <w:abstractNumId w:val="35"/>
  </w:num>
  <w:num w:numId="13" w16cid:durableId="1457333171">
    <w:abstractNumId w:val="32"/>
  </w:num>
  <w:num w:numId="14" w16cid:durableId="1173304180">
    <w:abstractNumId w:val="18"/>
  </w:num>
  <w:num w:numId="15" w16cid:durableId="822618962">
    <w:abstractNumId w:val="31"/>
  </w:num>
  <w:num w:numId="16" w16cid:durableId="2039309662">
    <w:abstractNumId w:val="5"/>
  </w:num>
  <w:num w:numId="17" w16cid:durableId="178400063">
    <w:abstractNumId w:val="22"/>
  </w:num>
  <w:num w:numId="18" w16cid:durableId="1231496893">
    <w:abstractNumId w:val="6"/>
  </w:num>
  <w:num w:numId="19" w16cid:durableId="810290671">
    <w:abstractNumId w:val="23"/>
  </w:num>
  <w:num w:numId="20" w16cid:durableId="295448880">
    <w:abstractNumId w:val="29"/>
  </w:num>
  <w:num w:numId="21" w16cid:durableId="2118719875">
    <w:abstractNumId w:val="3"/>
  </w:num>
  <w:num w:numId="22" w16cid:durableId="1649438082">
    <w:abstractNumId w:val="36"/>
  </w:num>
  <w:num w:numId="23" w16cid:durableId="1617761010">
    <w:abstractNumId w:val="10"/>
  </w:num>
  <w:num w:numId="24" w16cid:durableId="928805209">
    <w:abstractNumId w:val="30"/>
  </w:num>
  <w:num w:numId="25" w16cid:durableId="1911574307">
    <w:abstractNumId w:val="13"/>
  </w:num>
  <w:num w:numId="26" w16cid:durableId="1512068350">
    <w:abstractNumId w:val="2"/>
  </w:num>
  <w:num w:numId="27" w16cid:durableId="694770536">
    <w:abstractNumId w:val="17"/>
  </w:num>
  <w:num w:numId="28" w16cid:durableId="1375546186">
    <w:abstractNumId w:val="21"/>
  </w:num>
  <w:num w:numId="29" w16cid:durableId="1723870238">
    <w:abstractNumId w:val="15"/>
  </w:num>
  <w:num w:numId="30" w16cid:durableId="2013215321">
    <w:abstractNumId w:val="24"/>
  </w:num>
  <w:num w:numId="31" w16cid:durableId="600995884">
    <w:abstractNumId w:val="27"/>
  </w:num>
  <w:num w:numId="32" w16cid:durableId="833640600">
    <w:abstractNumId w:val="37"/>
  </w:num>
  <w:num w:numId="33" w16cid:durableId="202258766">
    <w:abstractNumId w:val="28"/>
  </w:num>
  <w:num w:numId="34" w16cid:durableId="1787773033">
    <w:abstractNumId w:val="7"/>
  </w:num>
  <w:num w:numId="35" w16cid:durableId="1192181906">
    <w:abstractNumId w:val="1"/>
  </w:num>
  <w:num w:numId="36" w16cid:durableId="551159223">
    <w:abstractNumId w:val="14"/>
  </w:num>
  <w:num w:numId="37" w16cid:durableId="1919359570">
    <w:abstractNumId w:val="33"/>
  </w:num>
  <w:num w:numId="38" w16cid:durableId="166869780">
    <w:abstractNumId w:val="9"/>
  </w:num>
  <w:num w:numId="39" w16cid:durableId="3381805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80"/>
    <w:rsid w:val="00002499"/>
    <w:rsid w:val="0000287F"/>
    <w:rsid w:val="00012986"/>
    <w:rsid w:val="00031C3F"/>
    <w:rsid w:val="000557B6"/>
    <w:rsid w:val="00060083"/>
    <w:rsid w:val="00092E80"/>
    <w:rsid w:val="000B34CA"/>
    <w:rsid w:val="000E0378"/>
    <w:rsid w:val="000E7CD0"/>
    <w:rsid w:val="000F1849"/>
    <w:rsid w:val="000F74E4"/>
    <w:rsid w:val="0010377F"/>
    <w:rsid w:val="0016055D"/>
    <w:rsid w:val="00163F6C"/>
    <w:rsid w:val="00190F8E"/>
    <w:rsid w:val="001A74D0"/>
    <w:rsid w:val="001B4791"/>
    <w:rsid w:val="001D323A"/>
    <w:rsid w:val="001E15E6"/>
    <w:rsid w:val="00217E52"/>
    <w:rsid w:val="00225780"/>
    <w:rsid w:val="00242EF7"/>
    <w:rsid w:val="00251204"/>
    <w:rsid w:val="00254073"/>
    <w:rsid w:val="002736D3"/>
    <w:rsid w:val="0027425A"/>
    <w:rsid w:val="002E1394"/>
    <w:rsid w:val="002E7E09"/>
    <w:rsid w:val="00300AF4"/>
    <w:rsid w:val="00304EE3"/>
    <w:rsid w:val="00305CA3"/>
    <w:rsid w:val="0030740F"/>
    <w:rsid w:val="00311EAC"/>
    <w:rsid w:val="00346BE0"/>
    <w:rsid w:val="003508D5"/>
    <w:rsid w:val="00384C78"/>
    <w:rsid w:val="00385047"/>
    <w:rsid w:val="003C2623"/>
    <w:rsid w:val="003D180E"/>
    <w:rsid w:val="004060B4"/>
    <w:rsid w:val="00442F53"/>
    <w:rsid w:val="004757EC"/>
    <w:rsid w:val="0047707E"/>
    <w:rsid w:val="004A36E9"/>
    <w:rsid w:val="004B3061"/>
    <w:rsid w:val="004B31D9"/>
    <w:rsid w:val="004B72FC"/>
    <w:rsid w:val="004C1B15"/>
    <w:rsid w:val="004E2144"/>
    <w:rsid w:val="004E2A2F"/>
    <w:rsid w:val="004F775A"/>
    <w:rsid w:val="0050776C"/>
    <w:rsid w:val="00514277"/>
    <w:rsid w:val="005306AA"/>
    <w:rsid w:val="00555ED9"/>
    <w:rsid w:val="005612B9"/>
    <w:rsid w:val="005652BF"/>
    <w:rsid w:val="00582D18"/>
    <w:rsid w:val="005D219F"/>
    <w:rsid w:val="005E1229"/>
    <w:rsid w:val="0060297B"/>
    <w:rsid w:val="006056DB"/>
    <w:rsid w:val="00667D7A"/>
    <w:rsid w:val="00672980"/>
    <w:rsid w:val="006C3724"/>
    <w:rsid w:val="006D538C"/>
    <w:rsid w:val="006D7AEB"/>
    <w:rsid w:val="006E539B"/>
    <w:rsid w:val="006F1D50"/>
    <w:rsid w:val="006F7097"/>
    <w:rsid w:val="007140F1"/>
    <w:rsid w:val="00722F86"/>
    <w:rsid w:val="00727BEB"/>
    <w:rsid w:val="00732824"/>
    <w:rsid w:val="00762AAD"/>
    <w:rsid w:val="00776BFB"/>
    <w:rsid w:val="00777C11"/>
    <w:rsid w:val="00783BBE"/>
    <w:rsid w:val="0079325F"/>
    <w:rsid w:val="00794CF5"/>
    <w:rsid w:val="007A3DC6"/>
    <w:rsid w:val="007B202A"/>
    <w:rsid w:val="00801771"/>
    <w:rsid w:val="008162B7"/>
    <w:rsid w:val="00823823"/>
    <w:rsid w:val="008241DD"/>
    <w:rsid w:val="0083562E"/>
    <w:rsid w:val="008619D3"/>
    <w:rsid w:val="00862F0B"/>
    <w:rsid w:val="00864B35"/>
    <w:rsid w:val="0087112F"/>
    <w:rsid w:val="00871CBF"/>
    <w:rsid w:val="0087567A"/>
    <w:rsid w:val="00875742"/>
    <w:rsid w:val="00890DF9"/>
    <w:rsid w:val="008A2503"/>
    <w:rsid w:val="008C0259"/>
    <w:rsid w:val="008C731D"/>
    <w:rsid w:val="008F0DE9"/>
    <w:rsid w:val="008F70BA"/>
    <w:rsid w:val="0090527E"/>
    <w:rsid w:val="00910774"/>
    <w:rsid w:val="00910F2C"/>
    <w:rsid w:val="00915E4E"/>
    <w:rsid w:val="0096041E"/>
    <w:rsid w:val="00966539"/>
    <w:rsid w:val="00973E4C"/>
    <w:rsid w:val="00986F29"/>
    <w:rsid w:val="009A18AC"/>
    <w:rsid w:val="009C2752"/>
    <w:rsid w:val="009C5249"/>
    <w:rsid w:val="009C7B08"/>
    <w:rsid w:val="009F0E4D"/>
    <w:rsid w:val="009F241C"/>
    <w:rsid w:val="00A0178D"/>
    <w:rsid w:val="00A243AA"/>
    <w:rsid w:val="00A26F31"/>
    <w:rsid w:val="00A45AF5"/>
    <w:rsid w:val="00A72EF7"/>
    <w:rsid w:val="00A73A48"/>
    <w:rsid w:val="00A7407A"/>
    <w:rsid w:val="00A77349"/>
    <w:rsid w:val="00AB6701"/>
    <w:rsid w:val="00AF091B"/>
    <w:rsid w:val="00B22A66"/>
    <w:rsid w:val="00B25CF0"/>
    <w:rsid w:val="00B26D18"/>
    <w:rsid w:val="00B272EE"/>
    <w:rsid w:val="00B30F5E"/>
    <w:rsid w:val="00B53BA6"/>
    <w:rsid w:val="00B746D4"/>
    <w:rsid w:val="00B75BEE"/>
    <w:rsid w:val="00B85A93"/>
    <w:rsid w:val="00B96314"/>
    <w:rsid w:val="00B96880"/>
    <w:rsid w:val="00BA0761"/>
    <w:rsid w:val="00BD0E3C"/>
    <w:rsid w:val="00C106FB"/>
    <w:rsid w:val="00C208CA"/>
    <w:rsid w:val="00C31E86"/>
    <w:rsid w:val="00C41ACF"/>
    <w:rsid w:val="00C46C0F"/>
    <w:rsid w:val="00C75462"/>
    <w:rsid w:val="00C75CC0"/>
    <w:rsid w:val="00C91364"/>
    <w:rsid w:val="00C97907"/>
    <w:rsid w:val="00CA023F"/>
    <w:rsid w:val="00CA3C33"/>
    <w:rsid w:val="00CB00E9"/>
    <w:rsid w:val="00CD0C8C"/>
    <w:rsid w:val="00CD46A1"/>
    <w:rsid w:val="00CE05EA"/>
    <w:rsid w:val="00CF5547"/>
    <w:rsid w:val="00D130FE"/>
    <w:rsid w:val="00D13E29"/>
    <w:rsid w:val="00D171A8"/>
    <w:rsid w:val="00D421C0"/>
    <w:rsid w:val="00D531BA"/>
    <w:rsid w:val="00D57571"/>
    <w:rsid w:val="00D6259F"/>
    <w:rsid w:val="00D67436"/>
    <w:rsid w:val="00D723BE"/>
    <w:rsid w:val="00D72C6A"/>
    <w:rsid w:val="00D764F9"/>
    <w:rsid w:val="00D8126D"/>
    <w:rsid w:val="00D946E3"/>
    <w:rsid w:val="00DA3EDA"/>
    <w:rsid w:val="00DB6259"/>
    <w:rsid w:val="00DB7386"/>
    <w:rsid w:val="00DB7CFA"/>
    <w:rsid w:val="00DE338C"/>
    <w:rsid w:val="00DE5A63"/>
    <w:rsid w:val="00DF5145"/>
    <w:rsid w:val="00E01B56"/>
    <w:rsid w:val="00E129F4"/>
    <w:rsid w:val="00E308DB"/>
    <w:rsid w:val="00E35D6B"/>
    <w:rsid w:val="00E374AE"/>
    <w:rsid w:val="00E51FF8"/>
    <w:rsid w:val="00E945A0"/>
    <w:rsid w:val="00EB505B"/>
    <w:rsid w:val="00ED1609"/>
    <w:rsid w:val="00ED1D15"/>
    <w:rsid w:val="00F240DC"/>
    <w:rsid w:val="00F80A58"/>
    <w:rsid w:val="00F81135"/>
    <w:rsid w:val="00F87384"/>
    <w:rsid w:val="00F9033F"/>
    <w:rsid w:val="00F92591"/>
    <w:rsid w:val="00F97553"/>
    <w:rsid w:val="00FC388F"/>
    <w:rsid w:val="00FC60DB"/>
    <w:rsid w:val="00FC7488"/>
    <w:rsid w:val="00FD5671"/>
    <w:rsid w:val="00FD5F51"/>
    <w:rsid w:val="00FE6902"/>
    <w:rsid w:val="00FF08B3"/>
    <w:rsid w:val="00FF6A6A"/>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EBA6"/>
  <w15:docId w15:val="{139D6AD4-BE44-4CFE-9E70-F101348C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41E"/>
    <w:pPr>
      <w:widowControl w:val="0"/>
    </w:pPr>
    <w:rPr>
      <w:snapToGrid w:val="0"/>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1440"/>
      </w:tabs>
      <w:ind w:left="720" w:hanging="720"/>
      <w:outlineLvl w:val="1"/>
    </w:pPr>
    <w:rPr>
      <w:b/>
      <w:sz w:val="28"/>
    </w:rPr>
  </w:style>
  <w:style w:type="paragraph" w:styleId="Heading3">
    <w:name w:val="heading 3"/>
    <w:basedOn w:val="Normal"/>
    <w:next w:val="Normal"/>
    <w:qFormat/>
    <w:pPr>
      <w:keepNext/>
      <w:tabs>
        <w:tab w:val="left" w:pos="-1440"/>
      </w:tabs>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numPr>
        <w:numId w:val="2"/>
      </w:numPr>
      <w:outlineLvl w:val="4"/>
    </w:pPr>
    <w:rPr>
      <w:sz w:val="2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customStyle="1" w:styleId="Quick">
    <w:name w:val="Quick ­"/>
    <w:basedOn w:val="Normal"/>
    <w:pPr>
      <w:ind w:left="1440" w:hanging="720"/>
    </w:pPr>
  </w:style>
  <w:style w:type="paragraph" w:styleId="BodyTextIndent">
    <w:name w:val="Body Text Indent"/>
    <w:basedOn w:val="Normal"/>
    <w:pPr>
      <w:ind w:left="720"/>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D538C"/>
    <w:pPr>
      <w:ind w:left="720"/>
      <w:contextualSpacing/>
    </w:pPr>
  </w:style>
  <w:style w:type="character" w:customStyle="1" w:styleId="HeaderChar">
    <w:name w:val="Header Char"/>
    <w:basedOn w:val="DefaultParagraphFont"/>
    <w:link w:val="Header"/>
    <w:rsid w:val="00E308DB"/>
    <w:rPr>
      <w:snapToGrid w:val="0"/>
      <w:sz w:val="24"/>
    </w:rPr>
  </w:style>
  <w:style w:type="character" w:customStyle="1" w:styleId="FooterChar">
    <w:name w:val="Footer Char"/>
    <w:basedOn w:val="DefaultParagraphFont"/>
    <w:link w:val="Footer"/>
    <w:rsid w:val="00E308D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3792">
      <w:bodyDiv w:val="1"/>
      <w:marLeft w:val="0"/>
      <w:marRight w:val="0"/>
      <w:marTop w:val="0"/>
      <w:marBottom w:val="0"/>
      <w:divBdr>
        <w:top w:val="none" w:sz="0" w:space="0" w:color="auto"/>
        <w:left w:val="none" w:sz="0" w:space="0" w:color="auto"/>
        <w:bottom w:val="none" w:sz="0" w:space="0" w:color="auto"/>
        <w:right w:val="none" w:sz="0" w:space="0" w:color="auto"/>
      </w:divBdr>
    </w:div>
    <w:div w:id="736972432">
      <w:bodyDiv w:val="1"/>
      <w:marLeft w:val="0"/>
      <w:marRight w:val="0"/>
      <w:marTop w:val="0"/>
      <w:marBottom w:val="0"/>
      <w:divBdr>
        <w:top w:val="none" w:sz="0" w:space="0" w:color="auto"/>
        <w:left w:val="none" w:sz="0" w:space="0" w:color="auto"/>
        <w:bottom w:val="none" w:sz="0" w:space="0" w:color="auto"/>
        <w:right w:val="none" w:sz="0" w:space="0" w:color="auto"/>
      </w:divBdr>
    </w:div>
    <w:div w:id="17335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E9060-5E93-4AF1-972D-2216F851FF74}">
  <ds:schemaRefs>
    <ds:schemaRef ds:uri="http://schemas.microsoft.com/sharepoint/v3/contenttype/forms"/>
  </ds:schemaRefs>
</ds:datastoreItem>
</file>

<file path=customXml/itemProps2.xml><?xml version="1.0" encoding="utf-8"?>
<ds:datastoreItem xmlns:ds="http://schemas.openxmlformats.org/officeDocument/2006/customXml" ds:itemID="{E3328DF7-67A7-4A61-9050-E9121E2077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5126F-F221-460B-B2EE-C90D7345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POLICY &amp; PROCEDURE ON BOMB AND OTHER THREATS</vt:lpstr>
    </vt:vector>
  </TitlesOfParts>
  <Company>CCP</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Hart</dc:creator>
  <cp:keywords/>
  <cp:lastModifiedBy>MCGH CEO</cp:lastModifiedBy>
  <cp:revision>3</cp:revision>
  <cp:lastPrinted>2022-07-05T20:38:00Z</cp:lastPrinted>
  <dcterms:created xsi:type="dcterms:W3CDTF">2022-07-05T20:39:00Z</dcterms:created>
  <dcterms:modified xsi:type="dcterms:W3CDTF">2022-07-13T23:13:00Z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