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8524" w14:textId="1C173F5E" w:rsidR="00BE44F5" w:rsidRDefault="00EE6394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42E6C041" wp14:editId="1B860912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97210" w14:textId="57D9E94D" w:rsidR="00EE6394" w:rsidRDefault="00EE6394" w:rsidP="00E16E2D">
      <w:pPr>
        <w:pStyle w:val="Heading1"/>
      </w:pPr>
    </w:p>
    <w:p w14:paraId="22F17385" w14:textId="5DD81686" w:rsidR="00275260" w:rsidRDefault="00275260" w:rsidP="00E16E2D">
      <w:pPr>
        <w:pStyle w:val="Heading1"/>
      </w:pPr>
    </w:p>
    <w:p w14:paraId="45E4ED91" w14:textId="6839251C" w:rsidR="00EE6394" w:rsidRDefault="00EE6394" w:rsidP="00E16E2D">
      <w:pPr>
        <w:pStyle w:val="Heading1"/>
      </w:pPr>
    </w:p>
    <w:p w14:paraId="73519150" w14:textId="1B40AAB8" w:rsidR="00EE6394" w:rsidRDefault="00EE6394" w:rsidP="00E16E2D">
      <w:pPr>
        <w:pStyle w:val="Heading1"/>
      </w:pPr>
    </w:p>
    <w:p w14:paraId="1AE203AD" w14:textId="6BB3CB7A" w:rsidR="00EE6394" w:rsidRDefault="00EE6394" w:rsidP="00E16E2D">
      <w:pPr>
        <w:pStyle w:val="Heading1"/>
      </w:pPr>
    </w:p>
    <w:p w14:paraId="4C84CEB6" w14:textId="1DFAF67C" w:rsidR="00EE6394" w:rsidRDefault="00EE6394" w:rsidP="00E16E2D">
      <w:pPr>
        <w:pStyle w:val="Heading1"/>
      </w:pPr>
    </w:p>
    <w:p w14:paraId="3FCEA8C5" w14:textId="4B020976" w:rsidR="00EE6394" w:rsidRPr="00E16E2D" w:rsidRDefault="00E96518" w:rsidP="000A7B87">
      <w:pPr>
        <w:pStyle w:val="Heading1"/>
        <w:jc w:val="center"/>
      </w:pPr>
      <w:r>
        <w:t>LEARNING MODULE I</w:t>
      </w:r>
      <w:r w:rsidR="0043030E">
        <w:t>-IV</w:t>
      </w:r>
    </w:p>
    <w:p w14:paraId="23E98D10" w14:textId="38EDEEBA" w:rsidR="00275260" w:rsidRPr="00E16E2D" w:rsidRDefault="00F652AC" w:rsidP="000A7B87">
      <w:pPr>
        <w:pStyle w:val="Heading1"/>
        <w:jc w:val="center"/>
      </w:pPr>
      <w:r>
        <w:t>Enabling vs. Consequences</w:t>
      </w:r>
    </w:p>
    <w:p w14:paraId="51D55DD4" w14:textId="03A25BAA" w:rsidR="00554276" w:rsidRPr="00515252" w:rsidRDefault="00A3439E" w:rsidP="000A7B87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sdt>
        <w:sdtPr>
          <w:id w:val="16431486"/>
          <w:placeholder>
            <w:docPart w:val="3460ACD6DA634E158E91846A96DE2BE9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sdt>
        <w:sdtPr>
          <w:id w:val="470181481"/>
          <w:placeholder>
            <w:docPart w:val="C7FE34D8930E4309B1FFE9E553FBD781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t>Date</w:t>
          </w:r>
        </w:sdtContent>
      </w:sdt>
      <w:r w:rsidRPr="00515252">
        <w:br/>
      </w:r>
      <w:r w:rsidR="00EE6394">
        <w:rPr>
          <w:b/>
        </w:rPr>
        <w:t>Point of Contact</w:t>
      </w:r>
      <w:r w:rsidRPr="00515252">
        <w:t>:</w:t>
      </w:r>
      <w:r w:rsidR="00515252">
        <w:t xml:space="preserve">  </w:t>
      </w:r>
      <w:sdt>
        <w:sdtPr>
          <w:id w:val="-417707049"/>
          <w:placeholder>
            <w:docPart w:val="01EE7D11858048908D530AC28802E1F4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t>Name(s)</w:t>
          </w:r>
        </w:sdtContent>
      </w:sdt>
      <w:r w:rsidR="00EE6394"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B9DFEDAE0B9440ED9EEE9A1AA98506AB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515252" w:rsidRPr="00515252">
            <w:rPr>
              <w:rStyle w:val="PlaceholderText"/>
              <w:rFonts w:asciiTheme="majorHAnsi" w:eastAsiaTheme="majorEastAsia" w:hAnsiTheme="majorHAnsi"/>
              <w:color w:val="auto"/>
            </w:rPr>
            <w:t>Time</w:t>
          </w:r>
        </w:sdtContent>
      </w:sdt>
    </w:p>
    <w:p w14:paraId="37895D1B" w14:textId="2B892F17" w:rsidR="00E96518" w:rsidRPr="00E96518" w:rsidRDefault="000A7B87" w:rsidP="00515252">
      <w:pPr>
        <w:pStyle w:val="ListNumber"/>
      </w:pPr>
      <w:r>
        <w:rPr>
          <w:rFonts w:eastAsiaTheme="majorEastAsia"/>
        </w:rPr>
        <w:t xml:space="preserve">Week </w:t>
      </w:r>
      <w:r w:rsidR="00E96518">
        <w:rPr>
          <w:rFonts w:eastAsiaTheme="majorEastAsia"/>
        </w:rPr>
        <w:t xml:space="preserve">One Meeting: </w:t>
      </w:r>
      <w:r>
        <w:rPr>
          <w:rFonts w:eastAsiaTheme="majorEastAsia"/>
        </w:rPr>
        <w:t xml:space="preserve"> </w:t>
      </w:r>
    </w:p>
    <w:p w14:paraId="0838376B" w14:textId="590AF7A1" w:rsidR="0043030E" w:rsidRDefault="00E96518" w:rsidP="0043030E">
      <w:pPr>
        <w:pStyle w:val="ListNumber"/>
        <w:numPr>
          <w:ilvl w:val="0"/>
          <w:numId w:val="0"/>
        </w:numPr>
        <w:ind w:left="720"/>
      </w:pPr>
      <w:r>
        <w:rPr>
          <w:rFonts w:eastAsiaTheme="majorEastAsia"/>
        </w:rPr>
        <w:t xml:space="preserve">Family Solution Finder Learning </w:t>
      </w:r>
      <w:proofErr w:type="gramStart"/>
      <w:r>
        <w:rPr>
          <w:rFonts w:eastAsiaTheme="majorEastAsia"/>
        </w:rPr>
        <w:t>Series,  Study</w:t>
      </w:r>
      <w:proofErr w:type="gramEnd"/>
      <w:r>
        <w:rPr>
          <w:rFonts w:eastAsiaTheme="majorEastAsia"/>
        </w:rPr>
        <w:t xml:space="preserve"> Guidebook</w:t>
      </w:r>
      <w:r w:rsidR="0043030E">
        <w:rPr>
          <w:rFonts w:eastAsiaTheme="majorEastAsia"/>
        </w:rPr>
        <w:t xml:space="preserve"> Seminar # 10 E</w:t>
      </w:r>
      <w:r>
        <w:t>nabling vs Consequences</w:t>
      </w:r>
      <w:r w:rsidR="0043030E">
        <w:t>.</w:t>
      </w:r>
    </w:p>
    <w:p w14:paraId="6A170201" w14:textId="10C931BA" w:rsidR="00E96518" w:rsidRPr="00515252" w:rsidRDefault="0043030E" w:rsidP="0043030E">
      <w:pPr>
        <w:pStyle w:val="ListNumber"/>
        <w:numPr>
          <w:ilvl w:val="0"/>
          <w:numId w:val="0"/>
        </w:numPr>
        <w:ind w:left="720"/>
      </w:pPr>
      <w:r>
        <w:t xml:space="preserve">Seminar # 10 </w:t>
      </w:r>
      <w:r w:rsidR="00E96518">
        <w:t>Power Point Presentation</w:t>
      </w:r>
      <w:r>
        <w:t xml:space="preserve"> (download) Enabling vs Consequences. </w:t>
      </w:r>
      <w:r w:rsidR="00B20624">
        <w:t xml:space="preserve"> </w:t>
      </w:r>
    </w:p>
    <w:p w14:paraId="5DB48C41" w14:textId="77777777" w:rsidR="00E96518" w:rsidRPr="00E96518" w:rsidRDefault="000A7B87" w:rsidP="00515252">
      <w:pPr>
        <w:pStyle w:val="ListNumber"/>
      </w:pPr>
      <w:r>
        <w:rPr>
          <w:rFonts w:eastAsiaTheme="majorEastAsia"/>
        </w:rPr>
        <w:t>Week</w:t>
      </w:r>
      <w:r w:rsidR="00E96518">
        <w:rPr>
          <w:rFonts w:eastAsiaTheme="majorEastAsia"/>
        </w:rPr>
        <w:t xml:space="preserve"> Two Meeting: </w:t>
      </w:r>
      <w:r>
        <w:rPr>
          <w:rFonts w:eastAsiaTheme="majorEastAsia"/>
        </w:rPr>
        <w:t xml:space="preserve"> </w:t>
      </w:r>
    </w:p>
    <w:p w14:paraId="5E87E645" w14:textId="1434DC24" w:rsidR="0015180F" w:rsidRDefault="00E96518" w:rsidP="00E96518">
      <w:pPr>
        <w:pStyle w:val="ListNumber2"/>
        <w:numPr>
          <w:ilvl w:val="0"/>
          <w:numId w:val="0"/>
        </w:numPr>
        <w:ind w:left="132" w:firstLine="588"/>
        <w:rPr>
          <w:rFonts w:eastAsiaTheme="majorEastAsia"/>
        </w:rPr>
      </w:pPr>
      <w:r>
        <w:rPr>
          <w:rFonts w:eastAsiaTheme="majorEastAsia"/>
        </w:rPr>
        <w:t>Invited local professional s</w:t>
      </w:r>
      <w:r w:rsidR="00EE6394">
        <w:rPr>
          <w:rFonts w:eastAsiaTheme="majorEastAsia"/>
        </w:rPr>
        <w:t xml:space="preserve">peaker, </w:t>
      </w:r>
      <w:r>
        <w:rPr>
          <w:rFonts w:eastAsiaTheme="majorEastAsia"/>
        </w:rPr>
        <w:t>(topic: Enabling in SUD’s)</w:t>
      </w:r>
    </w:p>
    <w:p w14:paraId="3BE5BAEB" w14:textId="5A41CAFB" w:rsidR="0043030E" w:rsidRDefault="00E96518" w:rsidP="0043030E">
      <w:pPr>
        <w:pStyle w:val="ListNumber2"/>
        <w:numPr>
          <w:ilvl w:val="0"/>
          <w:numId w:val="0"/>
        </w:numPr>
        <w:ind w:left="720"/>
        <w:rPr>
          <w:rFonts w:eastAsiaTheme="majorEastAsia"/>
        </w:rPr>
      </w:pPr>
      <w:r>
        <w:rPr>
          <w:rFonts w:eastAsiaTheme="majorEastAsia"/>
        </w:rPr>
        <w:t>Family Solution Finder Learning Series, Workbook</w:t>
      </w:r>
      <w:r w:rsidR="0043030E">
        <w:rPr>
          <w:rFonts w:eastAsiaTheme="majorEastAsia"/>
        </w:rPr>
        <w:t xml:space="preserve"> Seminar # 10 Enabling vs Consequences.</w:t>
      </w:r>
      <w:r w:rsidR="00B20624">
        <w:rPr>
          <w:rFonts w:eastAsiaTheme="majorEastAsia"/>
        </w:rPr>
        <w:t xml:space="preserve"> (Apply lesson to the family life situations). </w:t>
      </w:r>
    </w:p>
    <w:p w14:paraId="4AEE07A0" w14:textId="18FCF8E9" w:rsidR="00E96518" w:rsidRPr="00515252" w:rsidRDefault="00E96518" w:rsidP="0043030E">
      <w:pPr>
        <w:pStyle w:val="ListNumber2"/>
        <w:numPr>
          <w:ilvl w:val="0"/>
          <w:numId w:val="0"/>
        </w:numPr>
        <w:ind w:left="720"/>
      </w:pPr>
      <w:r>
        <w:rPr>
          <w:rFonts w:eastAsiaTheme="majorEastAsia"/>
        </w:rPr>
        <w:t xml:space="preserve"> </w:t>
      </w:r>
    </w:p>
    <w:p w14:paraId="15786809" w14:textId="77777777" w:rsidR="00E96518" w:rsidRPr="00E96518" w:rsidRDefault="000A7B87" w:rsidP="00515252">
      <w:pPr>
        <w:pStyle w:val="ListNumber"/>
      </w:pPr>
      <w:r>
        <w:rPr>
          <w:rFonts w:eastAsiaTheme="majorEastAsia"/>
        </w:rPr>
        <w:t>Week</w:t>
      </w:r>
      <w:r w:rsidR="00E96518">
        <w:rPr>
          <w:rFonts w:eastAsiaTheme="majorEastAsia"/>
        </w:rPr>
        <w:t xml:space="preserve"> Three</w:t>
      </w:r>
      <w:r>
        <w:rPr>
          <w:rFonts w:eastAsiaTheme="majorEastAsia"/>
        </w:rPr>
        <w:t xml:space="preserve"> Meeting</w:t>
      </w:r>
    </w:p>
    <w:p w14:paraId="0FCF8752" w14:textId="5A7C30D8" w:rsidR="00B853F9" w:rsidRPr="00515252" w:rsidRDefault="00E96518" w:rsidP="0043030E">
      <w:pPr>
        <w:pStyle w:val="ListNumber"/>
        <w:numPr>
          <w:ilvl w:val="0"/>
          <w:numId w:val="0"/>
        </w:numPr>
        <w:ind w:left="720" w:right="-540"/>
      </w:pPr>
      <w:r>
        <w:rPr>
          <w:rFonts w:eastAsiaTheme="majorEastAsia"/>
        </w:rPr>
        <w:t xml:space="preserve">The Family Solution Finder Learning Series, Family Coping Skill Set, </w:t>
      </w:r>
      <w:proofErr w:type="gramStart"/>
      <w:r>
        <w:rPr>
          <w:rFonts w:eastAsiaTheme="majorEastAsia"/>
        </w:rPr>
        <w:t>The</w:t>
      </w:r>
      <w:proofErr w:type="gramEnd"/>
      <w:r>
        <w:rPr>
          <w:rFonts w:eastAsiaTheme="majorEastAsia"/>
        </w:rPr>
        <w:t xml:space="preserve"> 3-D’s</w:t>
      </w:r>
      <w:r w:rsidR="0043030E">
        <w:rPr>
          <w:rFonts w:eastAsiaTheme="majorEastAsia"/>
        </w:rPr>
        <w:t xml:space="preserve"> </w:t>
      </w:r>
      <w:r w:rsidR="00E809DF">
        <w:rPr>
          <w:rFonts w:eastAsiaTheme="majorEastAsia"/>
        </w:rPr>
        <w:t>Workbook, Seminar</w:t>
      </w:r>
      <w:r>
        <w:rPr>
          <w:rFonts w:eastAsiaTheme="majorEastAsia"/>
        </w:rPr>
        <w:t xml:space="preserve"> # 10 Enabling vs </w:t>
      </w:r>
      <w:r w:rsidR="0043030E">
        <w:rPr>
          <w:rFonts w:eastAsiaTheme="majorEastAsia"/>
        </w:rPr>
        <w:t>C</w:t>
      </w:r>
      <w:r>
        <w:rPr>
          <w:rFonts w:eastAsiaTheme="majorEastAsia"/>
        </w:rPr>
        <w:t>onsequences.</w:t>
      </w:r>
    </w:p>
    <w:p w14:paraId="30310898" w14:textId="77777777" w:rsidR="0043030E" w:rsidRDefault="000A7B87" w:rsidP="00515252">
      <w:pPr>
        <w:pStyle w:val="ListNumber"/>
      </w:pPr>
      <w:r>
        <w:t>Week</w:t>
      </w:r>
      <w:r w:rsidR="0043030E">
        <w:t xml:space="preserve"> Four Meeting </w:t>
      </w:r>
    </w:p>
    <w:p w14:paraId="5078ABC4" w14:textId="68E8B859" w:rsidR="002C3D7E" w:rsidRDefault="0043030E" w:rsidP="000A7B87">
      <w:pPr>
        <w:pStyle w:val="ListNumber2"/>
        <w:numPr>
          <w:ilvl w:val="0"/>
          <w:numId w:val="0"/>
        </w:numPr>
        <w:ind w:left="720" w:hanging="590"/>
      </w:pPr>
      <w:r>
        <w:t xml:space="preserve">The Family Solution Finder Learning Series, Resource Connections </w:t>
      </w:r>
      <w:r w:rsidR="00E809DF">
        <w:t>workbook, Seminar</w:t>
      </w:r>
      <w:r>
        <w:t xml:space="preserve"> #10 Enabling vs Consequences.</w:t>
      </w:r>
    </w:p>
    <w:p w14:paraId="1534B5F8" w14:textId="2235ABC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00B01F4" w14:textId="4156A443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3E88824" w14:textId="7ABBA078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B08222B" w14:textId="521387C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24D24C0" w14:textId="23A27ED0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0C954B" wp14:editId="2BE7B560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09969D" w14:textId="372BBA9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5134C4C" w14:textId="4062D39B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2A5CAC8A" w14:textId="4053EBB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6E85E307" w14:textId="7325E61C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FF9AFE5" w14:textId="34B9F7D7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D65B9C3" w14:textId="229452B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2F353CE0" w14:textId="286D186C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7C4E9FCD" w14:textId="7E53B306" w:rsidR="005402DC" w:rsidRDefault="00E809DF" w:rsidP="005402DC">
      <w:pPr>
        <w:pStyle w:val="Heading1"/>
        <w:jc w:val="center"/>
      </w:pPr>
      <w:r>
        <w:t>LEARNING MODULE I</w:t>
      </w:r>
    </w:p>
    <w:p w14:paraId="7161BF69" w14:textId="77777777" w:rsidR="00E809DF" w:rsidRDefault="00E809DF" w:rsidP="005402DC">
      <w:pPr>
        <w:pStyle w:val="Heading1"/>
        <w:jc w:val="center"/>
      </w:pPr>
    </w:p>
    <w:p w14:paraId="3E42847D" w14:textId="1151C920" w:rsidR="005402DC" w:rsidRDefault="005402DC" w:rsidP="005402DC">
      <w:pPr>
        <w:pStyle w:val="Heading1"/>
        <w:jc w:val="center"/>
      </w:pPr>
      <w:r>
        <w:t>MEETING AGENDA</w:t>
      </w:r>
    </w:p>
    <w:p w14:paraId="09666AB9" w14:textId="22E7BCCF" w:rsidR="005402DC" w:rsidRDefault="005402DC" w:rsidP="005402DC">
      <w:pPr>
        <w:pStyle w:val="Heading1"/>
        <w:jc w:val="center"/>
      </w:pPr>
      <w:r>
        <w:t>Week</w:t>
      </w:r>
      <w:r w:rsidR="00E809DF">
        <w:t xml:space="preserve"> One</w:t>
      </w:r>
      <w:r>
        <w:t xml:space="preserve"> Meeting </w:t>
      </w:r>
      <w:r w:rsidR="00E809DF">
        <w:t>Seminar # 10 Enabling vs Consequences</w:t>
      </w:r>
    </w:p>
    <w:p w14:paraId="1DC8C008" w14:textId="397BA76F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1389E7F" w14:textId="15870FCD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</w:t>
      </w:r>
      <w:r w:rsidR="0043030E">
        <w:rPr>
          <w:sz w:val="24"/>
        </w:rPr>
        <w:t xml:space="preserve">ries </w:t>
      </w:r>
      <w:r w:rsidR="00E809DF">
        <w:rPr>
          <w:sz w:val="24"/>
        </w:rPr>
        <w:t xml:space="preserve">review </w:t>
      </w:r>
      <w:r w:rsidR="00E809DF" w:rsidRPr="00E809DF">
        <w:rPr>
          <w:b/>
          <w:bCs/>
          <w:sz w:val="24"/>
          <w:u w:val="single"/>
        </w:rPr>
        <w:t>“</w:t>
      </w:r>
      <w:r w:rsidRPr="00E809DF">
        <w:rPr>
          <w:b/>
          <w:bCs/>
          <w:sz w:val="24"/>
          <w:u w:val="single"/>
        </w:rPr>
        <w:t>Study Guide</w:t>
      </w:r>
      <w:r w:rsidR="0043030E" w:rsidRPr="00E809DF">
        <w:rPr>
          <w:b/>
          <w:bCs/>
          <w:sz w:val="24"/>
          <w:u w:val="single"/>
        </w:rPr>
        <w:t>book</w:t>
      </w:r>
      <w:r w:rsidR="00E809DF" w:rsidRPr="00E809DF">
        <w:rPr>
          <w:b/>
          <w:bCs/>
          <w:sz w:val="24"/>
          <w:u w:val="single"/>
        </w:rPr>
        <w:t>”,</w:t>
      </w:r>
      <w:r w:rsidR="0043030E">
        <w:rPr>
          <w:sz w:val="24"/>
        </w:rPr>
        <w:t xml:space="preserve"> Seminar #10 Enabling vs Consequences.</w:t>
      </w:r>
    </w:p>
    <w:p w14:paraId="05099D4A" w14:textId="5E156ECF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43030E">
        <w:rPr>
          <w:sz w:val="24"/>
        </w:rPr>
        <w:t>10 Enabling vs Consequences, be sure to click the “enable content” button on the power point screen to load the video.</w:t>
      </w:r>
    </w:p>
    <w:p w14:paraId="5BAF5813" w14:textId="783C4614" w:rsidR="005402DC" w:rsidRPr="005402DC" w:rsidRDefault="0043030E" w:rsidP="00BC180F">
      <w:pPr>
        <w:pStyle w:val="ListNumber2"/>
        <w:numPr>
          <w:ilvl w:val="1"/>
          <w:numId w:val="13"/>
        </w:numPr>
      </w:pPr>
      <w:r>
        <w:rPr>
          <w:sz w:val="24"/>
        </w:rPr>
        <w:t xml:space="preserve">Open </w:t>
      </w:r>
      <w:r w:rsidR="00E809DF">
        <w:rPr>
          <w:sz w:val="24"/>
        </w:rPr>
        <w:t>support g</w:t>
      </w:r>
      <w:r w:rsidR="005402DC">
        <w:rPr>
          <w:sz w:val="24"/>
        </w:rPr>
        <w:t xml:space="preserve">roup </w:t>
      </w:r>
      <w:r w:rsidR="00E809DF">
        <w:rPr>
          <w:sz w:val="24"/>
        </w:rPr>
        <w:t>d</w:t>
      </w:r>
      <w:r w:rsidR="005402DC">
        <w:rPr>
          <w:sz w:val="24"/>
        </w:rPr>
        <w:t>iscussions</w:t>
      </w:r>
    </w:p>
    <w:p w14:paraId="210C8C8A" w14:textId="1DA7901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04FB67F" w14:textId="4D18EE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08049C1" w14:textId="08320363" w:rsidR="005402DC" w:rsidRDefault="00682EAA" w:rsidP="005402DC">
      <w:pPr>
        <w:pStyle w:val="ListNumber2"/>
        <w:numPr>
          <w:ilvl w:val="0"/>
          <w:numId w:val="0"/>
        </w:numPr>
        <w:ind w:left="848"/>
      </w:pPr>
      <w:r>
        <w:t>Learn about the issue</w:t>
      </w:r>
    </w:p>
    <w:p w14:paraId="0EF23C0A" w14:textId="7DF6037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1EF5F57" w14:textId="3729838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A742E8" w14:textId="01BEA3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A4DA81" w14:textId="145F3AF2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65033D" w14:textId="523A01A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5D641B" w14:textId="17D61D1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273841" w14:textId="57A5C5D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F7E236F" w14:textId="42F527F1" w:rsidR="005402DC" w:rsidRDefault="005402DC" w:rsidP="005402DC">
      <w:pPr>
        <w:pStyle w:val="ListNumber2"/>
        <w:numPr>
          <w:ilvl w:val="0"/>
          <w:numId w:val="0"/>
        </w:numPr>
        <w:ind w:left="848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B2A8B91" wp14:editId="03E0F315">
            <wp:simplePos x="0" y="0"/>
            <wp:positionH relativeFrom="margin">
              <wp:posOffset>1362075</wp:posOffset>
            </wp:positionH>
            <wp:positionV relativeFrom="paragraph">
              <wp:posOffset>176530</wp:posOffset>
            </wp:positionV>
            <wp:extent cx="1447165" cy="1447165"/>
            <wp:effectExtent l="0" t="0" r="63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D1F29" w14:textId="1E6ECC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E78E8E" w14:textId="6254AAF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53077BC" w14:textId="0F6E609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87CF713" w14:textId="0D1F427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3446E73" w14:textId="734DE83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ED3BB1E" w14:textId="6C07DDF2" w:rsidR="005402DC" w:rsidRPr="00E809DF" w:rsidRDefault="005402DC" w:rsidP="00E809DF">
      <w:pPr>
        <w:pStyle w:val="ListNumber2"/>
        <w:numPr>
          <w:ilvl w:val="0"/>
          <w:numId w:val="0"/>
        </w:numPr>
        <w:ind w:left="848"/>
        <w:jc w:val="center"/>
        <w:rPr>
          <w:sz w:val="32"/>
          <w:szCs w:val="32"/>
        </w:rPr>
      </w:pPr>
    </w:p>
    <w:p w14:paraId="37E02888" w14:textId="77777777" w:rsidR="00E809DF" w:rsidRDefault="00E809DF" w:rsidP="00E809DF">
      <w:pPr>
        <w:pStyle w:val="ListNumber2"/>
        <w:numPr>
          <w:ilvl w:val="0"/>
          <w:numId w:val="0"/>
        </w:numPr>
        <w:ind w:left="848"/>
        <w:jc w:val="center"/>
        <w:rPr>
          <w:b/>
          <w:bCs/>
          <w:sz w:val="32"/>
          <w:szCs w:val="32"/>
        </w:rPr>
      </w:pPr>
    </w:p>
    <w:p w14:paraId="04DA74FE" w14:textId="67DA2C3E" w:rsidR="00E809DF" w:rsidRPr="00E809DF" w:rsidRDefault="00E809DF" w:rsidP="00E809DF">
      <w:pPr>
        <w:pStyle w:val="ListNumber2"/>
        <w:numPr>
          <w:ilvl w:val="0"/>
          <w:numId w:val="0"/>
        </w:numPr>
        <w:ind w:left="848"/>
        <w:jc w:val="center"/>
        <w:rPr>
          <w:b/>
          <w:bCs/>
          <w:sz w:val="32"/>
          <w:szCs w:val="32"/>
        </w:rPr>
      </w:pPr>
      <w:r w:rsidRPr="00E809DF">
        <w:rPr>
          <w:b/>
          <w:bCs/>
          <w:sz w:val="32"/>
          <w:szCs w:val="32"/>
        </w:rPr>
        <w:t>LEARNING MODULE II</w:t>
      </w:r>
    </w:p>
    <w:p w14:paraId="23F29596" w14:textId="77777777" w:rsidR="005402DC" w:rsidRDefault="005402DC" w:rsidP="005402DC">
      <w:pPr>
        <w:pStyle w:val="Heading1"/>
        <w:jc w:val="center"/>
      </w:pPr>
    </w:p>
    <w:p w14:paraId="161BAE14" w14:textId="099D81A2" w:rsidR="005402DC" w:rsidRDefault="005402DC" w:rsidP="005402DC">
      <w:pPr>
        <w:pStyle w:val="Heading1"/>
        <w:jc w:val="center"/>
      </w:pPr>
      <w:r>
        <w:t>MEETING AGENDA</w:t>
      </w:r>
    </w:p>
    <w:p w14:paraId="5CAB0E33" w14:textId="77777777" w:rsidR="00D478CF" w:rsidRDefault="005402DC" w:rsidP="005402DC">
      <w:pPr>
        <w:pStyle w:val="Heading1"/>
        <w:jc w:val="center"/>
      </w:pPr>
      <w:r>
        <w:t>Week</w:t>
      </w:r>
      <w:r w:rsidR="00E809DF">
        <w:t xml:space="preserve"> Two</w:t>
      </w:r>
      <w:r>
        <w:t xml:space="preserve"> Meeting</w:t>
      </w:r>
      <w:r w:rsidR="00E809DF">
        <w:t xml:space="preserve"> Seminar # 10</w:t>
      </w:r>
    </w:p>
    <w:p w14:paraId="3EF1ECDD" w14:textId="66BF8701" w:rsidR="005402DC" w:rsidRDefault="00E809DF" w:rsidP="005402DC">
      <w:pPr>
        <w:pStyle w:val="Heading1"/>
        <w:jc w:val="center"/>
      </w:pPr>
      <w:r>
        <w:t xml:space="preserve"> Enabling vs Consequences</w:t>
      </w:r>
    </w:p>
    <w:p w14:paraId="6218AB95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77D98D2E" w14:textId="24DE0A91" w:rsidR="00296EA4" w:rsidRPr="005402DC" w:rsidRDefault="00296EA4" w:rsidP="00D478CF">
      <w:pPr>
        <w:pStyle w:val="ListNumber2"/>
        <w:numPr>
          <w:ilvl w:val="1"/>
          <w:numId w:val="17"/>
        </w:numPr>
        <w:rPr>
          <w:sz w:val="24"/>
        </w:rPr>
      </w:pPr>
      <w:r w:rsidRPr="005402DC">
        <w:rPr>
          <w:sz w:val="24"/>
        </w:rPr>
        <w:t>Pre-Meeting Reading Assignment Family Solution Finder Learning Se</w:t>
      </w:r>
      <w:r w:rsidR="00E809DF">
        <w:rPr>
          <w:sz w:val="24"/>
        </w:rPr>
        <w:t>ries</w:t>
      </w:r>
      <w:r w:rsidRPr="005402DC">
        <w:rPr>
          <w:sz w:val="24"/>
        </w:rPr>
        <w:t xml:space="preserve"> </w:t>
      </w:r>
      <w:r w:rsidR="00E809DF">
        <w:rPr>
          <w:sz w:val="24"/>
        </w:rPr>
        <w:t>review “</w:t>
      </w:r>
      <w:r w:rsidR="00E809DF" w:rsidRPr="00E809DF">
        <w:rPr>
          <w:b/>
          <w:bCs/>
          <w:sz w:val="24"/>
          <w:u w:val="single"/>
        </w:rPr>
        <w:t>Workbook”,</w:t>
      </w:r>
      <w:r w:rsidR="00E809DF">
        <w:rPr>
          <w:sz w:val="24"/>
        </w:rPr>
        <w:t xml:space="preserve"> Seminar #10 Enabling vs Consequences.</w:t>
      </w:r>
    </w:p>
    <w:p w14:paraId="63B59BB4" w14:textId="58AC1BEC" w:rsidR="00D478CF" w:rsidRPr="00D478CF" w:rsidRDefault="00E809DF" w:rsidP="00D478CF">
      <w:pPr>
        <w:pStyle w:val="ListNumber2"/>
        <w:numPr>
          <w:ilvl w:val="1"/>
          <w:numId w:val="17"/>
        </w:numPr>
      </w:pPr>
      <w:r w:rsidRPr="00D478CF">
        <w:rPr>
          <w:sz w:val="24"/>
        </w:rPr>
        <w:t xml:space="preserve">Invited </w:t>
      </w:r>
      <w:r w:rsidR="00D478CF">
        <w:rPr>
          <w:sz w:val="24"/>
        </w:rPr>
        <w:t xml:space="preserve">profession speaker with Q&amp;A, </w:t>
      </w:r>
      <w:r w:rsidR="00D478CF" w:rsidRPr="00D478CF">
        <w:rPr>
          <w:sz w:val="24"/>
        </w:rPr>
        <w:t xml:space="preserve"> </w:t>
      </w:r>
    </w:p>
    <w:p w14:paraId="53AD54AC" w14:textId="7ACBD285" w:rsidR="00D478CF" w:rsidRPr="00D478CF" w:rsidRDefault="00E809DF" w:rsidP="00D478CF">
      <w:pPr>
        <w:pStyle w:val="ListNumber2"/>
        <w:numPr>
          <w:ilvl w:val="1"/>
          <w:numId w:val="17"/>
        </w:numPr>
      </w:pPr>
      <w:r w:rsidRPr="00D478CF">
        <w:rPr>
          <w:sz w:val="24"/>
        </w:rPr>
        <w:t xml:space="preserve">Complete </w:t>
      </w:r>
      <w:r w:rsidR="00296EA4" w:rsidRPr="00D478CF">
        <w:rPr>
          <w:sz w:val="24"/>
        </w:rPr>
        <w:t xml:space="preserve">Practical </w:t>
      </w:r>
      <w:r w:rsidRPr="00D478CF">
        <w:rPr>
          <w:sz w:val="24"/>
        </w:rPr>
        <w:t xml:space="preserve">Life </w:t>
      </w:r>
      <w:r w:rsidR="00296EA4" w:rsidRPr="00D478CF">
        <w:rPr>
          <w:sz w:val="24"/>
        </w:rPr>
        <w:t xml:space="preserve">Exercise </w:t>
      </w:r>
      <w:r w:rsidR="00D478CF">
        <w:rPr>
          <w:sz w:val="24"/>
        </w:rPr>
        <w:t xml:space="preserve">in </w:t>
      </w:r>
      <w:r w:rsidR="003378D3">
        <w:rPr>
          <w:sz w:val="24"/>
        </w:rPr>
        <w:t xml:space="preserve">worksheet </w:t>
      </w:r>
      <w:r w:rsidR="00D478CF">
        <w:rPr>
          <w:sz w:val="24"/>
        </w:rPr>
        <w:t>Seminar #10 Enabling vs Consequences.</w:t>
      </w:r>
    </w:p>
    <w:p w14:paraId="76EA2228" w14:textId="6B4A9BDD" w:rsidR="00D478CF" w:rsidRPr="00D478CF" w:rsidRDefault="00D478CF" w:rsidP="00D478CF">
      <w:pPr>
        <w:pStyle w:val="ListNumber2"/>
        <w:numPr>
          <w:ilvl w:val="1"/>
          <w:numId w:val="17"/>
        </w:numPr>
      </w:pPr>
      <w:r>
        <w:rPr>
          <w:sz w:val="24"/>
        </w:rPr>
        <w:t>Open Support Group Discussion</w:t>
      </w:r>
    </w:p>
    <w:p w14:paraId="220EE834" w14:textId="30EED295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51160BD" w14:textId="16B91EDC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6E19C7C" w14:textId="4F85F825" w:rsidR="005402DC" w:rsidRDefault="00682EAA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  <w:r>
        <w:rPr>
          <w:sz w:val="24"/>
        </w:rPr>
        <w:t>Apply the issue to a real-life family situation</w:t>
      </w:r>
    </w:p>
    <w:p w14:paraId="4F173BC7" w14:textId="495D209A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4B88F96" w14:textId="77777777" w:rsidR="005402DC" w:rsidRPr="005402DC" w:rsidRDefault="005402DC" w:rsidP="005402DC">
      <w:pPr>
        <w:pStyle w:val="ListNumber2"/>
        <w:numPr>
          <w:ilvl w:val="0"/>
          <w:numId w:val="0"/>
        </w:numPr>
        <w:ind w:left="720" w:hanging="588"/>
      </w:pPr>
    </w:p>
    <w:p w14:paraId="79C25E25" w14:textId="30A2AC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BCDE0F6" w14:textId="543C3F4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654F8E3" w14:textId="24DCF1B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3287E5" w14:textId="6C944AC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05DEC2" w14:textId="4C3F74F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97631CB" w14:textId="3278A76B" w:rsidR="005402DC" w:rsidRDefault="00D478CF" w:rsidP="005402DC">
      <w:pPr>
        <w:pStyle w:val="ListNumber2"/>
        <w:numPr>
          <w:ilvl w:val="0"/>
          <w:numId w:val="0"/>
        </w:numPr>
        <w:ind w:left="848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79599CE" wp14:editId="74CA3A83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1642110" cy="16421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6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28FB2" w14:textId="5B3C46E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2172AB" w14:textId="2A043B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CD6331" w14:textId="646340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B2C3F1" w14:textId="3B13C68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0B3D195" w14:textId="0D7BFE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8ED7E43" w14:textId="010B26C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DBE189" w14:textId="4568098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3436830" w14:textId="0CEF43F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7094E83D" w14:textId="062DA88C" w:rsidR="00D478CF" w:rsidRPr="00E809DF" w:rsidRDefault="00D478CF" w:rsidP="00D478CF">
      <w:pPr>
        <w:pStyle w:val="ListNumber2"/>
        <w:numPr>
          <w:ilvl w:val="0"/>
          <w:numId w:val="0"/>
        </w:numPr>
        <w:ind w:left="848"/>
        <w:jc w:val="center"/>
        <w:rPr>
          <w:b/>
          <w:bCs/>
          <w:sz w:val="32"/>
          <w:szCs w:val="32"/>
        </w:rPr>
      </w:pPr>
      <w:r w:rsidRPr="00E809DF">
        <w:rPr>
          <w:b/>
          <w:bCs/>
          <w:sz w:val="32"/>
          <w:szCs w:val="32"/>
        </w:rPr>
        <w:t>LEARNING MODULE II</w:t>
      </w:r>
      <w:r w:rsidR="00045386">
        <w:rPr>
          <w:b/>
          <w:bCs/>
          <w:sz w:val="32"/>
          <w:szCs w:val="32"/>
        </w:rPr>
        <w:t>I</w:t>
      </w:r>
    </w:p>
    <w:p w14:paraId="1B9E501E" w14:textId="77777777" w:rsidR="00D478CF" w:rsidRDefault="00D478CF" w:rsidP="00D478CF">
      <w:pPr>
        <w:pStyle w:val="Heading1"/>
        <w:jc w:val="center"/>
      </w:pPr>
    </w:p>
    <w:p w14:paraId="23744E5D" w14:textId="77777777" w:rsidR="00D478CF" w:rsidRDefault="00D478CF" w:rsidP="00D478CF">
      <w:pPr>
        <w:pStyle w:val="Heading1"/>
        <w:jc w:val="center"/>
      </w:pPr>
      <w:r>
        <w:t>MEETING AGENDA</w:t>
      </w:r>
    </w:p>
    <w:p w14:paraId="3FEF19DB" w14:textId="5331D7FC" w:rsidR="00D478CF" w:rsidRDefault="00D478CF" w:rsidP="00D478CF">
      <w:pPr>
        <w:pStyle w:val="Heading1"/>
        <w:jc w:val="center"/>
      </w:pPr>
      <w:r>
        <w:t>Week T</w:t>
      </w:r>
      <w:r>
        <w:t>hree</w:t>
      </w:r>
      <w:r>
        <w:t xml:space="preserve"> Meeting Seminar # 10</w:t>
      </w:r>
    </w:p>
    <w:p w14:paraId="52BFB8C1" w14:textId="77777777" w:rsidR="00D478CF" w:rsidRDefault="00D478CF" w:rsidP="00D478CF">
      <w:pPr>
        <w:pStyle w:val="Heading1"/>
        <w:jc w:val="center"/>
      </w:pPr>
      <w:r>
        <w:t xml:space="preserve"> Enabling vs Consequences</w:t>
      </w:r>
    </w:p>
    <w:p w14:paraId="201FA7EC" w14:textId="77777777" w:rsidR="00D478CF" w:rsidRDefault="00D478CF" w:rsidP="00D478CF">
      <w:pPr>
        <w:pStyle w:val="ListNumber2"/>
        <w:numPr>
          <w:ilvl w:val="0"/>
          <w:numId w:val="0"/>
        </w:numPr>
        <w:ind w:left="720" w:hanging="590"/>
      </w:pPr>
    </w:p>
    <w:p w14:paraId="7979BA1C" w14:textId="361F7FD0" w:rsidR="00D478CF" w:rsidRPr="005402DC" w:rsidRDefault="00D478CF" w:rsidP="00D478CF">
      <w:pPr>
        <w:pStyle w:val="ListNumber2"/>
        <w:numPr>
          <w:ilvl w:val="1"/>
          <w:numId w:val="19"/>
        </w:numPr>
        <w:rPr>
          <w:sz w:val="24"/>
        </w:rPr>
      </w:pPr>
      <w:r w:rsidRPr="005402DC">
        <w:rPr>
          <w:sz w:val="24"/>
        </w:rPr>
        <w:t>Pre-Meeting Reading Assignment Family Solution Finder Learning Se</w:t>
      </w:r>
      <w:r>
        <w:rPr>
          <w:sz w:val="24"/>
        </w:rPr>
        <w:t>ries</w:t>
      </w:r>
      <w:r w:rsidRPr="005402DC">
        <w:rPr>
          <w:sz w:val="24"/>
        </w:rPr>
        <w:t xml:space="preserve"> </w:t>
      </w:r>
      <w:r>
        <w:rPr>
          <w:sz w:val="24"/>
        </w:rPr>
        <w:t>review “</w:t>
      </w:r>
      <w:r>
        <w:rPr>
          <w:b/>
          <w:bCs/>
          <w:sz w:val="24"/>
          <w:u w:val="single"/>
        </w:rPr>
        <w:t>Family Coping Skill Set</w:t>
      </w:r>
      <w:r w:rsidRPr="00E809DF">
        <w:rPr>
          <w:b/>
          <w:bCs/>
          <w:sz w:val="24"/>
          <w:u w:val="single"/>
        </w:rPr>
        <w:t>”</w:t>
      </w:r>
      <w:r>
        <w:rPr>
          <w:b/>
          <w:bCs/>
          <w:sz w:val="24"/>
          <w:u w:val="single"/>
        </w:rPr>
        <w:t xml:space="preserve"> </w:t>
      </w:r>
      <w:r w:rsidR="003378D3">
        <w:rPr>
          <w:b/>
          <w:bCs/>
          <w:sz w:val="24"/>
          <w:u w:val="single"/>
        </w:rPr>
        <w:t>W</w:t>
      </w:r>
      <w:r>
        <w:rPr>
          <w:b/>
          <w:bCs/>
          <w:sz w:val="24"/>
          <w:u w:val="single"/>
        </w:rPr>
        <w:t>orkbook</w:t>
      </w:r>
      <w:r w:rsidRPr="00E809DF">
        <w:rPr>
          <w:b/>
          <w:bCs/>
          <w:sz w:val="24"/>
          <w:u w:val="single"/>
        </w:rPr>
        <w:t>,</w:t>
      </w:r>
      <w:r>
        <w:rPr>
          <w:sz w:val="24"/>
        </w:rPr>
        <w:t xml:space="preserve"> Seminar #10 Enabling vs Consequences.</w:t>
      </w:r>
    </w:p>
    <w:p w14:paraId="034489DF" w14:textId="5F7B00DE" w:rsidR="003378D3" w:rsidRPr="003378D3" w:rsidRDefault="003378D3" w:rsidP="00D478CF">
      <w:pPr>
        <w:pStyle w:val="ListNumber2"/>
        <w:numPr>
          <w:ilvl w:val="1"/>
          <w:numId w:val="19"/>
        </w:numPr>
      </w:pPr>
      <w:bookmarkStart w:id="0" w:name="_Hlk59374834"/>
      <w:r>
        <w:t>Invited Personal Testimony, with Q&amp;A (optional)</w:t>
      </w:r>
    </w:p>
    <w:p w14:paraId="4DE5B8E9" w14:textId="71237FC8" w:rsidR="00D478CF" w:rsidRPr="00D478CF" w:rsidRDefault="00D478CF" w:rsidP="00D478CF">
      <w:pPr>
        <w:pStyle w:val="ListNumber2"/>
        <w:numPr>
          <w:ilvl w:val="1"/>
          <w:numId w:val="19"/>
        </w:numPr>
      </w:pPr>
      <w:r>
        <w:rPr>
          <w:sz w:val="24"/>
        </w:rPr>
        <w:t>Complete F.T.R. in work</w:t>
      </w:r>
      <w:r w:rsidR="003378D3">
        <w:rPr>
          <w:sz w:val="24"/>
        </w:rPr>
        <w:t>sheet</w:t>
      </w:r>
      <w:r>
        <w:rPr>
          <w:sz w:val="24"/>
        </w:rPr>
        <w:t xml:space="preserve"> for Seminar #10 Enabling vs Consequences</w:t>
      </w:r>
      <w:r w:rsidR="00B20624">
        <w:rPr>
          <w:sz w:val="24"/>
        </w:rPr>
        <w:t xml:space="preserve">. </w:t>
      </w:r>
      <w:r w:rsidR="00B20624" w:rsidRPr="00682EAA">
        <w:rPr>
          <w:sz w:val="24"/>
          <w:u w:val="single"/>
        </w:rPr>
        <w:t>D</w:t>
      </w:r>
      <w:r w:rsidR="00B20624">
        <w:rPr>
          <w:sz w:val="24"/>
        </w:rPr>
        <w:t>etermine the solution.</w:t>
      </w:r>
      <w:r>
        <w:rPr>
          <w:sz w:val="24"/>
        </w:rPr>
        <w:t xml:space="preserve"> </w:t>
      </w:r>
      <w:r w:rsidRPr="00D478CF">
        <w:rPr>
          <w:sz w:val="24"/>
        </w:rPr>
        <w:t xml:space="preserve"> </w:t>
      </w:r>
    </w:p>
    <w:bookmarkEnd w:id="0"/>
    <w:p w14:paraId="5FAF4588" w14:textId="38BFD9AF" w:rsidR="00D478CF" w:rsidRPr="00D478CF" w:rsidRDefault="00D478CF" w:rsidP="00D478CF">
      <w:pPr>
        <w:pStyle w:val="ListNumber2"/>
        <w:numPr>
          <w:ilvl w:val="1"/>
          <w:numId w:val="19"/>
        </w:numPr>
      </w:pPr>
      <w:r>
        <w:rPr>
          <w:sz w:val="24"/>
        </w:rPr>
        <w:t xml:space="preserve">Complete </w:t>
      </w:r>
      <w:r>
        <w:rPr>
          <w:sz w:val="24"/>
        </w:rPr>
        <w:t>Value Based Family Decision Making Model in</w:t>
      </w:r>
      <w:r>
        <w:rPr>
          <w:sz w:val="24"/>
        </w:rPr>
        <w:t xml:space="preserve"> </w:t>
      </w:r>
      <w:r>
        <w:rPr>
          <w:sz w:val="24"/>
        </w:rPr>
        <w:t xml:space="preserve">Family Coping Skills </w:t>
      </w:r>
      <w:r>
        <w:rPr>
          <w:sz w:val="24"/>
        </w:rPr>
        <w:t>work</w:t>
      </w:r>
      <w:r w:rsidR="003378D3">
        <w:rPr>
          <w:sz w:val="24"/>
        </w:rPr>
        <w:t>sheet</w:t>
      </w:r>
      <w:r>
        <w:rPr>
          <w:sz w:val="24"/>
        </w:rPr>
        <w:t xml:space="preserve"> for Seminar #10 Enabling vs Consequences</w:t>
      </w:r>
      <w:r w:rsidR="00B20624">
        <w:rPr>
          <w:sz w:val="24"/>
        </w:rPr>
        <w:t xml:space="preserve">. </w:t>
      </w:r>
      <w:r w:rsidR="00B20624" w:rsidRPr="00682EAA">
        <w:rPr>
          <w:sz w:val="24"/>
          <w:u w:val="single"/>
        </w:rPr>
        <w:t>D</w:t>
      </w:r>
      <w:r w:rsidR="00B20624">
        <w:rPr>
          <w:sz w:val="24"/>
        </w:rPr>
        <w:t xml:space="preserve">evelop a family decision. </w:t>
      </w:r>
      <w:r>
        <w:rPr>
          <w:sz w:val="24"/>
        </w:rPr>
        <w:t xml:space="preserve"> </w:t>
      </w:r>
      <w:r w:rsidRPr="00D478CF">
        <w:rPr>
          <w:sz w:val="24"/>
        </w:rPr>
        <w:t xml:space="preserve"> </w:t>
      </w:r>
    </w:p>
    <w:p w14:paraId="549E30F2" w14:textId="6AD2BE88" w:rsidR="00D478CF" w:rsidRPr="00D478CF" w:rsidRDefault="00D478CF" w:rsidP="00D478CF">
      <w:pPr>
        <w:pStyle w:val="ListNumber2"/>
        <w:numPr>
          <w:ilvl w:val="1"/>
          <w:numId w:val="19"/>
        </w:numPr>
      </w:pPr>
      <w:r>
        <w:rPr>
          <w:sz w:val="24"/>
        </w:rPr>
        <w:t xml:space="preserve">Complete </w:t>
      </w:r>
      <w:r>
        <w:rPr>
          <w:sz w:val="24"/>
        </w:rPr>
        <w:t>Family Plan of Action in</w:t>
      </w:r>
      <w:r>
        <w:rPr>
          <w:sz w:val="24"/>
        </w:rPr>
        <w:t xml:space="preserve"> </w:t>
      </w:r>
      <w:r>
        <w:rPr>
          <w:sz w:val="24"/>
        </w:rPr>
        <w:t xml:space="preserve">Family Coping Skills </w:t>
      </w:r>
      <w:r>
        <w:rPr>
          <w:sz w:val="24"/>
        </w:rPr>
        <w:t>work</w:t>
      </w:r>
      <w:r w:rsidR="003378D3">
        <w:rPr>
          <w:sz w:val="24"/>
        </w:rPr>
        <w:t>sheet</w:t>
      </w:r>
      <w:r>
        <w:rPr>
          <w:sz w:val="24"/>
        </w:rPr>
        <w:t xml:space="preserve"> for Seminar #10 Enabling vs Consequences</w:t>
      </w:r>
      <w:r w:rsidR="00B20624">
        <w:rPr>
          <w:sz w:val="24"/>
        </w:rPr>
        <w:t xml:space="preserve">. </w:t>
      </w:r>
      <w:r w:rsidR="00B20624" w:rsidRPr="00682EAA">
        <w:rPr>
          <w:sz w:val="24"/>
          <w:u w:val="single"/>
        </w:rPr>
        <w:t>D</w:t>
      </w:r>
      <w:r w:rsidR="00B20624">
        <w:rPr>
          <w:sz w:val="24"/>
        </w:rPr>
        <w:t>esign a family plan of action</w:t>
      </w:r>
      <w:r w:rsidR="00682EAA">
        <w:rPr>
          <w:sz w:val="24"/>
        </w:rPr>
        <w:t>.</w:t>
      </w:r>
      <w:r>
        <w:rPr>
          <w:sz w:val="24"/>
        </w:rPr>
        <w:t xml:space="preserve"> </w:t>
      </w:r>
      <w:r w:rsidRPr="00D478CF">
        <w:rPr>
          <w:sz w:val="24"/>
        </w:rPr>
        <w:t xml:space="preserve"> </w:t>
      </w:r>
    </w:p>
    <w:p w14:paraId="145E566E" w14:textId="32BEC960" w:rsidR="005402DC" w:rsidRPr="00682EAA" w:rsidRDefault="00682EAA" w:rsidP="00682EAA">
      <w:pPr>
        <w:pStyle w:val="ListNumber2"/>
        <w:numPr>
          <w:ilvl w:val="0"/>
          <w:numId w:val="0"/>
        </w:numPr>
        <w:ind w:left="132"/>
        <w:rPr>
          <w:b/>
          <w:bCs/>
          <w:sz w:val="24"/>
        </w:rPr>
      </w:pPr>
      <w:r w:rsidRPr="00682EAA">
        <w:rPr>
          <w:b/>
          <w:bCs/>
          <w:sz w:val="24"/>
        </w:rPr>
        <w:t xml:space="preserve">The above 3-D’s: </w:t>
      </w:r>
    </w:p>
    <w:p w14:paraId="5C404649" w14:textId="6FB67508" w:rsidR="00682EAA" w:rsidRDefault="00682EAA" w:rsidP="005402DC">
      <w:pPr>
        <w:pStyle w:val="ListNumber2"/>
        <w:numPr>
          <w:ilvl w:val="0"/>
          <w:numId w:val="0"/>
        </w:numPr>
        <w:ind w:left="848"/>
      </w:pPr>
      <w:r w:rsidRPr="00682EAA">
        <w:rPr>
          <w:u w:val="single"/>
        </w:rPr>
        <w:t>D</w:t>
      </w:r>
      <w:r>
        <w:t>etermine the solution</w:t>
      </w:r>
    </w:p>
    <w:p w14:paraId="45B4B5C2" w14:textId="37AA8142" w:rsidR="00682EAA" w:rsidRDefault="00682EAA" w:rsidP="005402DC">
      <w:pPr>
        <w:pStyle w:val="ListNumber2"/>
        <w:numPr>
          <w:ilvl w:val="0"/>
          <w:numId w:val="0"/>
        </w:numPr>
        <w:ind w:left="848"/>
      </w:pPr>
      <w:r w:rsidRPr="00682EAA">
        <w:rPr>
          <w:u w:val="single"/>
        </w:rPr>
        <w:t>D</w:t>
      </w:r>
      <w:r>
        <w:t>evelop a family decision</w:t>
      </w:r>
    </w:p>
    <w:p w14:paraId="232DA382" w14:textId="68B9BAFA" w:rsidR="00682EAA" w:rsidRDefault="00682EAA" w:rsidP="005402DC">
      <w:pPr>
        <w:pStyle w:val="ListNumber2"/>
        <w:numPr>
          <w:ilvl w:val="0"/>
          <w:numId w:val="0"/>
        </w:numPr>
        <w:ind w:left="848"/>
      </w:pPr>
      <w:r w:rsidRPr="00682EAA">
        <w:rPr>
          <w:u w:val="single"/>
        </w:rPr>
        <w:t>D</w:t>
      </w:r>
      <w:r>
        <w:t>esign a family plan of action</w:t>
      </w:r>
    </w:p>
    <w:p w14:paraId="16F95698" w14:textId="5DFC2AEF" w:rsidR="005402DC" w:rsidRDefault="00682EAA" w:rsidP="005402DC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B6279C" wp14:editId="0CC014D4">
            <wp:simplePos x="0" y="0"/>
            <wp:positionH relativeFrom="margin">
              <wp:posOffset>1193800</wp:posOffset>
            </wp:positionH>
            <wp:positionV relativeFrom="paragraph">
              <wp:posOffset>40005</wp:posOffset>
            </wp:positionV>
            <wp:extent cx="1567180" cy="14179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920BA" w14:textId="1B79275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1E7B936" w14:textId="01B8F65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FCFBB34" w14:textId="15683BA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5ADD3C" w14:textId="387AE6F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C5C8BF3" w14:textId="7571BCE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768924E" w14:textId="53DDCAA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9D45A3B" w14:textId="5296429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FE7A35C" w14:textId="77777777" w:rsidR="00682EAA" w:rsidRDefault="00682EAA" w:rsidP="009539B9">
      <w:pPr>
        <w:pStyle w:val="ListNumber2"/>
        <w:numPr>
          <w:ilvl w:val="0"/>
          <w:numId w:val="0"/>
        </w:numPr>
        <w:ind w:left="848"/>
        <w:jc w:val="center"/>
        <w:rPr>
          <w:b/>
          <w:bCs/>
          <w:sz w:val="32"/>
          <w:szCs w:val="32"/>
        </w:rPr>
      </w:pPr>
    </w:p>
    <w:p w14:paraId="01677559" w14:textId="60881702" w:rsidR="00D478CF" w:rsidRPr="00E809DF" w:rsidRDefault="00D478CF" w:rsidP="009539B9">
      <w:pPr>
        <w:pStyle w:val="ListNumber2"/>
        <w:numPr>
          <w:ilvl w:val="0"/>
          <w:numId w:val="0"/>
        </w:numPr>
        <w:ind w:left="848"/>
        <w:jc w:val="center"/>
        <w:rPr>
          <w:b/>
          <w:bCs/>
          <w:sz w:val="32"/>
          <w:szCs w:val="32"/>
        </w:rPr>
      </w:pPr>
      <w:r w:rsidRPr="00E809DF">
        <w:rPr>
          <w:b/>
          <w:bCs/>
          <w:sz w:val="32"/>
          <w:szCs w:val="32"/>
        </w:rPr>
        <w:t>LEARNING MODULE I</w:t>
      </w:r>
      <w:r w:rsidR="00045386">
        <w:rPr>
          <w:b/>
          <w:bCs/>
          <w:sz w:val="32"/>
          <w:szCs w:val="32"/>
        </w:rPr>
        <w:t>V</w:t>
      </w:r>
    </w:p>
    <w:p w14:paraId="790D9046" w14:textId="77777777" w:rsidR="00D478CF" w:rsidRDefault="00D478CF" w:rsidP="009539B9">
      <w:pPr>
        <w:pStyle w:val="Heading1"/>
        <w:jc w:val="center"/>
      </w:pPr>
    </w:p>
    <w:p w14:paraId="1864CF6F" w14:textId="77777777" w:rsidR="00D478CF" w:rsidRDefault="00D478CF" w:rsidP="009539B9">
      <w:pPr>
        <w:pStyle w:val="Heading1"/>
        <w:jc w:val="center"/>
      </w:pPr>
      <w:r>
        <w:t>MEETING AGENDA</w:t>
      </w:r>
    </w:p>
    <w:p w14:paraId="6E769A08" w14:textId="3CFDA978" w:rsidR="00D478CF" w:rsidRDefault="00D478CF" w:rsidP="009539B9">
      <w:pPr>
        <w:pStyle w:val="Heading1"/>
        <w:jc w:val="center"/>
      </w:pPr>
      <w:r>
        <w:t xml:space="preserve">Week </w:t>
      </w:r>
      <w:r>
        <w:t>Four</w:t>
      </w:r>
      <w:r>
        <w:t xml:space="preserve"> Meeting Seminar # 10</w:t>
      </w:r>
    </w:p>
    <w:p w14:paraId="57001466" w14:textId="77777777" w:rsidR="00D478CF" w:rsidRDefault="00D478CF" w:rsidP="009539B9">
      <w:pPr>
        <w:pStyle w:val="Heading1"/>
        <w:jc w:val="center"/>
      </w:pPr>
      <w:r>
        <w:t xml:space="preserve"> Enabling vs Consequences</w:t>
      </w:r>
    </w:p>
    <w:p w14:paraId="391B71AF" w14:textId="77777777" w:rsidR="00D478CF" w:rsidRDefault="00D478CF" w:rsidP="009539B9">
      <w:pPr>
        <w:pStyle w:val="ListNumber2"/>
        <w:numPr>
          <w:ilvl w:val="0"/>
          <w:numId w:val="0"/>
        </w:numPr>
        <w:ind w:left="720" w:hanging="590"/>
      </w:pPr>
    </w:p>
    <w:p w14:paraId="6CE51E3D" w14:textId="09B36942" w:rsidR="00D478CF" w:rsidRPr="005402DC" w:rsidRDefault="00D478CF" w:rsidP="00D478CF">
      <w:pPr>
        <w:pStyle w:val="ListNumber2"/>
        <w:numPr>
          <w:ilvl w:val="1"/>
          <w:numId w:val="20"/>
        </w:numPr>
        <w:rPr>
          <w:sz w:val="24"/>
        </w:rPr>
      </w:pPr>
      <w:r w:rsidRPr="005402DC">
        <w:rPr>
          <w:sz w:val="24"/>
        </w:rPr>
        <w:t>Pre-Meeting Reading Assignment Family Solution Finder Learning Se</w:t>
      </w:r>
      <w:r>
        <w:rPr>
          <w:sz w:val="24"/>
        </w:rPr>
        <w:t>ries</w:t>
      </w:r>
      <w:r w:rsidRPr="005402DC">
        <w:rPr>
          <w:sz w:val="24"/>
        </w:rPr>
        <w:t xml:space="preserve"> </w:t>
      </w:r>
      <w:r>
        <w:rPr>
          <w:sz w:val="24"/>
        </w:rPr>
        <w:t>review “</w:t>
      </w:r>
      <w:r w:rsidR="003378D3" w:rsidRPr="003378D3">
        <w:rPr>
          <w:b/>
          <w:bCs/>
          <w:sz w:val="24"/>
          <w:u w:val="single"/>
        </w:rPr>
        <w:t xml:space="preserve">Resource Connections </w:t>
      </w:r>
      <w:r w:rsidRPr="003378D3">
        <w:rPr>
          <w:b/>
          <w:bCs/>
          <w:sz w:val="24"/>
          <w:u w:val="single"/>
        </w:rPr>
        <w:t>Workbook”</w:t>
      </w:r>
      <w:r w:rsidRPr="00E809DF">
        <w:rPr>
          <w:b/>
          <w:bCs/>
          <w:sz w:val="24"/>
          <w:u w:val="single"/>
        </w:rPr>
        <w:t>,</w:t>
      </w:r>
      <w:r>
        <w:rPr>
          <w:sz w:val="24"/>
        </w:rPr>
        <w:t xml:space="preserve"> Seminar #10 Enabling vs Consequences.</w:t>
      </w:r>
    </w:p>
    <w:p w14:paraId="2CC5F7EE" w14:textId="77777777" w:rsidR="00D478CF" w:rsidRPr="00D478CF" w:rsidRDefault="00D478CF" w:rsidP="00D478CF">
      <w:pPr>
        <w:pStyle w:val="ListNumber2"/>
        <w:numPr>
          <w:ilvl w:val="1"/>
          <w:numId w:val="20"/>
        </w:numPr>
      </w:pPr>
      <w:r w:rsidRPr="00D478CF">
        <w:rPr>
          <w:sz w:val="24"/>
        </w:rPr>
        <w:t xml:space="preserve">Invited </w:t>
      </w:r>
      <w:r>
        <w:rPr>
          <w:sz w:val="24"/>
        </w:rPr>
        <w:t xml:space="preserve">profession speaker with Q&amp;A, </w:t>
      </w:r>
      <w:r w:rsidRPr="00D478CF">
        <w:rPr>
          <w:sz w:val="24"/>
        </w:rPr>
        <w:t xml:space="preserve"> </w:t>
      </w:r>
    </w:p>
    <w:p w14:paraId="41C54359" w14:textId="5D625AE9" w:rsidR="00D478CF" w:rsidRPr="00D478CF" w:rsidRDefault="00D478CF" w:rsidP="00D478CF">
      <w:pPr>
        <w:pStyle w:val="ListNumber2"/>
        <w:numPr>
          <w:ilvl w:val="1"/>
          <w:numId w:val="20"/>
        </w:numPr>
      </w:pPr>
      <w:r w:rsidRPr="00D478CF">
        <w:rPr>
          <w:sz w:val="24"/>
        </w:rPr>
        <w:t xml:space="preserve">Complete Practical Life Exercise </w:t>
      </w:r>
      <w:r>
        <w:rPr>
          <w:sz w:val="24"/>
        </w:rPr>
        <w:t>in work</w:t>
      </w:r>
      <w:r w:rsidR="003378D3">
        <w:rPr>
          <w:sz w:val="24"/>
        </w:rPr>
        <w:t>sheet</w:t>
      </w:r>
      <w:r>
        <w:rPr>
          <w:sz w:val="24"/>
        </w:rPr>
        <w:t xml:space="preserve"> Seminar #10 Enabling vs Consequences.</w:t>
      </w:r>
    </w:p>
    <w:p w14:paraId="47B577A9" w14:textId="77777777" w:rsidR="00D478CF" w:rsidRPr="00D478CF" w:rsidRDefault="00D478CF" w:rsidP="00D478CF">
      <w:pPr>
        <w:pStyle w:val="ListNumber2"/>
        <w:numPr>
          <w:ilvl w:val="1"/>
          <w:numId w:val="20"/>
        </w:numPr>
      </w:pPr>
      <w:r>
        <w:rPr>
          <w:sz w:val="24"/>
        </w:rPr>
        <w:t>Open Support Group Discussion</w:t>
      </w:r>
    </w:p>
    <w:p w14:paraId="17BC6F6E" w14:textId="77777777" w:rsidR="00D478CF" w:rsidRDefault="00D478CF" w:rsidP="009539B9">
      <w:pPr>
        <w:pStyle w:val="ListNumber2"/>
        <w:numPr>
          <w:ilvl w:val="0"/>
          <w:numId w:val="0"/>
        </w:numPr>
        <w:ind w:left="848"/>
      </w:pPr>
    </w:p>
    <w:p w14:paraId="656E728F" w14:textId="77777777" w:rsidR="00D478CF" w:rsidRDefault="00D478CF" w:rsidP="00D478CF">
      <w:pPr>
        <w:pStyle w:val="Heading1"/>
        <w:jc w:val="center"/>
      </w:pPr>
    </w:p>
    <w:p w14:paraId="16034285" w14:textId="14515F7E" w:rsidR="005402DC" w:rsidRPr="00515252" w:rsidRDefault="00682EAA" w:rsidP="005402DC">
      <w:pPr>
        <w:pStyle w:val="ListNumber2"/>
        <w:numPr>
          <w:ilvl w:val="0"/>
          <w:numId w:val="0"/>
        </w:numPr>
        <w:ind w:left="848"/>
      </w:pPr>
      <w:r>
        <w:t>Find a local provider to assist the family with this issue.</w:t>
      </w:r>
    </w:p>
    <w:sectPr w:rsidR="005402DC" w:rsidRPr="00515252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414CE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E040C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1C257763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1D3B216D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22D15C35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A7094B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CA34FF1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16"/>
  </w:num>
  <w:num w:numId="12">
    <w:abstractNumId w:val="18"/>
  </w:num>
  <w:num w:numId="13">
    <w:abstractNumId w:val="10"/>
  </w:num>
  <w:num w:numId="14">
    <w:abstractNumId w:val="19"/>
  </w:num>
  <w:num w:numId="15">
    <w:abstractNumId w:val="13"/>
  </w:num>
  <w:num w:numId="16">
    <w:abstractNumId w:val="3"/>
  </w:num>
  <w:num w:numId="17">
    <w:abstractNumId w:val="17"/>
  </w:num>
  <w:num w:numId="18">
    <w:abstractNumId w:val="11"/>
  </w:num>
  <w:num w:numId="19">
    <w:abstractNumId w:val="12"/>
  </w:num>
  <w:num w:numId="2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418E"/>
    <w:rsid w:val="00016839"/>
    <w:rsid w:val="00045386"/>
    <w:rsid w:val="00057671"/>
    <w:rsid w:val="000A7B87"/>
    <w:rsid w:val="000B748F"/>
    <w:rsid w:val="000D445D"/>
    <w:rsid w:val="000D5AE9"/>
    <w:rsid w:val="000F4987"/>
    <w:rsid w:val="000F65EC"/>
    <w:rsid w:val="0011573E"/>
    <w:rsid w:val="00124FBC"/>
    <w:rsid w:val="001269DE"/>
    <w:rsid w:val="00135642"/>
    <w:rsid w:val="00140DAE"/>
    <w:rsid w:val="0015180F"/>
    <w:rsid w:val="001746FC"/>
    <w:rsid w:val="00193653"/>
    <w:rsid w:val="001A4F75"/>
    <w:rsid w:val="001C329C"/>
    <w:rsid w:val="001E7D29"/>
    <w:rsid w:val="001F5C95"/>
    <w:rsid w:val="002404F5"/>
    <w:rsid w:val="00275260"/>
    <w:rsid w:val="00276FA1"/>
    <w:rsid w:val="00285B87"/>
    <w:rsid w:val="00291B4A"/>
    <w:rsid w:val="00296EA4"/>
    <w:rsid w:val="002C3D7E"/>
    <w:rsid w:val="002E0157"/>
    <w:rsid w:val="00306A53"/>
    <w:rsid w:val="003178FD"/>
    <w:rsid w:val="0032131A"/>
    <w:rsid w:val="003310BF"/>
    <w:rsid w:val="00333DF8"/>
    <w:rsid w:val="003378D3"/>
    <w:rsid w:val="00352B99"/>
    <w:rsid w:val="00357641"/>
    <w:rsid w:val="00360B6E"/>
    <w:rsid w:val="00361DEE"/>
    <w:rsid w:val="00380295"/>
    <w:rsid w:val="00394EF4"/>
    <w:rsid w:val="003F009F"/>
    <w:rsid w:val="00410612"/>
    <w:rsid w:val="00411F8B"/>
    <w:rsid w:val="004202ED"/>
    <w:rsid w:val="004230D9"/>
    <w:rsid w:val="0043030E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616B41"/>
    <w:rsid w:val="00620AE8"/>
    <w:rsid w:val="0064628C"/>
    <w:rsid w:val="0065214E"/>
    <w:rsid w:val="00655EE2"/>
    <w:rsid w:val="00680296"/>
    <w:rsid w:val="00682EAA"/>
    <w:rsid w:val="006853BC"/>
    <w:rsid w:val="00687389"/>
    <w:rsid w:val="006928C1"/>
    <w:rsid w:val="006A3AE8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E304B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C2F6A"/>
    <w:rsid w:val="00AE1F88"/>
    <w:rsid w:val="00AE361F"/>
    <w:rsid w:val="00AE5370"/>
    <w:rsid w:val="00B20624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31AB7"/>
    <w:rsid w:val="00D478CF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809DF"/>
    <w:rsid w:val="00E96518"/>
    <w:rsid w:val="00EE6394"/>
    <w:rsid w:val="00EF6435"/>
    <w:rsid w:val="00F10F6B"/>
    <w:rsid w:val="00F23697"/>
    <w:rsid w:val="00F36BB7"/>
    <w:rsid w:val="00F464A6"/>
    <w:rsid w:val="00F652AC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60ACD6DA634E158E91846A96DE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0040-E71B-4CB7-9293-A8C84A2EFCC4}"/>
      </w:docPartPr>
      <w:docPartBody>
        <w:p w:rsidR="00E0160F" w:rsidRDefault="00E0160F">
          <w:pPr>
            <w:pStyle w:val="3460ACD6DA634E158E91846A96DE2BE9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C7FE34D8930E4309B1FFE9E553FB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D920-1E22-4B79-A08B-D676D67C3327}"/>
      </w:docPartPr>
      <w:docPartBody>
        <w:p w:rsidR="00E0160F" w:rsidRDefault="00E0160F">
          <w:pPr>
            <w:pStyle w:val="C7FE34D8930E4309B1FFE9E553FBD781"/>
          </w:pPr>
          <w:r w:rsidRPr="00515252">
            <w:t>Date</w:t>
          </w:r>
        </w:p>
      </w:docPartBody>
    </w:docPart>
    <w:docPart>
      <w:docPartPr>
        <w:name w:val="01EE7D11858048908D530AC28802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A8E1-CD7C-4C54-A27C-5E0F55D97850}"/>
      </w:docPartPr>
      <w:docPartBody>
        <w:p w:rsidR="00E0160F" w:rsidRDefault="00E0160F">
          <w:pPr>
            <w:pStyle w:val="01EE7D11858048908D530AC28802E1F4"/>
          </w:pPr>
          <w:r w:rsidRPr="00515252">
            <w:t>Name(s)</w:t>
          </w:r>
        </w:p>
      </w:docPartBody>
    </w:docPart>
    <w:docPart>
      <w:docPartPr>
        <w:name w:val="B9DFEDAE0B9440ED9EEE9A1AA985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B277-82A8-4878-B28D-DF9BFF2737CE}"/>
      </w:docPartPr>
      <w:docPartBody>
        <w:p w:rsidR="00E0160F" w:rsidRDefault="00E0160F">
          <w:pPr>
            <w:pStyle w:val="B9DFEDAE0B9440ED9EEE9A1AA98506AB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0F"/>
    <w:rsid w:val="00E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60ACD6DA634E158E91846A96DE2BE9">
    <w:name w:val="3460ACD6DA634E158E91846A96DE2BE9"/>
  </w:style>
  <w:style w:type="paragraph" w:customStyle="1" w:styleId="C7FE34D8930E4309B1FFE9E553FBD781">
    <w:name w:val="C7FE34D8930E4309B1FFE9E553FBD781"/>
  </w:style>
  <w:style w:type="paragraph" w:customStyle="1" w:styleId="01EE7D11858048908D530AC28802E1F4">
    <w:name w:val="01EE7D11858048908D530AC28802E1F4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B9DFEDAE0B9440ED9EEE9A1AA98506AB">
    <w:name w:val="B9DFEDAE0B9440ED9EEE9A1AA98506A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5</Pages>
  <Words>432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2020-12-20T21:58:00Z</dcterms:created>
  <dcterms:modified xsi:type="dcterms:W3CDTF">2020-12-20T21:58:00Z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