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CAD0" w14:textId="77777777" w:rsidR="004C4083" w:rsidRPr="004C4083" w:rsidRDefault="004C4083" w:rsidP="004C4083">
      <w:pPr>
        <w:shd w:val="clear" w:color="auto" w:fill="FFFFFF"/>
        <w:spacing w:after="75" w:line="300" w:lineRule="atLeast"/>
        <w:rPr>
          <w:rFonts w:ascii="Helvetica" w:eastAsia="Times New Roman" w:hAnsi="Helvetica" w:cs="Helvetica"/>
          <w:b/>
          <w:bCs/>
          <w:color w:val="4E4C4A"/>
          <w:szCs w:val="24"/>
        </w:rPr>
      </w:pPr>
      <w:r w:rsidRPr="004C4083">
        <w:rPr>
          <w:rFonts w:ascii="Helvetica" w:eastAsia="Times New Roman" w:hAnsi="Helvetica" w:cs="Helvetica"/>
          <w:b/>
          <w:bCs/>
          <w:color w:val="4E4C4A"/>
          <w:szCs w:val="24"/>
        </w:rPr>
        <w:t>Job Summary</w:t>
      </w:r>
    </w:p>
    <w:p w14:paraId="170C6F59" w14:textId="7E59DFFC" w:rsidR="004C4083" w:rsidRDefault="004C4083" w:rsidP="004C4083">
      <w:pPr>
        <w:shd w:val="clear" w:color="auto" w:fill="FFFFFF"/>
        <w:spacing w:line="300" w:lineRule="atLeast"/>
        <w:ind w:left="720"/>
        <w:jc w:val="both"/>
        <w:rPr>
          <w:rFonts w:ascii="Helvetica" w:eastAsia="Times New Roman" w:hAnsi="Helvetica" w:cs="Helvetica"/>
          <w:b/>
          <w:bCs/>
          <w:color w:val="4E4C4A"/>
          <w:sz w:val="21"/>
          <w:szCs w:val="21"/>
          <w:u w:val="single"/>
        </w:rPr>
      </w:pPr>
      <w:r w:rsidRPr="004C4083">
        <w:rPr>
          <w:rFonts w:ascii="Helvetica" w:eastAsia="Times New Roman" w:hAnsi="Helvetica" w:cs="Helvetica"/>
          <w:color w:val="4E4C4A"/>
          <w:sz w:val="21"/>
          <w:szCs w:val="21"/>
        </w:rPr>
        <w:t xml:space="preserve">The purpose of this position is to operate heavy equipment for a variety of construction and maintenance operations within the </w:t>
      </w:r>
      <w:proofErr w:type="gramStart"/>
      <w:r w:rsidRPr="004C4083">
        <w:rPr>
          <w:rFonts w:ascii="Helvetica" w:eastAsia="Times New Roman" w:hAnsi="Helvetica" w:cs="Helvetica"/>
          <w:color w:val="4E4C4A"/>
          <w:sz w:val="21"/>
          <w:szCs w:val="21"/>
        </w:rPr>
        <w:t>City</w:t>
      </w:r>
      <w:proofErr w:type="gramEnd"/>
      <w:r w:rsidRPr="004C4083">
        <w:rPr>
          <w:rFonts w:ascii="Helvetica" w:eastAsia="Times New Roman" w:hAnsi="Helvetica" w:cs="Helvetica"/>
          <w:color w:val="4E4C4A"/>
          <w:sz w:val="21"/>
          <w:szCs w:val="21"/>
        </w:rPr>
        <w:t xml:space="preserve">.  This is accomplished by using equipment such as: backhoes, gas operated equipment, pickup truck, hydraulic excavator, dump trucks, tracked excavators, and front-end loaders to complete </w:t>
      </w:r>
      <w:r>
        <w:rPr>
          <w:rFonts w:ascii="Helvetica" w:eastAsia="Times New Roman" w:hAnsi="Helvetica" w:cs="Helvetica"/>
          <w:color w:val="4E4C4A"/>
          <w:sz w:val="21"/>
          <w:szCs w:val="21"/>
        </w:rPr>
        <w:t xml:space="preserve">water and sewer line repairs. </w:t>
      </w:r>
      <w:r w:rsidRPr="004C4083">
        <w:rPr>
          <w:rFonts w:ascii="Helvetica" w:eastAsia="Times New Roman" w:hAnsi="Helvetica" w:cs="Helvetica"/>
          <w:color w:val="4E4C4A"/>
          <w:sz w:val="21"/>
          <w:szCs w:val="21"/>
        </w:rPr>
        <w:t>Other duties include performing repairs to water and wastewater lines;; completing work for customer service calls; performing preventative maintenance; providing traffic control; completing installation of sewer and water taps, conducting repairs to hydrants and valves; and interacting with other City employees and citizens. </w:t>
      </w:r>
      <w:r w:rsidRPr="004C4083">
        <w:rPr>
          <w:rFonts w:ascii="Helvetica" w:eastAsia="Times New Roman" w:hAnsi="Helvetica" w:cs="Helvetica"/>
          <w:b/>
          <w:bCs/>
          <w:color w:val="4E4C4A"/>
          <w:sz w:val="21"/>
          <w:szCs w:val="21"/>
          <w:u w:val="single"/>
        </w:rPr>
        <w:t>Scheduled for on-call rotation in response to emergencies.</w:t>
      </w:r>
    </w:p>
    <w:p w14:paraId="57B6DAEE" w14:textId="77777777" w:rsidR="004C4083" w:rsidRPr="004C4083" w:rsidRDefault="004C4083" w:rsidP="004C4083">
      <w:pPr>
        <w:shd w:val="clear" w:color="auto" w:fill="FFFFFF"/>
        <w:spacing w:line="300" w:lineRule="atLeast"/>
        <w:ind w:left="720"/>
        <w:jc w:val="both"/>
        <w:rPr>
          <w:rFonts w:ascii="Helvetica" w:eastAsia="Times New Roman" w:hAnsi="Helvetica" w:cs="Helvetica"/>
          <w:color w:val="4E4C4A"/>
          <w:sz w:val="21"/>
          <w:szCs w:val="21"/>
        </w:rPr>
      </w:pPr>
    </w:p>
    <w:p w14:paraId="53185E61" w14:textId="77777777" w:rsidR="004C4083" w:rsidRPr="004C4083" w:rsidRDefault="004C4083" w:rsidP="004C4083">
      <w:pPr>
        <w:shd w:val="clear" w:color="auto" w:fill="FFFFFF"/>
        <w:spacing w:after="75" w:line="300" w:lineRule="atLeast"/>
        <w:rPr>
          <w:rFonts w:ascii="Helvetica" w:eastAsia="Times New Roman" w:hAnsi="Helvetica" w:cs="Helvetica"/>
          <w:b/>
          <w:bCs/>
          <w:color w:val="4E4C4A"/>
          <w:szCs w:val="24"/>
        </w:rPr>
      </w:pPr>
      <w:r w:rsidRPr="004C4083">
        <w:rPr>
          <w:rFonts w:ascii="Helvetica" w:eastAsia="Times New Roman" w:hAnsi="Helvetica" w:cs="Helvetica"/>
          <w:b/>
          <w:bCs/>
          <w:color w:val="4E4C4A"/>
          <w:szCs w:val="24"/>
        </w:rPr>
        <w:t>Essential Job Functions</w:t>
      </w:r>
    </w:p>
    <w:p w14:paraId="68E9A027" w14:textId="12728940" w:rsidR="004C4083" w:rsidRDefault="004C4083" w:rsidP="004C4083">
      <w:pPr>
        <w:shd w:val="clear" w:color="auto" w:fill="FFFFFF"/>
        <w:spacing w:before="100" w:beforeAutospacing="1" w:after="100" w:afterAutospacing="1" w:line="300" w:lineRule="atLeast"/>
        <w:ind w:left="360"/>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xml:space="preserve">Performs heavy equipment operations </w:t>
      </w:r>
      <w:proofErr w:type="gramStart"/>
      <w:r w:rsidRPr="004C4083">
        <w:rPr>
          <w:rFonts w:ascii="Helvetica" w:eastAsia="Times New Roman" w:hAnsi="Helvetica" w:cs="Helvetica"/>
          <w:color w:val="4E4C4A"/>
          <w:sz w:val="21"/>
          <w:szCs w:val="21"/>
        </w:rPr>
        <w:t>in order to</w:t>
      </w:r>
      <w:proofErr w:type="gramEnd"/>
      <w:r w:rsidRPr="004C4083">
        <w:rPr>
          <w:rFonts w:ascii="Helvetica" w:eastAsia="Times New Roman" w:hAnsi="Helvetica" w:cs="Helvetica"/>
          <w:color w:val="4E4C4A"/>
          <w:sz w:val="21"/>
          <w:szCs w:val="21"/>
        </w:rPr>
        <w:t xml:space="preserve"> repair</w:t>
      </w:r>
      <w:r>
        <w:rPr>
          <w:rFonts w:ascii="Helvetica" w:eastAsia="Times New Roman" w:hAnsi="Helvetica" w:cs="Helvetica"/>
          <w:color w:val="4E4C4A"/>
          <w:sz w:val="21"/>
          <w:szCs w:val="21"/>
        </w:rPr>
        <w:t xml:space="preserve"> </w:t>
      </w:r>
      <w:r w:rsidRPr="004C4083">
        <w:rPr>
          <w:rFonts w:ascii="Helvetica" w:eastAsia="Times New Roman" w:hAnsi="Helvetica" w:cs="Helvetica"/>
          <w:color w:val="4E4C4A"/>
          <w:sz w:val="21"/>
          <w:szCs w:val="21"/>
        </w:rPr>
        <w:t>water lines by excavating and restoring the water line; identifying the source of the leak; isolating line segment; exposing and making repairs; flushing system; placing line back into service; operating all the required valves; ensuring job site safety at all times.</w:t>
      </w:r>
    </w:p>
    <w:p w14:paraId="760857E6" w14:textId="21D10FE7" w:rsidR="004C4083" w:rsidRPr="004C4083" w:rsidRDefault="004C4083" w:rsidP="004C4083">
      <w:pPr>
        <w:shd w:val="clear" w:color="auto" w:fill="FFFFFF"/>
        <w:spacing w:after="150" w:line="300" w:lineRule="atLeast"/>
        <w:ind w:left="360"/>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Provides traffic control by directing traffic at work site; and communicating safety rules to customers.</w:t>
      </w:r>
    </w:p>
    <w:p w14:paraId="432761AD" w14:textId="34469C22" w:rsidR="004C4083" w:rsidRPr="004C4083" w:rsidRDefault="004C4083" w:rsidP="004C4083">
      <w:pPr>
        <w:shd w:val="clear" w:color="auto" w:fill="FFFFFF"/>
        <w:spacing w:after="150" w:line="300" w:lineRule="atLeast"/>
        <w:ind w:left="360"/>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xml:space="preserve">Complete administrative duties by </w:t>
      </w:r>
      <w:r>
        <w:rPr>
          <w:rFonts w:ascii="Helvetica" w:eastAsia="Times New Roman" w:hAnsi="Helvetica" w:cs="Helvetica"/>
          <w:color w:val="4E4C4A"/>
          <w:sz w:val="21"/>
          <w:szCs w:val="21"/>
        </w:rPr>
        <w:t xml:space="preserve">responding to </w:t>
      </w:r>
      <w:r w:rsidRPr="004C4083">
        <w:rPr>
          <w:rFonts w:ascii="Helvetica" w:eastAsia="Times New Roman" w:hAnsi="Helvetica" w:cs="Helvetica"/>
          <w:color w:val="4E4C4A"/>
          <w:sz w:val="21"/>
          <w:szCs w:val="21"/>
        </w:rPr>
        <w:t xml:space="preserve">daily work </w:t>
      </w:r>
      <w:proofErr w:type="gramStart"/>
      <w:r w:rsidRPr="004C4083">
        <w:rPr>
          <w:rFonts w:ascii="Helvetica" w:eastAsia="Times New Roman" w:hAnsi="Helvetica" w:cs="Helvetica"/>
          <w:color w:val="4E4C4A"/>
          <w:sz w:val="21"/>
          <w:szCs w:val="21"/>
        </w:rPr>
        <w:t>orders</w:t>
      </w:r>
      <w:proofErr w:type="gramEnd"/>
    </w:p>
    <w:p w14:paraId="5CD825DE" w14:textId="4EF9294E" w:rsidR="004C4083" w:rsidRPr="004C4083" w:rsidRDefault="004C4083" w:rsidP="004C4083">
      <w:pPr>
        <w:shd w:val="clear" w:color="auto" w:fill="FFFFFF"/>
        <w:spacing w:before="100" w:beforeAutospacing="1" w:after="100" w:afterAutospacing="1" w:line="300" w:lineRule="atLeast"/>
        <w:ind w:left="360"/>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Monitors project work by ensuring a safe working environment for crews; planning for and securing needed materials and equipment; inspecting work; and providing problem solutions as needed.</w:t>
      </w:r>
      <w:r>
        <w:rPr>
          <w:rFonts w:ascii="Helvetica" w:eastAsia="Times New Roman" w:hAnsi="Helvetica" w:cs="Helvetica"/>
          <w:color w:val="4E4C4A"/>
          <w:sz w:val="21"/>
          <w:szCs w:val="21"/>
        </w:rPr>
        <w:t xml:space="preserve"> </w:t>
      </w:r>
    </w:p>
    <w:p w14:paraId="6B3195EE" w14:textId="77777777" w:rsidR="004C4083" w:rsidRPr="004C4083" w:rsidRDefault="004C4083" w:rsidP="004C4083">
      <w:pPr>
        <w:shd w:val="clear" w:color="auto" w:fill="FFFFFF"/>
        <w:spacing w:before="100" w:beforeAutospacing="1" w:after="100" w:afterAutospacing="1" w:line="300" w:lineRule="atLeast"/>
        <w:ind w:left="36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Conducts repair to hydrants and valves by isolating fire hydrant lead; exposing piping and assessing damages for repair; replacing or reinstalling parts; performing inspections prior to placing hydrant in service; exposing valve; isolating line segment; identifying problem; repairing valve back to operational level; and placing valve into the open position.</w:t>
      </w:r>
    </w:p>
    <w:p w14:paraId="2198119E" w14:textId="77777777" w:rsidR="004C4083" w:rsidRPr="004C4083" w:rsidRDefault="004C4083" w:rsidP="004C4083">
      <w:pPr>
        <w:shd w:val="clear" w:color="auto" w:fill="FFFFFF"/>
        <w:spacing w:before="100" w:beforeAutospacing="1" w:after="100" w:afterAutospacing="1" w:line="300" w:lineRule="atLeast"/>
        <w:ind w:left="36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Completes installation of sewer and water taps by assisting with installation service of taps by exposing mains in asphalt, soils, or concrete; installing tap penetrating mains; isolating line as required; inspecting and testing for leaks at new connections.</w:t>
      </w:r>
    </w:p>
    <w:p w14:paraId="34AE187C" w14:textId="77777777" w:rsidR="004C4083" w:rsidRPr="004C4083" w:rsidRDefault="004C4083" w:rsidP="004C4083">
      <w:pPr>
        <w:shd w:val="clear" w:color="auto" w:fill="FFFFFF"/>
        <w:spacing w:before="100" w:beforeAutospacing="1" w:after="100" w:afterAutospacing="1" w:line="300" w:lineRule="atLeast"/>
        <w:ind w:left="36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Performs preventative maintenance by performing pull down maintenance utilizing the flush truck or mounted trailer; removing obstructions in sewer lines by de-rooting, cleaning, or introducing chemicals; and performing CCTV inspections to identify line problems as required.</w:t>
      </w:r>
    </w:p>
    <w:p w14:paraId="15EE11AF" w14:textId="77777777" w:rsidR="004C4083" w:rsidRPr="004C4083" w:rsidRDefault="004C4083" w:rsidP="004C4083">
      <w:pPr>
        <w:shd w:val="clear" w:color="auto" w:fill="FFFFFF"/>
        <w:spacing w:after="75" w:line="300" w:lineRule="atLeast"/>
        <w:rPr>
          <w:rFonts w:ascii="Helvetica" w:eastAsia="Times New Roman" w:hAnsi="Helvetica" w:cs="Helvetica"/>
          <w:b/>
          <w:bCs/>
          <w:color w:val="4E4C4A"/>
          <w:szCs w:val="24"/>
        </w:rPr>
      </w:pPr>
      <w:r w:rsidRPr="004C4083">
        <w:rPr>
          <w:rFonts w:ascii="Helvetica" w:eastAsia="Times New Roman" w:hAnsi="Helvetica" w:cs="Helvetica"/>
          <w:b/>
          <w:bCs/>
          <w:color w:val="4E4C4A"/>
          <w:szCs w:val="24"/>
        </w:rPr>
        <w:t>Minimum Qualifications</w:t>
      </w:r>
    </w:p>
    <w:p w14:paraId="692928BC" w14:textId="77777777" w:rsidR="004C4083" w:rsidRPr="004C4083" w:rsidRDefault="004C4083" w:rsidP="004C4083">
      <w:pPr>
        <w:numPr>
          <w:ilvl w:val="0"/>
          <w:numId w:val="9"/>
        </w:numPr>
        <w:shd w:val="clear" w:color="auto" w:fill="FFFFFF"/>
        <w:spacing w:before="100" w:beforeAutospacing="1" w:after="100" w:afterAutospacing="1" w:line="300" w:lineRule="atLeast"/>
        <w:ind w:left="1815"/>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lastRenderedPageBreak/>
        <w:t>Work requires knowledge of a specific vocational, administrative, or technical nature which may be obtained with six months/one year of advanced study or training past the high school equivalency.  Junior college, vocational, business, technical or correspondence schools are likely sources.  Appropriate certification may be awarded upon satisfactory completion of advanced study or training.</w:t>
      </w:r>
    </w:p>
    <w:p w14:paraId="6B0C9D0B" w14:textId="77777777" w:rsidR="004C4083" w:rsidRPr="004C4083" w:rsidRDefault="004C4083" w:rsidP="004C4083">
      <w:pPr>
        <w:shd w:val="clear" w:color="auto" w:fill="FFFFFF"/>
        <w:spacing w:after="150" w:line="300" w:lineRule="atLeast"/>
        <w:ind w:left="72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w:t>
      </w:r>
    </w:p>
    <w:p w14:paraId="5DF1ACA6" w14:textId="77777777" w:rsidR="004C4083" w:rsidRPr="004C4083" w:rsidRDefault="004C4083" w:rsidP="004C4083">
      <w:pPr>
        <w:numPr>
          <w:ilvl w:val="0"/>
          <w:numId w:val="10"/>
        </w:numPr>
        <w:shd w:val="clear" w:color="auto" w:fill="FFFFFF"/>
        <w:spacing w:before="100" w:beforeAutospacing="1" w:after="100" w:afterAutospacing="1" w:line="300" w:lineRule="atLeast"/>
        <w:ind w:left="1815"/>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Two years related to conducting repairs and maintenance of water distribution lines and wastewater lines, operating various gas/hydraulic equipment/tool, and knowledge of safe work zones preferred.</w:t>
      </w:r>
    </w:p>
    <w:p w14:paraId="1B794DAC" w14:textId="77777777" w:rsidR="004C4083" w:rsidRPr="004C4083" w:rsidRDefault="004C4083" w:rsidP="004C4083">
      <w:pPr>
        <w:shd w:val="clear" w:color="auto" w:fill="FFFFFF"/>
        <w:spacing w:after="150" w:line="300" w:lineRule="atLeast"/>
        <w:ind w:left="72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w:t>
      </w:r>
    </w:p>
    <w:p w14:paraId="17A59282" w14:textId="77777777" w:rsidR="004C4083" w:rsidRPr="004C4083" w:rsidRDefault="004C4083" w:rsidP="004C4083">
      <w:pPr>
        <w:numPr>
          <w:ilvl w:val="0"/>
          <w:numId w:val="11"/>
        </w:numPr>
        <w:shd w:val="clear" w:color="auto" w:fill="FFFFFF"/>
        <w:spacing w:before="100" w:beforeAutospacing="1" w:after="100" w:afterAutospacing="1" w:line="300" w:lineRule="atLeast"/>
        <w:ind w:left="1815"/>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Valid Class A CDL Driver's License with a tanker endorsement </w:t>
      </w:r>
      <w:r w:rsidRPr="004C4083">
        <w:rPr>
          <w:rFonts w:ascii="Helvetica" w:eastAsia="Times New Roman" w:hAnsi="Helvetica" w:cs="Helvetica"/>
          <w:b/>
          <w:bCs/>
          <w:color w:val="4E4C4A"/>
          <w:sz w:val="21"/>
          <w:szCs w:val="21"/>
        </w:rPr>
        <w:t>within 30 days of employment,</w:t>
      </w:r>
      <w:r w:rsidRPr="004C4083">
        <w:rPr>
          <w:rFonts w:ascii="Helvetica" w:eastAsia="Times New Roman" w:hAnsi="Helvetica" w:cs="Helvetica"/>
          <w:color w:val="4E4C4A"/>
          <w:sz w:val="21"/>
          <w:szCs w:val="21"/>
        </w:rPr>
        <w:t> Class I Collections and/or Class D Water License within 6 months employment and obtain Class C Distribution and/or Class II Collections License within 15 months of employment.</w:t>
      </w:r>
    </w:p>
    <w:p w14:paraId="45F24298" w14:textId="77777777" w:rsidR="004C4083" w:rsidRPr="004C4083" w:rsidRDefault="004C4083" w:rsidP="004C4083">
      <w:pPr>
        <w:shd w:val="clear" w:color="auto" w:fill="FFFFFF"/>
        <w:spacing w:after="150" w:line="300" w:lineRule="atLeast"/>
        <w:ind w:left="72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w:t>
      </w:r>
    </w:p>
    <w:p w14:paraId="79F191FD" w14:textId="77777777" w:rsidR="004C4083" w:rsidRPr="004C4083" w:rsidRDefault="004C4083" w:rsidP="004C4083">
      <w:pPr>
        <w:numPr>
          <w:ilvl w:val="0"/>
          <w:numId w:val="12"/>
        </w:numPr>
        <w:shd w:val="clear" w:color="auto" w:fill="FFFFFF"/>
        <w:spacing w:before="100" w:beforeAutospacing="1" w:after="100" w:afterAutospacing="1" w:line="300" w:lineRule="atLeast"/>
        <w:ind w:left="1815"/>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Intermediate - Ability to read papers, periodicals, journals, manuals, dictionaries, thesauruses, and encyclopedias. Ordinarily, such education is obtained in high school up to college. However, it may be obtained from experience and self-study.</w:t>
      </w:r>
    </w:p>
    <w:p w14:paraId="437A8FC5" w14:textId="77777777" w:rsidR="004C4083" w:rsidRPr="004C4083" w:rsidRDefault="004C4083" w:rsidP="004C4083">
      <w:pPr>
        <w:shd w:val="clear" w:color="auto" w:fill="FFFFFF"/>
        <w:spacing w:after="150" w:line="300" w:lineRule="atLeast"/>
        <w:ind w:left="72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w:t>
      </w:r>
    </w:p>
    <w:p w14:paraId="4FEA51F5" w14:textId="77777777" w:rsidR="004C4083" w:rsidRPr="004C4083" w:rsidRDefault="004C4083" w:rsidP="004C4083">
      <w:pPr>
        <w:numPr>
          <w:ilvl w:val="0"/>
          <w:numId w:val="13"/>
        </w:numPr>
        <w:shd w:val="clear" w:color="auto" w:fill="FFFFFF"/>
        <w:spacing w:before="100" w:beforeAutospacing="1" w:after="100" w:afterAutospacing="1" w:line="300" w:lineRule="atLeast"/>
        <w:ind w:left="1815"/>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Basic - Ability to write simple sentences containing subject, verb, and object, and/or series of numbers, names, and addresses.  Ordinarily, such education is obtained in elementary school up to high school. However, it may be obtained from experience and self-study.</w:t>
      </w:r>
    </w:p>
    <w:p w14:paraId="6B56F23A" w14:textId="77777777" w:rsidR="004C4083" w:rsidRPr="004C4083" w:rsidRDefault="004C4083" w:rsidP="004C4083">
      <w:pPr>
        <w:shd w:val="clear" w:color="auto" w:fill="FFFFFF"/>
        <w:spacing w:after="150" w:line="300" w:lineRule="atLeast"/>
        <w:ind w:left="720"/>
        <w:jc w:val="both"/>
        <w:rPr>
          <w:rFonts w:ascii="Helvetica" w:eastAsia="Times New Roman" w:hAnsi="Helvetica" w:cs="Helvetica"/>
          <w:color w:val="4E4C4A"/>
          <w:sz w:val="21"/>
          <w:szCs w:val="21"/>
        </w:rPr>
      </w:pPr>
      <w:r w:rsidRPr="004C4083">
        <w:rPr>
          <w:rFonts w:ascii="Helvetica" w:eastAsia="Times New Roman" w:hAnsi="Helvetica" w:cs="Helvetica"/>
          <w:color w:val="4E4C4A"/>
          <w:sz w:val="21"/>
          <w:szCs w:val="21"/>
        </w:rPr>
        <w:t> </w:t>
      </w:r>
    </w:p>
    <w:p w14:paraId="31F40A07" w14:textId="77777777" w:rsidR="002C7240" w:rsidRDefault="002C7240"/>
    <w:sectPr w:rsidR="002C7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CE2"/>
    <w:multiLevelType w:val="multilevel"/>
    <w:tmpl w:val="EA3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D3CCF"/>
    <w:multiLevelType w:val="multilevel"/>
    <w:tmpl w:val="48F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1609A"/>
    <w:multiLevelType w:val="multilevel"/>
    <w:tmpl w:val="7AE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938B4"/>
    <w:multiLevelType w:val="multilevel"/>
    <w:tmpl w:val="EA3ED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70A5A"/>
    <w:multiLevelType w:val="multilevel"/>
    <w:tmpl w:val="AA1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E7FD7"/>
    <w:multiLevelType w:val="multilevel"/>
    <w:tmpl w:val="63C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BD0664"/>
    <w:multiLevelType w:val="multilevel"/>
    <w:tmpl w:val="D0B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D17D0"/>
    <w:multiLevelType w:val="multilevel"/>
    <w:tmpl w:val="65DA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C663D"/>
    <w:multiLevelType w:val="multilevel"/>
    <w:tmpl w:val="DFB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074925"/>
    <w:multiLevelType w:val="multilevel"/>
    <w:tmpl w:val="BAB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8848E5"/>
    <w:multiLevelType w:val="multilevel"/>
    <w:tmpl w:val="7AB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47DED"/>
    <w:multiLevelType w:val="multilevel"/>
    <w:tmpl w:val="95C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634F67"/>
    <w:multiLevelType w:val="multilevel"/>
    <w:tmpl w:val="F01C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B21311"/>
    <w:multiLevelType w:val="multilevel"/>
    <w:tmpl w:val="454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C26B52"/>
    <w:multiLevelType w:val="multilevel"/>
    <w:tmpl w:val="EA3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684943">
    <w:abstractNumId w:val="14"/>
  </w:num>
  <w:num w:numId="2" w16cid:durableId="1057363039">
    <w:abstractNumId w:val="6"/>
  </w:num>
  <w:num w:numId="3" w16cid:durableId="792360722">
    <w:abstractNumId w:val="8"/>
  </w:num>
  <w:num w:numId="4" w16cid:durableId="1270166515">
    <w:abstractNumId w:val="7"/>
  </w:num>
  <w:num w:numId="5" w16cid:durableId="574242940">
    <w:abstractNumId w:val="10"/>
  </w:num>
  <w:num w:numId="6" w16cid:durableId="133455579">
    <w:abstractNumId w:val="11"/>
  </w:num>
  <w:num w:numId="7" w16cid:durableId="973370072">
    <w:abstractNumId w:val="4"/>
  </w:num>
  <w:num w:numId="8" w16cid:durableId="424503017">
    <w:abstractNumId w:val="12"/>
  </w:num>
  <w:num w:numId="9" w16cid:durableId="1273052871">
    <w:abstractNumId w:val="5"/>
  </w:num>
  <w:num w:numId="10" w16cid:durableId="253050935">
    <w:abstractNumId w:val="2"/>
  </w:num>
  <w:num w:numId="11" w16cid:durableId="826092308">
    <w:abstractNumId w:val="1"/>
  </w:num>
  <w:num w:numId="12" w16cid:durableId="1512525383">
    <w:abstractNumId w:val="13"/>
  </w:num>
  <w:num w:numId="13" w16cid:durableId="1266033789">
    <w:abstractNumId w:val="9"/>
  </w:num>
  <w:num w:numId="14" w16cid:durableId="2128769945">
    <w:abstractNumId w:val="3"/>
  </w:num>
  <w:num w:numId="15" w16cid:durableId="73231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83"/>
    <w:rsid w:val="002C7240"/>
    <w:rsid w:val="004C4083"/>
    <w:rsid w:val="005B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9444"/>
  <w15:chartTrackingRefBased/>
  <w15:docId w15:val="{EC1C8A7A-D2F2-4C1A-B864-C66228F9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08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C4083"/>
    <w:rPr>
      <w:b/>
      <w:bCs/>
    </w:rPr>
  </w:style>
  <w:style w:type="paragraph" w:styleId="ListParagraph">
    <w:name w:val="List Paragraph"/>
    <w:basedOn w:val="Normal"/>
    <w:uiPriority w:val="34"/>
    <w:qFormat/>
    <w:rsid w:val="004C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collier</dc:creator>
  <cp:keywords/>
  <dc:description/>
  <cp:lastModifiedBy>stephanie collier</cp:lastModifiedBy>
  <cp:revision>1</cp:revision>
  <dcterms:created xsi:type="dcterms:W3CDTF">2023-01-23T16:59:00Z</dcterms:created>
  <dcterms:modified xsi:type="dcterms:W3CDTF">2023-01-23T17:28:00Z</dcterms:modified>
</cp:coreProperties>
</file>