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4B" w:rsidRPr="00776BB2" w:rsidRDefault="00385A4B" w:rsidP="00385A4B">
      <w:pPr>
        <w:jc w:val="center"/>
        <w:rPr>
          <w:rFonts w:ascii="KG Miss Kindergarten" w:hAnsi="KG Miss Kindergarten"/>
          <w:b/>
          <w:sz w:val="36"/>
          <w:szCs w:val="30"/>
          <w:u w:val="single"/>
        </w:rPr>
      </w:pPr>
      <w:r w:rsidRPr="00776BB2">
        <w:rPr>
          <w:rFonts w:ascii="KG Miss Kindergarten" w:hAnsi="KG Miss Kindergarten"/>
          <w:b/>
          <w:sz w:val="36"/>
          <w:szCs w:val="30"/>
          <w:u w:val="single"/>
        </w:rPr>
        <w:t>COVID-19 Public Health Emergency</w:t>
      </w:r>
    </w:p>
    <w:p w:rsidR="00385A4B" w:rsidRPr="00776BB2" w:rsidRDefault="00385A4B" w:rsidP="00385A4B">
      <w:pPr>
        <w:jc w:val="center"/>
        <w:rPr>
          <w:rFonts w:ascii="KG Miss Kindergarten" w:hAnsi="KG Miss Kindergarten"/>
          <w:b/>
          <w:sz w:val="36"/>
          <w:szCs w:val="30"/>
          <w:u w:val="single"/>
        </w:rPr>
      </w:pPr>
      <w:r w:rsidRPr="00776BB2">
        <w:rPr>
          <w:rFonts w:ascii="KG Miss Kindergarten" w:hAnsi="KG Miss Kindergarten"/>
          <w:b/>
          <w:sz w:val="36"/>
          <w:szCs w:val="30"/>
          <w:u w:val="single"/>
        </w:rPr>
        <w:t>Health and Safety Plan</w:t>
      </w:r>
    </w:p>
    <w:p w:rsidR="00385A4B" w:rsidRPr="00776BB2" w:rsidRDefault="00385A4B" w:rsidP="00385A4B">
      <w:pPr>
        <w:jc w:val="center"/>
        <w:rPr>
          <w:rFonts w:ascii="KG Miss Kindergarten" w:hAnsi="KG Miss Kindergarten"/>
          <w:i/>
          <w:sz w:val="20"/>
          <w:szCs w:val="30"/>
        </w:rPr>
      </w:pPr>
      <w:r w:rsidRPr="00776BB2">
        <w:rPr>
          <w:rFonts w:ascii="KG Miss Kindergarten" w:hAnsi="KG Miss Kindergarten"/>
          <w:i/>
          <w:sz w:val="20"/>
          <w:szCs w:val="30"/>
        </w:rPr>
        <w:t>Per PA Dept. of Education and PA Dept. of Health</w:t>
      </w:r>
    </w:p>
    <w:p w:rsidR="00385A4B" w:rsidRDefault="00446BC9" w:rsidP="00385A4B">
      <w:pPr>
        <w:jc w:val="center"/>
        <w:rPr>
          <w:rFonts w:ascii="KG Miss Kindergarten" w:hAnsi="KG Miss Kindergarten"/>
          <w:sz w:val="30"/>
          <w:szCs w:val="30"/>
        </w:rPr>
      </w:pPr>
      <w:r w:rsidRPr="00446BC9">
        <w:rPr>
          <w:rFonts w:ascii="KG Miss Kindergarten" w:hAnsi="KG Miss Kindergarten"/>
          <w:sz w:val="30"/>
          <w:szCs w:val="30"/>
          <w:highlight w:val="yellow"/>
        </w:rPr>
        <w:t>Updated: 2/27/22</w:t>
      </w:r>
    </w:p>
    <w:p w:rsidR="00446BC9" w:rsidRPr="00776BB2" w:rsidRDefault="00446BC9" w:rsidP="00385A4B">
      <w:pPr>
        <w:jc w:val="center"/>
        <w:rPr>
          <w:rFonts w:ascii="KG Miss Kindergarten" w:hAnsi="KG Miss Kindergarten"/>
          <w:sz w:val="30"/>
          <w:szCs w:val="3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2"/>
        <w:gridCol w:w="4824"/>
      </w:tblGrid>
      <w:tr w:rsidR="00385A4B" w:rsidRPr="00776BB2" w:rsidTr="00AF6487"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2"/>
                <w:szCs w:val="30"/>
              </w:rPr>
            </w:pPr>
            <w:r w:rsidRPr="00776BB2">
              <w:rPr>
                <w:rFonts w:ascii="KG Miss Kindergarten" w:hAnsi="KG Miss Kindergarten"/>
                <w:sz w:val="22"/>
                <w:szCs w:val="30"/>
              </w:rPr>
              <w:t>Plan requirement</w:t>
            </w:r>
          </w:p>
        </w:tc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2"/>
                <w:szCs w:val="30"/>
              </w:rPr>
            </w:pPr>
            <w:r w:rsidRPr="00776BB2">
              <w:rPr>
                <w:rFonts w:ascii="KG Miss Kindergarten" w:hAnsi="KG Miss Kindergarten"/>
                <w:sz w:val="22"/>
                <w:szCs w:val="30"/>
              </w:rPr>
              <w:t>Strategies, Policies, and Procedures</w:t>
            </w:r>
          </w:p>
        </w:tc>
      </w:tr>
      <w:tr w:rsidR="00385A4B" w:rsidRPr="00776BB2" w:rsidTr="00AF6487"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Cleaning, sanitizing, and disinfecting learning spaces, surfaces, and any other areas used by students. (i.e., classrooms, restrooms and hallways)</w:t>
            </w:r>
          </w:p>
        </w:tc>
        <w:tc>
          <w:tcPr>
            <w:tcW w:w="5508" w:type="dxa"/>
          </w:tcPr>
          <w:p w:rsidR="00385A4B" w:rsidRPr="00776BB2" w:rsidRDefault="00385A4B" w:rsidP="00385A4B">
            <w:pPr>
              <w:numPr>
                <w:ilvl w:val="0"/>
                <w:numId w:val="1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We will clean, sanitize, and disinfect all toys, and other materials that are used by students throughout the day and at the end of each school day.</w:t>
            </w:r>
          </w:p>
          <w:p w:rsidR="00385A4B" w:rsidRPr="00776BB2" w:rsidRDefault="00385A4B" w:rsidP="00385A4B">
            <w:pPr>
              <w:numPr>
                <w:ilvl w:val="0"/>
                <w:numId w:val="1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This will include, but not be limited to, toys, shelves, door handles, sink handles, and hooks for student’s tote bags and coats.</w:t>
            </w:r>
          </w:p>
          <w:p w:rsidR="00385A4B" w:rsidRPr="00776BB2" w:rsidRDefault="00385A4B" w:rsidP="00385A4B">
            <w:pPr>
              <w:numPr>
                <w:ilvl w:val="0"/>
                <w:numId w:val="1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Playground equipment will be cleaned and sanitized on a schedule.</w:t>
            </w:r>
          </w:p>
        </w:tc>
      </w:tr>
      <w:tr w:rsidR="00385A4B" w:rsidRPr="00776BB2" w:rsidTr="00AF6487"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 xml:space="preserve">Ventilation of learning spaces. </w:t>
            </w:r>
          </w:p>
        </w:tc>
        <w:tc>
          <w:tcPr>
            <w:tcW w:w="5508" w:type="dxa"/>
          </w:tcPr>
          <w:p w:rsidR="00385A4B" w:rsidRPr="00776BB2" w:rsidRDefault="00385A4B" w:rsidP="00385A4B">
            <w:pPr>
              <w:numPr>
                <w:ilvl w:val="0"/>
                <w:numId w:val="2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We will ensure that our ventilation system is operating properly.</w:t>
            </w:r>
          </w:p>
          <w:p w:rsidR="00385A4B" w:rsidRPr="00776BB2" w:rsidRDefault="00CB5612" w:rsidP="00385A4B">
            <w:pPr>
              <w:numPr>
                <w:ilvl w:val="0"/>
                <w:numId w:val="2"/>
              </w:numPr>
              <w:contextualSpacing/>
              <w:rPr>
                <w:rFonts w:ascii="KG Miss Kindergarten" w:hAnsi="KG Miss Kindergarten"/>
                <w:sz w:val="20"/>
              </w:rPr>
            </w:pPr>
            <w:r>
              <w:rPr>
                <w:rFonts w:ascii="KG Miss Kindergarten" w:hAnsi="KG Miss Kindergarten"/>
                <w:sz w:val="20"/>
              </w:rPr>
              <w:t>We have air purifiers in each classroom.</w:t>
            </w:r>
          </w:p>
        </w:tc>
      </w:tr>
      <w:tr w:rsidR="00385A4B" w:rsidRPr="00776BB2" w:rsidTr="00AF6487"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Hygiene practices for students and staff including the manner and frequency of hand-washing and other best practices.</w:t>
            </w:r>
          </w:p>
        </w:tc>
        <w:tc>
          <w:tcPr>
            <w:tcW w:w="5508" w:type="dxa"/>
          </w:tcPr>
          <w:p w:rsidR="00385A4B" w:rsidRPr="00776BB2" w:rsidRDefault="00385A4B" w:rsidP="00385A4B">
            <w:pPr>
              <w:numPr>
                <w:ilvl w:val="0"/>
                <w:numId w:val="3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We will teach and reinforce washing hands and covering coughs and sneezes among students and staff.</w:t>
            </w:r>
          </w:p>
          <w:p w:rsidR="00385A4B" w:rsidRPr="00776BB2" w:rsidRDefault="00385A4B" w:rsidP="00385A4B">
            <w:pPr>
              <w:numPr>
                <w:ilvl w:val="0"/>
                <w:numId w:val="3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We will increase the amount of hand washing throughout the school day for students and staff.</w:t>
            </w:r>
          </w:p>
        </w:tc>
      </w:tr>
      <w:tr w:rsidR="00385A4B" w:rsidRPr="00776BB2" w:rsidTr="00AF6487"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Classroom/learning space occupancy that allows for separation among students and staff throughout the day.</w:t>
            </w:r>
          </w:p>
        </w:tc>
        <w:tc>
          <w:tcPr>
            <w:tcW w:w="5508" w:type="dxa"/>
          </w:tcPr>
          <w:p w:rsidR="00385A4B" w:rsidRPr="00776BB2" w:rsidRDefault="00385A4B" w:rsidP="00385A4B">
            <w:pPr>
              <w:numPr>
                <w:ilvl w:val="0"/>
                <w:numId w:val="4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 xml:space="preserve">We </w:t>
            </w:r>
            <w:r>
              <w:rPr>
                <w:rFonts w:ascii="KG Miss Kindergarten" w:hAnsi="KG Miss Kindergarten"/>
                <w:sz w:val="20"/>
              </w:rPr>
              <w:t>use</w:t>
            </w:r>
            <w:r w:rsidRPr="00776BB2">
              <w:rPr>
                <w:rFonts w:ascii="KG Miss Kindergarten" w:hAnsi="KG Miss Kindergarten"/>
                <w:sz w:val="20"/>
              </w:rPr>
              <w:t xml:space="preserve"> a self-contained classroom model to restrict the interactions between groups of students.  This will help with risk of exposure.</w:t>
            </w:r>
          </w:p>
        </w:tc>
      </w:tr>
      <w:tr w:rsidR="00385A4B" w:rsidRPr="00776BB2" w:rsidTr="00AF6487"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Restricting the use of cafeterias and other congregate settings.</w:t>
            </w:r>
          </w:p>
        </w:tc>
        <w:tc>
          <w:tcPr>
            <w:tcW w:w="5508" w:type="dxa"/>
          </w:tcPr>
          <w:p w:rsidR="00385A4B" w:rsidRPr="00776BB2" w:rsidRDefault="00385A4B" w:rsidP="00385A4B">
            <w:pPr>
              <w:numPr>
                <w:ilvl w:val="0"/>
                <w:numId w:val="5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 xml:space="preserve">We will have our snack time in the classrooms. </w:t>
            </w:r>
          </w:p>
          <w:p w:rsidR="00385A4B" w:rsidRPr="00776BB2" w:rsidRDefault="00385A4B" w:rsidP="00385A4B">
            <w:pPr>
              <w:numPr>
                <w:ilvl w:val="0"/>
                <w:numId w:val="5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Each class will have their specials (i.e. Worship) at separate times.</w:t>
            </w:r>
          </w:p>
        </w:tc>
      </w:tr>
      <w:tr w:rsidR="00385A4B" w:rsidRPr="00776BB2" w:rsidTr="00AF6487">
        <w:tc>
          <w:tcPr>
            <w:tcW w:w="5508" w:type="dxa"/>
          </w:tcPr>
          <w:p w:rsidR="00385A4B" w:rsidRPr="00776BB2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Posting signs in highly visible locations that promote everyday protective measures, and how to stop the spread of germs.</w:t>
            </w:r>
          </w:p>
        </w:tc>
        <w:tc>
          <w:tcPr>
            <w:tcW w:w="5508" w:type="dxa"/>
          </w:tcPr>
          <w:p w:rsidR="00385A4B" w:rsidRPr="00776BB2" w:rsidRDefault="00385A4B" w:rsidP="00385A4B">
            <w:pPr>
              <w:numPr>
                <w:ilvl w:val="0"/>
                <w:numId w:val="6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776BB2">
              <w:rPr>
                <w:rFonts w:ascii="KG Miss Kindergarten" w:hAnsi="KG Miss Kindergarten"/>
                <w:sz w:val="20"/>
              </w:rPr>
              <w:t>Signs have been posted throughout the school, learning spaces, and restrooms promoting these protective measures.</w:t>
            </w:r>
          </w:p>
        </w:tc>
      </w:tr>
      <w:tr w:rsidR="00385A4B" w:rsidRPr="00A47FC8" w:rsidTr="00AF6487">
        <w:tc>
          <w:tcPr>
            <w:tcW w:w="5508" w:type="dxa"/>
          </w:tcPr>
          <w:p w:rsidR="00385A4B" w:rsidRPr="00A47FC8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A47FC8">
              <w:rPr>
                <w:rFonts w:ascii="KG Miss Kindergarten" w:hAnsi="KG Miss Kindergarten"/>
                <w:sz w:val="20"/>
              </w:rPr>
              <w:t>Use of face coverings by all staff.</w:t>
            </w:r>
          </w:p>
        </w:tc>
        <w:tc>
          <w:tcPr>
            <w:tcW w:w="5508" w:type="dxa"/>
          </w:tcPr>
          <w:p w:rsidR="00385A4B" w:rsidRPr="00A47FC8" w:rsidRDefault="00385A4B" w:rsidP="00385A4B">
            <w:pPr>
              <w:numPr>
                <w:ilvl w:val="0"/>
                <w:numId w:val="6"/>
              </w:numPr>
              <w:contextualSpacing/>
              <w:rPr>
                <w:rFonts w:ascii="KG Miss Kindergarten" w:hAnsi="KG Miss Kindergarten"/>
                <w:sz w:val="20"/>
              </w:rPr>
            </w:pPr>
            <w:r w:rsidRPr="00A47FC8">
              <w:rPr>
                <w:rFonts w:ascii="KG Miss Kindergarten" w:hAnsi="KG Miss Kindergarten"/>
                <w:sz w:val="20"/>
              </w:rPr>
              <w:t>All staff will wear a cloth mask at all times.</w:t>
            </w:r>
          </w:p>
        </w:tc>
      </w:tr>
      <w:tr w:rsidR="00385A4B" w:rsidRPr="00776BB2" w:rsidTr="00AF6487">
        <w:tc>
          <w:tcPr>
            <w:tcW w:w="5508" w:type="dxa"/>
          </w:tcPr>
          <w:p w:rsidR="00385A4B" w:rsidRPr="00A47FC8" w:rsidRDefault="00385A4B" w:rsidP="00AF6487">
            <w:pPr>
              <w:rPr>
                <w:rFonts w:ascii="KG Miss Kindergarten" w:hAnsi="KG Miss Kindergarten"/>
                <w:sz w:val="20"/>
              </w:rPr>
            </w:pPr>
            <w:r w:rsidRPr="00A47FC8">
              <w:rPr>
                <w:rFonts w:ascii="KG Miss Kindergarten" w:hAnsi="KG Miss Kindergarten"/>
                <w:sz w:val="20"/>
              </w:rPr>
              <w:t>Use of face coverings by students.</w:t>
            </w:r>
          </w:p>
        </w:tc>
        <w:tc>
          <w:tcPr>
            <w:tcW w:w="5508" w:type="dxa"/>
          </w:tcPr>
          <w:p w:rsidR="00385A4B" w:rsidRDefault="00CB5612" w:rsidP="00385A4B">
            <w:pPr>
              <w:numPr>
                <w:ilvl w:val="0"/>
                <w:numId w:val="6"/>
              </w:numPr>
              <w:contextualSpacing/>
              <w:rPr>
                <w:rFonts w:ascii="KG Miss Kindergarten" w:hAnsi="KG Miss Kindergarten"/>
                <w:sz w:val="20"/>
              </w:rPr>
            </w:pPr>
            <w:r>
              <w:rPr>
                <w:rFonts w:ascii="KG Miss Kindergarten" w:hAnsi="KG Miss Kindergarten"/>
                <w:sz w:val="20"/>
              </w:rPr>
              <w:t>Masks are optional at this time.</w:t>
            </w:r>
          </w:p>
          <w:p w:rsidR="00CB5612" w:rsidRPr="00A47FC8" w:rsidRDefault="00CB5612" w:rsidP="00385A4B">
            <w:pPr>
              <w:numPr>
                <w:ilvl w:val="0"/>
                <w:numId w:val="6"/>
              </w:numPr>
              <w:contextualSpacing/>
              <w:rPr>
                <w:rFonts w:ascii="KG Miss Kindergarten" w:hAnsi="KG Miss Kindergarten"/>
                <w:sz w:val="20"/>
              </w:rPr>
            </w:pPr>
            <w:r>
              <w:rPr>
                <w:rFonts w:ascii="KG Miss Kindergarten" w:hAnsi="KG Miss Kindergarten"/>
                <w:sz w:val="20"/>
              </w:rPr>
              <w:t>This is subject to change per the CDC recommendations.</w:t>
            </w:r>
          </w:p>
        </w:tc>
      </w:tr>
    </w:tbl>
    <w:p w:rsidR="00CB5612" w:rsidRPr="00446BC9" w:rsidRDefault="00446BC9">
      <w:pPr>
        <w:rPr>
          <w:rFonts w:ascii="KG Miss Kindergarten" w:hAnsi="KG Miss Kindergarten"/>
          <w:sz w:val="24"/>
          <w:highlight w:val="yellow"/>
        </w:rPr>
      </w:pPr>
      <w:r w:rsidRPr="00446BC9">
        <w:rPr>
          <w:rFonts w:ascii="KG Miss Kindergarten" w:hAnsi="KG Miss Kindergarten"/>
          <w:sz w:val="24"/>
          <w:highlight w:val="yellow"/>
        </w:rPr>
        <w:t>Updated procedures per CDC recommendations: 2/27/22: Su</w:t>
      </w:r>
      <w:bookmarkStart w:id="0" w:name="_GoBack"/>
      <w:bookmarkEnd w:id="0"/>
      <w:r w:rsidRPr="00446BC9">
        <w:rPr>
          <w:rFonts w:ascii="KG Miss Kindergarten" w:hAnsi="KG Miss Kindergarten"/>
          <w:sz w:val="24"/>
          <w:highlight w:val="yellow"/>
        </w:rPr>
        <w:t>bject to change.</w:t>
      </w:r>
    </w:p>
    <w:sectPr w:rsidR="00CB5612" w:rsidRPr="0044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A7B"/>
    <w:multiLevelType w:val="hybridMultilevel"/>
    <w:tmpl w:val="C4C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5DF7"/>
    <w:multiLevelType w:val="hybridMultilevel"/>
    <w:tmpl w:val="0FB4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4F5"/>
    <w:multiLevelType w:val="hybridMultilevel"/>
    <w:tmpl w:val="BC34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5F8A"/>
    <w:multiLevelType w:val="hybridMultilevel"/>
    <w:tmpl w:val="19C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B0670"/>
    <w:multiLevelType w:val="hybridMultilevel"/>
    <w:tmpl w:val="2AB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C4FB3"/>
    <w:multiLevelType w:val="hybridMultilevel"/>
    <w:tmpl w:val="AAD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4B"/>
    <w:rsid w:val="002A5983"/>
    <w:rsid w:val="00385A4B"/>
    <w:rsid w:val="00446BC9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4B"/>
    <w:pPr>
      <w:spacing w:after="0" w:line="240" w:lineRule="auto"/>
    </w:pPr>
    <w:rPr>
      <w:rFonts w:ascii="Comic Sans MS" w:eastAsia="Times New Roman" w:hAnsi="Comic Sans M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8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4B"/>
    <w:pPr>
      <w:spacing w:after="0" w:line="240" w:lineRule="auto"/>
    </w:pPr>
    <w:rPr>
      <w:rFonts w:ascii="Comic Sans MS" w:eastAsia="Times New Roman" w:hAnsi="Comic Sans M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8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2021-07-29T14:41:00Z</dcterms:created>
  <dcterms:modified xsi:type="dcterms:W3CDTF">2022-02-28T20:22:00Z</dcterms:modified>
</cp:coreProperties>
</file>