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D45ED4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10, 2017</w:t>
      </w:r>
      <w:r w:rsidR="003B3D21">
        <w:rPr>
          <w:sz w:val="28"/>
          <w:szCs w:val="28"/>
        </w:rPr>
        <w:t xml:space="preserve"> – 7:00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EA2A6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– </w:t>
      </w:r>
      <w:r>
        <w:rPr>
          <w:sz w:val="28"/>
          <w:szCs w:val="28"/>
        </w:rPr>
        <w:t xml:space="preserve">Approval of </w:t>
      </w:r>
      <w:r w:rsidR="00881B52">
        <w:rPr>
          <w:sz w:val="28"/>
          <w:szCs w:val="28"/>
        </w:rPr>
        <w:t>December 6</w:t>
      </w:r>
      <w:r w:rsidR="00881B52" w:rsidRPr="00881B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</w:t>
      </w:r>
    </w:p>
    <w:p w:rsidR="002177F3" w:rsidRPr="002177F3" w:rsidRDefault="002177F3" w:rsidP="002177F3">
      <w:pPr>
        <w:pStyle w:val="ListParagraph"/>
        <w:rPr>
          <w:b/>
          <w:sz w:val="28"/>
          <w:szCs w:val="28"/>
          <w:u w:val="single"/>
        </w:rPr>
      </w:pPr>
    </w:p>
    <w:p w:rsidR="00EA2A60" w:rsidRPr="00D45ED4" w:rsidRDefault="00881B52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FY2017 Budget Review</w:t>
      </w:r>
      <w:r w:rsidR="002B429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Public Hearing on Monday, January 23</w:t>
      </w:r>
      <w:r w:rsidRPr="00881B5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 1:30 &amp; Called Meeting on Tuesday, January 31</w:t>
      </w:r>
      <w:r w:rsidRPr="00881B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7:00</w:t>
      </w:r>
    </w:p>
    <w:p w:rsidR="00D45ED4" w:rsidRPr="00D45ED4" w:rsidRDefault="00D45ED4" w:rsidP="00D45ED4">
      <w:pPr>
        <w:pStyle w:val="ListParagraph"/>
        <w:rPr>
          <w:b/>
          <w:sz w:val="28"/>
          <w:szCs w:val="28"/>
          <w:u w:val="single"/>
        </w:rPr>
      </w:pPr>
    </w:p>
    <w:p w:rsidR="00D45ED4" w:rsidRDefault="00D45ED4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Resolution to Adopt the Chattooga County Pre-Disaster Hazard Mitigation Plan -</w:t>
      </w:r>
    </w:p>
    <w:p w:rsidR="00881B52" w:rsidRPr="00881B52" w:rsidRDefault="00881B52" w:rsidP="00881B52">
      <w:pPr>
        <w:pStyle w:val="ListParagraph"/>
        <w:rPr>
          <w:b/>
          <w:sz w:val="28"/>
          <w:szCs w:val="28"/>
          <w:u w:val="single"/>
        </w:rPr>
      </w:pPr>
    </w:p>
    <w:p w:rsidR="00881B52" w:rsidRPr="00881B52" w:rsidRDefault="00881B52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AirMedCare</w:t>
      </w:r>
      <w:proofErr w:type="spellEnd"/>
      <w:r>
        <w:rPr>
          <w:b/>
          <w:sz w:val="28"/>
          <w:szCs w:val="28"/>
          <w:u w:val="single"/>
        </w:rPr>
        <w:t xml:space="preserve"> - </w:t>
      </w:r>
    </w:p>
    <w:p w:rsidR="002177F3" w:rsidRPr="00E64966" w:rsidRDefault="002177F3" w:rsidP="00E64966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2177F3"/>
    <w:rsid w:val="00256659"/>
    <w:rsid w:val="002567EB"/>
    <w:rsid w:val="002B4297"/>
    <w:rsid w:val="002E5E52"/>
    <w:rsid w:val="003861AD"/>
    <w:rsid w:val="003B3D21"/>
    <w:rsid w:val="003D0C4F"/>
    <w:rsid w:val="00414D54"/>
    <w:rsid w:val="00460620"/>
    <w:rsid w:val="0050438E"/>
    <w:rsid w:val="005152BB"/>
    <w:rsid w:val="00557EE8"/>
    <w:rsid w:val="005745B1"/>
    <w:rsid w:val="00616D7D"/>
    <w:rsid w:val="006567E9"/>
    <w:rsid w:val="00692578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901E57"/>
    <w:rsid w:val="00907B29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3B60"/>
    <w:rsid w:val="00D45ED4"/>
    <w:rsid w:val="00D770DA"/>
    <w:rsid w:val="00D960E8"/>
    <w:rsid w:val="00D9779F"/>
    <w:rsid w:val="00E64966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2017-01-10T23:39:00Z</cp:lastPrinted>
  <dcterms:created xsi:type="dcterms:W3CDTF">2017-01-10T21:39:00Z</dcterms:created>
  <dcterms:modified xsi:type="dcterms:W3CDTF">2017-01-10T23:39:00Z</dcterms:modified>
</cp:coreProperties>
</file>