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BF575" w14:textId="3D4BB584" w:rsidR="00A97553" w:rsidRDefault="005C3D81" w:rsidP="00DD306C">
      <w:r w:rsidRPr="00DD306C">
        <w:rPr>
          <w:noProof/>
        </w:rPr>
        <w:drawing>
          <wp:anchor distT="36576" distB="36576" distL="36576" distR="36576" simplePos="0" relativeHeight="251652096" behindDoc="0" locked="0" layoutInCell="1" allowOverlap="1" wp14:anchorId="7AAFA12F" wp14:editId="603E7CD3">
            <wp:simplePos x="0" y="0"/>
            <wp:positionH relativeFrom="column">
              <wp:posOffset>-447675</wp:posOffset>
            </wp:positionH>
            <wp:positionV relativeFrom="paragraph">
              <wp:posOffset>-838200</wp:posOffset>
            </wp:positionV>
            <wp:extent cx="7905750" cy="2333625"/>
            <wp:effectExtent l="0" t="0" r="0" b="9525"/>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90575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098D82AB" wp14:editId="1496777B">
            <wp:simplePos x="0" y="0"/>
            <wp:positionH relativeFrom="page">
              <wp:align>left</wp:align>
            </wp:positionH>
            <wp:positionV relativeFrom="paragraph">
              <wp:posOffset>-523875</wp:posOffset>
            </wp:positionV>
            <wp:extent cx="7743825" cy="1838325"/>
            <wp:effectExtent l="0" t="0" r="9525" b="9525"/>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43825"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2ADC">
        <w:t xml:space="preserve">      </w:t>
      </w:r>
    </w:p>
    <w:p w14:paraId="353501F4" w14:textId="77777777" w:rsidR="00A97553" w:rsidRDefault="00A97553" w:rsidP="00DD306C"/>
    <w:p w14:paraId="4C53F8E6" w14:textId="335681BC" w:rsidR="0082470D" w:rsidRPr="00DD306C" w:rsidRDefault="006601AB" w:rsidP="00DD306C">
      <w:r>
        <w:rPr>
          <w:noProof/>
        </w:rPr>
        <mc:AlternateContent>
          <mc:Choice Requires="wps">
            <w:drawing>
              <wp:anchor distT="45720" distB="45720" distL="114300" distR="114300" simplePos="0" relativeHeight="251662336" behindDoc="0" locked="0" layoutInCell="1" allowOverlap="1" wp14:anchorId="0180492E" wp14:editId="0E4C3B43">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45EB5" w:rsidRPr="006601AB" w:rsidRDefault="00A45EB5"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6"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" fillcolor="#a0c3e3 [1941]" strokecolor="#a0c3e3 [1941]" strokeweight="1pt">
                <v:fill color2="#dfebf5 [661]" angle="135" focus="50%" type="gradient"/>
                <v:shadow on="t" color="#224e76 [1605]" opacity=".5" offset="1pt"/>
                <v:textbox>
                  <w:txbxContent>
                    <w:p w14:paraId="264803FB" w14:textId="312ECD95" w:rsidR="00A45EB5" w:rsidRPr="006601AB" w:rsidRDefault="00A45EB5" w:rsidP="0082208B">
                      <w:pPr>
                        <w:rPr>
                          <w:sz w:val="72"/>
                          <w:szCs w:val="72"/>
                        </w:rPr>
                      </w:pPr>
                      <w:r w:rsidRPr="006601AB">
                        <w:rPr>
                          <w:sz w:val="72"/>
                          <w:szCs w:val="72"/>
                        </w:rPr>
                        <w:t>Trinity Times</w:t>
                      </w:r>
                    </w:p>
                  </w:txbxContent>
                </v:textbox>
                <w10:wrap anchorx="margin"/>
              </v:shape>
            </w:pict>
          </mc:Fallback>
        </mc:AlternateContent>
      </w:r>
      <w:bookmarkStart w:id="0" w:name="_Hlk36634907"/>
      <w:bookmarkEnd w:id="0"/>
      <w:r w:rsidR="007E474B">
        <w:rPr>
          <w:noProof/>
        </w:rPr>
        <mc:AlternateContent>
          <mc:Choice Requires="wps">
            <w:drawing>
              <wp:anchor distT="0" distB="0" distL="114300" distR="114300" simplePos="0" relativeHeight="251661312" behindDoc="0" locked="0" layoutInCell="1" allowOverlap="1" wp14:anchorId="00FE978D" wp14:editId="120C862A">
                <wp:simplePos x="0" y="0"/>
                <wp:positionH relativeFrom="page">
                  <wp:posOffset>-110490</wp:posOffset>
                </wp:positionH>
                <wp:positionV relativeFrom="page">
                  <wp:posOffset>2540</wp:posOffset>
                </wp:positionV>
                <wp:extent cx="8001000" cy="2180590"/>
                <wp:effectExtent l="3810" t="254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8059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5121F18C" w:rsidR="00A45EB5" w:rsidRDefault="00DF76A9" w:rsidP="007330F2">
                            <w:pPr>
                              <w:jc w:val="both"/>
                            </w:pPr>
                            <w:r>
                              <w:rPr>
                                <w:noProof/>
                              </w:rPr>
                              <w:drawing>
                                <wp:inline distT="0" distB="0" distL="0" distR="0" wp14:anchorId="1E3C57F6" wp14:editId="6587A444">
                                  <wp:extent cx="3761794" cy="2105025"/>
                                  <wp:effectExtent l="0" t="0" r="0" b="0"/>
                                  <wp:docPr id="2" name="Picture 2" descr="manger_21591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ger_21591c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3425" cy="211712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7" style="position:absolute;margin-left:-8.7pt;margin-top:.2pt;width:630pt;height:17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" fillcolor="#2b5158 [1608]" stroked="f" strokecolor="#4a7ebb" strokeweight="1.5pt">
                <v:shadow opacity="22938f" offset="0"/>
                <v:textbox inset=",7.2pt,,7.2pt">
                  <w:txbxContent>
                    <w:p w14:paraId="1C089239" w14:textId="5121F18C" w:rsidR="00A45EB5" w:rsidRDefault="00DF76A9" w:rsidP="007330F2">
                      <w:pPr>
                        <w:jc w:val="both"/>
                      </w:pPr>
                      <w:r>
                        <w:rPr>
                          <w:noProof/>
                        </w:rPr>
                        <w:drawing>
                          <wp:inline distT="0" distB="0" distL="0" distR="0" wp14:anchorId="1E3C57F6" wp14:editId="6587A444">
                            <wp:extent cx="3761794" cy="2105025"/>
                            <wp:effectExtent l="0" t="0" r="0" b="0"/>
                            <wp:docPr id="2" name="Picture 2" descr="manger_21591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ger_21591c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3425" cy="2117129"/>
                                    </a:xfrm>
                                    <a:prstGeom prst="rect">
                                      <a:avLst/>
                                    </a:prstGeom>
                                    <a:noFill/>
                                    <a:ln>
                                      <a:noFill/>
                                    </a:ln>
                                  </pic:spPr>
                                </pic:pic>
                              </a:graphicData>
                            </a:graphic>
                          </wp:inline>
                        </w:drawing>
                      </w:r>
                    </w:p>
                  </w:txbxContent>
                </v:textbox>
                <w10:wrap anchorx="page" anchory="page"/>
              </v:rect>
            </w:pict>
          </mc:Fallback>
        </mc:AlternateContent>
      </w:r>
      <w:r w:rsidR="00A93197">
        <w:t xml:space="preserve">  </w:t>
      </w:r>
    </w:p>
    <w:p w14:paraId="4C807F6C" w14:textId="137CC32B" w:rsidR="0082470D" w:rsidRDefault="00BB3D05">
      <w:r>
        <w:rPr>
          <w:noProof/>
        </w:rPr>
        <mc:AlternateContent>
          <mc:Choice Requires="wps">
            <w:drawing>
              <wp:anchor distT="45720" distB="45720" distL="114300" distR="114300" simplePos="0" relativeHeight="251663360" behindDoc="1" locked="0" layoutInCell="1" allowOverlap="1" wp14:anchorId="20DFBB37" wp14:editId="2579F2BD">
                <wp:simplePos x="0" y="0"/>
                <wp:positionH relativeFrom="column">
                  <wp:posOffset>3352800</wp:posOffset>
                </wp:positionH>
                <wp:positionV relativeFrom="paragraph">
                  <wp:posOffset>7620</wp:posOffset>
                </wp:positionV>
                <wp:extent cx="3609975" cy="676275"/>
                <wp:effectExtent l="0" t="0" r="47625" b="66675"/>
                <wp:wrapThrough wrapText="bothSides">
                  <wp:wrapPolygon edited="0">
                    <wp:start x="0" y="0"/>
                    <wp:lineTo x="0" y="23121"/>
                    <wp:lineTo x="21771" y="23121"/>
                    <wp:lineTo x="2177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6762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231EF0EC" w:rsidR="00A45EB5" w:rsidRPr="006601AB" w:rsidRDefault="00A45EB5" w:rsidP="00830348">
                            <w:pPr>
                              <w:jc w:val="center"/>
                              <w:rPr>
                                <w:b/>
                                <w:sz w:val="40"/>
                                <w:szCs w:val="40"/>
                              </w:rPr>
                            </w:pPr>
                            <w:r w:rsidRPr="006601AB">
                              <w:rPr>
                                <w:b/>
                                <w:sz w:val="40"/>
                                <w:szCs w:val="40"/>
                              </w:rPr>
                              <w:t xml:space="preserve">Volume </w:t>
                            </w:r>
                            <w:r w:rsidR="00E371B2">
                              <w:rPr>
                                <w:b/>
                                <w:sz w:val="40"/>
                                <w:szCs w:val="40"/>
                              </w:rPr>
                              <w:t>11</w:t>
                            </w:r>
                            <w:r w:rsidR="0013714F">
                              <w:rPr>
                                <w:b/>
                                <w:sz w:val="40"/>
                                <w:szCs w:val="40"/>
                              </w:rPr>
                              <w:t>-1</w:t>
                            </w:r>
                            <w:r w:rsidR="00E371B2">
                              <w:rPr>
                                <w:b/>
                                <w:sz w:val="40"/>
                                <w:szCs w:val="40"/>
                              </w:rPr>
                              <w:t>2</w:t>
                            </w:r>
                            <w:r w:rsidRPr="006601AB">
                              <w:rPr>
                                <w:b/>
                                <w:sz w:val="40"/>
                                <w:szCs w:val="40"/>
                              </w:rPr>
                              <w:t xml:space="preserve">, Issue </w:t>
                            </w:r>
                            <w:r w:rsidR="00E371B2">
                              <w:rPr>
                                <w:b/>
                                <w:sz w:val="40"/>
                                <w:szCs w:val="40"/>
                              </w:rPr>
                              <w:t>8</w:t>
                            </w:r>
                          </w:p>
                          <w:p w14:paraId="6E16C458" w14:textId="01857985" w:rsidR="00A45EB5" w:rsidRPr="006601AB" w:rsidRDefault="00E371B2" w:rsidP="0082208B">
                            <w:pPr>
                              <w:jc w:val="center"/>
                              <w:rPr>
                                <w:b/>
                                <w:sz w:val="40"/>
                                <w:szCs w:val="40"/>
                              </w:rPr>
                            </w:pPr>
                            <w:r>
                              <w:rPr>
                                <w:b/>
                                <w:sz w:val="40"/>
                                <w:szCs w:val="40"/>
                              </w:rPr>
                              <w:t>November</w:t>
                            </w:r>
                            <w:r w:rsidR="00A45EB5">
                              <w:rPr>
                                <w:b/>
                                <w:sz w:val="40"/>
                                <w:szCs w:val="40"/>
                              </w:rPr>
                              <w:t xml:space="preserve"> &amp; </w:t>
                            </w:r>
                            <w:r>
                              <w:rPr>
                                <w:b/>
                                <w:sz w:val="40"/>
                                <w:szCs w:val="40"/>
                              </w:rPr>
                              <w:t>December</w:t>
                            </w:r>
                            <w:r w:rsidR="00A45EB5">
                              <w:rPr>
                                <w:b/>
                                <w:sz w:val="40"/>
                                <w:szCs w:val="40"/>
                              </w:rPr>
                              <w:t xml:space="preserve">  </w:t>
                            </w:r>
                            <w:r w:rsidR="00A45EB5" w:rsidRPr="006601AB">
                              <w:rPr>
                                <w:b/>
                                <w:sz w:val="40"/>
                                <w:szCs w:val="40"/>
                              </w:rPr>
                              <w:t>20</w:t>
                            </w:r>
                            <w:r w:rsidR="00A45EB5">
                              <w:rPr>
                                <w:b/>
                                <w:sz w:val="40"/>
                                <w:szCs w:val="40"/>
                              </w:rPr>
                              <w:t>20</w:t>
                            </w:r>
                          </w:p>
                          <w:p w14:paraId="5ED8D389" w14:textId="6E89ADD9" w:rsidR="00A45EB5" w:rsidRPr="0082208B" w:rsidRDefault="00A45EB5"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64pt;margin-top:.6pt;width:284.25pt;height:5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" fillcolor="#a0c3e3 [1941]" strokecolor="#a0c3e3 [1941]" strokeweight="1pt">
                <v:fill color2="#dfebf5 [661]" angle="135" focus="50%" type="gradient"/>
                <v:shadow on="t" color="#224e76 [1605]" opacity=".5" offset="1pt"/>
                <v:textbox>
                  <w:txbxContent>
                    <w:p w14:paraId="71EC9F7C" w14:textId="231EF0EC" w:rsidR="00A45EB5" w:rsidRPr="006601AB" w:rsidRDefault="00A45EB5" w:rsidP="00830348">
                      <w:pPr>
                        <w:jc w:val="center"/>
                        <w:rPr>
                          <w:b/>
                          <w:sz w:val="40"/>
                          <w:szCs w:val="40"/>
                        </w:rPr>
                      </w:pPr>
                      <w:r w:rsidRPr="006601AB">
                        <w:rPr>
                          <w:b/>
                          <w:sz w:val="40"/>
                          <w:szCs w:val="40"/>
                        </w:rPr>
                        <w:t xml:space="preserve">Volume </w:t>
                      </w:r>
                      <w:r w:rsidR="00E371B2">
                        <w:rPr>
                          <w:b/>
                          <w:sz w:val="40"/>
                          <w:szCs w:val="40"/>
                        </w:rPr>
                        <w:t>11</w:t>
                      </w:r>
                      <w:r w:rsidR="0013714F">
                        <w:rPr>
                          <w:b/>
                          <w:sz w:val="40"/>
                          <w:szCs w:val="40"/>
                        </w:rPr>
                        <w:t>-1</w:t>
                      </w:r>
                      <w:r w:rsidR="00E371B2">
                        <w:rPr>
                          <w:b/>
                          <w:sz w:val="40"/>
                          <w:szCs w:val="40"/>
                        </w:rPr>
                        <w:t>2</w:t>
                      </w:r>
                      <w:r w:rsidRPr="006601AB">
                        <w:rPr>
                          <w:b/>
                          <w:sz w:val="40"/>
                          <w:szCs w:val="40"/>
                        </w:rPr>
                        <w:t xml:space="preserve">, Issue </w:t>
                      </w:r>
                      <w:r w:rsidR="00E371B2">
                        <w:rPr>
                          <w:b/>
                          <w:sz w:val="40"/>
                          <w:szCs w:val="40"/>
                        </w:rPr>
                        <w:t>8</w:t>
                      </w:r>
                    </w:p>
                    <w:p w14:paraId="6E16C458" w14:textId="01857985" w:rsidR="00A45EB5" w:rsidRPr="006601AB" w:rsidRDefault="00E371B2" w:rsidP="0082208B">
                      <w:pPr>
                        <w:jc w:val="center"/>
                        <w:rPr>
                          <w:b/>
                          <w:sz w:val="40"/>
                          <w:szCs w:val="40"/>
                        </w:rPr>
                      </w:pPr>
                      <w:r>
                        <w:rPr>
                          <w:b/>
                          <w:sz w:val="40"/>
                          <w:szCs w:val="40"/>
                        </w:rPr>
                        <w:t>November</w:t>
                      </w:r>
                      <w:r w:rsidR="00A45EB5">
                        <w:rPr>
                          <w:b/>
                          <w:sz w:val="40"/>
                          <w:szCs w:val="40"/>
                        </w:rPr>
                        <w:t xml:space="preserve"> &amp; </w:t>
                      </w:r>
                      <w:r>
                        <w:rPr>
                          <w:b/>
                          <w:sz w:val="40"/>
                          <w:szCs w:val="40"/>
                        </w:rPr>
                        <w:t>December</w:t>
                      </w:r>
                      <w:r w:rsidR="00A45EB5">
                        <w:rPr>
                          <w:b/>
                          <w:sz w:val="40"/>
                          <w:szCs w:val="40"/>
                        </w:rPr>
                        <w:t xml:space="preserve">  </w:t>
                      </w:r>
                      <w:r w:rsidR="00A45EB5" w:rsidRPr="006601AB">
                        <w:rPr>
                          <w:b/>
                          <w:sz w:val="40"/>
                          <w:szCs w:val="40"/>
                        </w:rPr>
                        <w:t>20</w:t>
                      </w:r>
                      <w:r w:rsidR="00A45EB5">
                        <w:rPr>
                          <w:b/>
                          <w:sz w:val="40"/>
                          <w:szCs w:val="40"/>
                        </w:rPr>
                        <w:t>20</w:t>
                      </w:r>
                    </w:p>
                    <w:p w14:paraId="5ED8D389" w14:textId="6E89ADD9" w:rsidR="00A45EB5" w:rsidRPr="0082208B" w:rsidRDefault="00A45EB5" w:rsidP="0082208B">
                      <w:pPr>
                        <w:jc w:val="center"/>
                        <w:rPr>
                          <w:sz w:val="48"/>
                          <w:szCs w:val="48"/>
                        </w:rPr>
                      </w:pPr>
                    </w:p>
                  </w:txbxContent>
                </v:textbox>
                <w10:wrap type="through"/>
              </v:shape>
            </w:pict>
          </mc:Fallback>
        </mc:AlternateContent>
      </w:r>
    </w:p>
    <w:p w14:paraId="78A53357" w14:textId="0EBA1322" w:rsidR="0082470D" w:rsidRDefault="0082470D" w:rsidP="0082470D">
      <w:pPr>
        <w:rPr>
          <w:rFonts w:ascii="Arial" w:hAnsi="Arial"/>
          <w:b/>
          <w:sz w:val="36"/>
        </w:rPr>
      </w:pPr>
      <w:bookmarkStart w:id="1" w:name="_Hlk531167367"/>
      <w:bookmarkEnd w:id="1"/>
    </w:p>
    <w:p w14:paraId="74AF7A07" w14:textId="40149F35" w:rsidR="0082470D" w:rsidRDefault="0082470D" w:rsidP="0082470D">
      <w:pPr>
        <w:rPr>
          <w:rFonts w:ascii="Arial" w:hAnsi="Arial"/>
          <w:b/>
          <w:sz w:val="36"/>
        </w:rPr>
      </w:pPr>
    </w:p>
    <w:p w14:paraId="02DFCA9E" w14:textId="7F45E6D0"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4"/>
          <w:pgSz w:w="12240" w:h="15840"/>
          <w:pgMar w:top="1440" w:right="630" w:bottom="1440" w:left="720" w:header="720" w:footer="720" w:gutter="0"/>
          <w:cols w:space="720"/>
        </w:sectPr>
      </w:pPr>
    </w:p>
    <w:p w14:paraId="7636CFA0" w14:textId="5BC48F1C" w:rsidR="0082208B" w:rsidRDefault="0082208B" w:rsidP="00296999">
      <w:pPr>
        <w:rPr>
          <w:b/>
        </w:rPr>
      </w:pPr>
    </w:p>
    <w:p w14:paraId="00CA7B71" w14:textId="237A9B29" w:rsidR="00B42532" w:rsidRDefault="00B42532" w:rsidP="00296999">
      <w:pPr>
        <w:rPr>
          <w:b/>
        </w:rPr>
      </w:pPr>
    </w:p>
    <w:p w14:paraId="4EE38812" w14:textId="04901646" w:rsidR="00602338" w:rsidRDefault="00602338" w:rsidP="00CE1CBA">
      <w:pPr>
        <w:rPr>
          <w:b/>
        </w:rPr>
      </w:pPr>
      <w:r>
        <w:rPr>
          <w:noProof/>
        </w:rPr>
        <w:drawing>
          <wp:inline distT="0" distB="0" distL="0" distR="0" wp14:anchorId="4107F75A" wp14:editId="2AA6002C">
            <wp:extent cx="1476375" cy="1279525"/>
            <wp:effectExtent l="0" t="0" r="9525" b="0"/>
            <wp:docPr id="36" name="Picture 3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 use in printed publications, Right-Click on the filename below to download and choose &quot;Save Target As&quot; or &quot;Save Link A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279525"/>
                    </a:xfrm>
                    <a:prstGeom prst="rect">
                      <a:avLst/>
                    </a:prstGeom>
                    <a:noFill/>
                    <a:ln>
                      <a:noFill/>
                    </a:ln>
                  </pic:spPr>
                </pic:pic>
              </a:graphicData>
            </a:graphic>
          </wp:inline>
        </w:drawing>
      </w:r>
    </w:p>
    <w:p w14:paraId="25DB7947" w14:textId="77777777" w:rsidR="00602338" w:rsidRDefault="00602338" w:rsidP="00296999">
      <w:pPr>
        <w:rPr>
          <w:b/>
        </w:rPr>
      </w:pPr>
    </w:p>
    <w:p w14:paraId="32F614CB" w14:textId="249322D7" w:rsidR="00B2773D" w:rsidRDefault="00B2773D" w:rsidP="00B2773D">
      <w:pPr>
        <w:rPr>
          <w:b/>
        </w:rPr>
      </w:pPr>
      <w:r>
        <w:rPr>
          <w:b/>
        </w:rPr>
        <w:t>The Essence of Christmas</w:t>
      </w:r>
    </w:p>
    <w:p w14:paraId="25888311" w14:textId="77777777" w:rsidR="00B2773D" w:rsidRDefault="00B2773D" w:rsidP="00B2773D">
      <w:r>
        <w:t>Christmas is going to be different this year. We are not going to be celebrating it the way that we always have. The virus has forced us to change a lot of things and the way we celebrate Christmas is yet another. But Christmas is always a wonderful time of the year! It has been a time when families get together and share memories and laughter. It is a time when children get to take a break from school and look forward to presents under the tree and a visit from Santa. It is a time to shop and to travel. It is a time for reconnecting to distant relatives and friends. Some of that may be curtailed a bit this year. But no matter how we celebrate Christmas in 2020, it will continue to be a joyous time of the year.</w:t>
      </w:r>
    </w:p>
    <w:p w14:paraId="48E38C86" w14:textId="77777777" w:rsidR="00A87B74" w:rsidRDefault="00A87B74" w:rsidP="00B2773D"/>
    <w:p w14:paraId="37B8A177" w14:textId="5C92D442" w:rsidR="00E237F1" w:rsidRDefault="00B2773D" w:rsidP="00B2773D">
      <w:r>
        <w:t xml:space="preserve">Even if our celebrations will not be exactly the same this year, I would suggest that we all remember that none of what I mentioned above has anything to do with the essence of Christmas. Not really. I would suggest that the </w:t>
      </w:r>
      <w:r>
        <w:rPr>
          <w:b/>
          <w:i/>
        </w:rPr>
        <w:t xml:space="preserve">essence </w:t>
      </w:r>
      <w:r>
        <w:t xml:space="preserve">of Christmas can be summed up in a single passage from the Gospel of John: “For God sent his only begotten Son so that all who believe in him shall not perish but have everlasting life” (John 3:16).  That’s why we celebrate Christmas. God loves us so much that he sent his Son to die so that we might live. That is the </w:t>
      </w:r>
    </w:p>
    <w:p w14:paraId="2EF477E1" w14:textId="77777777" w:rsidR="00E237F1" w:rsidRDefault="00E237F1" w:rsidP="00B2773D"/>
    <w:p w14:paraId="5D745A17" w14:textId="77777777" w:rsidR="00A87B74" w:rsidRDefault="00A87B74" w:rsidP="00B2773D"/>
    <w:p w14:paraId="0118FC6B" w14:textId="07E5D12E" w:rsidR="00B2773D" w:rsidRDefault="00B2773D" w:rsidP="00B2773D">
      <w:r>
        <w:t xml:space="preserve">essence of Christmas. It has nothing to do with trees or gifts we give to each other. He has little to do with visits from Santa or shopping malls. It has nothing to do with family meals or with college bowl games. The essence of Christmas is the celebration of the love that God has for us, his children. We celebrate that love; a love so profound and so boundless that he gave his only Son so that we might have everlasting life. </w:t>
      </w:r>
    </w:p>
    <w:p w14:paraId="16968617" w14:textId="77777777" w:rsidR="00A87B74" w:rsidRDefault="00A87B74" w:rsidP="00B2773D"/>
    <w:p w14:paraId="36985529" w14:textId="4AD90244" w:rsidR="00B2773D" w:rsidRDefault="00B2773D" w:rsidP="00B2773D">
      <w:r>
        <w:t>Can there possibly be a more profound act of divine love than that? Isn’t that why Christmas should always be so memorable? It reminds of this baby, the Christ, sent by a loving God to save us all?  No matter who we are; no matter where we may live; no matter how we worship; no matter what we call this season of the year; no matter what political point of view we might hold; no matter what race, gender or social status might describe us; no matter any of those things, the essence of Christmas is to celebrate God’s love for all of his children and the promise of God who gave his only Son so that all of his children might have eternal life. So, no matter how our celebrations this year have changed, let us all celebrate that divine gift and love each other in Christian unity.</w:t>
      </w:r>
    </w:p>
    <w:p w14:paraId="0238D7CE" w14:textId="77777777" w:rsidR="00B2220B" w:rsidRDefault="00B2220B" w:rsidP="00B2773D"/>
    <w:p w14:paraId="0D07D9E5" w14:textId="77777777" w:rsidR="00B2773D" w:rsidRDefault="00B2773D" w:rsidP="00B2773D">
      <w:r>
        <w:t>Merry Christmas and blessings to all,</w:t>
      </w:r>
    </w:p>
    <w:p w14:paraId="013ED686" w14:textId="77777777" w:rsidR="00B2773D" w:rsidRPr="00D163AA" w:rsidRDefault="00B2773D" w:rsidP="00B2773D">
      <w:r>
        <w:t xml:space="preserve">Charles  </w:t>
      </w:r>
    </w:p>
    <w:p w14:paraId="3A8B5143" w14:textId="34DF8D66" w:rsidR="005C3D81" w:rsidRDefault="00A87B74" w:rsidP="005C3D81">
      <w:pPr>
        <w:rPr>
          <w:rFonts w:ascii="Times New Roman" w:hAnsi="Times New Roman" w:cs="Times New Roman"/>
        </w:rPr>
      </w:pPr>
      <w:r>
        <w:rPr>
          <w:noProof/>
        </w:rPr>
        <w:drawing>
          <wp:anchor distT="0" distB="0" distL="114300" distR="114300" simplePos="0" relativeHeight="251685888" behindDoc="0" locked="0" layoutInCell="1" allowOverlap="1" wp14:anchorId="3E7D971C" wp14:editId="0E1AAF56">
            <wp:simplePos x="0" y="0"/>
            <wp:positionH relativeFrom="margin">
              <wp:posOffset>4905375</wp:posOffset>
            </wp:positionH>
            <wp:positionV relativeFrom="paragraph">
              <wp:posOffset>11430</wp:posOffset>
            </wp:positionV>
            <wp:extent cx="1057275" cy="1200785"/>
            <wp:effectExtent l="0" t="0" r="9525" b="0"/>
            <wp:wrapSquare wrapText="bothSides"/>
            <wp:docPr id="13" name="Picture 1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29.JPG"/>
                    <pic:cNvPicPr/>
                  </pic:nvPicPr>
                  <pic:blipFill>
                    <a:blip r:embed="rId16">
                      <a:extLst>
                        <a:ext uri="{28A0092B-C50C-407E-A947-70E740481C1C}">
                          <a14:useLocalDpi xmlns:a14="http://schemas.microsoft.com/office/drawing/2010/main" val="0"/>
                        </a:ext>
                      </a:extLst>
                    </a:blip>
                    <a:stretch>
                      <a:fillRect/>
                    </a:stretch>
                  </pic:blipFill>
                  <pic:spPr>
                    <a:xfrm>
                      <a:off x="0" y="0"/>
                      <a:ext cx="1057275" cy="1200785"/>
                    </a:xfrm>
                    <a:prstGeom prst="rect">
                      <a:avLst/>
                    </a:prstGeom>
                  </pic:spPr>
                </pic:pic>
              </a:graphicData>
            </a:graphic>
            <wp14:sizeRelH relativeFrom="margin">
              <wp14:pctWidth>0</wp14:pctWidth>
            </wp14:sizeRelH>
            <wp14:sizeRelV relativeFrom="margin">
              <wp14:pctHeight>0</wp14:pctHeight>
            </wp14:sizeRelV>
          </wp:anchor>
        </w:drawing>
      </w:r>
      <w:r w:rsidR="005C3D81">
        <w:rPr>
          <w:rFonts w:ascii="Times New Roman" w:hAnsi="Times New Roman" w:cs="Times New Roman"/>
        </w:rPr>
        <w:t xml:space="preserve"> </w:t>
      </w:r>
    </w:p>
    <w:p w14:paraId="1CC60712" w14:textId="3007C364" w:rsidR="005C3D81" w:rsidRDefault="005C3D81" w:rsidP="005C3D81">
      <w:pPr>
        <w:rPr>
          <w:rFonts w:ascii="Times New Roman" w:hAnsi="Times New Roman" w:cs="Times New Roman"/>
        </w:rPr>
      </w:pPr>
      <w:r>
        <w:rPr>
          <w:rFonts w:ascii="Times New Roman" w:hAnsi="Times New Roman" w:cs="Times New Roman"/>
        </w:rPr>
        <w:t xml:space="preserve"> </w:t>
      </w:r>
    </w:p>
    <w:p w14:paraId="3DB1E9A4" w14:textId="77777777" w:rsidR="005C3D81" w:rsidRDefault="005C3D81" w:rsidP="005C3D81">
      <w:pPr>
        <w:rPr>
          <w:rFonts w:ascii="Times New Roman" w:hAnsi="Times New Roman" w:cs="Times New Roman"/>
        </w:rPr>
      </w:pPr>
    </w:p>
    <w:p w14:paraId="29ED5561" w14:textId="77777777" w:rsidR="005C3D81" w:rsidRDefault="005C3D81" w:rsidP="005C3D81">
      <w:pPr>
        <w:rPr>
          <w:rFonts w:ascii="Times New Roman" w:hAnsi="Times New Roman" w:cs="Times New Roman"/>
        </w:rPr>
      </w:pPr>
    </w:p>
    <w:p w14:paraId="0F834AD5" w14:textId="3E52F763" w:rsidR="005C3D81" w:rsidRDefault="005C3D81" w:rsidP="005C3D81">
      <w:pPr>
        <w:rPr>
          <w:rFonts w:ascii="Times New Roman" w:hAnsi="Times New Roman" w:cs="Times New Roman"/>
        </w:rPr>
      </w:pPr>
    </w:p>
    <w:p w14:paraId="26E519E3" w14:textId="1E02B387" w:rsidR="005C3D81" w:rsidRDefault="005C3D81" w:rsidP="005C3D81">
      <w:pPr>
        <w:rPr>
          <w:rFonts w:ascii="Times New Roman" w:hAnsi="Times New Roman" w:cs="Times New Roman"/>
        </w:rPr>
      </w:pPr>
    </w:p>
    <w:p w14:paraId="40A01497" w14:textId="32986B40" w:rsidR="005C3D81" w:rsidRDefault="005C3D81" w:rsidP="005C3D81">
      <w:pPr>
        <w:rPr>
          <w:rFonts w:ascii="Times New Roman" w:hAnsi="Times New Roman" w:cs="Times New Roman"/>
        </w:rPr>
      </w:pPr>
    </w:p>
    <w:p w14:paraId="6BF298FD" w14:textId="294E2B09" w:rsidR="00B2220B" w:rsidRDefault="005C3D81" w:rsidP="00A87B74">
      <w:r>
        <w:rPr>
          <w:rFonts w:ascii="Times New Roman" w:hAnsi="Times New Roman" w:cs="Times New Roman"/>
        </w:rPr>
        <w:t>.</w:t>
      </w:r>
      <w:r w:rsidR="004150BA">
        <w:t xml:space="preserve">           </w:t>
      </w:r>
      <w:r w:rsidR="00A87B74">
        <w:t xml:space="preserve">              </w:t>
      </w:r>
      <w:r w:rsidR="007F7DBA">
        <w:t xml:space="preserve">  </w:t>
      </w:r>
      <w:r w:rsidR="00B2220B">
        <w:t>Pastor – Charles Wilbanks</w:t>
      </w:r>
    </w:p>
    <w:p w14:paraId="44AAD767" w14:textId="70800D25" w:rsidR="00DF6413" w:rsidRDefault="00DF6413" w:rsidP="00DF6413">
      <w:pPr>
        <w:pStyle w:val="NewsletterBody"/>
        <w:jc w:val="center"/>
      </w:pPr>
    </w:p>
    <w:p w14:paraId="64256DCC" w14:textId="77777777" w:rsidR="004150BA" w:rsidRDefault="004150BA" w:rsidP="00A34EB5">
      <w:pPr>
        <w:pStyle w:val="NewsletterBody"/>
        <w:spacing w:after="0"/>
        <w:sectPr w:rsidR="004150BA" w:rsidSect="00562809">
          <w:type w:val="continuous"/>
          <w:pgSz w:w="12240" w:h="15840"/>
          <w:pgMar w:top="1152" w:right="634" w:bottom="1440" w:left="720" w:header="720" w:footer="720" w:gutter="0"/>
          <w:cols w:num="2" w:space="720"/>
        </w:sectPr>
      </w:pPr>
    </w:p>
    <w:p w14:paraId="34858E4A" w14:textId="271ACABE" w:rsidR="00F24641" w:rsidRDefault="00F24641" w:rsidP="00A34EB5">
      <w:pPr>
        <w:pStyle w:val="NewsletterBody"/>
        <w:spacing w:after="0"/>
      </w:pPr>
      <w:r>
        <w:t>Trinity United Methodist Church</w:t>
      </w:r>
    </w:p>
    <w:p w14:paraId="1F5DC8A8" w14:textId="77777777" w:rsidR="00881B9F" w:rsidRDefault="00881B9F" w:rsidP="00E12629">
      <w:pPr>
        <w:pStyle w:val="NewsletterBody"/>
        <w:spacing w:after="0"/>
        <w:sectPr w:rsidR="00881B9F" w:rsidSect="00E201D2">
          <w:type w:val="continuous"/>
          <w:pgSz w:w="12240" w:h="15840"/>
          <w:pgMar w:top="1152" w:right="634" w:bottom="1440" w:left="720" w:header="720" w:footer="720" w:gutter="0"/>
          <w:cols w:num="2" w:space="720"/>
        </w:sectPr>
      </w:pPr>
    </w:p>
    <w:p w14:paraId="6A574192" w14:textId="1F027B42" w:rsidR="00F24641" w:rsidRDefault="00F24641" w:rsidP="00E12629">
      <w:pPr>
        <w:pStyle w:val="NewsletterBody"/>
        <w:spacing w:after="0"/>
      </w:pPr>
      <w:r>
        <w:t>1160 Trinity Church Road</w:t>
      </w:r>
    </w:p>
    <w:p w14:paraId="16D3948F" w14:textId="4CAACB02" w:rsidR="00F24641" w:rsidRDefault="00F24641" w:rsidP="00E12629">
      <w:pPr>
        <w:pStyle w:val="NewsletterBody"/>
        <w:spacing w:after="0"/>
      </w:pPr>
      <w:r>
        <w:t>Newber</w:t>
      </w:r>
      <w:r w:rsidR="00C54E79">
        <w:t>r</w:t>
      </w:r>
      <w:r>
        <w:t>y, SC 29108</w:t>
      </w:r>
    </w:p>
    <w:p w14:paraId="4375E8D5" w14:textId="4E23C53C" w:rsidR="00F24641" w:rsidRDefault="00B2220B" w:rsidP="00E12629">
      <w:pPr>
        <w:pStyle w:val="NewsletterBody"/>
        <w:spacing w:after="0"/>
      </w:pPr>
      <w:r>
        <w:rPr>
          <w:noProof/>
        </w:rPr>
        <w:drawing>
          <wp:anchor distT="0" distB="0" distL="114300" distR="114300" simplePos="0" relativeHeight="251651072" behindDoc="0" locked="0" layoutInCell="1" allowOverlap="1" wp14:anchorId="6964872F" wp14:editId="341A1783">
            <wp:simplePos x="0" y="0"/>
            <wp:positionH relativeFrom="column">
              <wp:posOffset>2047875</wp:posOffset>
            </wp:positionH>
            <wp:positionV relativeFrom="paragraph">
              <wp:posOffset>3175</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24641">
        <w:t>803-276-</w:t>
      </w:r>
      <w:r w:rsidR="004E7E7B">
        <w:t>1245</w:t>
      </w:r>
      <w:r w:rsidR="00F24641">
        <w:t xml:space="preserve"> Office</w:t>
      </w:r>
    </w:p>
    <w:p w14:paraId="65EFD3E9" w14:textId="2061C939" w:rsidR="00F24641" w:rsidRDefault="00F24641" w:rsidP="00E12629">
      <w:pPr>
        <w:pStyle w:val="NewsletterBody"/>
        <w:spacing w:after="0"/>
      </w:pPr>
      <w:r>
        <w:t>803-206-4623 Pastor Cell</w:t>
      </w:r>
    </w:p>
    <w:p w14:paraId="74CD506E" w14:textId="7A80D303" w:rsidR="00A4115F" w:rsidRDefault="00A4115F" w:rsidP="00E12629">
      <w:pPr>
        <w:pStyle w:val="NewsletterBody"/>
        <w:spacing w:after="0"/>
      </w:pPr>
    </w:p>
    <w:p w14:paraId="12D90F7E" w14:textId="4EB3C2A6" w:rsidR="00F24641" w:rsidRDefault="0028691F" w:rsidP="00E12629">
      <w:pPr>
        <w:pStyle w:val="NewsletterBody"/>
        <w:spacing w:after="0"/>
      </w:pPr>
      <w:hyperlink r:id="rId18" w:history="1">
        <w:r w:rsidR="00F24641" w:rsidRPr="005A4BB7">
          <w:rPr>
            <w:rStyle w:val="Hyperlink"/>
          </w:rPr>
          <w:t>clwilbanks@bellsouth.net</w:t>
        </w:r>
      </w:hyperlink>
    </w:p>
    <w:p w14:paraId="0B020227" w14:textId="4186B1CB" w:rsidR="00F24641" w:rsidRDefault="0028691F" w:rsidP="00E12629">
      <w:pPr>
        <w:pStyle w:val="NewsletterBody"/>
        <w:spacing w:after="0"/>
      </w:pPr>
      <w:hyperlink r:id="rId19" w:history="1">
        <w:r w:rsidR="00F24641" w:rsidRPr="005A4BB7">
          <w:rPr>
            <w:rStyle w:val="Hyperlink"/>
          </w:rPr>
          <w:t>trinityumcnewberry@gmail.com</w:t>
        </w:r>
      </w:hyperlink>
    </w:p>
    <w:p w14:paraId="04421B3E" w14:textId="162E2C16" w:rsidR="00F24641" w:rsidRDefault="0028691F" w:rsidP="00E12629">
      <w:pPr>
        <w:pStyle w:val="NewsletterBody"/>
        <w:spacing w:after="0"/>
      </w:pPr>
      <w:hyperlink r:id="rId20" w:history="1">
        <w:r w:rsidR="00A21A6B" w:rsidRPr="00485C58">
          <w:rPr>
            <w:rStyle w:val="Hyperlink"/>
          </w:rPr>
          <w:t>www.trinityumcnewberry.net</w:t>
        </w:r>
      </w:hyperlink>
    </w:p>
    <w:p w14:paraId="076CB5C7" w14:textId="2BB9F4DA" w:rsidR="00A21A6B" w:rsidRDefault="00A21A6B" w:rsidP="00E12629">
      <w:pPr>
        <w:pStyle w:val="NewsletterBody"/>
        <w:spacing w:after="0"/>
      </w:pPr>
      <w:r>
        <w:t>PLEASE VISIT OUR WEBSITE</w:t>
      </w:r>
    </w:p>
    <w:p w14:paraId="21984762" w14:textId="4D30598D" w:rsidR="00A21A6B" w:rsidRDefault="00A21A6B" w:rsidP="00E12629">
      <w:pPr>
        <w:pStyle w:val="NewsletterBody"/>
        <w:spacing w:after="0"/>
      </w:pPr>
      <w:r>
        <w:t>AS OFTEN AS YOU CAN!</w:t>
      </w:r>
    </w:p>
    <w:p w14:paraId="1B8E9565" w14:textId="77777777" w:rsidR="00E371B2" w:rsidRDefault="00E371B2" w:rsidP="00E12629">
      <w:pPr>
        <w:pStyle w:val="NewsletterBody"/>
        <w:spacing w:after="0"/>
      </w:pPr>
    </w:p>
    <w:p w14:paraId="28CE6B56" w14:textId="64047F25" w:rsidR="00FB0350" w:rsidRDefault="002A6299" w:rsidP="00E12629">
      <w:pPr>
        <w:pStyle w:val="NewsletterBody"/>
        <w:spacing w:after="0"/>
      </w:pPr>
      <w:r>
        <w:t>P</w:t>
      </w:r>
      <w:r w:rsidR="00FB0350">
        <w:t>eggy Bogart, Church Secretary</w:t>
      </w:r>
    </w:p>
    <w:p w14:paraId="5DAA6DFA" w14:textId="77777777" w:rsidR="00E201D2" w:rsidRDefault="00E201D2" w:rsidP="00E201D2">
      <w:pPr>
        <w:pStyle w:val="NewsletterBody"/>
        <w:spacing w:after="0"/>
      </w:pPr>
      <w:r>
        <w:t>Head Usher: Harry Longshore</w:t>
      </w:r>
    </w:p>
    <w:p w14:paraId="6E4A01B5" w14:textId="77777777" w:rsidR="00E201D2" w:rsidRDefault="00E201D2" w:rsidP="00E201D2">
      <w:pPr>
        <w:pStyle w:val="NewsletterBody"/>
        <w:spacing w:after="0"/>
      </w:pPr>
      <w:r>
        <w:t>Choir Director: Jane Pollard</w:t>
      </w:r>
    </w:p>
    <w:p w14:paraId="2830808E" w14:textId="1EB75E7E" w:rsidR="00E201D2" w:rsidRDefault="00E201D2" w:rsidP="00E201D2">
      <w:pPr>
        <w:pStyle w:val="NewsletterBody"/>
        <w:spacing w:after="0"/>
      </w:pPr>
      <w:r>
        <w:t xml:space="preserve">Organist: </w:t>
      </w:r>
      <w:r w:rsidR="002A6299">
        <w:t>Eddie Welborn</w:t>
      </w:r>
    </w:p>
    <w:p w14:paraId="612944DC" w14:textId="77777777" w:rsidR="00E201D2" w:rsidRDefault="00E201D2" w:rsidP="00E201D2">
      <w:pPr>
        <w:pStyle w:val="NewsletterBody"/>
        <w:spacing w:after="0"/>
      </w:pPr>
      <w:r>
        <w:t>Video Board: Josh Pitts, Caroline Senn, Bryan Waldrop</w:t>
      </w:r>
    </w:p>
    <w:p w14:paraId="07438803" w14:textId="77777777" w:rsidR="00E201D2" w:rsidRDefault="00E201D2" w:rsidP="00E201D2">
      <w:pPr>
        <w:pStyle w:val="NewsletterBody"/>
        <w:spacing w:after="0"/>
      </w:pPr>
      <w:r>
        <w:t>Acolytes/Cross Bearers Coordinator: Eli Martin</w:t>
      </w:r>
    </w:p>
    <w:p w14:paraId="663EEEDC" w14:textId="44C597A2" w:rsidR="007C4DDD" w:rsidRDefault="00E201D2" w:rsidP="00E201D2">
      <w:pPr>
        <w:pStyle w:val="NewsletterBody"/>
        <w:spacing w:after="0"/>
        <w:rPr>
          <w:b/>
        </w:rPr>
      </w:pPr>
      <w:r>
        <w:t>Newsletter Editor: Harriet Stevenson</w:t>
      </w:r>
    </w:p>
    <w:p w14:paraId="5E6C423E" w14:textId="1A2637B0" w:rsidR="007D1E01" w:rsidRPr="008E63FC" w:rsidRDefault="00212D11" w:rsidP="008E63FC">
      <w:pPr>
        <w:pStyle w:val="NewsletterBody"/>
        <w:spacing w:after="0"/>
        <w:jc w:val="center"/>
        <w:rPr>
          <w:b/>
          <w:u w:val="single"/>
        </w:rPr>
      </w:pPr>
      <w:r>
        <w:rPr>
          <w:b/>
        </w:rPr>
        <w:t xml:space="preserve">                     </w:t>
      </w:r>
    </w:p>
    <w:tbl>
      <w:tblPr>
        <w:tblW w:w="17910" w:type="dxa"/>
        <w:tblCellSpacing w:w="0" w:type="dxa"/>
        <w:tblCellMar>
          <w:left w:w="0" w:type="dxa"/>
          <w:bottom w:w="300" w:type="dxa"/>
          <w:right w:w="0" w:type="dxa"/>
        </w:tblCellMar>
        <w:tblLook w:val="04A0" w:firstRow="1" w:lastRow="0" w:firstColumn="1" w:lastColumn="0" w:noHBand="0" w:noVBand="1"/>
      </w:tblPr>
      <w:tblGrid>
        <w:gridCol w:w="17910"/>
      </w:tblGrid>
      <w:tr w:rsidR="00634109" w:rsidRPr="007457C7" w14:paraId="35A12AEE" w14:textId="77777777" w:rsidTr="00D25255">
        <w:trPr>
          <w:trHeight w:val="80"/>
          <w:tblCellSpacing w:w="0" w:type="dxa"/>
        </w:trPr>
        <w:tc>
          <w:tcPr>
            <w:tcW w:w="5000" w:type="pct"/>
            <w:tcMar>
              <w:top w:w="0" w:type="dxa"/>
              <w:left w:w="0" w:type="dxa"/>
              <w:bottom w:w="525" w:type="dxa"/>
              <w:right w:w="0" w:type="dxa"/>
            </w:tcMar>
          </w:tcPr>
          <w:p w14:paraId="680C2981" w14:textId="42D641A1" w:rsidR="00634109" w:rsidRPr="007457C7" w:rsidRDefault="00634109" w:rsidP="006C009F">
            <w:pPr>
              <w:rPr>
                <w:rFonts w:ascii="Arial" w:eastAsia="Times New Roman" w:hAnsi="Arial" w:cs="Arial"/>
                <w:color w:val="000000"/>
                <w:sz w:val="18"/>
                <w:szCs w:val="18"/>
              </w:rPr>
            </w:pPr>
          </w:p>
        </w:tc>
      </w:tr>
      <w:tr w:rsidR="00866297" w:rsidRPr="007457C7" w14:paraId="42BE3F0D" w14:textId="77777777" w:rsidTr="00D25255">
        <w:trPr>
          <w:trHeight w:val="80"/>
          <w:tblCellSpacing w:w="0" w:type="dxa"/>
        </w:trPr>
        <w:tc>
          <w:tcPr>
            <w:tcW w:w="5000" w:type="pct"/>
            <w:tcMar>
              <w:top w:w="0" w:type="dxa"/>
              <w:left w:w="0" w:type="dxa"/>
              <w:bottom w:w="525" w:type="dxa"/>
              <w:right w:w="0" w:type="dxa"/>
            </w:tcMar>
          </w:tcPr>
          <w:p w14:paraId="1FEC2E70" w14:textId="27898444" w:rsidR="00EC48AB" w:rsidRDefault="00EC48AB" w:rsidP="006C009F">
            <w:pPr>
              <w:rPr>
                <w:noProof/>
              </w:rPr>
            </w:pPr>
            <w:r>
              <w:rPr>
                <w:noProof/>
              </w:rPr>
              <w:drawing>
                <wp:anchor distT="0" distB="0" distL="114300" distR="114300" simplePos="0" relativeHeight="251702272" behindDoc="1" locked="0" layoutInCell="1" allowOverlap="1" wp14:anchorId="61A3F15A" wp14:editId="211C1459">
                  <wp:simplePos x="0" y="0"/>
                  <wp:positionH relativeFrom="column">
                    <wp:posOffset>0</wp:posOffset>
                  </wp:positionH>
                  <wp:positionV relativeFrom="paragraph">
                    <wp:posOffset>-1905</wp:posOffset>
                  </wp:positionV>
                  <wp:extent cx="2381250" cy="704850"/>
                  <wp:effectExtent l="0" t="0" r="0" b="0"/>
                  <wp:wrapNone/>
                  <wp:docPr id="35" name="Picture 35" descr="flowers_1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s_150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704850"/>
                          </a:xfrm>
                          <a:prstGeom prst="rect">
                            <a:avLst/>
                          </a:prstGeom>
                          <a:noFill/>
                          <a:ln>
                            <a:noFill/>
                          </a:ln>
                        </pic:spPr>
                      </pic:pic>
                    </a:graphicData>
                  </a:graphic>
                </wp:anchor>
              </w:drawing>
            </w:r>
          </w:p>
        </w:tc>
      </w:tr>
      <w:tr w:rsidR="00866297" w:rsidRPr="007457C7" w14:paraId="42F8E94C" w14:textId="77777777" w:rsidTr="00EC48AB">
        <w:trPr>
          <w:trHeight w:val="80"/>
          <w:tblCellSpacing w:w="0" w:type="dxa"/>
        </w:trPr>
        <w:tc>
          <w:tcPr>
            <w:tcW w:w="5000" w:type="pct"/>
            <w:tcMar>
              <w:top w:w="0" w:type="dxa"/>
              <w:left w:w="0" w:type="dxa"/>
              <w:bottom w:w="525" w:type="dxa"/>
              <w:right w:w="0" w:type="dxa"/>
            </w:tcMar>
          </w:tcPr>
          <w:p w14:paraId="7ED8170A" w14:textId="77777777" w:rsidR="00866297" w:rsidRDefault="00866297" w:rsidP="006C009F">
            <w:pPr>
              <w:rPr>
                <w:noProof/>
              </w:rPr>
            </w:pPr>
          </w:p>
        </w:tc>
      </w:tr>
    </w:tbl>
    <w:p w14:paraId="1846CB25" w14:textId="69E07B7B" w:rsidR="00EC48AB" w:rsidRPr="00EC48AB" w:rsidRDefault="006C009F" w:rsidP="00EC48AB">
      <w:pPr>
        <w:pStyle w:val="NewsletterBody"/>
      </w:pPr>
      <w:r>
        <w:t xml:space="preserve">We are a caring church and want to share your concerns. </w:t>
      </w:r>
      <w:r w:rsidR="007D1E01">
        <w:t>Let us know  if you or someone you know would like to share a prayer request</w:t>
      </w:r>
      <w:r w:rsidR="00986DE9">
        <w:t xml:space="preserve">  with us. </w:t>
      </w:r>
      <w:r w:rsidR="007D1E01">
        <w:t>We will be happy to pray for you. Contact</w:t>
      </w:r>
      <w:r w:rsidR="00986DE9">
        <w:t xml:space="preserve"> </w:t>
      </w:r>
      <w:r w:rsidR="008E63FC">
        <w:t>Peggy Bogart, Church Secretary,</w:t>
      </w:r>
      <w:r w:rsidR="001A730B">
        <w:t xml:space="preserve">  or Pastor Charles,</w:t>
      </w:r>
      <w:r w:rsidR="007D1E01">
        <w:t xml:space="preserve"> to add or remove names from the </w:t>
      </w:r>
      <w:r w:rsidR="00EC48AB">
        <w:t>list.</w:t>
      </w:r>
    </w:p>
    <w:p w14:paraId="6AA162E1" w14:textId="77777777" w:rsidR="00051E87" w:rsidRDefault="00EC48AB" w:rsidP="00EC48AB">
      <w:pPr>
        <w:pStyle w:val="western"/>
        <w:spacing w:before="0" w:after="0" w:line="240" w:lineRule="auto"/>
        <w:jc w:val="both"/>
        <w:rPr>
          <w:bCs/>
          <w:i/>
          <w:iCs/>
          <w:color w:val="auto"/>
        </w:rPr>
      </w:pPr>
      <w:r w:rsidRPr="00EC48AB">
        <w:rPr>
          <w:b/>
          <w:i/>
          <w:iCs/>
          <w:color w:val="auto"/>
          <w:u w:val="single"/>
        </w:rPr>
        <w:t>Trinity Church Members</w:t>
      </w:r>
      <w:r>
        <w:rPr>
          <w:bCs/>
          <w:i/>
          <w:iCs/>
          <w:color w:val="auto"/>
        </w:rPr>
        <w:t>: Jane and Robert Pollard, James and Jeanette Poag, Shirley Berry,</w:t>
      </w:r>
      <w:r w:rsidR="00661CDB">
        <w:rPr>
          <w:bCs/>
          <w:i/>
          <w:iCs/>
          <w:color w:val="auto"/>
        </w:rPr>
        <w:t xml:space="preserve"> </w:t>
      </w:r>
      <w:r>
        <w:rPr>
          <w:bCs/>
          <w:i/>
          <w:iCs/>
          <w:color w:val="auto"/>
        </w:rPr>
        <w:t>Cheryl Longshore, Gloria Brehmer, Rebecca Bundrick</w:t>
      </w:r>
    </w:p>
    <w:p w14:paraId="06665591" w14:textId="5E89E19E" w:rsidR="00EC48AB" w:rsidRDefault="00EC48AB" w:rsidP="00EC48AB">
      <w:pPr>
        <w:pStyle w:val="western"/>
        <w:spacing w:before="0" w:after="0" w:line="240" w:lineRule="auto"/>
        <w:jc w:val="both"/>
        <w:rPr>
          <w:bCs/>
          <w:i/>
          <w:iCs/>
          <w:color w:val="auto"/>
        </w:rPr>
      </w:pPr>
      <w:r>
        <w:rPr>
          <w:bCs/>
          <w:i/>
          <w:iCs/>
          <w:color w:val="auto"/>
        </w:rPr>
        <w:t xml:space="preserve"> </w:t>
      </w:r>
    </w:p>
    <w:p w14:paraId="1EED566C" w14:textId="35F61D59" w:rsidR="00EC48AB" w:rsidRDefault="00EC48AB" w:rsidP="00EC48AB">
      <w:pPr>
        <w:pStyle w:val="western"/>
        <w:spacing w:before="0" w:after="0" w:line="240" w:lineRule="auto"/>
        <w:jc w:val="both"/>
        <w:rPr>
          <w:rFonts w:cstheme="minorHAnsi"/>
          <w:i/>
          <w:iCs/>
          <w:color w:val="222222"/>
        </w:rPr>
      </w:pPr>
      <w:r w:rsidRPr="001A0A6D">
        <w:rPr>
          <w:b/>
          <w:bCs/>
          <w:i/>
          <w:iCs/>
          <w:color w:val="auto"/>
          <w:u w:val="single"/>
        </w:rPr>
        <w:t>Family</w:t>
      </w:r>
      <w:r>
        <w:rPr>
          <w:b/>
          <w:bCs/>
          <w:i/>
          <w:iCs/>
          <w:color w:val="auto"/>
          <w:u w:val="single"/>
        </w:rPr>
        <w:t xml:space="preserve"> and friends o</w:t>
      </w:r>
      <w:r w:rsidRPr="001A0A6D">
        <w:rPr>
          <w:b/>
          <w:bCs/>
          <w:i/>
          <w:iCs/>
          <w:color w:val="auto"/>
          <w:u w:val="single"/>
        </w:rPr>
        <w:t>f Trinity</w:t>
      </w:r>
      <w:r w:rsidRPr="00EC48AB">
        <w:rPr>
          <w:b/>
          <w:bCs/>
          <w:i/>
          <w:iCs/>
          <w:color w:val="auto"/>
        </w:rPr>
        <w:t>:</w:t>
      </w:r>
      <w:r w:rsidRPr="00EC48AB">
        <w:rPr>
          <w:bCs/>
          <w:i/>
          <w:iCs/>
          <w:color w:val="auto"/>
        </w:rPr>
        <w:t xml:space="preserve">  </w:t>
      </w:r>
      <w:r w:rsidRPr="00EC48AB">
        <w:rPr>
          <w:rFonts w:cstheme="minorHAnsi"/>
          <w:i/>
          <w:iCs/>
          <w:color w:val="222222"/>
        </w:rPr>
        <w:t xml:space="preserve">Sandra Kenney, Robert Duffie, Kerry Franklin, Blake Hendrix,  Jennie O’Shields, Phillip Sanders, Neal and Irene Whatley, Eddie Sisk, </w:t>
      </w:r>
      <w:r w:rsidR="00661CDB">
        <w:rPr>
          <w:rFonts w:cstheme="minorHAnsi"/>
          <w:i/>
          <w:iCs/>
          <w:color w:val="222222"/>
        </w:rPr>
        <w:t xml:space="preserve">Family of </w:t>
      </w:r>
      <w:r w:rsidRPr="00EC48AB">
        <w:rPr>
          <w:rFonts w:cstheme="minorHAnsi"/>
          <w:i/>
          <w:iCs/>
          <w:color w:val="222222"/>
        </w:rPr>
        <w:t>Joye Irons</w:t>
      </w:r>
      <w:r w:rsidR="00051E87">
        <w:rPr>
          <w:rFonts w:cstheme="minorHAnsi"/>
          <w:i/>
          <w:iCs/>
          <w:color w:val="222222"/>
        </w:rPr>
        <w:t>, Patricia Motley</w:t>
      </w:r>
      <w:r w:rsidR="007F7DBA">
        <w:rPr>
          <w:rFonts w:cstheme="minorHAnsi"/>
          <w:i/>
          <w:iCs/>
          <w:color w:val="222222"/>
        </w:rPr>
        <w:t>, Charlotte Boleyn</w:t>
      </w:r>
      <w:r w:rsidR="00EA2827">
        <w:rPr>
          <w:rFonts w:cstheme="minorHAnsi"/>
          <w:i/>
          <w:iCs/>
          <w:color w:val="222222"/>
        </w:rPr>
        <w:t>, Kathy Fails</w:t>
      </w:r>
    </w:p>
    <w:p w14:paraId="08E17715" w14:textId="4CA205DE" w:rsidR="00661CDB" w:rsidRDefault="00661CDB" w:rsidP="00EC48AB">
      <w:pPr>
        <w:pStyle w:val="western"/>
        <w:spacing w:before="0" w:after="0" w:line="240" w:lineRule="auto"/>
        <w:jc w:val="both"/>
        <w:rPr>
          <w:rFonts w:cstheme="minorHAnsi"/>
          <w:i/>
          <w:iCs/>
          <w:color w:val="222222"/>
        </w:rPr>
      </w:pPr>
    </w:p>
    <w:p w14:paraId="7EC8058D" w14:textId="5A89E9F5" w:rsidR="00661CDB" w:rsidRDefault="00661CDB" w:rsidP="00EC48AB">
      <w:pPr>
        <w:pStyle w:val="western"/>
        <w:spacing w:before="0" w:after="0" w:line="240" w:lineRule="auto"/>
        <w:jc w:val="both"/>
        <w:rPr>
          <w:rFonts w:cstheme="minorHAnsi"/>
          <w:i/>
          <w:iCs/>
          <w:color w:val="222222"/>
        </w:rPr>
      </w:pPr>
    </w:p>
    <w:p w14:paraId="77E14008" w14:textId="17625F8E" w:rsidR="00661CDB" w:rsidRDefault="00661CDB" w:rsidP="00EC48AB">
      <w:pPr>
        <w:pStyle w:val="western"/>
        <w:spacing w:before="0" w:after="0" w:line="240" w:lineRule="auto"/>
        <w:jc w:val="both"/>
        <w:rPr>
          <w:rFonts w:cstheme="minorHAnsi"/>
          <w:i/>
          <w:iCs/>
          <w:color w:val="222222"/>
        </w:rPr>
      </w:pPr>
    </w:p>
    <w:p w14:paraId="33F88CC0" w14:textId="77777777" w:rsidR="00661CDB" w:rsidRPr="00EC48AB" w:rsidRDefault="00661CDB" w:rsidP="00EC48AB">
      <w:pPr>
        <w:pStyle w:val="western"/>
        <w:spacing w:before="0" w:after="0" w:line="240" w:lineRule="auto"/>
        <w:jc w:val="both"/>
        <w:rPr>
          <w:rFonts w:cstheme="minorHAnsi"/>
          <w:i/>
          <w:iCs/>
          <w:color w:val="222222"/>
        </w:rPr>
      </w:pPr>
    </w:p>
    <w:p w14:paraId="12193BCC" w14:textId="02F66064" w:rsidR="00EC48AB" w:rsidRDefault="00EC48AB" w:rsidP="00EC48AB">
      <w:pPr>
        <w:shd w:val="clear" w:color="auto" w:fill="FFFFFF"/>
        <w:rPr>
          <w:rFonts w:eastAsia="Times New Roman" w:cstheme="minorHAnsi"/>
          <w:color w:val="222222"/>
        </w:rPr>
      </w:pPr>
    </w:p>
    <w:p w14:paraId="40DC9B58" w14:textId="6126D734" w:rsidR="00EC48AB" w:rsidRDefault="00661CDB" w:rsidP="00EC48AB">
      <w:pPr>
        <w:shd w:val="clear" w:color="auto" w:fill="FFFFFF"/>
        <w:rPr>
          <w:rFonts w:eastAsia="Times New Roman" w:cstheme="minorHAnsi"/>
          <w:color w:val="222222"/>
        </w:rPr>
      </w:pPr>
      <w:r>
        <w:rPr>
          <w:noProof/>
        </w:rPr>
        <w:drawing>
          <wp:inline distT="0" distB="0" distL="0" distR="0" wp14:anchorId="2A1ACF04" wp14:editId="718A939F">
            <wp:extent cx="1638300" cy="729044"/>
            <wp:effectExtent l="0" t="0" r="0" b="0"/>
            <wp:docPr id="32" name="Picture 32" descr="bdays_163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ays_16300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931" cy="762700"/>
                    </a:xfrm>
                    <a:prstGeom prst="rect">
                      <a:avLst/>
                    </a:prstGeom>
                    <a:noFill/>
                    <a:ln>
                      <a:noFill/>
                    </a:ln>
                  </pic:spPr>
                </pic:pic>
              </a:graphicData>
            </a:graphic>
          </wp:inline>
        </w:drawing>
      </w:r>
    </w:p>
    <w:p w14:paraId="403A55C8" w14:textId="18F9B226" w:rsidR="00EC48AB" w:rsidRDefault="00EC48AB" w:rsidP="00EC48AB">
      <w:pPr>
        <w:shd w:val="clear" w:color="auto" w:fill="FFFFFF"/>
        <w:rPr>
          <w:rFonts w:eastAsia="Times New Roman" w:cstheme="minorHAnsi"/>
          <w:color w:val="222222"/>
        </w:rPr>
      </w:pPr>
    </w:p>
    <w:tbl>
      <w:tblPr>
        <w:tblW w:w="3129" w:type="dxa"/>
        <w:tblLook w:val="04A0" w:firstRow="1" w:lastRow="0" w:firstColumn="1" w:lastColumn="0" w:noHBand="0" w:noVBand="1"/>
      </w:tblPr>
      <w:tblGrid>
        <w:gridCol w:w="3129"/>
      </w:tblGrid>
      <w:tr w:rsidR="00EC48AB" w:rsidRPr="00866297" w14:paraId="5C8858D2" w14:textId="77777777" w:rsidTr="00D2065E">
        <w:trPr>
          <w:trHeight w:val="375"/>
        </w:trPr>
        <w:tc>
          <w:tcPr>
            <w:tcW w:w="3129" w:type="dxa"/>
            <w:tcBorders>
              <w:top w:val="nil"/>
              <w:left w:val="nil"/>
              <w:bottom w:val="nil"/>
              <w:right w:val="nil"/>
            </w:tcBorders>
            <w:shd w:val="clear" w:color="auto" w:fill="auto"/>
            <w:noWrap/>
            <w:vAlign w:val="center"/>
            <w:hideMark/>
          </w:tcPr>
          <w:p w14:paraId="78908D44"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3 - </w:t>
            </w:r>
            <w:r w:rsidRPr="00866297">
              <w:rPr>
                <w:rFonts w:ascii="Times New Roman" w:eastAsia="Times New Roman" w:hAnsi="Times New Roman" w:cs="Times New Roman"/>
                <w:i/>
                <w:iCs/>
                <w:color w:val="000000"/>
              </w:rPr>
              <w:t>Jane Woodward</w:t>
            </w:r>
          </w:p>
        </w:tc>
      </w:tr>
      <w:tr w:rsidR="00EC48AB" w:rsidRPr="00866297" w14:paraId="08848CD5" w14:textId="77777777" w:rsidTr="00D2065E">
        <w:trPr>
          <w:trHeight w:val="375"/>
        </w:trPr>
        <w:tc>
          <w:tcPr>
            <w:tcW w:w="3129" w:type="dxa"/>
            <w:tcBorders>
              <w:top w:val="nil"/>
              <w:left w:val="nil"/>
              <w:bottom w:val="nil"/>
              <w:right w:val="nil"/>
            </w:tcBorders>
            <w:shd w:val="clear" w:color="auto" w:fill="auto"/>
            <w:noWrap/>
            <w:vAlign w:val="center"/>
            <w:hideMark/>
          </w:tcPr>
          <w:p w14:paraId="75C45883"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6 – Michael Morris</w:t>
            </w:r>
          </w:p>
        </w:tc>
      </w:tr>
      <w:tr w:rsidR="00EC48AB" w:rsidRPr="00866297" w14:paraId="1B615CEB" w14:textId="77777777" w:rsidTr="00D2065E">
        <w:trPr>
          <w:trHeight w:val="375"/>
        </w:trPr>
        <w:tc>
          <w:tcPr>
            <w:tcW w:w="3129" w:type="dxa"/>
            <w:tcBorders>
              <w:top w:val="nil"/>
              <w:left w:val="nil"/>
              <w:bottom w:val="nil"/>
              <w:right w:val="nil"/>
            </w:tcBorders>
            <w:shd w:val="clear" w:color="auto" w:fill="auto"/>
            <w:noWrap/>
            <w:vAlign w:val="center"/>
            <w:hideMark/>
          </w:tcPr>
          <w:p w14:paraId="601B88F1"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8 – Michael Bouknight</w:t>
            </w:r>
          </w:p>
        </w:tc>
      </w:tr>
      <w:tr w:rsidR="00EC48AB" w:rsidRPr="00866297" w14:paraId="213DA000" w14:textId="77777777" w:rsidTr="00D2065E">
        <w:trPr>
          <w:trHeight w:val="375"/>
        </w:trPr>
        <w:tc>
          <w:tcPr>
            <w:tcW w:w="3129" w:type="dxa"/>
            <w:tcBorders>
              <w:top w:val="nil"/>
              <w:left w:val="nil"/>
              <w:bottom w:val="nil"/>
              <w:right w:val="nil"/>
            </w:tcBorders>
            <w:shd w:val="clear" w:color="auto" w:fill="auto"/>
            <w:noWrap/>
            <w:vAlign w:val="center"/>
            <w:hideMark/>
          </w:tcPr>
          <w:p w14:paraId="01367546" w14:textId="77777777" w:rsidR="00EC48AB" w:rsidRPr="00866297" w:rsidRDefault="00EC48AB" w:rsidP="00D2065E">
            <w:pPr>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    </w:t>
            </w:r>
            <w:r w:rsidRPr="00866297">
              <w:rPr>
                <w:rFonts w:ascii="Times New Roman" w:eastAsia="Times New Roman" w:hAnsi="Times New Roman" w:cs="Times New Roman"/>
                <w:i/>
                <w:iCs/>
                <w:color w:val="000000"/>
              </w:rPr>
              <w:t xml:space="preserve"> 9 – Janet Davenport</w:t>
            </w:r>
          </w:p>
        </w:tc>
      </w:tr>
      <w:tr w:rsidR="00EC48AB" w:rsidRPr="00866297" w14:paraId="4BF8B3AA" w14:textId="77777777" w:rsidTr="00D2065E">
        <w:trPr>
          <w:trHeight w:val="375"/>
        </w:trPr>
        <w:tc>
          <w:tcPr>
            <w:tcW w:w="3129" w:type="dxa"/>
            <w:tcBorders>
              <w:top w:val="nil"/>
              <w:left w:val="nil"/>
              <w:bottom w:val="nil"/>
              <w:right w:val="nil"/>
            </w:tcBorders>
            <w:shd w:val="clear" w:color="auto" w:fill="auto"/>
            <w:noWrap/>
            <w:vAlign w:val="center"/>
            <w:hideMark/>
          </w:tcPr>
          <w:p w14:paraId="542FE1DD"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11 – Jim Waldrop</w:t>
            </w:r>
          </w:p>
        </w:tc>
      </w:tr>
      <w:tr w:rsidR="00EC48AB" w:rsidRPr="00866297" w14:paraId="7654E231" w14:textId="77777777" w:rsidTr="00D2065E">
        <w:trPr>
          <w:trHeight w:val="375"/>
        </w:trPr>
        <w:tc>
          <w:tcPr>
            <w:tcW w:w="3129" w:type="dxa"/>
            <w:tcBorders>
              <w:top w:val="nil"/>
              <w:left w:val="nil"/>
              <w:bottom w:val="nil"/>
              <w:right w:val="nil"/>
            </w:tcBorders>
            <w:shd w:val="clear" w:color="auto" w:fill="auto"/>
            <w:noWrap/>
            <w:vAlign w:val="center"/>
            <w:hideMark/>
          </w:tcPr>
          <w:p w14:paraId="1F1150C9"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18 – Myrtle Longshore</w:t>
            </w:r>
          </w:p>
        </w:tc>
      </w:tr>
      <w:tr w:rsidR="00EC48AB" w:rsidRPr="00866297" w14:paraId="28597E2D" w14:textId="77777777" w:rsidTr="00D2065E">
        <w:trPr>
          <w:trHeight w:val="375"/>
        </w:trPr>
        <w:tc>
          <w:tcPr>
            <w:tcW w:w="3129" w:type="dxa"/>
            <w:tcBorders>
              <w:top w:val="nil"/>
              <w:left w:val="nil"/>
              <w:bottom w:val="nil"/>
              <w:right w:val="nil"/>
            </w:tcBorders>
            <w:shd w:val="clear" w:color="auto" w:fill="auto"/>
            <w:noWrap/>
            <w:vAlign w:val="center"/>
            <w:hideMark/>
          </w:tcPr>
          <w:p w14:paraId="31767454"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19 – Crystal Waldrop</w:t>
            </w:r>
          </w:p>
        </w:tc>
      </w:tr>
      <w:tr w:rsidR="00EC48AB" w:rsidRPr="00866297" w14:paraId="1C2BC7B0" w14:textId="77777777" w:rsidTr="00D2065E">
        <w:trPr>
          <w:trHeight w:val="375"/>
        </w:trPr>
        <w:tc>
          <w:tcPr>
            <w:tcW w:w="3129" w:type="dxa"/>
            <w:tcBorders>
              <w:top w:val="nil"/>
              <w:left w:val="nil"/>
              <w:bottom w:val="nil"/>
              <w:right w:val="nil"/>
            </w:tcBorders>
            <w:shd w:val="clear" w:color="auto" w:fill="auto"/>
            <w:noWrap/>
            <w:vAlign w:val="center"/>
            <w:hideMark/>
          </w:tcPr>
          <w:p w14:paraId="0C4A5F04"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27 – Jeannette Poag</w:t>
            </w:r>
          </w:p>
        </w:tc>
      </w:tr>
      <w:tr w:rsidR="00EC48AB" w:rsidRPr="00866297" w14:paraId="330E04C5" w14:textId="77777777" w:rsidTr="00D2065E">
        <w:trPr>
          <w:trHeight w:val="375"/>
        </w:trPr>
        <w:tc>
          <w:tcPr>
            <w:tcW w:w="3129" w:type="dxa"/>
            <w:tcBorders>
              <w:top w:val="nil"/>
              <w:left w:val="nil"/>
              <w:bottom w:val="nil"/>
              <w:right w:val="nil"/>
            </w:tcBorders>
            <w:shd w:val="clear" w:color="auto" w:fill="auto"/>
            <w:noWrap/>
            <w:vAlign w:val="center"/>
            <w:hideMark/>
          </w:tcPr>
          <w:p w14:paraId="56987D5C"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27 – Noah Waldrop</w:t>
            </w:r>
          </w:p>
        </w:tc>
      </w:tr>
      <w:tr w:rsidR="00EC48AB" w:rsidRPr="00866297" w14:paraId="2C65476A" w14:textId="77777777" w:rsidTr="00D2065E">
        <w:trPr>
          <w:trHeight w:val="375"/>
        </w:trPr>
        <w:tc>
          <w:tcPr>
            <w:tcW w:w="3129" w:type="dxa"/>
            <w:tcBorders>
              <w:top w:val="nil"/>
              <w:left w:val="nil"/>
              <w:bottom w:val="nil"/>
              <w:right w:val="nil"/>
            </w:tcBorders>
            <w:shd w:val="clear" w:color="auto" w:fill="auto"/>
            <w:noWrap/>
            <w:vAlign w:val="center"/>
            <w:hideMark/>
          </w:tcPr>
          <w:p w14:paraId="3BD9C4F2"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28 – Gloria Brehmer</w:t>
            </w:r>
          </w:p>
        </w:tc>
      </w:tr>
      <w:tr w:rsidR="00EC48AB" w:rsidRPr="00866297" w14:paraId="50C7257F" w14:textId="77777777" w:rsidTr="00D2065E">
        <w:trPr>
          <w:trHeight w:val="375"/>
        </w:trPr>
        <w:tc>
          <w:tcPr>
            <w:tcW w:w="3129" w:type="dxa"/>
            <w:tcBorders>
              <w:top w:val="nil"/>
              <w:left w:val="nil"/>
              <w:bottom w:val="nil"/>
              <w:right w:val="nil"/>
            </w:tcBorders>
            <w:shd w:val="clear" w:color="auto" w:fill="auto"/>
            <w:noWrap/>
            <w:vAlign w:val="bottom"/>
            <w:hideMark/>
          </w:tcPr>
          <w:p w14:paraId="44717CA2" w14:textId="77777777" w:rsidR="00EC48AB" w:rsidRPr="00866297" w:rsidRDefault="00EC48AB" w:rsidP="00D2065E">
            <w:pPr>
              <w:ind w:firstLineChars="100" w:firstLine="240"/>
              <w:jc w:val="both"/>
              <w:rPr>
                <w:rFonts w:ascii="Times New Roman" w:eastAsia="Times New Roman" w:hAnsi="Times New Roman" w:cs="Times New Roman"/>
                <w:i/>
                <w:iCs/>
                <w:color w:val="000000"/>
              </w:rPr>
            </w:pPr>
            <w:r w:rsidRPr="00866297">
              <w:rPr>
                <w:rFonts w:ascii="Times New Roman" w:eastAsia="Times New Roman" w:hAnsi="Times New Roman" w:cs="Times New Roman"/>
                <w:i/>
                <w:iCs/>
                <w:color w:val="000000"/>
              </w:rPr>
              <w:t>30 – Kruz Bouknight</w:t>
            </w:r>
          </w:p>
        </w:tc>
      </w:tr>
    </w:tbl>
    <w:p w14:paraId="45F6BFFE" w14:textId="77777777" w:rsidR="00866297" w:rsidRDefault="00866297" w:rsidP="003D21CF">
      <w:pPr>
        <w:pStyle w:val="western"/>
        <w:spacing w:before="0" w:after="0" w:line="240" w:lineRule="auto"/>
        <w:jc w:val="both"/>
        <w:rPr>
          <w:b/>
          <w:bCs/>
          <w:i/>
          <w:iCs/>
          <w:color w:val="auto"/>
          <w:u w:val="single"/>
        </w:rPr>
      </w:pPr>
    </w:p>
    <w:p w14:paraId="2575A9EF" w14:textId="30A0851F" w:rsidR="00866297" w:rsidRDefault="00661CDB" w:rsidP="003D21CF">
      <w:pPr>
        <w:pStyle w:val="western"/>
        <w:spacing w:before="0" w:after="0" w:line="240" w:lineRule="auto"/>
        <w:jc w:val="both"/>
        <w:rPr>
          <w:b/>
          <w:bCs/>
          <w:i/>
          <w:iCs/>
          <w:color w:val="auto"/>
          <w:u w:val="single"/>
        </w:rPr>
      </w:pPr>
      <w:r>
        <w:rPr>
          <w:noProof/>
        </w:rPr>
        <w:drawing>
          <wp:inline distT="0" distB="0" distL="0" distR="0" wp14:anchorId="191FC29E" wp14:editId="573803DA">
            <wp:extent cx="1771650" cy="630708"/>
            <wp:effectExtent l="0" t="0" r="0" b="0"/>
            <wp:docPr id="33" name="Picture 33" descr="bdays_180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ays_18047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4307" cy="663694"/>
                    </a:xfrm>
                    <a:prstGeom prst="rect">
                      <a:avLst/>
                    </a:prstGeom>
                    <a:noFill/>
                    <a:ln>
                      <a:noFill/>
                    </a:ln>
                  </pic:spPr>
                </pic:pic>
              </a:graphicData>
            </a:graphic>
          </wp:inline>
        </w:drawing>
      </w:r>
    </w:p>
    <w:p w14:paraId="580353C8" w14:textId="77777777" w:rsidR="00866297" w:rsidRDefault="00866297" w:rsidP="003D21CF">
      <w:pPr>
        <w:pStyle w:val="western"/>
        <w:spacing w:before="0" w:after="0" w:line="240" w:lineRule="auto"/>
        <w:jc w:val="both"/>
        <w:rPr>
          <w:b/>
          <w:bCs/>
          <w:i/>
          <w:iCs/>
          <w:color w:val="auto"/>
          <w:u w:val="single"/>
        </w:rPr>
      </w:pPr>
    </w:p>
    <w:tbl>
      <w:tblPr>
        <w:tblW w:w="0" w:type="auto"/>
        <w:tblInd w:w="-30" w:type="dxa"/>
        <w:tblLayout w:type="fixed"/>
        <w:tblCellMar>
          <w:left w:w="30" w:type="dxa"/>
          <w:right w:w="30" w:type="dxa"/>
        </w:tblCellMar>
        <w:tblLook w:val="0000" w:firstRow="0" w:lastRow="0" w:firstColumn="0" w:lastColumn="0" w:noHBand="0" w:noVBand="0"/>
      </w:tblPr>
      <w:tblGrid>
        <w:gridCol w:w="2064"/>
        <w:gridCol w:w="1032"/>
      </w:tblGrid>
      <w:tr w:rsidR="00E07BE5" w14:paraId="4BA30BDD" w14:textId="77777777" w:rsidTr="00E07BE5">
        <w:tblPrEx>
          <w:tblCellMar>
            <w:top w:w="0" w:type="dxa"/>
            <w:bottom w:w="0" w:type="dxa"/>
          </w:tblCellMar>
        </w:tblPrEx>
        <w:trPr>
          <w:trHeight w:val="362"/>
        </w:trPr>
        <w:tc>
          <w:tcPr>
            <w:tcW w:w="3096" w:type="dxa"/>
            <w:gridSpan w:val="2"/>
            <w:tcBorders>
              <w:top w:val="nil"/>
              <w:left w:val="nil"/>
              <w:bottom w:val="nil"/>
              <w:right w:val="nil"/>
            </w:tcBorders>
          </w:tcPr>
          <w:p w14:paraId="0ED6549D" w14:textId="519308DD"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w:t>
            </w:r>
          </w:p>
        </w:tc>
      </w:tr>
      <w:tr w:rsidR="00E07BE5" w14:paraId="54DD3BD0" w14:textId="77777777" w:rsidTr="00E07BE5">
        <w:tblPrEx>
          <w:tblCellMar>
            <w:top w:w="0" w:type="dxa"/>
            <w:bottom w:w="0" w:type="dxa"/>
          </w:tblCellMar>
        </w:tblPrEx>
        <w:trPr>
          <w:trHeight w:val="362"/>
        </w:trPr>
        <w:tc>
          <w:tcPr>
            <w:tcW w:w="3096" w:type="dxa"/>
            <w:gridSpan w:val="2"/>
            <w:tcBorders>
              <w:top w:val="nil"/>
              <w:left w:val="nil"/>
              <w:bottom w:val="nil"/>
              <w:right w:val="nil"/>
            </w:tcBorders>
          </w:tcPr>
          <w:p w14:paraId="490B01B0" w14:textId="6AB7978F"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w:t>
            </w:r>
            <w:r>
              <w:rPr>
                <w:rFonts w:ascii="Times New Roman" w:hAnsi="Times New Roman" w:cs="Times New Roman"/>
                <w:i/>
                <w:iCs/>
                <w:color w:val="000000"/>
              </w:rPr>
              <w:t xml:space="preserve">  4 – Donna Davenport</w:t>
            </w:r>
          </w:p>
        </w:tc>
      </w:tr>
      <w:tr w:rsidR="00E07BE5" w14:paraId="41BB9131" w14:textId="77777777" w:rsidTr="00E07BE5">
        <w:tblPrEx>
          <w:tblCellMar>
            <w:top w:w="0" w:type="dxa"/>
            <w:bottom w:w="0" w:type="dxa"/>
          </w:tblCellMar>
        </w:tblPrEx>
        <w:trPr>
          <w:trHeight w:val="362"/>
        </w:trPr>
        <w:tc>
          <w:tcPr>
            <w:tcW w:w="2064" w:type="dxa"/>
            <w:tcBorders>
              <w:top w:val="nil"/>
              <w:left w:val="nil"/>
              <w:bottom w:val="nil"/>
              <w:right w:val="nil"/>
            </w:tcBorders>
          </w:tcPr>
          <w:p w14:paraId="464C8EDA" w14:textId="77777777"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11 – Craig Kesler</w:t>
            </w:r>
          </w:p>
        </w:tc>
        <w:tc>
          <w:tcPr>
            <w:tcW w:w="1032" w:type="dxa"/>
            <w:tcBorders>
              <w:top w:val="nil"/>
              <w:left w:val="nil"/>
              <w:bottom w:val="nil"/>
              <w:right w:val="nil"/>
            </w:tcBorders>
          </w:tcPr>
          <w:p w14:paraId="64BD0026" w14:textId="77777777" w:rsidR="00E07BE5" w:rsidRDefault="00E07BE5">
            <w:pPr>
              <w:autoSpaceDE w:val="0"/>
              <w:autoSpaceDN w:val="0"/>
              <w:adjustRightInd w:val="0"/>
              <w:jc w:val="right"/>
              <w:rPr>
                <w:rFonts w:ascii="Calibri" w:hAnsi="Calibri" w:cs="Calibri"/>
                <w:color w:val="000000"/>
              </w:rPr>
            </w:pPr>
          </w:p>
        </w:tc>
      </w:tr>
      <w:tr w:rsidR="00E07BE5" w14:paraId="5DC322F5" w14:textId="77777777" w:rsidTr="00E07BE5">
        <w:tblPrEx>
          <w:tblCellMar>
            <w:top w:w="0" w:type="dxa"/>
            <w:bottom w:w="0" w:type="dxa"/>
          </w:tblCellMar>
        </w:tblPrEx>
        <w:trPr>
          <w:trHeight w:val="362"/>
        </w:trPr>
        <w:tc>
          <w:tcPr>
            <w:tcW w:w="2064" w:type="dxa"/>
            <w:tcBorders>
              <w:top w:val="nil"/>
              <w:left w:val="nil"/>
              <w:bottom w:val="nil"/>
              <w:right w:val="nil"/>
            </w:tcBorders>
          </w:tcPr>
          <w:p w14:paraId="53BDD80C" w14:textId="5DB45898"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11 – Becky Poag</w:t>
            </w:r>
          </w:p>
        </w:tc>
        <w:tc>
          <w:tcPr>
            <w:tcW w:w="1032" w:type="dxa"/>
            <w:tcBorders>
              <w:top w:val="nil"/>
              <w:left w:val="nil"/>
              <w:bottom w:val="nil"/>
              <w:right w:val="nil"/>
            </w:tcBorders>
          </w:tcPr>
          <w:p w14:paraId="2B6F0943" w14:textId="77777777" w:rsidR="00E07BE5" w:rsidRDefault="00E07BE5">
            <w:pPr>
              <w:autoSpaceDE w:val="0"/>
              <w:autoSpaceDN w:val="0"/>
              <w:adjustRightInd w:val="0"/>
              <w:jc w:val="right"/>
              <w:rPr>
                <w:rFonts w:ascii="Calibri" w:hAnsi="Calibri" w:cs="Calibri"/>
                <w:color w:val="000000"/>
              </w:rPr>
            </w:pPr>
          </w:p>
        </w:tc>
      </w:tr>
      <w:tr w:rsidR="00E07BE5" w14:paraId="18D49BA1" w14:textId="77777777" w:rsidTr="00E07BE5">
        <w:tblPrEx>
          <w:tblCellMar>
            <w:top w:w="0" w:type="dxa"/>
            <w:bottom w:w="0" w:type="dxa"/>
          </w:tblCellMar>
        </w:tblPrEx>
        <w:trPr>
          <w:trHeight w:val="362"/>
        </w:trPr>
        <w:tc>
          <w:tcPr>
            <w:tcW w:w="3096" w:type="dxa"/>
            <w:gridSpan w:val="2"/>
            <w:tcBorders>
              <w:top w:val="nil"/>
              <w:left w:val="nil"/>
              <w:bottom w:val="nil"/>
              <w:right w:val="nil"/>
            </w:tcBorders>
          </w:tcPr>
          <w:p w14:paraId="2221061E" w14:textId="77777777"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15 – Charleigh Armstrong</w:t>
            </w:r>
          </w:p>
        </w:tc>
      </w:tr>
      <w:tr w:rsidR="00E07BE5" w14:paraId="0D65F923" w14:textId="77777777" w:rsidTr="00E07BE5">
        <w:tblPrEx>
          <w:tblCellMar>
            <w:top w:w="0" w:type="dxa"/>
            <w:bottom w:w="0" w:type="dxa"/>
          </w:tblCellMar>
        </w:tblPrEx>
        <w:trPr>
          <w:trHeight w:val="362"/>
        </w:trPr>
        <w:tc>
          <w:tcPr>
            <w:tcW w:w="2064" w:type="dxa"/>
            <w:tcBorders>
              <w:top w:val="nil"/>
              <w:left w:val="nil"/>
              <w:bottom w:val="nil"/>
              <w:right w:val="nil"/>
            </w:tcBorders>
          </w:tcPr>
          <w:p w14:paraId="2F632B5B" w14:textId="77777777"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18 – Kim Hendrix</w:t>
            </w:r>
          </w:p>
        </w:tc>
        <w:tc>
          <w:tcPr>
            <w:tcW w:w="1032" w:type="dxa"/>
            <w:tcBorders>
              <w:top w:val="nil"/>
              <w:left w:val="nil"/>
              <w:bottom w:val="nil"/>
              <w:right w:val="nil"/>
            </w:tcBorders>
          </w:tcPr>
          <w:p w14:paraId="6392AF8F" w14:textId="77777777" w:rsidR="00E07BE5" w:rsidRDefault="00E07BE5">
            <w:pPr>
              <w:autoSpaceDE w:val="0"/>
              <w:autoSpaceDN w:val="0"/>
              <w:adjustRightInd w:val="0"/>
              <w:jc w:val="right"/>
              <w:rPr>
                <w:rFonts w:ascii="Calibri" w:hAnsi="Calibri" w:cs="Calibri"/>
                <w:color w:val="000000"/>
              </w:rPr>
            </w:pPr>
          </w:p>
        </w:tc>
      </w:tr>
      <w:tr w:rsidR="00E07BE5" w14:paraId="3637EC0E" w14:textId="77777777" w:rsidTr="00E07BE5">
        <w:tblPrEx>
          <w:tblCellMar>
            <w:top w:w="0" w:type="dxa"/>
            <w:bottom w:w="0" w:type="dxa"/>
          </w:tblCellMar>
        </w:tblPrEx>
        <w:trPr>
          <w:trHeight w:val="362"/>
        </w:trPr>
        <w:tc>
          <w:tcPr>
            <w:tcW w:w="2064" w:type="dxa"/>
            <w:tcBorders>
              <w:top w:val="nil"/>
              <w:left w:val="nil"/>
              <w:bottom w:val="nil"/>
              <w:right w:val="nil"/>
            </w:tcBorders>
          </w:tcPr>
          <w:p w14:paraId="1C1374AE" w14:textId="77777777"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19 – Betsy Black</w:t>
            </w:r>
          </w:p>
        </w:tc>
        <w:tc>
          <w:tcPr>
            <w:tcW w:w="1032" w:type="dxa"/>
            <w:tcBorders>
              <w:top w:val="nil"/>
              <w:left w:val="nil"/>
              <w:bottom w:val="nil"/>
              <w:right w:val="nil"/>
            </w:tcBorders>
          </w:tcPr>
          <w:p w14:paraId="305133AB" w14:textId="77777777" w:rsidR="00E07BE5" w:rsidRDefault="00E07BE5">
            <w:pPr>
              <w:autoSpaceDE w:val="0"/>
              <w:autoSpaceDN w:val="0"/>
              <w:adjustRightInd w:val="0"/>
              <w:jc w:val="right"/>
              <w:rPr>
                <w:rFonts w:ascii="Calibri" w:hAnsi="Calibri" w:cs="Calibri"/>
                <w:color w:val="000000"/>
              </w:rPr>
            </w:pPr>
          </w:p>
        </w:tc>
      </w:tr>
      <w:tr w:rsidR="00E07BE5" w14:paraId="5CE55995" w14:textId="77777777" w:rsidTr="00E07BE5">
        <w:tblPrEx>
          <w:tblCellMar>
            <w:top w:w="0" w:type="dxa"/>
            <w:bottom w:w="0" w:type="dxa"/>
          </w:tblCellMar>
        </w:tblPrEx>
        <w:trPr>
          <w:trHeight w:val="362"/>
        </w:trPr>
        <w:tc>
          <w:tcPr>
            <w:tcW w:w="2064" w:type="dxa"/>
            <w:tcBorders>
              <w:top w:val="nil"/>
              <w:left w:val="nil"/>
              <w:bottom w:val="nil"/>
              <w:right w:val="nil"/>
            </w:tcBorders>
          </w:tcPr>
          <w:p w14:paraId="1A67B320" w14:textId="77777777"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20 – Keith Hendrix</w:t>
            </w:r>
          </w:p>
        </w:tc>
        <w:tc>
          <w:tcPr>
            <w:tcW w:w="1032" w:type="dxa"/>
            <w:tcBorders>
              <w:top w:val="nil"/>
              <w:left w:val="nil"/>
              <w:bottom w:val="nil"/>
              <w:right w:val="nil"/>
            </w:tcBorders>
          </w:tcPr>
          <w:p w14:paraId="609C07D5" w14:textId="77777777" w:rsidR="00E07BE5" w:rsidRDefault="00E07BE5">
            <w:pPr>
              <w:autoSpaceDE w:val="0"/>
              <w:autoSpaceDN w:val="0"/>
              <w:adjustRightInd w:val="0"/>
              <w:jc w:val="right"/>
              <w:rPr>
                <w:rFonts w:ascii="Calibri" w:hAnsi="Calibri" w:cs="Calibri"/>
                <w:color w:val="000000"/>
              </w:rPr>
            </w:pPr>
          </w:p>
        </w:tc>
      </w:tr>
      <w:tr w:rsidR="00E07BE5" w14:paraId="5A5A7D8A" w14:textId="77777777" w:rsidTr="00E07BE5">
        <w:tblPrEx>
          <w:tblCellMar>
            <w:top w:w="0" w:type="dxa"/>
            <w:bottom w:w="0" w:type="dxa"/>
          </w:tblCellMar>
        </w:tblPrEx>
        <w:trPr>
          <w:trHeight w:val="362"/>
        </w:trPr>
        <w:tc>
          <w:tcPr>
            <w:tcW w:w="3096" w:type="dxa"/>
            <w:gridSpan w:val="2"/>
            <w:tcBorders>
              <w:top w:val="nil"/>
              <w:left w:val="nil"/>
              <w:bottom w:val="nil"/>
              <w:right w:val="nil"/>
            </w:tcBorders>
          </w:tcPr>
          <w:p w14:paraId="65AA95D9" w14:textId="157763B4"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w:t>
            </w:r>
            <w:r>
              <w:rPr>
                <w:rFonts w:ascii="Times New Roman" w:hAnsi="Times New Roman" w:cs="Times New Roman"/>
                <w:i/>
                <w:iCs/>
                <w:color w:val="000000"/>
              </w:rPr>
              <w:t>22 – Boyd Hendrix</w:t>
            </w:r>
          </w:p>
        </w:tc>
      </w:tr>
      <w:tr w:rsidR="00E07BE5" w14:paraId="66C5AC72" w14:textId="77777777" w:rsidTr="00E07BE5">
        <w:tblPrEx>
          <w:tblCellMar>
            <w:top w:w="0" w:type="dxa"/>
            <w:bottom w:w="0" w:type="dxa"/>
          </w:tblCellMar>
        </w:tblPrEx>
        <w:trPr>
          <w:trHeight w:val="362"/>
        </w:trPr>
        <w:tc>
          <w:tcPr>
            <w:tcW w:w="2064" w:type="dxa"/>
            <w:tcBorders>
              <w:top w:val="nil"/>
              <w:left w:val="nil"/>
              <w:bottom w:val="nil"/>
              <w:right w:val="nil"/>
            </w:tcBorders>
          </w:tcPr>
          <w:p w14:paraId="5C8F0427" w14:textId="5D287323"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2</w:t>
            </w:r>
            <w:r>
              <w:rPr>
                <w:rFonts w:ascii="Times New Roman" w:hAnsi="Times New Roman" w:cs="Times New Roman"/>
                <w:i/>
                <w:iCs/>
                <w:color w:val="000000"/>
              </w:rPr>
              <w:t>3 –Phyllis Sanders</w:t>
            </w:r>
          </w:p>
        </w:tc>
        <w:tc>
          <w:tcPr>
            <w:tcW w:w="1032" w:type="dxa"/>
            <w:tcBorders>
              <w:top w:val="nil"/>
              <w:left w:val="nil"/>
              <w:bottom w:val="nil"/>
              <w:right w:val="nil"/>
            </w:tcBorders>
          </w:tcPr>
          <w:p w14:paraId="77287962" w14:textId="77777777" w:rsidR="00E07BE5" w:rsidRDefault="00E07BE5">
            <w:pPr>
              <w:autoSpaceDE w:val="0"/>
              <w:autoSpaceDN w:val="0"/>
              <w:adjustRightInd w:val="0"/>
              <w:jc w:val="right"/>
              <w:rPr>
                <w:rFonts w:ascii="Calibri" w:hAnsi="Calibri" w:cs="Calibri"/>
                <w:color w:val="000000"/>
              </w:rPr>
            </w:pPr>
          </w:p>
        </w:tc>
      </w:tr>
      <w:tr w:rsidR="00E07BE5" w14:paraId="0520DCB9" w14:textId="77777777" w:rsidTr="00E07BE5">
        <w:tblPrEx>
          <w:tblCellMar>
            <w:top w:w="0" w:type="dxa"/>
            <w:bottom w:w="0" w:type="dxa"/>
          </w:tblCellMar>
        </w:tblPrEx>
        <w:trPr>
          <w:trHeight w:val="362"/>
        </w:trPr>
        <w:tc>
          <w:tcPr>
            <w:tcW w:w="3096" w:type="dxa"/>
            <w:gridSpan w:val="2"/>
            <w:tcBorders>
              <w:top w:val="nil"/>
              <w:left w:val="nil"/>
              <w:bottom w:val="nil"/>
              <w:right w:val="nil"/>
            </w:tcBorders>
          </w:tcPr>
          <w:p w14:paraId="48757764" w14:textId="7C2495F9"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w:t>
            </w:r>
            <w:r>
              <w:rPr>
                <w:rFonts w:ascii="Times New Roman" w:hAnsi="Times New Roman" w:cs="Times New Roman"/>
                <w:i/>
                <w:iCs/>
                <w:color w:val="000000"/>
              </w:rPr>
              <w:t>24-David Hendrix</w:t>
            </w:r>
          </w:p>
        </w:tc>
      </w:tr>
      <w:tr w:rsidR="00E07BE5" w14:paraId="17AF16B0" w14:textId="77777777" w:rsidTr="00E07BE5">
        <w:tblPrEx>
          <w:tblCellMar>
            <w:top w:w="0" w:type="dxa"/>
            <w:bottom w:w="0" w:type="dxa"/>
          </w:tblCellMar>
        </w:tblPrEx>
        <w:trPr>
          <w:trHeight w:val="362"/>
        </w:trPr>
        <w:tc>
          <w:tcPr>
            <w:tcW w:w="2064" w:type="dxa"/>
            <w:tcBorders>
              <w:top w:val="nil"/>
              <w:left w:val="nil"/>
              <w:bottom w:val="nil"/>
              <w:right w:val="nil"/>
            </w:tcBorders>
          </w:tcPr>
          <w:p w14:paraId="58C04FB1" w14:textId="059C2A83"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w:t>
            </w:r>
            <w:r>
              <w:rPr>
                <w:rFonts w:ascii="Times New Roman" w:hAnsi="Times New Roman" w:cs="Times New Roman"/>
                <w:i/>
                <w:iCs/>
                <w:color w:val="000000"/>
              </w:rPr>
              <w:t>27-Johnny Marlowe</w:t>
            </w:r>
          </w:p>
        </w:tc>
        <w:tc>
          <w:tcPr>
            <w:tcW w:w="1032" w:type="dxa"/>
            <w:tcBorders>
              <w:top w:val="nil"/>
              <w:left w:val="nil"/>
              <w:bottom w:val="nil"/>
              <w:right w:val="nil"/>
            </w:tcBorders>
          </w:tcPr>
          <w:p w14:paraId="6AE2BE65" w14:textId="77777777" w:rsidR="00E07BE5" w:rsidRDefault="00E07BE5">
            <w:pPr>
              <w:autoSpaceDE w:val="0"/>
              <w:autoSpaceDN w:val="0"/>
              <w:adjustRightInd w:val="0"/>
              <w:jc w:val="right"/>
              <w:rPr>
                <w:rFonts w:ascii="Calibri" w:hAnsi="Calibri" w:cs="Calibri"/>
                <w:color w:val="000000"/>
              </w:rPr>
            </w:pPr>
          </w:p>
        </w:tc>
      </w:tr>
      <w:tr w:rsidR="00E07BE5" w14:paraId="2C3C65FE" w14:textId="77777777" w:rsidTr="00E07BE5">
        <w:tblPrEx>
          <w:tblCellMar>
            <w:top w:w="0" w:type="dxa"/>
            <w:bottom w:w="0" w:type="dxa"/>
          </w:tblCellMar>
        </w:tblPrEx>
        <w:trPr>
          <w:trHeight w:val="362"/>
        </w:trPr>
        <w:tc>
          <w:tcPr>
            <w:tcW w:w="3096" w:type="dxa"/>
            <w:gridSpan w:val="2"/>
            <w:tcBorders>
              <w:top w:val="nil"/>
              <w:left w:val="nil"/>
              <w:bottom w:val="nil"/>
              <w:right w:val="nil"/>
            </w:tcBorders>
          </w:tcPr>
          <w:p w14:paraId="33062A4A" w14:textId="6CBA09CC"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2</w:t>
            </w:r>
            <w:r>
              <w:rPr>
                <w:rFonts w:ascii="Times New Roman" w:hAnsi="Times New Roman" w:cs="Times New Roman"/>
                <w:i/>
                <w:iCs/>
                <w:color w:val="000000"/>
              </w:rPr>
              <w:t>7 – Dalton Morris</w:t>
            </w:r>
            <w:r>
              <w:rPr>
                <w:rFonts w:ascii="Times New Roman" w:hAnsi="Times New Roman" w:cs="Times New Roman"/>
                <w:i/>
                <w:iCs/>
                <w:color w:val="000000"/>
              </w:rPr>
              <w:t xml:space="preserve"> </w:t>
            </w:r>
          </w:p>
        </w:tc>
      </w:tr>
      <w:tr w:rsidR="00E07BE5" w14:paraId="70239392" w14:textId="77777777" w:rsidTr="00E07BE5">
        <w:tblPrEx>
          <w:tblCellMar>
            <w:top w:w="0" w:type="dxa"/>
            <w:bottom w:w="0" w:type="dxa"/>
          </w:tblCellMar>
        </w:tblPrEx>
        <w:trPr>
          <w:trHeight w:val="362"/>
        </w:trPr>
        <w:tc>
          <w:tcPr>
            <w:tcW w:w="2064" w:type="dxa"/>
            <w:tcBorders>
              <w:top w:val="nil"/>
              <w:left w:val="nil"/>
              <w:bottom w:val="nil"/>
              <w:right w:val="nil"/>
            </w:tcBorders>
          </w:tcPr>
          <w:p w14:paraId="24217ABF" w14:textId="70903DB6"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w:t>
            </w:r>
            <w:r>
              <w:rPr>
                <w:rFonts w:ascii="Times New Roman" w:hAnsi="Times New Roman" w:cs="Times New Roman"/>
                <w:i/>
                <w:iCs/>
                <w:color w:val="000000"/>
              </w:rPr>
              <w:t>28- Gene Thomas</w:t>
            </w:r>
          </w:p>
        </w:tc>
        <w:tc>
          <w:tcPr>
            <w:tcW w:w="1032" w:type="dxa"/>
            <w:tcBorders>
              <w:top w:val="nil"/>
              <w:left w:val="nil"/>
              <w:bottom w:val="nil"/>
              <w:right w:val="nil"/>
            </w:tcBorders>
          </w:tcPr>
          <w:p w14:paraId="388C0EE1" w14:textId="77777777" w:rsidR="00E07BE5" w:rsidRDefault="00E07BE5">
            <w:pPr>
              <w:autoSpaceDE w:val="0"/>
              <w:autoSpaceDN w:val="0"/>
              <w:adjustRightInd w:val="0"/>
              <w:jc w:val="right"/>
              <w:rPr>
                <w:rFonts w:ascii="Calibri" w:hAnsi="Calibri" w:cs="Calibri"/>
                <w:color w:val="000000"/>
              </w:rPr>
            </w:pPr>
          </w:p>
        </w:tc>
      </w:tr>
      <w:tr w:rsidR="00E07BE5" w14:paraId="26E274E6" w14:textId="77777777" w:rsidTr="00E07BE5">
        <w:tblPrEx>
          <w:tblCellMar>
            <w:top w:w="0" w:type="dxa"/>
            <w:bottom w:w="0" w:type="dxa"/>
          </w:tblCellMar>
        </w:tblPrEx>
        <w:trPr>
          <w:trHeight w:val="362"/>
        </w:trPr>
        <w:tc>
          <w:tcPr>
            <w:tcW w:w="2064" w:type="dxa"/>
            <w:tcBorders>
              <w:top w:val="nil"/>
              <w:left w:val="nil"/>
              <w:bottom w:val="nil"/>
              <w:right w:val="nil"/>
            </w:tcBorders>
          </w:tcPr>
          <w:p w14:paraId="1FE12CF8" w14:textId="266AF6F1" w:rsidR="00E07BE5" w:rsidRDefault="00E07BE5">
            <w:pPr>
              <w:autoSpaceDE w:val="0"/>
              <w:autoSpaceDN w:val="0"/>
              <w:adjustRightInd w:val="0"/>
              <w:rPr>
                <w:rFonts w:ascii="Times New Roman" w:hAnsi="Times New Roman" w:cs="Times New Roman"/>
                <w:i/>
                <w:iCs/>
                <w:color w:val="000000"/>
              </w:rPr>
            </w:pPr>
            <w:r>
              <w:rPr>
                <w:rFonts w:ascii="Times New Roman" w:hAnsi="Times New Roman" w:cs="Times New Roman"/>
                <w:i/>
                <w:iCs/>
                <w:color w:val="000000"/>
              </w:rPr>
              <w:t xml:space="preserve"> </w:t>
            </w:r>
          </w:p>
        </w:tc>
        <w:tc>
          <w:tcPr>
            <w:tcW w:w="1032" w:type="dxa"/>
            <w:tcBorders>
              <w:top w:val="nil"/>
              <w:left w:val="nil"/>
              <w:bottom w:val="nil"/>
              <w:right w:val="nil"/>
            </w:tcBorders>
          </w:tcPr>
          <w:p w14:paraId="00325B3A" w14:textId="77777777" w:rsidR="00E07BE5" w:rsidRDefault="00E07BE5">
            <w:pPr>
              <w:autoSpaceDE w:val="0"/>
              <w:autoSpaceDN w:val="0"/>
              <w:adjustRightInd w:val="0"/>
              <w:jc w:val="right"/>
              <w:rPr>
                <w:rFonts w:ascii="Calibri" w:hAnsi="Calibri" w:cs="Calibri"/>
                <w:color w:val="000000"/>
              </w:rPr>
            </w:pPr>
          </w:p>
        </w:tc>
      </w:tr>
    </w:tbl>
    <w:p w14:paraId="3A712621" w14:textId="77777777" w:rsidR="00F70329" w:rsidRDefault="00F70329" w:rsidP="003D21CF">
      <w:pPr>
        <w:pStyle w:val="western"/>
        <w:spacing w:before="0" w:after="0" w:line="240" w:lineRule="auto"/>
        <w:jc w:val="both"/>
        <w:rPr>
          <w:b/>
          <w:bCs/>
          <w:i/>
          <w:iCs/>
          <w:color w:val="auto"/>
          <w:u w:val="single"/>
        </w:rPr>
        <w:sectPr w:rsidR="00F70329" w:rsidSect="009060ED">
          <w:type w:val="continuous"/>
          <w:pgSz w:w="12240" w:h="15840"/>
          <w:pgMar w:top="1152" w:right="634" w:bottom="1440" w:left="720" w:header="720" w:footer="720" w:gutter="0"/>
          <w:cols w:num="2" w:space="720"/>
        </w:sectPr>
      </w:pPr>
    </w:p>
    <w:p w14:paraId="736D94FD" w14:textId="7E4E5B40" w:rsidR="009060ED" w:rsidRPr="00F70329" w:rsidRDefault="009060ED" w:rsidP="009060ED">
      <w:pPr>
        <w:pStyle w:val="BodyText"/>
        <w:ind w:firstLine="0"/>
        <w:jc w:val="left"/>
        <w:rPr>
          <w:rFonts w:ascii="Arial" w:hAnsi="Arial" w:cs="Arial"/>
          <w:b/>
          <w:bCs/>
          <w:szCs w:val="20"/>
          <w:u w:val="single"/>
        </w:rPr>
      </w:pPr>
      <w:r w:rsidRPr="00F70329">
        <w:rPr>
          <w:rFonts w:ascii="Arial" w:hAnsi="Arial" w:cs="Arial"/>
          <w:b/>
          <w:bCs/>
          <w:szCs w:val="20"/>
          <w:u w:val="single"/>
        </w:rPr>
        <w:lastRenderedPageBreak/>
        <w:t>Christian Symbol for November</w:t>
      </w:r>
      <w:r w:rsidR="00F70329" w:rsidRPr="00F70329">
        <w:rPr>
          <w:rFonts w:ascii="Arial" w:hAnsi="Arial" w:cs="Arial"/>
          <w:b/>
          <w:bCs/>
          <w:szCs w:val="20"/>
          <w:u w:val="single"/>
        </w:rPr>
        <w:t xml:space="preserve"> </w:t>
      </w:r>
    </w:p>
    <w:p w14:paraId="1E308B83" w14:textId="30CF1B14" w:rsidR="00F70329" w:rsidRPr="00F70329" w:rsidRDefault="00F70329" w:rsidP="009060ED">
      <w:pPr>
        <w:spacing w:line="240" w:lineRule="atLeast"/>
        <w:rPr>
          <w:rFonts w:ascii="Segoe UI" w:hAnsi="Segoe UI" w:cs="Segoe UI"/>
          <w:b/>
          <w:bCs/>
          <w:color w:val="212529"/>
          <w:shd w:val="clear" w:color="auto" w:fill="FFFFFF"/>
        </w:rPr>
      </w:pPr>
      <w:r w:rsidRPr="00F70329">
        <w:rPr>
          <w:noProof/>
        </w:rPr>
        <w:drawing>
          <wp:anchor distT="0" distB="0" distL="114300" distR="114300" simplePos="0" relativeHeight="251707392" behindDoc="1" locked="0" layoutInCell="1" allowOverlap="1" wp14:anchorId="570C341B" wp14:editId="4B36BE31">
            <wp:simplePos x="0" y="0"/>
            <wp:positionH relativeFrom="margin">
              <wp:align>left</wp:align>
            </wp:positionH>
            <wp:positionV relativeFrom="paragraph">
              <wp:posOffset>272415</wp:posOffset>
            </wp:positionV>
            <wp:extent cx="1666875" cy="114300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0ED" w:rsidRPr="00F70329">
        <w:rPr>
          <w:rFonts w:ascii="Segoe UI" w:hAnsi="Segoe UI" w:cs="Segoe UI"/>
          <w:b/>
          <w:bCs/>
          <w:color w:val="212529"/>
          <w:shd w:val="clear" w:color="auto" w:fill="FFFFFF"/>
        </w:rPr>
        <w:t>St. Andrew's Cross</w:t>
      </w:r>
    </w:p>
    <w:p w14:paraId="7782F593" w14:textId="08153641" w:rsidR="00F70329" w:rsidRDefault="009060ED" w:rsidP="009060ED">
      <w:pPr>
        <w:spacing w:line="240" w:lineRule="atLeast"/>
        <w:rPr>
          <w:rFonts w:cstheme="minorHAnsi"/>
          <w:color w:val="212529"/>
          <w:shd w:val="clear" w:color="auto" w:fill="FFFFFF"/>
        </w:rPr>
      </w:pPr>
      <w:r>
        <w:rPr>
          <w:rFonts w:ascii="Segoe UI" w:hAnsi="Segoe UI" w:cs="Segoe UI"/>
          <w:color w:val="212529"/>
        </w:rPr>
        <w:br/>
      </w:r>
      <w:r w:rsidRPr="009060ED">
        <w:rPr>
          <w:rFonts w:cstheme="minorHAnsi"/>
          <w:color w:val="212529"/>
          <w:shd w:val="clear" w:color="auto" w:fill="FFFFFF"/>
        </w:rPr>
        <w:t xml:space="preserve">This cross is a symbol of humility and suffering. It first </w:t>
      </w:r>
      <w:r>
        <w:rPr>
          <w:rFonts w:cstheme="minorHAnsi"/>
          <w:color w:val="212529"/>
          <w:shd w:val="clear" w:color="auto" w:fill="FFFFFF"/>
        </w:rPr>
        <w:t>c</w:t>
      </w:r>
      <w:r w:rsidRPr="009060ED">
        <w:rPr>
          <w:rFonts w:cstheme="minorHAnsi"/>
          <w:color w:val="212529"/>
          <w:shd w:val="clear" w:color="auto" w:fill="FFFFFF"/>
        </w:rPr>
        <w:t>ame into use during the Middle Ages. According to tradition, St. Andrew was crucified while preaching in Greece. He felt unworthy to be crucified in</w:t>
      </w:r>
      <w:r>
        <w:rPr>
          <w:rFonts w:cstheme="minorHAnsi"/>
          <w:color w:val="212529"/>
          <w:shd w:val="clear" w:color="auto" w:fill="FFFFFF"/>
        </w:rPr>
        <w:t xml:space="preserve"> </w:t>
      </w:r>
      <w:r w:rsidRPr="009060ED">
        <w:rPr>
          <w:rFonts w:cstheme="minorHAnsi"/>
          <w:color w:val="212529"/>
          <w:shd w:val="clear" w:color="auto" w:fill="FFFFFF"/>
        </w:rPr>
        <w:t xml:space="preserve">the same way as Jesus, so he begged </w:t>
      </w:r>
      <w:r w:rsidR="00F70329">
        <w:rPr>
          <w:rFonts w:cstheme="minorHAnsi"/>
          <w:color w:val="212529"/>
          <w:shd w:val="clear" w:color="auto" w:fill="FFFFFF"/>
        </w:rPr>
        <w:t>that his cross be made differently.  St. Andrew’s Cross is the national cross of Scotland.  It is also called the Cross Saltire.</w:t>
      </w:r>
    </w:p>
    <w:p w14:paraId="750AD3AC" w14:textId="716F57F1" w:rsidR="00F70329" w:rsidRDefault="00F70329" w:rsidP="009060ED">
      <w:pPr>
        <w:spacing w:line="240" w:lineRule="atLeast"/>
        <w:rPr>
          <w:rFonts w:cstheme="minorHAnsi"/>
          <w:color w:val="212529"/>
          <w:shd w:val="clear" w:color="auto" w:fill="FFFFFF"/>
        </w:rPr>
      </w:pPr>
    </w:p>
    <w:p w14:paraId="2A758697" w14:textId="77777777" w:rsidR="00F70329" w:rsidRDefault="00F70329" w:rsidP="009060ED">
      <w:pPr>
        <w:spacing w:line="240" w:lineRule="atLeast"/>
        <w:rPr>
          <w:rFonts w:asciiTheme="majorHAnsi" w:hAnsiTheme="majorHAnsi" w:cstheme="majorHAnsi"/>
          <w:b/>
          <w:bCs/>
          <w:color w:val="212529"/>
          <w:sz w:val="20"/>
          <w:szCs w:val="20"/>
          <w:shd w:val="clear" w:color="auto" w:fill="FFFFFF"/>
        </w:rPr>
      </w:pPr>
    </w:p>
    <w:p w14:paraId="4FCF1494" w14:textId="0E2B33F9" w:rsidR="00F70329" w:rsidRPr="00F964C9" w:rsidRDefault="00F70329" w:rsidP="009060ED">
      <w:pPr>
        <w:spacing w:line="240" w:lineRule="atLeast"/>
        <w:rPr>
          <w:rFonts w:asciiTheme="majorHAnsi" w:hAnsiTheme="majorHAnsi" w:cstheme="majorHAnsi"/>
          <w:b/>
          <w:bCs/>
          <w:color w:val="212529"/>
          <w:sz w:val="20"/>
          <w:szCs w:val="20"/>
          <w:u w:val="single"/>
          <w:shd w:val="clear" w:color="auto" w:fill="FFFFFF"/>
        </w:rPr>
      </w:pPr>
      <w:r w:rsidRPr="00F964C9">
        <w:rPr>
          <w:rFonts w:asciiTheme="majorHAnsi" w:hAnsiTheme="majorHAnsi" w:cstheme="majorHAnsi"/>
          <w:b/>
          <w:bCs/>
          <w:color w:val="212529"/>
          <w:sz w:val="20"/>
          <w:szCs w:val="20"/>
          <w:u w:val="single"/>
          <w:shd w:val="clear" w:color="auto" w:fill="FFFFFF"/>
        </w:rPr>
        <w:t>Christian Symbol for December</w:t>
      </w:r>
    </w:p>
    <w:p w14:paraId="2F11EC7C" w14:textId="67CC17D3" w:rsidR="009060ED" w:rsidRDefault="00F70329" w:rsidP="009060ED">
      <w:pPr>
        <w:spacing w:line="240" w:lineRule="atLeast"/>
        <w:rPr>
          <w:rFonts w:cstheme="minorHAnsi"/>
          <w:color w:val="212529"/>
          <w:shd w:val="clear" w:color="auto" w:fill="FFFFFF"/>
        </w:rPr>
      </w:pPr>
      <w:r>
        <w:rPr>
          <w:noProof/>
        </w:rPr>
        <w:drawing>
          <wp:anchor distT="0" distB="0" distL="114300" distR="114300" simplePos="0" relativeHeight="251708416" behindDoc="0" locked="0" layoutInCell="1" allowOverlap="1" wp14:anchorId="6B42B38A" wp14:editId="59F366D8">
            <wp:simplePos x="0" y="0"/>
            <wp:positionH relativeFrom="margin">
              <wp:align>left</wp:align>
            </wp:positionH>
            <wp:positionV relativeFrom="paragraph">
              <wp:posOffset>265430</wp:posOffset>
            </wp:positionV>
            <wp:extent cx="1190625" cy="1409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409700"/>
                    </a:xfrm>
                    <a:prstGeom prst="rect">
                      <a:avLst/>
                    </a:prstGeom>
                    <a:noFill/>
                    <a:ln>
                      <a:noFill/>
                    </a:ln>
                  </pic:spPr>
                </pic:pic>
              </a:graphicData>
            </a:graphic>
          </wp:anchor>
        </w:drawing>
      </w:r>
      <w:r>
        <w:rPr>
          <w:rFonts w:ascii="Segoe UI" w:hAnsi="Segoe UI" w:cs="Segoe UI"/>
          <w:b/>
          <w:bCs/>
          <w:color w:val="212529"/>
          <w:shd w:val="clear" w:color="auto" w:fill="FFFFFF"/>
        </w:rPr>
        <w:t>Advent Wreath</w:t>
      </w:r>
      <w:r>
        <w:rPr>
          <w:rFonts w:ascii="Segoe UI" w:hAnsi="Segoe UI" w:cs="Segoe UI"/>
          <w:color w:val="212529"/>
        </w:rPr>
        <w:br/>
      </w:r>
      <w:r>
        <w:rPr>
          <w:rFonts w:ascii="Segoe UI" w:hAnsi="Segoe UI" w:cs="Segoe UI"/>
          <w:color w:val="212529"/>
        </w:rPr>
        <w:br/>
      </w:r>
      <w:r w:rsidRPr="00F964C9">
        <w:rPr>
          <w:rFonts w:cstheme="minorHAnsi"/>
          <w:color w:val="212529"/>
          <w:shd w:val="clear" w:color="auto" w:fill="FFFFFF"/>
        </w:rPr>
        <w:t>The Advent wreath is a symbol of watchfulness and increasing joy as we anticipate Jesus’ birth. The wreath’s circular shape symbolizes eternity, or life without end. The candles remind us that Jesus is the Light of the World — he brought light and life to a dark world (see John 1:4-5). On each of the four Sundays of Advent, we light a new candle. As the light grows, so do our hope and joy.</w:t>
      </w:r>
    </w:p>
    <w:p w14:paraId="1BBAF908" w14:textId="6EF079A7" w:rsidR="00F964C9" w:rsidRDefault="00F964C9" w:rsidP="009060ED">
      <w:pPr>
        <w:spacing w:line="240" w:lineRule="atLeast"/>
        <w:rPr>
          <w:rFonts w:cstheme="minorHAnsi"/>
          <w:color w:val="212529"/>
          <w:shd w:val="clear" w:color="auto" w:fill="FFFFFF"/>
        </w:rPr>
      </w:pPr>
    </w:p>
    <w:p w14:paraId="1A77DC07" w14:textId="0340C2CD" w:rsidR="00F964C9" w:rsidRDefault="00F964C9" w:rsidP="009060ED">
      <w:pPr>
        <w:spacing w:line="240" w:lineRule="atLeast"/>
        <w:rPr>
          <w:rFonts w:cstheme="minorHAnsi"/>
          <w:color w:val="212529"/>
          <w:shd w:val="clear" w:color="auto" w:fill="FFFFFF"/>
        </w:rPr>
      </w:pPr>
    </w:p>
    <w:p w14:paraId="667DE62C" w14:textId="06F40C91" w:rsidR="00F964C9" w:rsidRDefault="00F964C9" w:rsidP="009060ED">
      <w:pPr>
        <w:spacing w:line="240" w:lineRule="atLeast"/>
        <w:rPr>
          <w:rFonts w:cstheme="minorHAnsi"/>
          <w:color w:val="212529"/>
          <w:shd w:val="clear" w:color="auto" w:fill="FFFFFF"/>
        </w:rPr>
      </w:pPr>
    </w:p>
    <w:p w14:paraId="3C0CE548" w14:textId="75EFCCB9" w:rsidR="00E20CD8" w:rsidRDefault="00E20CD8" w:rsidP="00F964C9">
      <w:pPr>
        <w:shd w:val="clear" w:color="auto" w:fill="FFFFFF"/>
        <w:spacing w:before="100" w:beforeAutospacing="1" w:after="100" w:afterAutospacing="1"/>
        <w:outlineLvl w:val="2"/>
        <w:rPr>
          <w:rFonts w:ascii="Segoe UI" w:eastAsia="Times New Roman" w:hAnsi="Segoe UI" w:cs="Segoe UI"/>
          <w:color w:val="212529"/>
          <w:sz w:val="27"/>
          <w:szCs w:val="27"/>
        </w:rPr>
      </w:pPr>
      <w:r>
        <w:rPr>
          <w:rFonts w:ascii="Segoe UI" w:hAnsi="Segoe UI" w:cs="Segoe UI"/>
          <w:color w:val="212529"/>
          <w:shd w:val="clear" w:color="auto" w:fill="FFFFFF"/>
        </w:rPr>
        <w:t>Each of us is an innkeeper who decides if there is room for Jesus.”</w:t>
      </w:r>
      <w:r>
        <w:rPr>
          <w:rFonts w:ascii="Segoe UI" w:hAnsi="Segoe UI" w:cs="Segoe UI"/>
          <w:color w:val="212529"/>
        </w:rPr>
        <w:br/>
      </w:r>
      <w:r>
        <w:rPr>
          <w:rFonts w:ascii="Segoe UI" w:hAnsi="Segoe UI" w:cs="Segoe UI"/>
          <w:color w:val="212529"/>
          <w:shd w:val="clear" w:color="auto" w:fill="FFFFFF"/>
        </w:rPr>
        <w:t>—Neal A. Maxwell</w:t>
      </w:r>
    </w:p>
    <w:p w14:paraId="65246DB1" w14:textId="55C4DC7D" w:rsidR="00F964C9" w:rsidRPr="00F964C9" w:rsidRDefault="00F964C9" w:rsidP="00F964C9">
      <w:pPr>
        <w:shd w:val="clear" w:color="auto" w:fill="FFFFFF"/>
        <w:spacing w:before="100" w:beforeAutospacing="1" w:after="100" w:afterAutospacing="1"/>
        <w:outlineLvl w:val="2"/>
        <w:rPr>
          <w:rFonts w:ascii="Segoe UI" w:eastAsia="Times New Roman" w:hAnsi="Segoe UI" w:cs="Segoe UI"/>
          <w:color w:val="212529"/>
          <w:sz w:val="27"/>
          <w:szCs w:val="27"/>
        </w:rPr>
      </w:pPr>
      <w:r w:rsidRPr="00F964C9">
        <w:rPr>
          <w:rFonts w:ascii="Segoe UI" w:eastAsia="Times New Roman" w:hAnsi="Segoe UI" w:cs="Segoe UI"/>
          <w:color w:val="212529"/>
          <w:sz w:val="27"/>
          <w:szCs w:val="27"/>
        </w:rPr>
        <w:t>Bible Quiz</w:t>
      </w:r>
    </w:p>
    <w:p w14:paraId="4190FEFC" w14:textId="77777777" w:rsidR="00F964C9" w:rsidRPr="00F964C9" w:rsidRDefault="00F964C9" w:rsidP="00F964C9">
      <w:pPr>
        <w:shd w:val="clear" w:color="auto" w:fill="FFFFFF"/>
        <w:spacing w:after="100" w:afterAutospacing="1"/>
        <w:rPr>
          <w:rFonts w:ascii="Segoe UI" w:eastAsia="Times New Roman" w:hAnsi="Segoe UI" w:cs="Segoe UI"/>
          <w:color w:val="212529"/>
        </w:rPr>
      </w:pPr>
      <w:r w:rsidRPr="00F964C9">
        <w:rPr>
          <w:rFonts w:ascii="Segoe UI" w:eastAsia="Times New Roman" w:hAnsi="Segoe UI" w:cs="Segoe UI"/>
          <w:noProof/>
          <w:color w:val="212529"/>
        </w:rPr>
        <w:drawing>
          <wp:inline distT="0" distB="0" distL="0" distR="0" wp14:anchorId="7292E1A9" wp14:editId="07E8019D">
            <wp:extent cx="14287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F964C9">
        <w:rPr>
          <w:rFonts w:ascii="Segoe UI" w:eastAsia="Times New Roman" w:hAnsi="Segoe UI" w:cs="Segoe UI"/>
          <w:color w:val="212529"/>
        </w:rPr>
        <w:br/>
      </w:r>
      <w:r w:rsidRPr="00F964C9">
        <w:rPr>
          <w:rFonts w:ascii="Segoe UI" w:eastAsia="Times New Roman" w:hAnsi="Segoe UI" w:cs="Segoe UI"/>
          <w:color w:val="212529"/>
        </w:rPr>
        <w:br/>
        <w:t>Which of the four Gospels name(s) Bethlehem as the place of Jesus’ birth?</w:t>
      </w:r>
      <w:r w:rsidRPr="00F964C9">
        <w:rPr>
          <w:rFonts w:ascii="Segoe UI" w:eastAsia="Times New Roman" w:hAnsi="Segoe UI" w:cs="Segoe UI"/>
          <w:color w:val="212529"/>
        </w:rPr>
        <w:br/>
      </w:r>
      <w:r w:rsidRPr="00F964C9">
        <w:rPr>
          <w:rFonts w:ascii="Segoe UI" w:eastAsia="Times New Roman" w:hAnsi="Segoe UI" w:cs="Segoe UI"/>
          <w:color w:val="212529"/>
        </w:rPr>
        <w:br/>
        <w:t>A. Only Luke</w:t>
      </w:r>
      <w:r w:rsidRPr="00F964C9">
        <w:rPr>
          <w:rFonts w:ascii="Segoe UI" w:eastAsia="Times New Roman" w:hAnsi="Segoe UI" w:cs="Segoe UI"/>
          <w:color w:val="212529"/>
        </w:rPr>
        <w:br/>
        <w:t>B. Matthew and Luke</w:t>
      </w:r>
      <w:r w:rsidRPr="00F964C9">
        <w:rPr>
          <w:rFonts w:ascii="Segoe UI" w:eastAsia="Times New Roman" w:hAnsi="Segoe UI" w:cs="Segoe UI"/>
          <w:color w:val="212529"/>
        </w:rPr>
        <w:br/>
        <w:t>C. Mark and John</w:t>
      </w:r>
      <w:r w:rsidRPr="00F964C9">
        <w:rPr>
          <w:rFonts w:ascii="Segoe UI" w:eastAsia="Times New Roman" w:hAnsi="Segoe UI" w:cs="Segoe UI"/>
          <w:color w:val="212529"/>
        </w:rPr>
        <w:br/>
        <w:t>D. All four</w:t>
      </w:r>
      <w:r w:rsidRPr="00F964C9">
        <w:rPr>
          <w:rFonts w:ascii="Segoe UI" w:eastAsia="Times New Roman" w:hAnsi="Segoe UI" w:cs="Segoe UI"/>
          <w:color w:val="212529"/>
        </w:rPr>
        <w:br/>
      </w:r>
      <w:r w:rsidRPr="00F964C9">
        <w:rPr>
          <w:rFonts w:ascii="Segoe UI" w:eastAsia="Times New Roman" w:hAnsi="Segoe UI" w:cs="Segoe UI"/>
          <w:color w:val="212529"/>
        </w:rPr>
        <w:br/>
        <w:t>Answer: B (See Matthew 2:1; Luke 2:1-7.)</w:t>
      </w:r>
    </w:p>
    <w:tbl>
      <w:tblPr>
        <w:tblW w:w="9830" w:type="dxa"/>
        <w:tblInd w:w="-180" w:type="dxa"/>
        <w:tblLook w:val="04A0" w:firstRow="1" w:lastRow="0" w:firstColumn="1" w:lastColumn="0" w:noHBand="0" w:noVBand="1"/>
      </w:tblPr>
      <w:tblGrid>
        <w:gridCol w:w="180"/>
        <w:gridCol w:w="7776"/>
        <w:gridCol w:w="937"/>
        <w:gridCol w:w="647"/>
        <w:gridCol w:w="290"/>
      </w:tblGrid>
      <w:tr w:rsidR="006C009F" w:rsidRPr="00A95B42" w14:paraId="2A983AF6" w14:textId="77777777" w:rsidTr="009060ED">
        <w:trPr>
          <w:gridBefore w:val="1"/>
          <w:wBefore w:w="180" w:type="dxa"/>
          <w:trHeight w:val="375"/>
        </w:trPr>
        <w:tc>
          <w:tcPr>
            <w:tcW w:w="7776" w:type="dxa"/>
            <w:tcBorders>
              <w:top w:val="nil"/>
              <w:left w:val="nil"/>
              <w:bottom w:val="nil"/>
              <w:right w:val="nil"/>
            </w:tcBorders>
            <w:shd w:val="clear" w:color="auto" w:fill="auto"/>
            <w:noWrap/>
            <w:vAlign w:val="center"/>
            <w:hideMark/>
          </w:tcPr>
          <w:p w14:paraId="1EA3A43A" w14:textId="36BEDD85" w:rsidR="00A95B42" w:rsidRPr="009060ED" w:rsidRDefault="00A95B42" w:rsidP="00A95B42">
            <w:pPr>
              <w:rPr>
                <w:rFonts w:ascii="Times New Roman" w:eastAsia="Times New Roman" w:hAnsi="Times New Roman" w:cs="Times New Roman"/>
                <w:color w:val="000000"/>
                <w:sz w:val="28"/>
                <w:szCs w:val="28"/>
              </w:rPr>
            </w:pPr>
          </w:p>
        </w:tc>
        <w:tc>
          <w:tcPr>
            <w:tcW w:w="937" w:type="dxa"/>
            <w:tcBorders>
              <w:top w:val="nil"/>
              <w:left w:val="nil"/>
              <w:bottom w:val="nil"/>
              <w:right w:val="nil"/>
            </w:tcBorders>
            <w:shd w:val="clear" w:color="auto" w:fill="auto"/>
            <w:noWrap/>
            <w:vAlign w:val="bottom"/>
            <w:hideMark/>
          </w:tcPr>
          <w:p w14:paraId="06E008E2" w14:textId="68A1CF61" w:rsidR="00A95B42" w:rsidRPr="00A95B42" w:rsidRDefault="00A95B42" w:rsidP="00A95B42">
            <w:pPr>
              <w:rPr>
                <w:rFonts w:ascii="Times New Roman" w:eastAsia="Times New Roman" w:hAnsi="Times New Roman" w:cs="Times New Roman"/>
              </w:rPr>
            </w:pPr>
          </w:p>
        </w:tc>
        <w:tc>
          <w:tcPr>
            <w:tcW w:w="937" w:type="dxa"/>
            <w:gridSpan w:val="2"/>
            <w:tcBorders>
              <w:top w:val="nil"/>
              <w:left w:val="nil"/>
              <w:bottom w:val="nil"/>
              <w:right w:val="nil"/>
            </w:tcBorders>
            <w:shd w:val="clear" w:color="auto" w:fill="auto"/>
            <w:noWrap/>
            <w:vAlign w:val="bottom"/>
            <w:hideMark/>
          </w:tcPr>
          <w:p w14:paraId="5BC18856" w14:textId="2098A5F1" w:rsidR="00A95B42" w:rsidRPr="00A95B42" w:rsidRDefault="00A95B42" w:rsidP="00A95B42">
            <w:pPr>
              <w:rPr>
                <w:rFonts w:ascii="Times New Roman" w:eastAsia="Times New Roman" w:hAnsi="Times New Roman" w:cs="Times New Roman"/>
              </w:rPr>
            </w:pPr>
          </w:p>
        </w:tc>
      </w:tr>
      <w:tr w:rsidR="00E170E5" w:rsidRPr="00E170E5" w14:paraId="20CFBAD8" w14:textId="77777777" w:rsidTr="009060ED">
        <w:trPr>
          <w:gridAfter w:val="1"/>
          <w:wAfter w:w="290" w:type="dxa"/>
          <w:trHeight w:val="375"/>
        </w:trPr>
        <w:tc>
          <w:tcPr>
            <w:tcW w:w="9540" w:type="dxa"/>
            <w:gridSpan w:val="4"/>
            <w:tcBorders>
              <w:top w:val="nil"/>
              <w:left w:val="nil"/>
              <w:bottom w:val="nil"/>
              <w:right w:val="nil"/>
            </w:tcBorders>
            <w:shd w:val="clear" w:color="auto" w:fill="auto"/>
            <w:noWrap/>
            <w:vAlign w:val="center"/>
          </w:tcPr>
          <w:p w14:paraId="66D6570C" w14:textId="7F7B753F" w:rsidR="00E170E5" w:rsidRDefault="00F964C9" w:rsidP="0009777C">
            <w:pPr>
              <w:rPr>
                <w:rFonts w:cstheme="minorHAnsi"/>
              </w:rPr>
            </w:pPr>
            <w:r>
              <w:rPr>
                <w:noProof/>
              </w:rPr>
              <w:lastRenderedPageBreak/>
              <w:drawing>
                <wp:anchor distT="0" distB="0" distL="114300" distR="114300" simplePos="0" relativeHeight="251709440" behindDoc="1" locked="0" layoutInCell="1" allowOverlap="1" wp14:anchorId="0EADDF6D" wp14:editId="62FD0BA9">
                  <wp:simplePos x="0" y="0"/>
                  <wp:positionH relativeFrom="column">
                    <wp:posOffset>-1504950</wp:posOffset>
                  </wp:positionH>
                  <wp:positionV relativeFrom="paragraph">
                    <wp:posOffset>-12700</wp:posOffset>
                  </wp:positionV>
                  <wp:extent cx="1285875" cy="14763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8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On </w:t>
            </w:r>
            <w:r w:rsidR="00A87B74">
              <w:rPr>
                <w:rFonts w:cstheme="minorHAnsi"/>
              </w:rPr>
              <w:t>November 8, 2020,</w:t>
            </w:r>
            <w:r>
              <w:rPr>
                <w:rFonts w:cstheme="minorHAnsi"/>
              </w:rPr>
              <w:t xml:space="preserve"> the Trinity-New Chapel Charge Conference was held in the sanctuary at Trinity. It was an unusual conference this year in that, for the first time, a large attendance was not encouraged. Because of the safety precautions due of the virus, the Pastor’s Report was the only oral presentation given (other than the District Superintendent, Rev. Dr. Stephen Love). Pastor Charles expressed his gratitude to the congregations of Trinity and New Chapel for their remarkable faithfulness during the pandemic. He reported that not only has several people stepped up to make certain that we could open up to in-person worship for those who feel comfortable enough</w:t>
            </w:r>
            <w:r w:rsidR="0009777C">
              <w:rPr>
                <w:rFonts w:cstheme="minorHAnsi"/>
              </w:rPr>
              <w:t xml:space="preserve"> t</w:t>
            </w:r>
            <w:r>
              <w:rPr>
                <w:rFonts w:cstheme="minorHAnsi"/>
              </w:rPr>
              <w:t>o return, but at Trinity the congregation joined together to make it possible to offer livestreaming of our worship. Pastor Charles pointed out that both congregations continued to faithfully support the church with their financial gifts and both Trinity and New Chapel have done much better than many of our community churches in that regard. During the conference Dr. Love presented each congregation a certificate for paying 100% Apportionments in 2019. All reports and submissions were endorsed and accepted. Although an unusual one, it was certainly a successful conference.</w:t>
            </w:r>
          </w:p>
          <w:p w14:paraId="0589A56C" w14:textId="77777777" w:rsidR="00051E87" w:rsidRDefault="00051E87" w:rsidP="0009777C">
            <w:pPr>
              <w:rPr>
                <w:rFonts w:ascii="Times New Roman" w:eastAsia="Times New Roman" w:hAnsi="Times New Roman" w:cstheme="minorHAnsi"/>
                <w:color w:val="000000"/>
              </w:rPr>
            </w:pPr>
          </w:p>
          <w:p w14:paraId="44A9FE22" w14:textId="73137F0D" w:rsidR="00051E87" w:rsidRDefault="00051E87" w:rsidP="0009777C">
            <w:pPr>
              <w:rPr>
                <w:rFonts w:ascii="Times New Roman" w:eastAsia="Times New Roman" w:hAnsi="Times New Roman" w:cstheme="minorHAnsi"/>
                <w:color w:val="000000"/>
              </w:rPr>
            </w:pPr>
            <w:r w:rsidRPr="00051E87">
              <w:rPr>
                <w:rFonts w:ascii="Times New Roman" w:eastAsia="Times New Roman" w:hAnsi="Times New Roman" w:cstheme="minorHAnsi"/>
                <w:b/>
                <w:bCs/>
                <w:color w:val="000000"/>
                <w:u w:val="single"/>
              </w:rPr>
              <w:t>METHODIST YOUTH FELLOWSHIP (MYF</w:t>
            </w:r>
            <w:r>
              <w:rPr>
                <w:rFonts w:ascii="Times New Roman" w:eastAsia="Times New Roman" w:hAnsi="Times New Roman" w:cstheme="minorHAnsi"/>
                <w:color w:val="000000"/>
              </w:rPr>
              <w:t>) – Josh and Erin Pitts, Leaders</w:t>
            </w:r>
          </w:p>
          <w:p w14:paraId="08B6E821" w14:textId="77777777" w:rsidR="00051E87" w:rsidRDefault="00051E87" w:rsidP="0009777C">
            <w:pPr>
              <w:rPr>
                <w:rFonts w:ascii="Times New Roman" w:eastAsia="Times New Roman" w:hAnsi="Times New Roman" w:cs="Times New Roman"/>
                <w:i/>
                <w:iCs/>
                <w:color w:val="000000"/>
              </w:rPr>
            </w:pPr>
          </w:p>
          <w:p w14:paraId="15552722" w14:textId="167F56B7" w:rsidR="00051E87" w:rsidRDefault="00051E87" w:rsidP="0009777C">
            <w:pPr>
              <w:rPr>
                <w:rFonts w:ascii="Times New Roman" w:eastAsia="Times New Roman" w:hAnsi="Times New Roman" w:cs="Times New Roman"/>
                <w:color w:val="000000"/>
              </w:rPr>
            </w:pPr>
            <w:r>
              <w:rPr>
                <w:rFonts w:ascii="Times New Roman" w:eastAsia="Times New Roman" w:hAnsi="Times New Roman" w:cs="Times New Roman"/>
                <w:color w:val="000000"/>
              </w:rPr>
              <w:t>The MYF will begin meeting again in December.  The first meeting will be December 6</w:t>
            </w:r>
            <w:r w:rsidRPr="00051E87">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at 5:00 p.m. A new president will be elected for 2021.  The youth will also be making Christmas/holiday crafts at this meeting and will be having a virtual MYF fundraiser.  The crafts will be posted on the Trinity FB page for purchase.  You can arrange a scheduled pick up time to  take place at the church.</w:t>
            </w:r>
          </w:p>
          <w:p w14:paraId="4B99F29E" w14:textId="77777777" w:rsidR="00051E87" w:rsidRDefault="00051E87" w:rsidP="0009777C">
            <w:pPr>
              <w:rPr>
                <w:rFonts w:ascii="Times New Roman" w:eastAsia="Times New Roman" w:hAnsi="Times New Roman" w:cs="Times New Roman"/>
                <w:color w:val="000000"/>
              </w:rPr>
            </w:pPr>
          </w:p>
          <w:p w14:paraId="7F0165C5" w14:textId="77777777" w:rsidR="00051E87" w:rsidRDefault="00051E87" w:rsidP="0009777C">
            <w:pPr>
              <w:rPr>
                <w:rFonts w:ascii="Times New Roman" w:eastAsia="Times New Roman" w:hAnsi="Times New Roman" w:cs="Times New Roman"/>
                <w:color w:val="000000"/>
              </w:rPr>
            </w:pPr>
            <w:r>
              <w:rPr>
                <w:rFonts w:ascii="Times New Roman" w:eastAsia="Times New Roman" w:hAnsi="Times New Roman" w:cs="Times New Roman"/>
                <w:color w:val="000000"/>
              </w:rPr>
              <w:t>The second meeting will be December 20</w:t>
            </w:r>
            <w:r w:rsidRPr="00051E87">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at 5:00 p.m.  We look forward to seeing all of our youth again.  Please wear a mask for these meetings.</w:t>
            </w:r>
          </w:p>
          <w:p w14:paraId="663A3BC2" w14:textId="77777777" w:rsidR="00051E87" w:rsidRDefault="00051E87" w:rsidP="0009777C">
            <w:pPr>
              <w:rPr>
                <w:rFonts w:ascii="Times New Roman" w:eastAsia="Times New Roman" w:hAnsi="Times New Roman" w:cs="Times New Roman"/>
                <w:color w:val="000000"/>
              </w:rPr>
            </w:pPr>
          </w:p>
          <w:p w14:paraId="45806E1D" w14:textId="77777777" w:rsidR="00051E87" w:rsidRPr="0009777C" w:rsidRDefault="00051E87" w:rsidP="00051E87">
            <w:pPr>
              <w:pStyle w:val="NormalWeb"/>
              <w:spacing w:before="0" w:after="160"/>
              <w:rPr>
                <w:sz w:val="24"/>
                <w:szCs w:val="24"/>
                <w:u w:val="single"/>
              </w:rPr>
            </w:pPr>
            <w:r w:rsidRPr="0009777C">
              <w:rPr>
                <w:b/>
                <w:bCs/>
                <w:sz w:val="24"/>
                <w:szCs w:val="24"/>
                <w:u w:val="single"/>
              </w:rPr>
              <w:t>Continue to Support the Church</w:t>
            </w:r>
          </w:p>
          <w:p w14:paraId="6B0D223A" w14:textId="77777777" w:rsidR="00051E87" w:rsidRPr="0009777C" w:rsidRDefault="00051E87" w:rsidP="00051E87">
            <w:pPr>
              <w:pStyle w:val="NormalWeb"/>
              <w:spacing w:before="0" w:after="160"/>
              <w:rPr>
                <w:sz w:val="24"/>
                <w:szCs w:val="24"/>
              </w:rPr>
            </w:pPr>
            <w:r w:rsidRPr="0009777C">
              <w:rPr>
                <w:sz w:val="24"/>
                <w:szCs w:val="24"/>
              </w:rPr>
              <w:t>During this time of lockdowns and shutdowns,  continue to support the church with your offerings and tithes. If you are not worshipping in our sanctuaries, please send your support to the church (1160 Trinity Church Rd., Newberry). For New Chapel, provide your offerings and tithes in the manner which has been previously suggested. If you have any questions call the pastor at (803) 206-4623.</w:t>
            </w:r>
          </w:p>
          <w:p w14:paraId="6DDB10B7" w14:textId="77777777" w:rsidR="00EA2827" w:rsidRDefault="00EA2827" w:rsidP="00EA2827">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Budget for 2020 - $142,011.50</w:t>
            </w:r>
          </w:p>
          <w:p w14:paraId="081D3EB6" w14:textId="77777777" w:rsidR="00EA2827" w:rsidRDefault="00EA2827" w:rsidP="00EA2827">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Weekly Offering Needed - $2,730.99</w:t>
            </w:r>
          </w:p>
          <w:p w14:paraId="64FB73E7" w14:textId="77777777" w:rsidR="00EA2827" w:rsidRDefault="00EA2827" w:rsidP="00EA2827">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 xml:space="preserve"> 2020 Avg. Weekly Offering YTD - $2,290.00</w:t>
            </w:r>
          </w:p>
          <w:p w14:paraId="1D9A5011" w14:textId="77777777" w:rsidR="00EA2827" w:rsidRDefault="00EA2827" w:rsidP="00EA2827">
            <w:pPr>
              <w:pStyle w:val="NormalWeb"/>
              <w:shd w:val="clear" w:color="auto" w:fill="FFFFFF"/>
              <w:spacing w:before="0" w:after="0"/>
              <w:rPr>
                <w:rFonts w:asciiTheme="minorHAnsi" w:hAnsiTheme="minorHAnsi" w:cstheme="minorHAnsi"/>
                <w:color w:val="222222"/>
                <w:sz w:val="24"/>
                <w:szCs w:val="24"/>
              </w:rPr>
            </w:pPr>
            <w:r>
              <w:rPr>
                <w:rFonts w:asciiTheme="minorHAnsi" w:hAnsiTheme="minorHAnsi" w:cstheme="minorHAnsi"/>
                <w:color w:val="222222"/>
                <w:sz w:val="24"/>
                <w:szCs w:val="24"/>
              </w:rPr>
              <w:t>Thank you for your faithful giving</w:t>
            </w:r>
          </w:p>
          <w:p w14:paraId="0D08AC89" w14:textId="73AA4587" w:rsidR="00051E87" w:rsidRPr="00051E87" w:rsidRDefault="00051E87" w:rsidP="0009777C">
            <w:pPr>
              <w:rPr>
                <w:rFonts w:ascii="Times New Roman" w:eastAsia="Times New Roman" w:hAnsi="Times New Roman" w:cs="Times New Roman"/>
                <w:color w:val="000000"/>
              </w:rPr>
            </w:pPr>
          </w:p>
        </w:tc>
      </w:tr>
    </w:tbl>
    <w:p w14:paraId="022AE3AD" w14:textId="77777777" w:rsidR="007D0748" w:rsidRPr="0009777C" w:rsidRDefault="007D0748" w:rsidP="007D0748">
      <w:pPr>
        <w:pStyle w:val="NormalWeb"/>
        <w:spacing w:before="0" w:after="160"/>
        <w:rPr>
          <w:sz w:val="24"/>
          <w:szCs w:val="24"/>
          <w:u w:val="single"/>
        </w:rPr>
      </w:pPr>
      <w:r w:rsidRPr="0009777C">
        <w:rPr>
          <w:b/>
          <w:bCs/>
          <w:sz w:val="24"/>
          <w:szCs w:val="24"/>
          <w:u w:val="single"/>
        </w:rPr>
        <w:t>Keep in Touch</w:t>
      </w:r>
    </w:p>
    <w:p w14:paraId="426D23D6" w14:textId="4C34F898" w:rsidR="007D0748" w:rsidRDefault="007D0748" w:rsidP="007D0748">
      <w:pPr>
        <w:pStyle w:val="NormalWeb"/>
        <w:spacing w:before="0" w:after="160"/>
        <w:rPr>
          <w:sz w:val="24"/>
          <w:szCs w:val="24"/>
        </w:rPr>
      </w:pPr>
      <w:r w:rsidRPr="0009777C">
        <w:rPr>
          <w:sz w:val="24"/>
          <w:szCs w:val="24"/>
        </w:rPr>
        <w:t>During this time of social distancing and the shutdown of church activities, it is important for us to keep in touch with each other. If there is a prayer concern or other pastoral need, do not hesitate to reach out to Pastor Charles (803-206-4623). We will continue to have in-person services</w:t>
      </w:r>
      <w:r>
        <w:rPr>
          <w:sz w:val="24"/>
          <w:szCs w:val="24"/>
        </w:rPr>
        <w:t>,</w:t>
      </w:r>
      <w:r w:rsidRPr="0009777C">
        <w:rPr>
          <w:sz w:val="24"/>
          <w:szCs w:val="24"/>
        </w:rPr>
        <w:t xml:space="preserve"> </w:t>
      </w:r>
      <w:r>
        <w:rPr>
          <w:sz w:val="24"/>
          <w:szCs w:val="24"/>
        </w:rPr>
        <w:t xml:space="preserve">as well as live streaming, </w:t>
      </w:r>
      <w:r w:rsidRPr="0009777C">
        <w:rPr>
          <w:sz w:val="24"/>
          <w:szCs w:val="24"/>
        </w:rPr>
        <w:t xml:space="preserve">each Sunday at 11:00 a.m. </w:t>
      </w:r>
    </w:p>
    <w:p w14:paraId="15B4CD41" w14:textId="21C3C14B" w:rsidR="00720EE5" w:rsidRDefault="002E531B" w:rsidP="007D0748">
      <w:pPr>
        <w:rPr>
          <w:rFonts w:cstheme="minorHAnsi"/>
          <w:color w:val="222222"/>
        </w:rPr>
      </w:pPr>
      <w:r>
        <w:rPr>
          <w:noProof/>
        </w:rPr>
        <w:lastRenderedPageBreak/>
        <w:drawing>
          <wp:inline distT="0" distB="0" distL="0" distR="0" wp14:anchorId="6E7180A9" wp14:editId="70B70CE9">
            <wp:extent cx="7096125" cy="776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2516" cy="7791746"/>
                    </a:xfrm>
                    <a:prstGeom prst="rect">
                      <a:avLst/>
                    </a:prstGeom>
                    <a:noFill/>
                    <a:ln>
                      <a:noFill/>
                    </a:ln>
                  </pic:spPr>
                </pic:pic>
              </a:graphicData>
            </a:graphic>
          </wp:inline>
        </w:drawing>
      </w:r>
    </w:p>
    <w:p w14:paraId="3E05ED41" w14:textId="53A4116E" w:rsidR="0034577E" w:rsidRPr="0034577E" w:rsidRDefault="0034577E" w:rsidP="0034577E">
      <w:pPr>
        <w:pStyle w:val="NormalWeb"/>
        <w:spacing w:before="0" w:after="160"/>
        <w:rPr>
          <w:sz w:val="24"/>
          <w:szCs w:val="24"/>
        </w:rPr>
      </w:pPr>
      <w:r w:rsidRPr="0034577E">
        <w:rPr>
          <w:rFonts w:ascii="Georgia" w:hAnsi="Georgia"/>
          <w:b/>
          <w:bCs/>
          <w:i/>
          <w:iCs/>
          <w:color w:val="800080"/>
          <w:sz w:val="24"/>
          <w:szCs w:val="24"/>
          <w:shd w:val="clear" w:color="auto" w:fill="FFFFFF"/>
        </w:rPr>
        <w:t xml:space="preserve">We hope </w:t>
      </w:r>
      <w:r>
        <w:rPr>
          <w:rFonts w:ascii="Georgia" w:hAnsi="Georgia"/>
          <w:b/>
          <w:bCs/>
          <w:i/>
          <w:iCs/>
          <w:color w:val="800080"/>
          <w:sz w:val="24"/>
          <w:szCs w:val="24"/>
          <w:shd w:val="clear" w:color="auto" w:fill="FFFFFF"/>
        </w:rPr>
        <w:t>this</w:t>
      </w:r>
      <w:r w:rsidRPr="0034577E">
        <w:rPr>
          <w:rFonts w:ascii="Georgia" w:hAnsi="Georgia"/>
          <w:b/>
          <w:bCs/>
          <w:i/>
          <w:iCs/>
          <w:color w:val="800080"/>
          <w:sz w:val="24"/>
          <w:szCs w:val="24"/>
          <w:shd w:val="clear" w:color="auto" w:fill="FFFFFF"/>
        </w:rPr>
        <w:t> Advent calendar will bring you inspiration and reflection this season.</w:t>
      </w:r>
      <w:r w:rsidRPr="0034577E">
        <w:rPr>
          <w:rFonts w:ascii="Georgia" w:hAnsi="Georgia"/>
          <w:b/>
          <w:bCs/>
          <w:i/>
          <w:iCs/>
          <w:color w:val="800080"/>
          <w:sz w:val="24"/>
          <w:szCs w:val="24"/>
        </w:rPr>
        <w:br/>
      </w:r>
      <w:r w:rsidRPr="0034577E">
        <w:rPr>
          <w:rFonts w:ascii="Georgia" w:hAnsi="Georgia"/>
          <w:b/>
          <w:bCs/>
          <w:i/>
          <w:iCs/>
          <w:color w:val="800080"/>
          <w:sz w:val="24"/>
          <w:szCs w:val="24"/>
          <w:shd w:val="clear" w:color="auto" w:fill="FFFFFF"/>
        </w:rPr>
        <w:t>Enjoy the many tips and suggestions for Advent.</w:t>
      </w:r>
    </w:p>
    <w:p w14:paraId="1B17F432" w14:textId="77777777" w:rsidR="0034577E" w:rsidRPr="00D72F0E" w:rsidRDefault="0034577E" w:rsidP="00E237F1">
      <w:pPr>
        <w:spacing w:after="450"/>
        <w:rPr>
          <w:rFonts w:eastAsia="Times New Roman" w:cstheme="minorHAnsi"/>
          <w:color w:val="000000"/>
          <w:sz w:val="32"/>
          <w:szCs w:val="32"/>
        </w:rPr>
      </w:pPr>
    </w:p>
    <w:p w14:paraId="33039800" w14:textId="77777777" w:rsidR="002E531B" w:rsidRDefault="002E531B" w:rsidP="00E237F1">
      <w:pPr>
        <w:spacing w:after="450"/>
        <w:rPr>
          <w:rFonts w:ascii="Arial" w:eastAsia="Times New Roman" w:hAnsi="Arial" w:cs="Arial"/>
          <w:color w:val="000000"/>
        </w:rPr>
      </w:pPr>
    </w:p>
    <w:p w14:paraId="61EE903D" w14:textId="6F6C9100" w:rsidR="002E531B" w:rsidRDefault="002E531B" w:rsidP="00E237F1">
      <w:pPr>
        <w:spacing w:after="450"/>
        <w:rPr>
          <w:rFonts w:ascii="Arial" w:eastAsia="Times New Roman" w:hAnsi="Arial" w:cs="Arial"/>
          <w:color w:val="000000"/>
        </w:rPr>
        <w:sectPr w:rsidR="002E531B" w:rsidSect="0034577E">
          <w:pgSz w:w="12240" w:h="15840"/>
          <w:pgMar w:top="720" w:right="720" w:bottom="720" w:left="720" w:header="720" w:footer="720" w:gutter="0"/>
          <w:cols w:space="720"/>
          <w:docGrid w:linePitch="326"/>
        </w:sectPr>
      </w:pPr>
    </w:p>
    <w:p w14:paraId="03FBF39B" w14:textId="26901B59" w:rsidR="00E237F1" w:rsidRPr="00D72F0E" w:rsidRDefault="00E237F1" w:rsidP="00E237F1">
      <w:pPr>
        <w:spacing w:after="450"/>
        <w:rPr>
          <w:rFonts w:eastAsia="Times New Roman" w:cstheme="minorHAnsi"/>
          <w:b/>
          <w:bCs/>
          <w:color w:val="000000"/>
          <w:sz w:val="28"/>
          <w:szCs w:val="28"/>
          <w:u w:val="single"/>
        </w:rPr>
      </w:pPr>
      <w:r w:rsidRPr="00D72F0E">
        <w:rPr>
          <w:rFonts w:cstheme="minorHAnsi"/>
          <w:b/>
          <w:bCs/>
          <w:noProof/>
          <w:sz w:val="28"/>
          <w:szCs w:val="28"/>
          <w:u w:val="single"/>
        </w:rPr>
        <w:drawing>
          <wp:anchor distT="0" distB="0" distL="114300" distR="114300" simplePos="0" relativeHeight="251710464" behindDoc="0" locked="0" layoutInCell="1" allowOverlap="1" wp14:anchorId="01731418" wp14:editId="64ED9C70">
            <wp:simplePos x="0" y="0"/>
            <wp:positionH relativeFrom="margin">
              <wp:align>left</wp:align>
            </wp:positionH>
            <wp:positionV relativeFrom="paragraph">
              <wp:posOffset>0</wp:posOffset>
            </wp:positionV>
            <wp:extent cx="1647825" cy="1924685"/>
            <wp:effectExtent l="0" t="0" r="0" b="0"/>
            <wp:wrapSquare wrapText="bothSides"/>
            <wp:docPr id="7" name="Picture 7" descr="The Meaning of the Advent Wreath | Advent candles, Advent wreath candles,  Advent candle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eaning of the Advent Wreath | Advent candles, Advent wreath candles,  Advent candles mea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5391" cy="1945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F0E">
        <w:rPr>
          <w:rFonts w:eastAsia="Times New Roman" w:cstheme="minorHAnsi"/>
          <w:b/>
          <w:bCs/>
          <w:color w:val="000000"/>
          <w:sz w:val="28"/>
          <w:szCs w:val="28"/>
          <w:u w:val="single"/>
        </w:rPr>
        <w:t>ADVENT</w:t>
      </w:r>
      <w:r w:rsidRPr="00D72F0E">
        <w:rPr>
          <w:rFonts w:cstheme="minorHAnsi"/>
          <w:b/>
          <w:bCs/>
          <w:noProof/>
          <w:sz w:val="28"/>
          <w:szCs w:val="28"/>
          <w:u w:val="single"/>
        </w:rPr>
        <w:t xml:space="preserve"> </w:t>
      </w:r>
    </w:p>
    <w:p w14:paraId="4013964C" w14:textId="5CD97AED" w:rsidR="00E237F1" w:rsidRPr="00D72F0E" w:rsidRDefault="00E237F1" w:rsidP="00E237F1">
      <w:pPr>
        <w:spacing w:after="450"/>
        <w:contextualSpacing/>
        <w:rPr>
          <w:rFonts w:eastAsia="Times New Roman" w:cstheme="minorHAnsi"/>
          <w:color w:val="000000"/>
          <w:sz w:val="28"/>
          <w:szCs w:val="28"/>
        </w:rPr>
      </w:pPr>
      <w:r w:rsidRPr="00D72F0E">
        <w:rPr>
          <w:rFonts w:eastAsia="Times New Roman" w:cstheme="minorHAnsi"/>
          <w:color w:val="000000"/>
          <w:sz w:val="28"/>
          <w:szCs w:val="28"/>
        </w:rPr>
        <w:t>The season of Advent, which comes from the Latin word </w:t>
      </w:r>
      <w:r w:rsidRPr="00D72F0E">
        <w:rPr>
          <w:rFonts w:eastAsia="Times New Roman" w:cstheme="minorHAnsi"/>
          <w:i/>
          <w:iCs/>
          <w:color w:val="000000"/>
          <w:sz w:val="28"/>
          <w:szCs w:val="28"/>
        </w:rPr>
        <w:t>adventus</w:t>
      </w:r>
      <w:r w:rsidRPr="00D72F0E">
        <w:rPr>
          <w:rFonts w:eastAsia="Times New Roman" w:cstheme="minorHAnsi"/>
          <w:color w:val="000000"/>
          <w:sz w:val="28"/>
          <w:szCs w:val="28"/>
        </w:rPr>
        <w:t> meaning "coming" or "visit," begins four Sundays before Christmas and ends on Christmas Eve. Advent is the beginning of the church year for Christians.</w:t>
      </w:r>
    </w:p>
    <w:p w14:paraId="668933D0" w14:textId="77777777" w:rsidR="00E237F1" w:rsidRPr="00D72F0E" w:rsidRDefault="00E237F1" w:rsidP="00E237F1">
      <w:pPr>
        <w:spacing w:after="450"/>
        <w:contextualSpacing/>
        <w:rPr>
          <w:rFonts w:eastAsia="Times New Roman" w:cstheme="minorHAnsi"/>
          <w:color w:val="000000"/>
          <w:sz w:val="28"/>
          <w:szCs w:val="28"/>
        </w:rPr>
      </w:pPr>
    </w:p>
    <w:p w14:paraId="4A79A771" w14:textId="68CB6792" w:rsidR="00E237F1" w:rsidRPr="00D72F0E" w:rsidRDefault="00E237F1" w:rsidP="00E237F1">
      <w:pPr>
        <w:spacing w:after="450"/>
        <w:contextualSpacing/>
        <w:rPr>
          <w:rFonts w:eastAsia="Times New Roman" w:cstheme="minorHAnsi"/>
          <w:color w:val="000000"/>
          <w:sz w:val="28"/>
          <w:szCs w:val="28"/>
        </w:rPr>
      </w:pPr>
      <w:r w:rsidRPr="00D72F0E">
        <w:rPr>
          <w:rFonts w:eastAsia="Times New Roman" w:cstheme="minorHAnsi"/>
          <w:color w:val="000000"/>
          <w:sz w:val="28"/>
          <w:szCs w:val="28"/>
        </w:rPr>
        <w:t xml:space="preserve">During Advent, we prepare for and anticipate the coming of Christ. We remember the longing of Jews for a Messiah and our own longing for and need of forgiveness, </w:t>
      </w:r>
      <w:r w:rsidR="00A87B74" w:rsidRPr="00D72F0E">
        <w:rPr>
          <w:rFonts w:eastAsia="Times New Roman" w:cstheme="minorHAnsi"/>
          <w:color w:val="000000"/>
          <w:sz w:val="28"/>
          <w:szCs w:val="28"/>
        </w:rPr>
        <w:t>salvation,</w:t>
      </w:r>
      <w:r w:rsidRPr="00D72F0E">
        <w:rPr>
          <w:rFonts w:eastAsia="Times New Roman" w:cstheme="minorHAnsi"/>
          <w:color w:val="000000"/>
          <w:sz w:val="28"/>
          <w:szCs w:val="28"/>
        </w:rPr>
        <w:t xml:space="preserve"> and a new beginning. Even as we look back and celebrate the birth of Jesus in a humble stable in Bethlehem, we also look forward anticipating the second coming of Christ as the fulfillment of all that was promised by his first coming.</w:t>
      </w:r>
    </w:p>
    <w:p w14:paraId="603D2ECA" w14:textId="77777777" w:rsidR="00E237F1" w:rsidRPr="00D72F0E" w:rsidRDefault="00E237F1" w:rsidP="00E237F1">
      <w:pPr>
        <w:spacing w:after="450"/>
        <w:contextualSpacing/>
        <w:rPr>
          <w:rFonts w:eastAsia="Times New Roman" w:cstheme="minorHAnsi"/>
          <w:color w:val="000000"/>
          <w:sz w:val="28"/>
          <w:szCs w:val="28"/>
        </w:rPr>
      </w:pPr>
    </w:p>
    <w:p w14:paraId="38197EFB" w14:textId="1995C093" w:rsidR="00E237F1" w:rsidRDefault="00E237F1" w:rsidP="00E237F1">
      <w:pPr>
        <w:spacing w:after="450"/>
        <w:contextualSpacing/>
        <w:rPr>
          <w:rFonts w:eastAsia="Times New Roman" w:cstheme="minorHAnsi"/>
          <w:color w:val="000000"/>
          <w:sz w:val="28"/>
          <w:szCs w:val="28"/>
        </w:rPr>
      </w:pPr>
      <w:r w:rsidRPr="00D72F0E">
        <w:rPr>
          <w:rFonts w:eastAsia="Times New Roman" w:cstheme="minorHAnsi"/>
          <w:color w:val="000000"/>
          <w:sz w:val="28"/>
          <w:szCs w:val="28"/>
        </w:rPr>
        <w:t>Although we are accustomed to celebrating Christmas on a single day, in both Christian tradition and on the church calendar, the Christmas season lasts from sundown on Dec. 24 (Christmas Eve) through Epiphany of the Lord (Jan. 6). This is sometimes referred to as "the 12 days of Christmas."</w:t>
      </w:r>
    </w:p>
    <w:p w14:paraId="210997A7" w14:textId="77777777" w:rsidR="00D72F0E" w:rsidRPr="00D72F0E" w:rsidRDefault="00D72F0E" w:rsidP="00E237F1">
      <w:pPr>
        <w:spacing w:after="450"/>
        <w:contextualSpacing/>
        <w:rPr>
          <w:rFonts w:eastAsia="Times New Roman" w:cstheme="minorHAnsi"/>
          <w:color w:val="000000"/>
          <w:sz w:val="28"/>
          <w:szCs w:val="28"/>
        </w:rPr>
      </w:pPr>
    </w:p>
    <w:p w14:paraId="4529305C" w14:textId="68612CF5" w:rsidR="00E237F1" w:rsidRPr="00D72F0E" w:rsidRDefault="00E237F1" w:rsidP="00E237F1">
      <w:pPr>
        <w:spacing w:after="450"/>
        <w:contextualSpacing/>
        <w:rPr>
          <w:rFonts w:eastAsia="Times New Roman" w:cstheme="minorHAnsi"/>
          <w:color w:val="000000"/>
          <w:sz w:val="28"/>
          <w:szCs w:val="28"/>
        </w:rPr>
      </w:pPr>
      <w:r w:rsidRPr="00D72F0E">
        <w:rPr>
          <w:rFonts w:eastAsia="Times New Roman" w:cstheme="minorHAnsi"/>
          <w:color w:val="000000"/>
          <w:sz w:val="28"/>
          <w:szCs w:val="28"/>
        </w:rPr>
        <w:t>Advent begins with the fourth Sunday before Christmas Day. In 20</w:t>
      </w:r>
      <w:r w:rsidR="0034577E" w:rsidRPr="00D72F0E">
        <w:rPr>
          <w:rFonts w:eastAsia="Times New Roman" w:cstheme="minorHAnsi"/>
          <w:color w:val="000000"/>
          <w:sz w:val="28"/>
          <w:szCs w:val="28"/>
        </w:rPr>
        <w:t>20</w:t>
      </w:r>
      <w:r w:rsidRPr="00D72F0E">
        <w:rPr>
          <w:rFonts w:eastAsia="Times New Roman" w:cstheme="minorHAnsi"/>
          <w:color w:val="000000"/>
          <w:sz w:val="28"/>
          <w:szCs w:val="28"/>
        </w:rPr>
        <w:t xml:space="preserve">, Christmas falls on a </w:t>
      </w:r>
      <w:r w:rsidR="0034577E" w:rsidRPr="00D72F0E">
        <w:rPr>
          <w:rFonts w:eastAsia="Times New Roman" w:cstheme="minorHAnsi"/>
          <w:color w:val="000000"/>
          <w:sz w:val="28"/>
          <w:szCs w:val="28"/>
        </w:rPr>
        <w:t>Friday</w:t>
      </w:r>
      <w:r w:rsidRPr="00D72F0E">
        <w:rPr>
          <w:rFonts w:eastAsia="Times New Roman" w:cstheme="minorHAnsi"/>
          <w:color w:val="000000"/>
          <w:sz w:val="28"/>
          <w:szCs w:val="28"/>
        </w:rPr>
        <w:t xml:space="preserve">, and Christmas Eve on </w:t>
      </w:r>
      <w:r w:rsidR="0034577E" w:rsidRPr="00D72F0E">
        <w:rPr>
          <w:rFonts w:eastAsia="Times New Roman" w:cstheme="minorHAnsi"/>
          <w:color w:val="000000"/>
          <w:sz w:val="28"/>
          <w:szCs w:val="28"/>
        </w:rPr>
        <w:t>Thursday</w:t>
      </w:r>
      <w:r w:rsidRPr="00D72F0E">
        <w:rPr>
          <w:rFonts w:eastAsia="Times New Roman" w:cstheme="minorHAnsi"/>
          <w:color w:val="000000"/>
          <w:sz w:val="28"/>
          <w:szCs w:val="28"/>
        </w:rPr>
        <w:t xml:space="preserve"> night. Thus, in 20</w:t>
      </w:r>
      <w:r w:rsidR="0034577E" w:rsidRPr="00D72F0E">
        <w:rPr>
          <w:rFonts w:eastAsia="Times New Roman" w:cstheme="minorHAnsi"/>
          <w:color w:val="000000"/>
          <w:sz w:val="28"/>
          <w:szCs w:val="28"/>
        </w:rPr>
        <w:t xml:space="preserve">20, </w:t>
      </w:r>
      <w:r w:rsidRPr="00D72F0E">
        <w:rPr>
          <w:rFonts w:eastAsia="Times New Roman" w:cstheme="minorHAnsi"/>
          <w:color w:val="000000"/>
          <w:sz w:val="28"/>
          <w:szCs w:val="28"/>
        </w:rPr>
        <w:t>Advent begins Sunday, Dec. 3, and ends at sundown on Sunday, Dec. 24 three weeks plus a portion of an additional day. If Christmas comes on a Sunday, Advent will begin on Nov. 27 and last four full weeks.</w:t>
      </w:r>
    </w:p>
    <w:p w14:paraId="70669A33" w14:textId="77777777" w:rsidR="00E237F1" w:rsidRPr="00D72F0E" w:rsidRDefault="00E237F1" w:rsidP="00E237F1">
      <w:pPr>
        <w:spacing w:after="450"/>
        <w:contextualSpacing/>
        <w:rPr>
          <w:rFonts w:eastAsia="Times New Roman" w:cstheme="minorHAnsi"/>
          <w:color w:val="000000"/>
          <w:sz w:val="28"/>
          <w:szCs w:val="28"/>
        </w:rPr>
      </w:pPr>
    </w:p>
    <w:p w14:paraId="070EBD38" w14:textId="6DF20CB3" w:rsidR="00E237F1" w:rsidRPr="00D72F0E" w:rsidRDefault="00E237F1" w:rsidP="00C83673">
      <w:pPr>
        <w:spacing w:after="450"/>
        <w:contextualSpacing/>
        <w:rPr>
          <w:rFonts w:eastAsia="Times New Roman" w:cstheme="minorHAnsi"/>
          <w:color w:val="000000"/>
          <w:sz w:val="28"/>
          <w:szCs w:val="28"/>
        </w:rPr>
      </w:pPr>
      <w:r w:rsidRPr="00D72F0E">
        <w:rPr>
          <w:rFonts w:eastAsia="Times New Roman" w:cstheme="minorHAnsi"/>
          <w:color w:val="000000"/>
          <w:sz w:val="28"/>
          <w:szCs w:val="28"/>
        </w:rPr>
        <w:t xml:space="preserve">The color for Advent has traditionally been purple, although some churches have adopted blue. In practice, however, as churches increasingly incorporate the symbols and decorations of Christmas during Advent, more and more red, </w:t>
      </w:r>
      <w:r w:rsidR="00A87B74" w:rsidRPr="00D72F0E">
        <w:rPr>
          <w:rFonts w:eastAsia="Times New Roman" w:cstheme="minorHAnsi"/>
          <w:color w:val="000000"/>
          <w:sz w:val="28"/>
          <w:szCs w:val="28"/>
        </w:rPr>
        <w:t>green,</w:t>
      </w:r>
      <w:r w:rsidRPr="00D72F0E">
        <w:rPr>
          <w:rFonts w:eastAsia="Times New Roman" w:cstheme="minorHAnsi"/>
          <w:color w:val="000000"/>
          <w:sz w:val="28"/>
          <w:szCs w:val="28"/>
        </w:rPr>
        <w:t xml:space="preserve"> and gold are appearing. </w:t>
      </w:r>
      <w:r w:rsidRPr="00D72F0E">
        <w:rPr>
          <w:rFonts w:eastAsia="Times New Roman" w:cstheme="minorHAnsi"/>
          <w:i/>
          <w:iCs/>
          <w:color w:val="000000"/>
          <w:sz w:val="28"/>
          <w:szCs w:val="28"/>
        </w:rPr>
        <w:t>The United Methodist Book of Worship</w:t>
      </w:r>
      <w:r w:rsidRPr="00D72F0E">
        <w:rPr>
          <w:rFonts w:eastAsia="Times New Roman" w:cstheme="minorHAnsi"/>
          <w:color w:val="000000"/>
          <w:sz w:val="28"/>
          <w:szCs w:val="28"/>
        </w:rPr>
        <w:t> upholds the traditional color of purple for Advent, signifying penitence and royalty, but also allows blue, the color of hope."</w:t>
      </w:r>
    </w:p>
    <w:p w14:paraId="36557FB6" w14:textId="67BD3668" w:rsidR="007D0748" w:rsidRPr="00D72F0E" w:rsidRDefault="007D0748" w:rsidP="00C83673">
      <w:pPr>
        <w:spacing w:after="450"/>
        <w:contextualSpacing/>
        <w:rPr>
          <w:rFonts w:eastAsia="Times New Roman" w:cstheme="minorHAnsi"/>
          <w:b/>
          <w:bCs/>
          <w:color w:val="000000"/>
          <w:u w:val="single"/>
        </w:rPr>
      </w:pPr>
    </w:p>
    <w:p w14:paraId="73A4C0CE" w14:textId="0EF6087F" w:rsidR="007D0748" w:rsidRPr="00D72F0E" w:rsidRDefault="003D542A" w:rsidP="00F95244">
      <w:pPr>
        <w:spacing w:after="450"/>
        <w:contextualSpacing/>
        <w:jc w:val="center"/>
        <w:rPr>
          <w:rFonts w:eastAsia="Times New Roman" w:cstheme="minorHAnsi"/>
          <w:b/>
          <w:bCs/>
          <w:color w:val="000000"/>
          <w:u w:val="single"/>
        </w:rPr>
      </w:pPr>
      <w:r>
        <w:rPr>
          <w:noProof/>
        </w:rPr>
        <w:drawing>
          <wp:anchor distT="0" distB="0" distL="114300" distR="114300" simplePos="0" relativeHeight="251714560" behindDoc="0" locked="0" layoutInCell="1" allowOverlap="1" wp14:anchorId="6E64311C" wp14:editId="36373428">
            <wp:simplePos x="0" y="0"/>
            <wp:positionH relativeFrom="column">
              <wp:posOffset>5238750</wp:posOffset>
            </wp:positionH>
            <wp:positionV relativeFrom="paragraph">
              <wp:posOffset>10795</wp:posOffset>
            </wp:positionV>
            <wp:extent cx="1409700" cy="2034540"/>
            <wp:effectExtent l="0" t="0" r="0" b="3810"/>
            <wp:wrapSquare wrapText="bothSides"/>
            <wp:docPr id="6" name="Picture 6" descr="candle_215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dle_21525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u w:val="single"/>
        </w:rPr>
        <w:t>CHRISTMAS EVE SERVICE</w:t>
      </w:r>
    </w:p>
    <w:p w14:paraId="2B4CF324" w14:textId="3138C878" w:rsidR="007D0748" w:rsidRPr="00D72F0E" w:rsidRDefault="007D0748" w:rsidP="00F95244">
      <w:pPr>
        <w:spacing w:after="450"/>
        <w:contextualSpacing/>
        <w:jc w:val="center"/>
        <w:rPr>
          <w:rFonts w:eastAsia="Times New Roman" w:cstheme="minorHAnsi"/>
          <w:b/>
          <w:bCs/>
          <w:color w:val="000000"/>
          <w:u w:val="single"/>
        </w:rPr>
      </w:pPr>
    </w:p>
    <w:p w14:paraId="41F5F89F" w14:textId="32FC48A6" w:rsidR="007D0748" w:rsidRPr="003D542A" w:rsidRDefault="003D542A" w:rsidP="00C83673">
      <w:pPr>
        <w:spacing w:after="450"/>
        <w:contextualSpacing/>
        <w:rPr>
          <w:rFonts w:eastAsia="Times New Roman" w:cstheme="minorHAnsi"/>
          <w:color w:val="000000"/>
        </w:rPr>
      </w:pPr>
      <w:r>
        <w:rPr>
          <w:rFonts w:eastAsia="Times New Roman" w:cstheme="minorHAnsi"/>
          <w:color w:val="000000"/>
        </w:rPr>
        <w:t>Trinity will hold a Christmas Eve Service to include the lighting of the Christ candle on Thursday, December 24, 2020 at 5:30 p.m. Come as you are.  All are welcome in the house of the Lord.</w:t>
      </w:r>
    </w:p>
    <w:p w14:paraId="02F88DCE" w14:textId="2B226725" w:rsidR="003D542A" w:rsidRDefault="003D542A" w:rsidP="00C83673">
      <w:pPr>
        <w:spacing w:after="450"/>
        <w:contextualSpacing/>
        <w:rPr>
          <w:rFonts w:ascii="Arial" w:eastAsia="Times New Roman" w:hAnsi="Arial" w:cs="Arial"/>
          <w:b/>
          <w:bCs/>
          <w:color w:val="000000"/>
          <w:u w:val="single"/>
        </w:rPr>
      </w:pPr>
    </w:p>
    <w:p w14:paraId="61DBBD8C" w14:textId="46038C29" w:rsidR="003D542A" w:rsidRDefault="003D542A" w:rsidP="00C83673">
      <w:pPr>
        <w:spacing w:after="450"/>
        <w:contextualSpacing/>
        <w:rPr>
          <w:rFonts w:ascii="Arial" w:eastAsia="Times New Roman" w:hAnsi="Arial" w:cs="Arial"/>
          <w:b/>
          <w:bCs/>
          <w:color w:val="000000"/>
          <w:u w:val="single"/>
        </w:rPr>
      </w:pPr>
    </w:p>
    <w:p w14:paraId="1124D4BE" w14:textId="4D023A50" w:rsidR="003D542A" w:rsidRDefault="003D542A" w:rsidP="00C83673">
      <w:pPr>
        <w:spacing w:after="450"/>
        <w:contextualSpacing/>
        <w:rPr>
          <w:rFonts w:ascii="Arial" w:eastAsia="Times New Roman" w:hAnsi="Arial" w:cs="Arial"/>
          <w:b/>
          <w:bCs/>
          <w:color w:val="000000"/>
          <w:u w:val="single"/>
        </w:rPr>
      </w:pPr>
    </w:p>
    <w:p w14:paraId="6983FF3A" w14:textId="07E3510E" w:rsidR="003D542A" w:rsidRDefault="003D542A" w:rsidP="00C83673">
      <w:pPr>
        <w:spacing w:after="450"/>
        <w:contextualSpacing/>
        <w:rPr>
          <w:rFonts w:ascii="Arial" w:eastAsia="Times New Roman" w:hAnsi="Arial" w:cs="Arial"/>
          <w:b/>
          <w:bCs/>
          <w:color w:val="000000"/>
          <w:u w:val="single"/>
        </w:rPr>
      </w:pPr>
    </w:p>
    <w:p w14:paraId="36A938AA" w14:textId="14EF9C8A" w:rsidR="003D542A" w:rsidRDefault="003D542A" w:rsidP="00C83673">
      <w:pPr>
        <w:spacing w:after="450"/>
        <w:contextualSpacing/>
        <w:rPr>
          <w:rFonts w:ascii="Arial" w:eastAsia="Times New Roman" w:hAnsi="Arial" w:cs="Arial"/>
          <w:b/>
          <w:bCs/>
          <w:color w:val="000000"/>
          <w:u w:val="single"/>
        </w:rPr>
      </w:pPr>
    </w:p>
    <w:p w14:paraId="47551840" w14:textId="269018FB" w:rsidR="003D542A" w:rsidRDefault="003D542A" w:rsidP="00C83673">
      <w:pPr>
        <w:spacing w:after="450"/>
        <w:contextualSpacing/>
        <w:rPr>
          <w:rFonts w:ascii="Arial" w:eastAsia="Times New Roman" w:hAnsi="Arial" w:cs="Arial"/>
          <w:b/>
          <w:bCs/>
          <w:color w:val="000000"/>
          <w:u w:val="single"/>
        </w:rPr>
      </w:pPr>
    </w:p>
    <w:p w14:paraId="011B24D6" w14:textId="0960DC72" w:rsidR="003D542A" w:rsidRDefault="003D542A" w:rsidP="00C83673">
      <w:pPr>
        <w:spacing w:after="450"/>
        <w:contextualSpacing/>
        <w:rPr>
          <w:rFonts w:ascii="Arial" w:eastAsia="Times New Roman" w:hAnsi="Arial" w:cs="Arial"/>
          <w:b/>
          <w:bCs/>
          <w:color w:val="000000"/>
          <w:u w:val="single"/>
        </w:rPr>
      </w:pPr>
    </w:p>
    <w:p w14:paraId="10FDD6F8" w14:textId="0618CFD6" w:rsidR="00C83673" w:rsidRPr="00612301" w:rsidRDefault="00612301" w:rsidP="00C83673">
      <w:pPr>
        <w:spacing w:after="450"/>
        <w:contextualSpacing/>
        <w:rPr>
          <w:rFonts w:ascii="Arial" w:eastAsia="Times New Roman" w:hAnsi="Arial" w:cs="Arial"/>
          <w:b/>
          <w:bCs/>
          <w:color w:val="000000"/>
          <w:u w:val="single"/>
        </w:rPr>
      </w:pPr>
      <w:r w:rsidRPr="00612301">
        <w:rPr>
          <w:rFonts w:ascii="Arial" w:eastAsia="Times New Roman" w:hAnsi="Arial" w:cs="Arial"/>
          <w:b/>
          <w:bCs/>
          <w:color w:val="000000"/>
          <w:u w:val="single"/>
        </w:rPr>
        <w:lastRenderedPageBreak/>
        <w:t>A FEW PHOTOS FROM OUR JURASSIC PARK HALLOWEEN DRIVE-BY</w:t>
      </w:r>
    </w:p>
    <w:p w14:paraId="405BF93E" w14:textId="77777777" w:rsidR="00C83673" w:rsidRDefault="00C83673" w:rsidP="00C83673">
      <w:pPr>
        <w:spacing w:after="450"/>
        <w:contextualSpacing/>
        <w:rPr>
          <w:rFonts w:ascii="Arial" w:eastAsia="Times New Roman" w:hAnsi="Arial" w:cs="Arial"/>
          <w:color w:val="000000"/>
        </w:rPr>
      </w:pPr>
    </w:p>
    <w:p w14:paraId="427BFA8C" w14:textId="77777777" w:rsidR="00D72F0E" w:rsidRDefault="00C83673" w:rsidP="00C83673">
      <w:pPr>
        <w:spacing w:after="450"/>
        <w:contextualSpacing/>
        <w:rPr>
          <w:rFonts w:ascii="Arial" w:eastAsia="Times New Roman" w:hAnsi="Arial" w:cs="Arial"/>
          <w:color w:val="000000"/>
        </w:rPr>
      </w:pPr>
      <w:r>
        <w:rPr>
          <w:rFonts w:ascii="Arial" w:eastAsia="Times New Roman" w:hAnsi="Arial" w:cs="Arial"/>
          <w:color w:val="000000"/>
        </w:rPr>
        <w:t xml:space="preserve">A few photos from our </w:t>
      </w:r>
      <w:r w:rsidR="007D0748">
        <w:rPr>
          <w:rFonts w:ascii="Arial" w:eastAsia="Times New Roman" w:hAnsi="Arial" w:cs="Arial"/>
          <w:color w:val="000000"/>
        </w:rPr>
        <w:t xml:space="preserve">Jurassic Park </w:t>
      </w:r>
      <w:r>
        <w:rPr>
          <w:rFonts w:ascii="Arial" w:eastAsia="Times New Roman" w:hAnsi="Arial" w:cs="Arial"/>
          <w:color w:val="000000"/>
        </w:rPr>
        <w:t xml:space="preserve">Halloween Drive -by at </w:t>
      </w:r>
      <w:r w:rsidR="007D0748">
        <w:rPr>
          <w:rFonts w:ascii="Arial" w:eastAsia="Times New Roman" w:hAnsi="Arial" w:cs="Arial"/>
          <w:color w:val="000000"/>
        </w:rPr>
        <w:t>Trinity</w:t>
      </w:r>
      <w:r>
        <w:rPr>
          <w:rFonts w:ascii="Arial" w:eastAsia="Times New Roman" w:hAnsi="Arial" w:cs="Arial"/>
          <w:color w:val="000000"/>
        </w:rPr>
        <w:t>.  Thanks to Josh</w:t>
      </w:r>
      <w:r w:rsidR="007D0748">
        <w:rPr>
          <w:rFonts w:ascii="Arial" w:eastAsia="Times New Roman" w:hAnsi="Arial" w:cs="Arial"/>
          <w:color w:val="000000"/>
        </w:rPr>
        <w:t>,</w:t>
      </w:r>
      <w:r>
        <w:rPr>
          <w:rFonts w:ascii="Arial" w:eastAsia="Times New Roman" w:hAnsi="Arial" w:cs="Arial"/>
          <w:color w:val="000000"/>
        </w:rPr>
        <w:t xml:space="preserve"> </w:t>
      </w:r>
      <w:r w:rsidR="00A87B74">
        <w:rPr>
          <w:rFonts w:ascii="Arial" w:eastAsia="Times New Roman" w:hAnsi="Arial" w:cs="Arial"/>
          <w:color w:val="000000"/>
        </w:rPr>
        <w:t>Erin,</w:t>
      </w:r>
      <w:r>
        <w:rPr>
          <w:rFonts w:ascii="Arial" w:eastAsia="Times New Roman" w:hAnsi="Arial" w:cs="Arial"/>
          <w:color w:val="000000"/>
        </w:rPr>
        <w:t xml:space="preserve"> </w:t>
      </w:r>
    </w:p>
    <w:p w14:paraId="6FC0441A" w14:textId="080BA9C1" w:rsidR="00EB274B" w:rsidRDefault="00C83673" w:rsidP="00C83673">
      <w:pPr>
        <w:spacing w:after="450"/>
        <w:contextualSpacing/>
        <w:rPr>
          <w:rFonts w:ascii="Arial" w:eastAsia="Times New Roman" w:hAnsi="Arial" w:cs="Arial"/>
          <w:color w:val="000000"/>
        </w:rPr>
      </w:pPr>
      <w:r>
        <w:rPr>
          <w:rFonts w:ascii="Arial" w:eastAsia="Times New Roman" w:hAnsi="Arial" w:cs="Arial"/>
          <w:color w:val="000000"/>
        </w:rPr>
        <w:t>and Wyatt for the set up and to all those folks who atte</w:t>
      </w:r>
      <w:r w:rsidR="007D0748">
        <w:rPr>
          <w:rFonts w:ascii="Arial" w:eastAsia="Times New Roman" w:hAnsi="Arial" w:cs="Arial"/>
          <w:color w:val="000000"/>
        </w:rPr>
        <w:t>n</w:t>
      </w:r>
      <w:r>
        <w:rPr>
          <w:rFonts w:ascii="Arial" w:eastAsia="Times New Roman" w:hAnsi="Arial" w:cs="Arial"/>
          <w:color w:val="000000"/>
        </w:rPr>
        <w:t xml:space="preserve">ded. </w:t>
      </w:r>
      <w:r w:rsidR="007D0748">
        <w:rPr>
          <w:rFonts w:ascii="Arial" w:eastAsia="Times New Roman" w:hAnsi="Arial" w:cs="Arial"/>
          <w:color w:val="000000"/>
        </w:rPr>
        <w:t xml:space="preserve"> E</w:t>
      </w:r>
      <w:r>
        <w:rPr>
          <w:rFonts w:ascii="Arial" w:eastAsia="Times New Roman" w:hAnsi="Arial" w:cs="Arial"/>
          <w:color w:val="000000"/>
        </w:rPr>
        <w:t xml:space="preserve">veryone had </w:t>
      </w:r>
      <w:r w:rsidR="00EB274B">
        <w:rPr>
          <w:rFonts w:ascii="Arial" w:eastAsia="Times New Roman" w:hAnsi="Arial" w:cs="Arial"/>
          <w:color w:val="000000"/>
        </w:rPr>
        <w:t>a great time!</w:t>
      </w:r>
    </w:p>
    <w:p w14:paraId="321868AD" w14:textId="7E6542BB" w:rsidR="00EB274B" w:rsidRDefault="00EB274B" w:rsidP="00C83673">
      <w:pPr>
        <w:spacing w:after="450"/>
        <w:contextualSpacing/>
        <w:rPr>
          <w:rFonts w:ascii="Arial" w:eastAsia="Times New Roman" w:hAnsi="Arial" w:cs="Arial"/>
          <w:color w:val="000000"/>
        </w:rPr>
      </w:pPr>
    </w:p>
    <w:p w14:paraId="2F1A481A" w14:textId="7EEACFD0" w:rsidR="00C83673" w:rsidRPr="00C83673" w:rsidRDefault="00D44C02" w:rsidP="00C83673">
      <w:pPr>
        <w:spacing w:after="450"/>
        <w:contextualSpacing/>
        <w:rPr>
          <w:rFonts w:ascii="Arial" w:eastAsia="Times New Roman" w:hAnsi="Arial" w:cs="Arial"/>
          <w:color w:val="000000"/>
        </w:rPr>
        <w:sectPr w:rsidR="00C83673" w:rsidRPr="00C83673" w:rsidSect="00D72F0E">
          <w:type w:val="continuous"/>
          <w:pgSz w:w="12240" w:h="15840"/>
          <w:pgMar w:top="720" w:right="720" w:bottom="720" w:left="720" w:header="720" w:footer="720" w:gutter="0"/>
          <w:cols w:space="720"/>
          <w:docGrid w:linePitch="326"/>
        </w:sectPr>
      </w:pPr>
      <w:r>
        <w:rPr>
          <w:noProof/>
        </w:rPr>
        <w:drawing>
          <wp:anchor distT="0" distB="0" distL="114300" distR="114300" simplePos="0" relativeHeight="251713536" behindDoc="0" locked="0" layoutInCell="1" allowOverlap="1" wp14:anchorId="670A639F" wp14:editId="6478F054">
            <wp:simplePos x="0" y="0"/>
            <wp:positionH relativeFrom="margin">
              <wp:posOffset>457200</wp:posOffset>
            </wp:positionH>
            <wp:positionV relativeFrom="paragraph">
              <wp:posOffset>3715385</wp:posOffset>
            </wp:positionV>
            <wp:extent cx="1733550" cy="1718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286" r="15444"/>
                    <a:stretch/>
                  </pic:blipFill>
                  <pic:spPr bwMode="auto">
                    <a:xfrm>
                      <a:off x="0" y="0"/>
                      <a:ext cx="1733550"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87B74">
        <w:rPr>
          <w:noProof/>
        </w:rPr>
        <w:drawing>
          <wp:anchor distT="0" distB="0" distL="114300" distR="114300" simplePos="0" relativeHeight="251712512" behindDoc="1" locked="0" layoutInCell="1" allowOverlap="1" wp14:anchorId="0D1B7255" wp14:editId="1B56E0EC">
            <wp:simplePos x="0" y="0"/>
            <wp:positionH relativeFrom="column">
              <wp:posOffset>123825</wp:posOffset>
            </wp:positionH>
            <wp:positionV relativeFrom="paragraph">
              <wp:posOffset>2000250</wp:posOffset>
            </wp:positionV>
            <wp:extent cx="2505075" cy="1587500"/>
            <wp:effectExtent l="0" t="0" r="9525" b="0"/>
            <wp:wrapTight wrapText="bothSides">
              <wp:wrapPolygon edited="0">
                <wp:start x="0" y="0"/>
                <wp:lineTo x="0" y="21254"/>
                <wp:lineTo x="21518" y="21254"/>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031" r="13497"/>
                    <a:stretch/>
                  </pic:blipFill>
                  <pic:spPr bwMode="auto">
                    <a:xfrm>
                      <a:off x="0" y="0"/>
                      <a:ext cx="2505075" cy="158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B74">
        <w:rPr>
          <w:noProof/>
        </w:rPr>
        <w:drawing>
          <wp:anchor distT="0" distB="0" distL="114300" distR="114300" simplePos="0" relativeHeight="251711488" behindDoc="0" locked="0" layoutInCell="1" allowOverlap="1" wp14:anchorId="2926A949" wp14:editId="0221998A">
            <wp:simplePos x="0" y="0"/>
            <wp:positionH relativeFrom="column">
              <wp:posOffset>85725</wp:posOffset>
            </wp:positionH>
            <wp:positionV relativeFrom="paragraph">
              <wp:posOffset>9525</wp:posOffset>
            </wp:positionV>
            <wp:extent cx="2362200" cy="1905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000" r="14000"/>
                    <a:stretch/>
                  </pic:blipFill>
                  <pic:spPr bwMode="auto">
                    <a:xfrm>
                      <a:off x="0" y="0"/>
                      <a:ext cx="236220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673">
        <w:rPr>
          <w:rFonts w:ascii="Arial" w:eastAsia="Times New Roman" w:hAnsi="Arial" w:cs="Arial"/>
          <w:color w:val="000000"/>
        </w:rPr>
        <w:t xml:space="preserve"> </w:t>
      </w:r>
      <w:r>
        <w:rPr>
          <w:noProof/>
        </w:rPr>
        <w:drawing>
          <wp:inline distT="0" distB="0" distL="0" distR="0" wp14:anchorId="467BA0F1" wp14:editId="0FDA2794">
            <wp:extent cx="2524125" cy="1552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1552575"/>
                    </a:xfrm>
                    <a:prstGeom prst="rect">
                      <a:avLst/>
                    </a:prstGeom>
                    <a:noFill/>
                    <a:ln>
                      <a:noFill/>
                    </a:ln>
                  </pic:spPr>
                </pic:pic>
              </a:graphicData>
            </a:graphic>
          </wp:inline>
        </w:drawing>
      </w:r>
      <w:r>
        <w:rPr>
          <w:noProof/>
        </w:rPr>
        <w:drawing>
          <wp:inline distT="0" distB="0" distL="0" distR="0" wp14:anchorId="618F1017" wp14:editId="48693AC4">
            <wp:extent cx="2295525" cy="1823720"/>
            <wp:effectExtent l="0" t="0" r="952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328" r="20082"/>
                    <a:stretch/>
                  </pic:blipFill>
                  <pic:spPr bwMode="auto">
                    <a:xfrm>
                      <a:off x="0" y="0"/>
                      <a:ext cx="2305160" cy="1831375"/>
                    </a:xfrm>
                    <a:prstGeom prst="rect">
                      <a:avLst/>
                    </a:prstGeom>
                    <a:noFill/>
                    <a:ln>
                      <a:noFill/>
                    </a:ln>
                    <a:extLst>
                      <a:ext uri="{53640926-AAD7-44D8-BBD7-CCE9431645EC}">
                        <a14:shadowObscured xmlns:a14="http://schemas.microsoft.com/office/drawing/2010/main"/>
                      </a:ext>
                    </a:extLst>
                  </pic:spPr>
                </pic:pic>
              </a:graphicData>
            </a:graphic>
          </wp:inline>
        </w:drawing>
      </w:r>
      <w:r w:rsidR="00EB274B">
        <w:rPr>
          <w:noProof/>
        </w:rPr>
        <w:drawing>
          <wp:inline distT="0" distB="0" distL="0" distR="0" wp14:anchorId="403D8452" wp14:editId="07EFAD5D">
            <wp:extent cx="2543175" cy="1885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5388" cy="1887591"/>
                    </a:xfrm>
                    <a:prstGeom prst="rect">
                      <a:avLst/>
                    </a:prstGeom>
                    <a:noFill/>
                    <a:ln>
                      <a:noFill/>
                    </a:ln>
                  </pic:spPr>
                </pic:pic>
              </a:graphicData>
            </a:graphic>
          </wp:inline>
        </w:drawing>
      </w:r>
    </w:p>
    <w:p w14:paraId="58AE2EF1" w14:textId="7BB87452" w:rsidR="00D44C02" w:rsidRDefault="00F57DB8" w:rsidP="003656AC">
      <w:pPr>
        <w:pStyle w:val="NewsletterBody"/>
        <w:spacing w:after="0"/>
        <w:contextualSpacing/>
        <w:jc w:val="left"/>
      </w:pPr>
      <w:r>
        <w:rPr>
          <w:noProof/>
        </w:rPr>
        <w:drawing>
          <wp:inline distT="0" distB="0" distL="0" distR="0" wp14:anchorId="113C3386" wp14:editId="3EE2A50E">
            <wp:extent cx="2200275" cy="1990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606" cy="1991024"/>
                    </a:xfrm>
                    <a:prstGeom prst="rect">
                      <a:avLst/>
                    </a:prstGeom>
                    <a:noFill/>
                    <a:ln>
                      <a:noFill/>
                    </a:ln>
                  </pic:spPr>
                </pic:pic>
              </a:graphicData>
            </a:graphic>
          </wp:inline>
        </w:drawing>
      </w:r>
      <w:r w:rsidR="003656AC">
        <w:rPr>
          <w:noProof/>
        </w:rPr>
        <w:drawing>
          <wp:inline distT="0" distB="0" distL="0" distR="0" wp14:anchorId="61F5A251" wp14:editId="7E74D0E1">
            <wp:extent cx="2257297" cy="196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184" r="10969"/>
                    <a:stretch/>
                  </pic:blipFill>
                  <pic:spPr bwMode="auto">
                    <a:xfrm>
                      <a:off x="0" y="0"/>
                      <a:ext cx="2441775" cy="2130750"/>
                    </a:xfrm>
                    <a:prstGeom prst="rect">
                      <a:avLst/>
                    </a:prstGeom>
                    <a:noFill/>
                    <a:ln>
                      <a:noFill/>
                    </a:ln>
                    <a:extLst>
                      <a:ext uri="{53640926-AAD7-44D8-BBD7-CCE9431645EC}">
                        <a14:shadowObscured xmlns:a14="http://schemas.microsoft.com/office/drawing/2010/main"/>
                      </a:ext>
                    </a:extLst>
                  </pic:spPr>
                </pic:pic>
              </a:graphicData>
            </a:graphic>
          </wp:inline>
        </w:drawing>
      </w:r>
      <w:r w:rsidR="003656AC" w:rsidRPr="003656AC">
        <w:t xml:space="preserve">  </w:t>
      </w:r>
      <w:r>
        <w:rPr>
          <w:noProof/>
        </w:rPr>
        <w:drawing>
          <wp:inline distT="0" distB="0" distL="0" distR="0" wp14:anchorId="27790882" wp14:editId="5E4C1780">
            <wp:extent cx="1981200" cy="1320800"/>
            <wp:effectExtent l="635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81200" cy="1320800"/>
                    </a:xfrm>
                    <a:prstGeom prst="rect">
                      <a:avLst/>
                    </a:prstGeom>
                    <a:noFill/>
                    <a:ln>
                      <a:noFill/>
                    </a:ln>
                  </pic:spPr>
                </pic:pic>
              </a:graphicData>
            </a:graphic>
          </wp:inline>
        </w:drawing>
      </w:r>
    </w:p>
    <w:p w14:paraId="21B49910" w14:textId="77777777" w:rsidR="00D44C02" w:rsidRDefault="00D44C02"/>
    <w:p w14:paraId="202ABD22" w14:textId="77777777" w:rsidR="00D44C02" w:rsidRDefault="00D44C02"/>
    <w:p w14:paraId="6B7FE546" w14:textId="77777777" w:rsidR="00D44C02" w:rsidRDefault="00D44C02"/>
    <w:p w14:paraId="1B8C87A3" w14:textId="77777777" w:rsidR="00D44C02" w:rsidRDefault="00D44C02"/>
    <w:p w14:paraId="14E0916A" w14:textId="77777777" w:rsidR="00D44C02" w:rsidRDefault="00D44C02"/>
    <w:p w14:paraId="1333B6A6" w14:textId="77777777" w:rsidR="00D44C02" w:rsidRDefault="00D44C02"/>
    <w:p w14:paraId="19EDF10D" w14:textId="77777777" w:rsidR="00D44C02" w:rsidRDefault="00D44C02"/>
    <w:p w14:paraId="72E3B086" w14:textId="77777777" w:rsidR="00D44C02" w:rsidRDefault="00D44C02"/>
    <w:p w14:paraId="79C6C78A" w14:textId="77777777" w:rsidR="00D44C02" w:rsidRDefault="00D44C02"/>
    <w:p w14:paraId="4C1BD617" w14:textId="77777777" w:rsidR="00D44C02" w:rsidRDefault="00D44C02"/>
    <w:p w14:paraId="5617FB34" w14:textId="743800D3" w:rsidR="00D44C02" w:rsidRDefault="00D44C02"/>
    <w:p w14:paraId="238482AF" w14:textId="2D9639EF" w:rsidR="00D44C02" w:rsidRDefault="00D44C02"/>
    <w:p w14:paraId="2C304829" w14:textId="77777777" w:rsidR="0011198D" w:rsidRDefault="0011198D"/>
    <w:p w14:paraId="3A859DC6" w14:textId="33028554" w:rsidR="00E07BE5" w:rsidRDefault="00E07BE5"/>
    <w:p w14:paraId="02C1BD8A" w14:textId="77777777" w:rsidR="00E07BE5" w:rsidRDefault="00E07BE5"/>
    <w:p w14:paraId="17E5B9CB" w14:textId="77777777" w:rsidR="00D44C02" w:rsidRDefault="00D44C02"/>
    <w:p w14:paraId="47E4B6FF" w14:textId="77777777" w:rsidR="00D44C02" w:rsidRDefault="00D44C02"/>
    <w:p w14:paraId="13741A07" w14:textId="77777777" w:rsidR="00D44C02" w:rsidRDefault="00D44C02"/>
    <w:p w14:paraId="24EC8C88" w14:textId="77777777" w:rsidR="0099609B" w:rsidRDefault="0099609B"/>
    <w:p w14:paraId="76FB6058" w14:textId="77777777" w:rsidR="0099609B" w:rsidRDefault="0099609B"/>
    <w:p w14:paraId="774BA149" w14:textId="77777777" w:rsidR="0099609B" w:rsidRDefault="0099609B"/>
    <w:p w14:paraId="1BD970A6" w14:textId="77777777" w:rsidR="0099609B" w:rsidRDefault="0099609B"/>
    <w:p w14:paraId="036AA60B" w14:textId="77777777" w:rsidR="0099609B" w:rsidRDefault="0099609B"/>
    <w:p w14:paraId="57B2C929" w14:textId="77777777" w:rsidR="0099609B" w:rsidRDefault="0099609B"/>
    <w:p w14:paraId="146E0AA0" w14:textId="77777777" w:rsidR="0099609B" w:rsidRDefault="0099609B"/>
    <w:p w14:paraId="293149FF" w14:textId="77777777" w:rsidR="0099609B" w:rsidRDefault="0099609B"/>
    <w:p w14:paraId="40BD70D9" w14:textId="77777777" w:rsidR="0099609B" w:rsidRDefault="0099609B"/>
    <w:p w14:paraId="77D484B6" w14:textId="77777777" w:rsidR="0099609B" w:rsidRDefault="0099609B"/>
    <w:p w14:paraId="6B45C3E9" w14:textId="77777777" w:rsidR="0099609B" w:rsidRDefault="0099609B"/>
    <w:p w14:paraId="71EDC1BE" w14:textId="2EF43FF1" w:rsidR="00D44C02" w:rsidRDefault="00D44C02">
      <w:r>
        <w:t>Trinity United Methodist Church</w:t>
      </w:r>
    </w:p>
    <w:p w14:paraId="37F39502" w14:textId="77777777" w:rsidR="00D44C02" w:rsidRDefault="00D44C02">
      <w:r>
        <w:t>1160 Trinity Church Road</w:t>
      </w:r>
    </w:p>
    <w:p w14:paraId="60420854" w14:textId="77777777" w:rsidR="00D44C02" w:rsidRDefault="00D44C02">
      <w:r>
        <w:t>Newberry, SC 29108</w:t>
      </w:r>
    </w:p>
    <w:p w14:paraId="08B22A76" w14:textId="77777777" w:rsidR="00D44C02" w:rsidRDefault="00D44C02"/>
    <w:p w14:paraId="2D94131D" w14:textId="77777777" w:rsidR="00D44C02" w:rsidRDefault="00D44C02"/>
    <w:p w14:paraId="4213D775" w14:textId="77777777" w:rsidR="00D44C02" w:rsidRDefault="00D44C02"/>
    <w:p w14:paraId="68B3827E" w14:textId="77777777" w:rsidR="00D44C02" w:rsidRDefault="00D44C02"/>
    <w:p w14:paraId="669D2B17" w14:textId="77777777" w:rsidR="00D44C02" w:rsidRDefault="00D44C02"/>
    <w:p w14:paraId="0F501695" w14:textId="77777777" w:rsidR="00D44C02" w:rsidRDefault="00D44C02"/>
    <w:p w14:paraId="3B852BC8" w14:textId="77777777" w:rsidR="00D44C02" w:rsidRDefault="00D44C02"/>
    <w:p w14:paraId="74701A98" w14:textId="77777777" w:rsidR="00D44C02" w:rsidRDefault="00D44C02"/>
    <w:p w14:paraId="588F9C00" w14:textId="77777777" w:rsidR="00D44C02" w:rsidRDefault="00D44C02"/>
    <w:p w14:paraId="4E4E08FC" w14:textId="77777777" w:rsidR="00D44C02" w:rsidRDefault="00D44C02"/>
    <w:p w14:paraId="12996EDE" w14:textId="77777777" w:rsidR="00D44C02" w:rsidRDefault="00D44C02"/>
    <w:p w14:paraId="41EE6007" w14:textId="77777777" w:rsidR="00D44C02" w:rsidRDefault="00D44C02"/>
    <w:p w14:paraId="4490D4C9" w14:textId="0EE4D41A" w:rsidR="00D44C02" w:rsidRDefault="00D44C02">
      <w:pPr>
        <w:rPr>
          <w:color w:val="000000"/>
          <w:sz w:val="22"/>
        </w:rPr>
      </w:pPr>
    </w:p>
    <w:sectPr w:rsidR="00D44C02" w:rsidSect="001B0F8D">
      <w:type w:val="continuous"/>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0E4F7" w14:textId="77777777" w:rsidR="0028691F" w:rsidRDefault="0028691F" w:rsidP="00632B72">
      <w:r>
        <w:separator/>
      </w:r>
    </w:p>
  </w:endnote>
  <w:endnote w:type="continuationSeparator" w:id="0">
    <w:p w14:paraId="2663C07D" w14:textId="77777777" w:rsidR="0028691F" w:rsidRDefault="0028691F"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123233"/>
      <w:docPartObj>
        <w:docPartGallery w:val="Page Numbers (Bottom of Page)"/>
        <w:docPartUnique/>
      </w:docPartObj>
    </w:sdtPr>
    <w:sdtEndPr>
      <w:rPr>
        <w:noProof/>
      </w:rPr>
    </w:sdtEndPr>
    <w:sdtContent>
      <w:p w14:paraId="2F17598D" w14:textId="1DBEF27B" w:rsidR="0099609B" w:rsidRDefault="0099609B">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A45EB5" w:rsidRDefault="00A45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AEFE7" w14:textId="77777777" w:rsidR="0028691F" w:rsidRDefault="0028691F" w:rsidP="00632B72">
      <w:r>
        <w:separator/>
      </w:r>
    </w:p>
  </w:footnote>
  <w:footnote w:type="continuationSeparator" w:id="0">
    <w:p w14:paraId="65D22CAF" w14:textId="77777777" w:rsidR="0028691F" w:rsidRDefault="0028691F"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19"/>
  </w:num>
  <w:num w:numId="4">
    <w:abstractNumId w:val="17"/>
  </w:num>
  <w:num w:numId="5">
    <w:abstractNumId w:val="11"/>
  </w:num>
  <w:num w:numId="6">
    <w:abstractNumId w:val="30"/>
  </w:num>
  <w:num w:numId="7">
    <w:abstractNumId w:val="25"/>
  </w:num>
  <w:num w:numId="8">
    <w:abstractNumId w:val="22"/>
  </w:num>
  <w:num w:numId="9">
    <w:abstractNumId w:val="23"/>
  </w:num>
  <w:num w:numId="10">
    <w:abstractNumId w:val="21"/>
  </w:num>
  <w:num w:numId="11">
    <w:abstractNumId w:val="26"/>
  </w:num>
  <w:num w:numId="12">
    <w:abstractNumId w:val="24"/>
  </w:num>
  <w:num w:numId="13">
    <w:abstractNumId w:val="29"/>
  </w:num>
  <w:num w:numId="14">
    <w:abstractNumId w:val="10"/>
  </w:num>
  <w:num w:numId="15">
    <w:abstractNumId w:val="27"/>
  </w:num>
  <w:num w:numId="16">
    <w:abstractNumId w:val="5"/>
  </w:num>
  <w:num w:numId="17">
    <w:abstractNumId w:val="28"/>
  </w:num>
  <w:num w:numId="18">
    <w:abstractNumId w:val="1"/>
  </w:num>
  <w:num w:numId="19">
    <w:abstractNumId w:val="3"/>
  </w:num>
  <w:num w:numId="20">
    <w:abstractNumId w:val="7"/>
  </w:num>
  <w:num w:numId="21">
    <w:abstractNumId w:val="15"/>
  </w:num>
  <w:num w:numId="22">
    <w:abstractNumId w:val="9"/>
  </w:num>
  <w:num w:numId="23">
    <w:abstractNumId w:val="8"/>
  </w:num>
  <w:num w:numId="24">
    <w:abstractNumId w:val="4"/>
  </w:num>
  <w:num w:numId="25">
    <w:abstractNumId w:val="2"/>
  </w:num>
  <w:num w:numId="26">
    <w:abstractNumId w:val="0"/>
  </w:num>
  <w:num w:numId="27">
    <w:abstractNumId w:val="20"/>
  </w:num>
  <w:num w:numId="28">
    <w:abstractNumId w:val="18"/>
  </w:num>
  <w:num w:numId="29">
    <w:abstractNumId w:val="12"/>
  </w:num>
  <w:num w:numId="30">
    <w:abstractNumId w:val="31"/>
  </w:num>
  <w:num w:numId="31">
    <w:abstractNumId w:val="1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31B0A"/>
    <w:rsid w:val="00032BE7"/>
    <w:rsid w:val="0003452D"/>
    <w:rsid w:val="00043C1E"/>
    <w:rsid w:val="00051E87"/>
    <w:rsid w:val="000560B8"/>
    <w:rsid w:val="0005642F"/>
    <w:rsid w:val="00056C4A"/>
    <w:rsid w:val="00064A01"/>
    <w:rsid w:val="00067043"/>
    <w:rsid w:val="00070035"/>
    <w:rsid w:val="000725B9"/>
    <w:rsid w:val="00074C51"/>
    <w:rsid w:val="0007578E"/>
    <w:rsid w:val="00085591"/>
    <w:rsid w:val="00086436"/>
    <w:rsid w:val="0008660B"/>
    <w:rsid w:val="0009084A"/>
    <w:rsid w:val="000919AE"/>
    <w:rsid w:val="000926C6"/>
    <w:rsid w:val="00093C19"/>
    <w:rsid w:val="0009777C"/>
    <w:rsid w:val="000A0259"/>
    <w:rsid w:val="000A4A21"/>
    <w:rsid w:val="000A57EF"/>
    <w:rsid w:val="000A78E8"/>
    <w:rsid w:val="000B5BD5"/>
    <w:rsid w:val="000C5ABC"/>
    <w:rsid w:val="000C7E5A"/>
    <w:rsid w:val="000D08A1"/>
    <w:rsid w:val="000D1CB5"/>
    <w:rsid w:val="000D3907"/>
    <w:rsid w:val="000E2A01"/>
    <w:rsid w:val="00107DA4"/>
    <w:rsid w:val="0011198D"/>
    <w:rsid w:val="001149B1"/>
    <w:rsid w:val="00120D97"/>
    <w:rsid w:val="00121E8E"/>
    <w:rsid w:val="001263B2"/>
    <w:rsid w:val="00126707"/>
    <w:rsid w:val="00130028"/>
    <w:rsid w:val="0013398D"/>
    <w:rsid w:val="00134833"/>
    <w:rsid w:val="00134CE8"/>
    <w:rsid w:val="0013714F"/>
    <w:rsid w:val="00137FAB"/>
    <w:rsid w:val="0014208C"/>
    <w:rsid w:val="00144A45"/>
    <w:rsid w:val="00146C3C"/>
    <w:rsid w:val="00147174"/>
    <w:rsid w:val="0015051C"/>
    <w:rsid w:val="00150585"/>
    <w:rsid w:val="00152A46"/>
    <w:rsid w:val="00164876"/>
    <w:rsid w:val="00175D15"/>
    <w:rsid w:val="00176423"/>
    <w:rsid w:val="00183544"/>
    <w:rsid w:val="0018453F"/>
    <w:rsid w:val="00185846"/>
    <w:rsid w:val="001939E3"/>
    <w:rsid w:val="0019456C"/>
    <w:rsid w:val="001A1D9C"/>
    <w:rsid w:val="001A496E"/>
    <w:rsid w:val="001A7045"/>
    <w:rsid w:val="001A730B"/>
    <w:rsid w:val="001B0F8D"/>
    <w:rsid w:val="001B364B"/>
    <w:rsid w:val="001B78E9"/>
    <w:rsid w:val="001C7C78"/>
    <w:rsid w:val="001D3EA8"/>
    <w:rsid w:val="001D6C50"/>
    <w:rsid w:val="001E1535"/>
    <w:rsid w:val="001E69C5"/>
    <w:rsid w:val="001F3ACA"/>
    <w:rsid w:val="001F3C80"/>
    <w:rsid w:val="002001D7"/>
    <w:rsid w:val="00201836"/>
    <w:rsid w:val="00206E31"/>
    <w:rsid w:val="00212D11"/>
    <w:rsid w:val="00217337"/>
    <w:rsid w:val="002206D2"/>
    <w:rsid w:val="002222DB"/>
    <w:rsid w:val="00223239"/>
    <w:rsid w:val="002259DA"/>
    <w:rsid w:val="00230CDF"/>
    <w:rsid w:val="00233CBC"/>
    <w:rsid w:val="0023550E"/>
    <w:rsid w:val="00236200"/>
    <w:rsid w:val="0024043E"/>
    <w:rsid w:val="00242B73"/>
    <w:rsid w:val="00243C3E"/>
    <w:rsid w:val="00246293"/>
    <w:rsid w:val="002467FA"/>
    <w:rsid w:val="0024687D"/>
    <w:rsid w:val="00247168"/>
    <w:rsid w:val="00261AB5"/>
    <w:rsid w:val="00262276"/>
    <w:rsid w:val="002647B0"/>
    <w:rsid w:val="00265397"/>
    <w:rsid w:val="00273500"/>
    <w:rsid w:val="0028691F"/>
    <w:rsid w:val="002903BD"/>
    <w:rsid w:val="00291A8B"/>
    <w:rsid w:val="00296999"/>
    <w:rsid w:val="002979AA"/>
    <w:rsid w:val="002A6119"/>
    <w:rsid w:val="002A6299"/>
    <w:rsid w:val="002B0F0C"/>
    <w:rsid w:val="002B271C"/>
    <w:rsid w:val="002B4834"/>
    <w:rsid w:val="002B76AA"/>
    <w:rsid w:val="002C1D11"/>
    <w:rsid w:val="002C2C1A"/>
    <w:rsid w:val="002C656D"/>
    <w:rsid w:val="002D0702"/>
    <w:rsid w:val="002E0E1A"/>
    <w:rsid w:val="002E2401"/>
    <w:rsid w:val="002E531B"/>
    <w:rsid w:val="002E61FD"/>
    <w:rsid w:val="002E78DE"/>
    <w:rsid w:val="002F0B8D"/>
    <w:rsid w:val="002F51E1"/>
    <w:rsid w:val="002F7707"/>
    <w:rsid w:val="0030073F"/>
    <w:rsid w:val="00310685"/>
    <w:rsid w:val="00313507"/>
    <w:rsid w:val="0031769F"/>
    <w:rsid w:val="003215B0"/>
    <w:rsid w:val="00322C84"/>
    <w:rsid w:val="00327EEC"/>
    <w:rsid w:val="00333550"/>
    <w:rsid w:val="003337C9"/>
    <w:rsid w:val="0033411F"/>
    <w:rsid w:val="0033426A"/>
    <w:rsid w:val="00341C9C"/>
    <w:rsid w:val="0034532B"/>
    <w:rsid w:val="0034577E"/>
    <w:rsid w:val="00356CD2"/>
    <w:rsid w:val="00362D64"/>
    <w:rsid w:val="00363814"/>
    <w:rsid w:val="003656AC"/>
    <w:rsid w:val="00366837"/>
    <w:rsid w:val="00377BA3"/>
    <w:rsid w:val="00385FA2"/>
    <w:rsid w:val="00391C36"/>
    <w:rsid w:val="003A0FD4"/>
    <w:rsid w:val="003A2CF0"/>
    <w:rsid w:val="003A390C"/>
    <w:rsid w:val="003B57E6"/>
    <w:rsid w:val="003C7ED1"/>
    <w:rsid w:val="003D21CF"/>
    <w:rsid w:val="003D36BB"/>
    <w:rsid w:val="003D542A"/>
    <w:rsid w:val="003D559D"/>
    <w:rsid w:val="003D72BF"/>
    <w:rsid w:val="003D7C95"/>
    <w:rsid w:val="003E1628"/>
    <w:rsid w:val="003E376D"/>
    <w:rsid w:val="003E564B"/>
    <w:rsid w:val="003F4690"/>
    <w:rsid w:val="004047C7"/>
    <w:rsid w:val="00412CA3"/>
    <w:rsid w:val="004150BA"/>
    <w:rsid w:val="0041645A"/>
    <w:rsid w:val="00422B18"/>
    <w:rsid w:val="00423C47"/>
    <w:rsid w:val="00430613"/>
    <w:rsid w:val="00430C88"/>
    <w:rsid w:val="00440CAB"/>
    <w:rsid w:val="00446131"/>
    <w:rsid w:val="0044655C"/>
    <w:rsid w:val="004519DD"/>
    <w:rsid w:val="00453C25"/>
    <w:rsid w:val="00456D9E"/>
    <w:rsid w:val="00461260"/>
    <w:rsid w:val="00473060"/>
    <w:rsid w:val="004731FC"/>
    <w:rsid w:val="0047735C"/>
    <w:rsid w:val="00477908"/>
    <w:rsid w:val="004815C6"/>
    <w:rsid w:val="00481C0D"/>
    <w:rsid w:val="004856D2"/>
    <w:rsid w:val="004A2D5A"/>
    <w:rsid w:val="004A355D"/>
    <w:rsid w:val="004A35CA"/>
    <w:rsid w:val="004B16F6"/>
    <w:rsid w:val="004B430A"/>
    <w:rsid w:val="004B725C"/>
    <w:rsid w:val="004C3F98"/>
    <w:rsid w:val="004D1305"/>
    <w:rsid w:val="004D13E4"/>
    <w:rsid w:val="004D148D"/>
    <w:rsid w:val="004D5823"/>
    <w:rsid w:val="004D5CAB"/>
    <w:rsid w:val="004E19C0"/>
    <w:rsid w:val="004E7E7B"/>
    <w:rsid w:val="004F0062"/>
    <w:rsid w:val="004F3A9A"/>
    <w:rsid w:val="004F7D1A"/>
    <w:rsid w:val="00501BCE"/>
    <w:rsid w:val="005027D1"/>
    <w:rsid w:val="005201F9"/>
    <w:rsid w:val="0052042D"/>
    <w:rsid w:val="0052250D"/>
    <w:rsid w:val="00525703"/>
    <w:rsid w:val="00527BA1"/>
    <w:rsid w:val="00527DBE"/>
    <w:rsid w:val="005301DF"/>
    <w:rsid w:val="00534767"/>
    <w:rsid w:val="00544F99"/>
    <w:rsid w:val="00545468"/>
    <w:rsid w:val="005523E4"/>
    <w:rsid w:val="00557217"/>
    <w:rsid w:val="005602AC"/>
    <w:rsid w:val="005626C0"/>
    <w:rsid w:val="00562809"/>
    <w:rsid w:val="00563295"/>
    <w:rsid w:val="00572219"/>
    <w:rsid w:val="00577E03"/>
    <w:rsid w:val="005816FA"/>
    <w:rsid w:val="005836C7"/>
    <w:rsid w:val="0058624C"/>
    <w:rsid w:val="00590555"/>
    <w:rsid w:val="00590D5F"/>
    <w:rsid w:val="005914E8"/>
    <w:rsid w:val="00592246"/>
    <w:rsid w:val="00593AC7"/>
    <w:rsid w:val="00595D6D"/>
    <w:rsid w:val="00597CED"/>
    <w:rsid w:val="005A50CE"/>
    <w:rsid w:val="005B6C42"/>
    <w:rsid w:val="005C3D81"/>
    <w:rsid w:val="005C7E76"/>
    <w:rsid w:val="005D3DEA"/>
    <w:rsid w:val="005D73B8"/>
    <w:rsid w:val="005E2505"/>
    <w:rsid w:val="005E288F"/>
    <w:rsid w:val="005E37C0"/>
    <w:rsid w:val="005F66F0"/>
    <w:rsid w:val="005F7134"/>
    <w:rsid w:val="00602338"/>
    <w:rsid w:val="00603DFC"/>
    <w:rsid w:val="006061E8"/>
    <w:rsid w:val="00612301"/>
    <w:rsid w:val="006149A6"/>
    <w:rsid w:val="006201E5"/>
    <w:rsid w:val="00620581"/>
    <w:rsid w:val="00622DC4"/>
    <w:rsid w:val="00624011"/>
    <w:rsid w:val="0062428A"/>
    <w:rsid w:val="00626527"/>
    <w:rsid w:val="00632B72"/>
    <w:rsid w:val="00634109"/>
    <w:rsid w:val="00642311"/>
    <w:rsid w:val="0064420C"/>
    <w:rsid w:val="00647C05"/>
    <w:rsid w:val="00650643"/>
    <w:rsid w:val="00657B37"/>
    <w:rsid w:val="006601AB"/>
    <w:rsid w:val="00661CDB"/>
    <w:rsid w:val="00661D4D"/>
    <w:rsid w:val="0066545A"/>
    <w:rsid w:val="00680A75"/>
    <w:rsid w:val="0068182F"/>
    <w:rsid w:val="00685CBB"/>
    <w:rsid w:val="00695CC4"/>
    <w:rsid w:val="00695D56"/>
    <w:rsid w:val="0069673B"/>
    <w:rsid w:val="006B465C"/>
    <w:rsid w:val="006B75D8"/>
    <w:rsid w:val="006C009F"/>
    <w:rsid w:val="006C0E7D"/>
    <w:rsid w:val="006C1056"/>
    <w:rsid w:val="006C26DB"/>
    <w:rsid w:val="006C30DB"/>
    <w:rsid w:val="006C53A5"/>
    <w:rsid w:val="006C6714"/>
    <w:rsid w:val="006C7DBF"/>
    <w:rsid w:val="006D1ACE"/>
    <w:rsid w:val="006D49E7"/>
    <w:rsid w:val="006E0356"/>
    <w:rsid w:val="006E2AAF"/>
    <w:rsid w:val="006E67B1"/>
    <w:rsid w:val="006F0F95"/>
    <w:rsid w:val="006F41DF"/>
    <w:rsid w:val="006F45DC"/>
    <w:rsid w:val="006F7CD4"/>
    <w:rsid w:val="00700B28"/>
    <w:rsid w:val="007033AB"/>
    <w:rsid w:val="00704077"/>
    <w:rsid w:val="007071A8"/>
    <w:rsid w:val="00707C14"/>
    <w:rsid w:val="0071542D"/>
    <w:rsid w:val="00717272"/>
    <w:rsid w:val="00720EE5"/>
    <w:rsid w:val="00725B06"/>
    <w:rsid w:val="007321F3"/>
    <w:rsid w:val="007330F2"/>
    <w:rsid w:val="00733724"/>
    <w:rsid w:val="0073465E"/>
    <w:rsid w:val="00741F7A"/>
    <w:rsid w:val="00742E01"/>
    <w:rsid w:val="007457C7"/>
    <w:rsid w:val="00750EA6"/>
    <w:rsid w:val="00752C4E"/>
    <w:rsid w:val="0075355E"/>
    <w:rsid w:val="007603DE"/>
    <w:rsid w:val="00760E4B"/>
    <w:rsid w:val="007642FC"/>
    <w:rsid w:val="00764C4C"/>
    <w:rsid w:val="00764ED5"/>
    <w:rsid w:val="0076640C"/>
    <w:rsid w:val="007671DE"/>
    <w:rsid w:val="00767BBC"/>
    <w:rsid w:val="00767C60"/>
    <w:rsid w:val="00767E8F"/>
    <w:rsid w:val="007714B2"/>
    <w:rsid w:val="007845E6"/>
    <w:rsid w:val="00790034"/>
    <w:rsid w:val="007910AF"/>
    <w:rsid w:val="00793D04"/>
    <w:rsid w:val="00795FA4"/>
    <w:rsid w:val="007A03DA"/>
    <w:rsid w:val="007A0E4A"/>
    <w:rsid w:val="007A62D8"/>
    <w:rsid w:val="007B17B1"/>
    <w:rsid w:val="007B3350"/>
    <w:rsid w:val="007B717D"/>
    <w:rsid w:val="007B7278"/>
    <w:rsid w:val="007B7CC6"/>
    <w:rsid w:val="007C13A8"/>
    <w:rsid w:val="007C4DDD"/>
    <w:rsid w:val="007C7857"/>
    <w:rsid w:val="007C78F9"/>
    <w:rsid w:val="007D0748"/>
    <w:rsid w:val="007D1701"/>
    <w:rsid w:val="007D1E01"/>
    <w:rsid w:val="007D5CBF"/>
    <w:rsid w:val="007D717D"/>
    <w:rsid w:val="007D761B"/>
    <w:rsid w:val="007D7924"/>
    <w:rsid w:val="007E41A5"/>
    <w:rsid w:val="007E474B"/>
    <w:rsid w:val="007F351E"/>
    <w:rsid w:val="007F4BA3"/>
    <w:rsid w:val="007F5BCF"/>
    <w:rsid w:val="007F5F9D"/>
    <w:rsid w:val="007F7DBA"/>
    <w:rsid w:val="00800586"/>
    <w:rsid w:val="00800910"/>
    <w:rsid w:val="00800DF1"/>
    <w:rsid w:val="00801097"/>
    <w:rsid w:val="00803D20"/>
    <w:rsid w:val="00806850"/>
    <w:rsid w:val="008076C3"/>
    <w:rsid w:val="00812444"/>
    <w:rsid w:val="00813B31"/>
    <w:rsid w:val="00821526"/>
    <w:rsid w:val="00821C3E"/>
    <w:rsid w:val="0082208B"/>
    <w:rsid w:val="00822665"/>
    <w:rsid w:val="0082350D"/>
    <w:rsid w:val="0082470D"/>
    <w:rsid w:val="00824F21"/>
    <w:rsid w:val="00826C2D"/>
    <w:rsid w:val="00827A19"/>
    <w:rsid w:val="00830348"/>
    <w:rsid w:val="008331E0"/>
    <w:rsid w:val="008337C0"/>
    <w:rsid w:val="0083506C"/>
    <w:rsid w:val="00837C1B"/>
    <w:rsid w:val="00842B12"/>
    <w:rsid w:val="00846D54"/>
    <w:rsid w:val="00850E21"/>
    <w:rsid w:val="00854180"/>
    <w:rsid w:val="00866297"/>
    <w:rsid w:val="00872433"/>
    <w:rsid w:val="00873ACC"/>
    <w:rsid w:val="00876E02"/>
    <w:rsid w:val="0087744B"/>
    <w:rsid w:val="00880353"/>
    <w:rsid w:val="00880E7E"/>
    <w:rsid w:val="00881B9F"/>
    <w:rsid w:val="00882A5B"/>
    <w:rsid w:val="00886AF6"/>
    <w:rsid w:val="0088722F"/>
    <w:rsid w:val="008876E3"/>
    <w:rsid w:val="00890E80"/>
    <w:rsid w:val="008912A5"/>
    <w:rsid w:val="0089455A"/>
    <w:rsid w:val="00897EBC"/>
    <w:rsid w:val="008A1382"/>
    <w:rsid w:val="008A39A6"/>
    <w:rsid w:val="008A5875"/>
    <w:rsid w:val="008A635F"/>
    <w:rsid w:val="008B21B1"/>
    <w:rsid w:val="008B3120"/>
    <w:rsid w:val="008B4243"/>
    <w:rsid w:val="008C25AD"/>
    <w:rsid w:val="008C685D"/>
    <w:rsid w:val="008D0F32"/>
    <w:rsid w:val="008D470F"/>
    <w:rsid w:val="008E0A62"/>
    <w:rsid w:val="008E0FEF"/>
    <w:rsid w:val="008E2DE8"/>
    <w:rsid w:val="008E4158"/>
    <w:rsid w:val="008E557D"/>
    <w:rsid w:val="008E63FC"/>
    <w:rsid w:val="008F3253"/>
    <w:rsid w:val="008F6CF9"/>
    <w:rsid w:val="008F7740"/>
    <w:rsid w:val="009039FD"/>
    <w:rsid w:val="009060ED"/>
    <w:rsid w:val="00907297"/>
    <w:rsid w:val="00912DB4"/>
    <w:rsid w:val="00914FD1"/>
    <w:rsid w:val="00931FF5"/>
    <w:rsid w:val="0093567F"/>
    <w:rsid w:val="0093667C"/>
    <w:rsid w:val="00937792"/>
    <w:rsid w:val="009412AF"/>
    <w:rsid w:val="00941AA7"/>
    <w:rsid w:val="0094362A"/>
    <w:rsid w:val="00943FE0"/>
    <w:rsid w:val="009475C0"/>
    <w:rsid w:val="00947E23"/>
    <w:rsid w:val="0095520D"/>
    <w:rsid w:val="009627D2"/>
    <w:rsid w:val="00965908"/>
    <w:rsid w:val="00967616"/>
    <w:rsid w:val="00974DBD"/>
    <w:rsid w:val="00975325"/>
    <w:rsid w:val="00982299"/>
    <w:rsid w:val="00985C2E"/>
    <w:rsid w:val="00986DE9"/>
    <w:rsid w:val="00987B01"/>
    <w:rsid w:val="009903CF"/>
    <w:rsid w:val="0099609B"/>
    <w:rsid w:val="00996305"/>
    <w:rsid w:val="009A4CD7"/>
    <w:rsid w:val="009A6270"/>
    <w:rsid w:val="009A675A"/>
    <w:rsid w:val="009A73C6"/>
    <w:rsid w:val="009B0E9E"/>
    <w:rsid w:val="009B30E4"/>
    <w:rsid w:val="009B75CD"/>
    <w:rsid w:val="009D3CC3"/>
    <w:rsid w:val="009D3D4A"/>
    <w:rsid w:val="009D4F66"/>
    <w:rsid w:val="009D78D2"/>
    <w:rsid w:val="009E049D"/>
    <w:rsid w:val="009E2E6F"/>
    <w:rsid w:val="009E7BBF"/>
    <w:rsid w:val="009F28E8"/>
    <w:rsid w:val="009F49C2"/>
    <w:rsid w:val="009F59FE"/>
    <w:rsid w:val="00A00193"/>
    <w:rsid w:val="00A02E16"/>
    <w:rsid w:val="00A054ED"/>
    <w:rsid w:val="00A059A4"/>
    <w:rsid w:val="00A10868"/>
    <w:rsid w:val="00A11BD3"/>
    <w:rsid w:val="00A21A6B"/>
    <w:rsid w:val="00A26C90"/>
    <w:rsid w:val="00A30425"/>
    <w:rsid w:val="00A31AC7"/>
    <w:rsid w:val="00A3297F"/>
    <w:rsid w:val="00A34EB5"/>
    <w:rsid w:val="00A37806"/>
    <w:rsid w:val="00A4115F"/>
    <w:rsid w:val="00A4250B"/>
    <w:rsid w:val="00A44745"/>
    <w:rsid w:val="00A45EB5"/>
    <w:rsid w:val="00A46A0F"/>
    <w:rsid w:val="00A5055B"/>
    <w:rsid w:val="00A50F0F"/>
    <w:rsid w:val="00A51AAD"/>
    <w:rsid w:val="00A54F7B"/>
    <w:rsid w:val="00A556D3"/>
    <w:rsid w:val="00A55F9A"/>
    <w:rsid w:val="00A72E94"/>
    <w:rsid w:val="00A755E8"/>
    <w:rsid w:val="00A776FD"/>
    <w:rsid w:val="00A82709"/>
    <w:rsid w:val="00A8372A"/>
    <w:rsid w:val="00A85FBC"/>
    <w:rsid w:val="00A860AF"/>
    <w:rsid w:val="00A86658"/>
    <w:rsid w:val="00A87870"/>
    <w:rsid w:val="00A87B74"/>
    <w:rsid w:val="00A91DB1"/>
    <w:rsid w:val="00A93197"/>
    <w:rsid w:val="00A95B42"/>
    <w:rsid w:val="00A96EF8"/>
    <w:rsid w:val="00A9707E"/>
    <w:rsid w:val="00A97553"/>
    <w:rsid w:val="00AB592A"/>
    <w:rsid w:val="00AC0DA8"/>
    <w:rsid w:val="00AC2364"/>
    <w:rsid w:val="00AC4B44"/>
    <w:rsid w:val="00AD5D8E"/>
    <w:rsid w:val="00AE2B41"/>
    <w:rsid w:val="00AE6DD5"/>
    <w:rsid w:val="00AE75BC"/>
    <w:rsid w:val="00AF11F6"/>
    <w:rsid w:val="00AF2270"/>
    <w:rsid w:val="00AF366D"/>
    <w:rsid w:val="00AF495B"/>
    <w:rsid w:val="00AF5151"/>
    <w:rsid w:val="00B019AC"/>
    <w:rsid w:val="00B02B40"/>
    <w:rsid w:val="00B04262"/>
    <w:rsid w:val="00B06538"/>
    <w:rsid w:val="00B10A85"/>
    <w:rsid w:val="00B1101E"/>
    <w:rsid w:val="00B11992"/>
    <w:rsid w:val="00B141BF"/>
    <w:rsid w:val="00B15A31"/>
    <w:rsid w:val="00B220EC"/>
    <w:rsid w:val="00B2220B"/>
    <w:rsid w:val="00B238FE"/>
    <w:rsid w:val="00B25A8F"/>
    <w:rsid w:val="00B2773D"/>
    <w:rsid w:val="00B3724A"/>
    <w:rsid w:val="00B42532"/>
    <w:rsid w:val="00B4612C"/>
    <w:rsid w:val="00B5409C"/>
    <w:rsid w:val="00B55DF1"/>
    <w:rsid w:val="00B56A3A"/>
    <w:rsid w:val="00B627F0"/>
    <w:rsid w:val="00B63F90"/>
    <w:rsid w:val="00B64FC6"/>
    <w:rsid w:val="00B67126"/>
    <w:rsid w:val="00B77C12"/>
    <w:rsid w:val="00B8187E"/>
    <w:rsid w:val="00B81CE7"/>
    <w:rsid w:val="00B81F05"/>
    <w:rsid w:val="00B87A2F"/>
    <w:rsid w:val="00B909EB"/>
    <w:rsid w:val="00B91B14"/>
    <w:rsid w:val="00B93D8D"/>
    <w:rsid w:val="00B94A94"/>
    <w:rsid w:val="00BA5A43"/>
    <w:rsid w:val="00BA669E"/>
    <w:rsid w:val="00BB14C9"/>
    <w:rsid w:val="00BB3D05"/>
    <w:rsid w:val="00BB5FFA"/>
    <w:rsid w:val="00BC39BA"/>
    <w:rsid w:val="00BC5064"/>
    <w:rsid w:val="00BD3028"/>
    <w:rsid w:val="00BD3713"/>
    <w:rsid w:val="00BE2C29"/>
    <w:rsid w:val="00BE6BD0"/>
    <w:rsid w:val="00BE7547"/>
    <w:rsid w:val="00BF3357"/>
    <w:rsid w:val="00BF3EAC"/>
    <w:rsid w:val="00C028AB"/>
    <w:rsid w:val="00C0348D"/>
    <w:rsid w:val="00C20BA3"/>
    <w:rsid w:val="00C213EC"/>
    <w:rsid w:val="00C2512A"/>
    <w:rsid w:val="00C36262"/>
    <w:rsid w:val="00C37D41"/>
    <w:rsid w:val="00C43707"/>
    <w:rsid w:val="00C4430D"/>
    <w:rsid w:val="00C4672B"/>
    <w:rsid w:val="00C47CED"/>
    <w:rsid w:val="00C54E79"/>
    <w:rsid w:val="00C55F4E"/>
    <w:rsid w:val="00C62218"/>
    <w:rsid w:val="00C66661"/>
    <w:rsid w:val="00C66C8B"/>
    <w:rsid w:val="00C66E73"/>
    <w:rsid w:val="00C7244A"/>
    <w:rsid w:val="00C777B3"/>
    <w:rsid w:val="00C83673"/>
    <w:rsid w:val="00C93E13"/>
    <w:rsid w:val="00C96707"/>
    <w:rsid w:val="00C970E3"/>
    <w:rsid w:val="00CA18C3"/>
    <w:rsid w:val="00CB0B93"/>
    <w:rsid w:val="00CB1AEB"/>
    <w:rsid w:val="00CB4E96"/>
    <w:rsid w:val="00CC27C4"/>
    <w:rsid w:val="00CC72D2"/>
    <w:rsid w:val="00CD0BFE"/>
    <w:rsid w:val="00CD1BC6"/>
    <w:rsid w:val="00CD208A"/>
    <w:rsid w:val="00CD701C"/>
    <w:rsid w:val="00CD7266"/>
    <w:rsid w:val="00CE1CBA"/>
    <w:rsid w:val="00CE291A"/>
    <w:rsid w:val="00CE325E"/>
    <w:rsid w:val="00CF1C60"/>
    <w:rsid w:val="00CF5598"/>
    <w:rsid w:val="00CF74A2"/>
    <w:rsid w:val="00D014E1"/>
    <w:rsid w:val="00D10949"/>
    <w:rsid w:val="00D11AB0"/>
    <w:rsid w:val="00D1453D"/>
    <w:rsid w:val="00D24106"/>
    <w:rsid w:val="00D25255"/>
    <w:rsid w:val="00D31DC0"/>
    <w:rsid w:val="00D320C8"/>
    <w:rsid w:val="00D32DE3"/>
    <w:rsid w:val="00D44C02"/>
    <w:rsid w:val="00D47DC8"/>
    <w:rsid w:val="00D5632A"/>
    <w:rsid w:val="00D62CCB"/>
    <w:rsid w:val="00D64306"/>
    <w:rsid w:val="00D66F69"/>
    <w:rsid w:val="00D72E83"/>
    <w:rsid w:val="00D72F0E"/>
    <w:rsid w:val="00D7680E"/>
    <w:rsid w:val="00D83DED"/>
    <w:rsid w:val="00D85F91"/>
    <w:rsid w:val="00D869A8"/>
    <w:rsid w:val="00D92734"/>
    <w:rsid w:val="00D94064"/>
    <w:rsid w:val="00D9432A"/>
    <w:rsid w:val="00D952FF"/>
    <w:rsid w:val="00DA0DDB"/>
    <w:rsid w:val="00DA7A9A"/>
    <w:rsid w:val="00DA7B5D"/>
    <w:rsid w:val="00DB168E"/>
    <w:rsid w:val="00DB1CC5"/>
    <w:rsid w:val="00DB5746"/>
    <w:rsid w:val="00DB768B"/>
    <w:rsid w:val="00DC345A"/>
    <w:rsid w:val="00DC4B13"/>
    <w:rsid w:val="00DC522C"/>
    <w:rsid w:val="00DD306C"/>
    <w:rsid w:val="00DD335C"/>
    <w:rsid w:val="00DD4C4A"/>
    <w:rsid w:val="00DD515F"/>
    <w:rsid w:val="00DE627A"/>
    <w:rsid w:val="00DF5D6B"/>
    <w:rsid w:val="00DF6413"/>
    <w:rsid w:val="00DF76A9"/>
    <w:rsid w:val="00E00883"/>
    <w:rsid w:val="00E023B5"/>
    <w:rsid w:val="00E04B6A"/>
    <w:rsid w:val="00E0645B"/>
    <w:rsid w:val="00E07BE5"/>
    <w:rsid w:val="00E07E21"/>
    <w:rsid w:val="00E1244B"/>
    <w:rsid w:val="00E12629"/>
    <w:rsid w:val="00E16E6A"/>
    <w:rsid w:val="00E170E5"/>
    <w:rsid w:val="00E201D2"/>
    <w:rsid w:val="00E20CD8"/>
    <w:rsid w:val="00E22895"/>
    <w:rsid w:val="00E237F1"/>
    <w:rsid w:val="00E250A9"/>
    <w:rsid w:val="00E2553F"/>
    <w:rsid w:val="00E268CB"/>
    <w:rsid w:val="00E26F17"/>
    <w:rsid w:val="00E33169"/>
    <w:rsid w:val="00E33EFD"/>
    <w:rsid w:val="00E34EB4"/>
    <w:rsid w:val="00E371B2"/>
    <w:rsid w:val="00E4138C"/>
    <w:rsid w:val="00E52BAB"/>
    <w:rsid w:val="00E60A4B"/>
    <w:rsid w:val="00E6528C"/>
    <w:rsid w:val="00E7068C"/>
    <w:rsid w:val="00E755DC"/>
    <w:rsid w:val="00E818C7"/>
    <w:rsid w:val="00E828CD"/>
    <w:rsid w:val="00E85069"/>
    <w:rsid w:val="00E92095"/>
    <w:rsid w:val="00E93453"/>
    <w:rsid w:val="00E937F6"/>
    <w:rsid w:val="00E97955"/>
    <w:rsid w:val="00EA0312"/>
    <w:rsid w:val="00EA2827"/>
    <w:rsid w:val="00EB274B"/>
    <w:rsid w:val="00EC160E"/>
    <w:rsid w:val="00EC48AB"/>
    <w:rsid w:val="00EC6925"/>
    <w:rsid w:val="00EC6A3E"/>
    <w:rsid w:val="00ED25B5"/>
    <w:rsid w:val="00EE31CF"/>
    <w:rsid w:val="00EE5562"/>
    <w:rsid w:val="00EE6EC7"/>
    <w:rsid w:val="00EF1D7F"/>
    <w:rsid w:val="00EF23C0"/>
    <w:rsid w:val="00EF2EEB"/>
    <w:rsid w:val="00EF4E7B"/>
    <w:rsid w:val="00EF6910"/>
    <w:rsid w:val="00F05A46"/>
    <w:rsid w:val="00F05E2C"/>
    <w:rsid w:val="00F12495"/>
    <w:rsid w:val="00F142D5"/>
    <w:rsid w:val="00F201CD"/>
    <w:rsid w:val="00F23ECC"/>
    <w:rsid w:val="00F24641"/>
    <w:rsid w:val="00F32923"/>
    <w:rsid w:val="00F37CE4"/>
    <w:rsid w:val="00F40787"/>
    <w:rsid w:val="00F42E73"/>
    <w:rsid w:val="00F45EE4"/>
    <w:rsid w:val="00F536BF"/>
    <w:rsid w:val="00F54E69"/>
    <w:rsid w:val="00F56791"/>
    <w:rsid w:val="00F57DB8"/>
    <w:rsid w:val="00F60B7E"/>
    <w:rsid w:val="00F62C75"/>
    <w:rsid w:val="00F663C8"/>
    <w:rsid w:val="00F70329"/>
    <w:rsid w:val="00F7274D"/>
    <w:rsid w:val="00F72ADC"/>
    <w:rsid w:val="00F73218"/>
    <w:rsid w:val="00F84677"/>
    <w:rsid w:val="00F95244"/>
    <w:rsid w:val="00F95333"/>
    <w:rsid w:val="00F95EB4"/>
    <w:rsid w:val="00F964C9"/>
    <w:rsid w:val="00FA097D"/>
    <w:rsid w:val="00FA0C58"/>
    <w:rsid w:val="00FA0E09"/>
    <w:rsid w:val="00FA1095"/>
    <w:rsid w:val="00FA11BE"/>
    <w:rsid w:val="00FA1911"/>
    <w:rsid w:val="00FA1A9B"/>
    <w:rsid w:val="00FA5997"/>
    <w:rsid w:val="00FB00D5"/>
    <w:rsid w:val="00FB0350"/>
    <w:rsid w:val="00FB13E9"/>
    <w:rsid w:val="00FB3527"/>
    <w:rsid w:val="00FB6FEB"/>
    <w:rsid w:val="00FC4E74"/>
    <w:rsid w:val="00FC519C"/>
    <w:rsid w:val="00FC557E"/>
    <w:rsid w:val="00FC7A53"/>
    <w:rsid w:val="00FD11A2"/>
    <w:rsid w:val="00FD4374"/>
    <w:rsid w:val="00FD46F2"/>
    <w:rsid w:val="00FD5E75"/>
    <w:rsid w:val="00FE0DF3"/>
    <w:rsid w:val="00FE1FC9"/>
    <w:rsid w:val="00FE4FE1"/>
    <w:rsid w:val="00FE58BD"/>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6387">
      <w:bodyDiv w:val="1"/>
      <w:marLeft w:val="0"/>
      <w:marRight w:val="0"/>
      <w:marTop w:val="0"/>
      <w:marBottom w:val="0"/>
      <w:divBdr>
        <w:top w:val="none" w:sz="0" w:space="0" w:color="auto"/>
        <w:left w:val="none" w:sz="0" w:space="0" w:color="auto"/>
        <w:bottom w:val="none" w:sz="0" w:space="0" w:color="auto"/>
        <w:right w:val="none" w:sz="0" w:space="0" w:color="auto"/>
      </w:divBdr>
    </w:div>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4489230">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7483107">
      <w:bodyDiv w:val="1"/>
      <w:marLeft w:val="0"/>
      <w:marRight w:val="0"/>
      <w:marTop w:val="0"/>
      <w:marBottom w:val="0"/>
      <w:divBdr>
        <w:top w:val="none" w:sz="0" w:space="0" w:color="auto"/>
        <w:left w:val="none" w:sz="0" w:space="0" w:color="auto"/>
        <w:bottom w:val="none" w:sz="0" w:space="0" w:color="auto"/>
        <w:right w:val="none" w:sz="0" w:space="0" w:color="auto"/>
      </w:divBdr>
    </w:div>
    <w:div w:id="810832884">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977413406">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0959856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hyperlink" Target="mailto:clwilbanks@bellsouth.net" TargetMode="External"/><Relationship Id="rId26" Type="http://schemas.openxmlformats.org/officeDocument/2006/relationships/image" Target="media/image12.gif"/><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gif"/><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trinityumcnewberry.net"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gi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mailto:trinityumcnewberry@gmail.com" TargetMode="Externa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jpeg"/><Relationship Id="rId30" Type="http://schemas.openxmlformats.org/officeDocument/2006/relationships/image" Target="media/image16.gif"/><Relationship Id="rId35"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0</TotalTime>
  <Pages>8</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2020-12-02T15:39:00Z</cp:lastPrinted>
  <dcterms:created xsi:type="dcterms:W3CDTF">2020-12-02T15:39:00Z</dcterms:created>
  <dcterms:modified xsi:type="dcterms:W3CDTF">2020-12-02T15:39:00Z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