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88"/>
        <w:tblGridChange w:id="0">
          <w:tblGrid>
            <w:gridCol w:w="10288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Neuropsychological Rehabilitation Special Interest Group (NR-SIG) of the World Federation of Neurorehabilitation (WFNR)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-29844</wp:posOffset>
                  </wp:positionH>
                  <wp:positionV relativeFrom="paragraph">
                    <wp:posOffset>24130</wp:posOffset>
                  </wp:positionV>
                  <wp:extent cx="337820" cy="359410"/>
                  <wp:effectExtent b="0" l="0" r="0" t="0"/>
                  <wp:wrapSquare wrapText="bothSides" distB="0" distT="0" distL="114300" distR="114300"/>
                  <wp:docPr descr="NR-SIG-WFNR Members Page" id="3" name="image1.jpg"/>
                  <a:graphic>
                    <a:graphicData uri="http://schemas.openxmlformats.org/drawingml/2006/picture">
                      <pic:pic>
                        <pic:nvPicPr>
                          <pic:cNvPr descr="NR-SIG-WFNR Members Page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1663" w:hRule="atLeast"/>
          <w:tblHeader w:val="0"/>
        </w:trPr>
        <w:tc>
          <w:tcPr>
            <w:tcMar>
              <w:top w:w="28.0" w:type="dxa"/>
              <w:bottom w:w="113.0" w:type="dxa"/>
            </w:tcMar>
          </w:tcPr>
          <w:p w:rsidR="00000000" w:rsidDel="00000000" w:rsidP="00000000" w:rsidRDefault="00000000" w:rsidRPr="00000000" w14:paraId="00000003">
            <w:pPr>
              <w:spacing w:line="200" w:lineRule="auto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Application for Travel Bursary</w:t>
            </w:r>
          </w:p>
          <w:p w:rsidR="00000000" w:rsidDel="00000000" w:rsidP="00000000" w:rsidRDefault="00000000" w:rsidRPr="00000000" w14:paraId="00000004">
            <w:pPr>
              <w:spacing w:line="60" w:lineRule="auto"/>
              <w:rPr>
                <w:rFonts w:ascii="Arial Black" w:cs="Arial Black" w:eastAsia="Arial Black" w:hAnsi="Arial Black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Again this year, the NR-SIG of the WRNR is offering Travel Bursaries to assist individuals to attend our annual conference.  The bursaries will consist of a grant of up to $900 (AUD) to help cover travel and accommodation costs. </w:t>
            </w:r>
          </w:p>
          <w:p w:rsidR="00000000" w:rsidDel="00000000" w:rsidP="00000000" w:rsidRDefault="00000000" w:rsidRPr="00000000" w14:paraId="00000006">
            <w:pPr>
              <w:spacing w:lin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Applications are open to (please tick for which scheme you are applying): </w:t>
            </w:r>
          </w:p>
          <w:p w:rsidR="00000000" w:rsidDel="00000000" w:rsidP="00000000" w:rsidRDefault="00000000" w:rsidRPr="00000000" w14:paraId="00000008">
            <w:pPr>
              <w:spacing w:lin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(1) Clinicians, researchers, academics or Masters/PhD students who are permanent residents of low or lower-middle and upper-middle income countries as defined by the World Bank (see list at end of document)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(2) Masters/PhD students or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early career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clinicians/researchers in other countries </w:t>
            </w:r>
            <w:r w:rsidDel="00000000" w:rsidR="00000000" w:rsidRPr="00000000">
              <w:rPr>
                <w:rtl w:val="0"/>
              </w:rPr>
              <w:t xml:space="preserve"> 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Applicants must:</w:t>
            </w:r>
          </w:p>
          <w:p w:rsidR="00000000" w:rsidDel="00000000" w:rsidP="00000000" w:rsidRDefault="00000000" w:rsidRPr="00000000" w14:paraId="0000000E">
            <w:pPr>
              <w:spacing w:line="200" w:lineRule="auto"/>
              <w:ind w:left="867" w:hanging="147.0000000000000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⬧ provide details of financial support needed and what other sources of funding are available to them</w:t>
            </w:r>
          </w:p>
          <w:p w:rsidR="00000000" w:rsidDel="00000000" w:rsidP="00000000" w:rsidRDefault="00000000" w:rsidRPr="00000000" w14:paraId="0000000F">
            <w:pPr>
              <w:spacing w:line="60" w:lineRule="auto"/>
              <w:ind w:left="867" w:hanging="147.00000000000003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0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⬧ include in their application a supporting letter form the head of department/service/supervisor</w:t>
            </w:r>
          </w:p>
          <w:p w:rsidR="00000000" w:rsidDel="00000000" w:rsidP="00000000" w:rsidRDefault="00000000" w:rsidRPr="00000000" w14:paraId="00000011">
            <w:pPr>
              <w:spacing w:line="6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867" w:hanging="147.0000000000000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⬧ have either a platform paper, Data-Blitz or poster (scheme 1 only) accepted for presentation at the conference</w:t>
            </w:r>
          </w:p>
          <w:p w:rsidR="00000000" w:rsidDel="00000000" w:rsidP="00000000" w:rsidRDefault="00000000" w:rsidRPr="00000000" w14:paraId="00000013">
            <w:pPr>
              <w:spacing w:line="6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⬧ be able to attend the entire conference</w:t>
            </w:r>
          </w:p>
          <w:p w:rsidR="00000000" w:rsidDel="00000000" w:rsidP="00000000" w:rsidRDefault="00000000" w:rsidRPr="00000000" w14:paraId="00000015">
            <w:pPr>
              <w:spacing w:lin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bottom w:color="000000" w:space="1" w:sz="6" w:val="single"/>
              </w:pBdr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Interested individuals must complete the form below to apply for the Travel Bursary. Closing date for applications is </w:t>
            </w:r>
          </w:p>
          <w:p w:rsidR="00000000" w:rsidDel="00000000" w:rsidP="00000000" w:rsidRDefault="00000000" w:rsidRPr="00000000" w14:paraId="00000017">
            <w:pPr>
              <w:pBdr>
                <w:bottom w:color="000000" w:space="1" w:sz="6" w:val="single"/>
              </w:pBdr>
              <w:spacing w:line="200" w:lineRule="auto"/>
              <w:rPr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March 2023. Please ensure that you provide all the information requested and email your completed form to </w:t>
            </w:r>
            <w:hyperlink r:id="rId8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mers@exemail.com.au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pBdr>
                <w:bottom w:color="000000" w:space="1" w:sz="6" w:val="single"/>
              </w:pBdr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Successful applicants will be required to submit a brief report within 3 months of the conference.</w:t>
            </w:r>
          </w:p>
          <w:p w:rsidR="00000000" w:rsidDel="00000000" w:rsidP="00000000" w:rsidRDefault="00000000" w:rsidRPr="00000000" w14:paraId="00000019">
            <w:pPr>
              <w:pBdr>
                <w:bottom w:color="000000" w:space="1" w:sz="6" w:val="single"/>
              </w:pBdr>
              <w:spacing w:lin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32.0" w:type="dxa"/>
              <w:jc w:val="left"/>
              <w:tblInd w:w="2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75"/>
              <w:gridCol w:w="8357"/>
              <w:tblGridChange w:id="0">
                <w:tblGrid>
                  <w:gridCol w:w="1575"/>
                  <w:gridCol w:w="835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</w:tcPr>
                <w:p w:rsidR="00000000" w:rsidDel="00000000" w:rsidP="00000000" w:rsidRDefault="00000000" w:rsidRPr="00000000" w14:paraId="0000001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First Name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1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spacing w:lin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95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99"/>
              <w:gridCol w:w="8357"/>
              <w:tblGridChange w:id="0">
                <w:tblGrid>
                  <w:gridCol w:w="1599"/>
                  <w:gridCol w:w="835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</w:tcPr>
                <w:p w:rsidR="00000000" w:rsidDel="00000000" w:rsidP="00000000" w:rsidRDefault="00000000" w:rsidRPr="00000000" w14:paraId="0000001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Family Name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1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spacing w:lin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01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99"/>
              <w:gridCol w:w="4926"/>
              <w:gridCol w:w="3423"/>
              <w:gridCol w:w="62"/>
              <w:tblGridChange w:id="0">
                <w:tblGrid>
                  <w:gridCol w:w="1599"/>
                  <w:gridCol w:w="4926"/>
                  <w:gridCol w:w="3423"/>
                  <w:gridCol w:w="6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Contact details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2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e-mail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2f2f2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3" w:hRule="atLeast"/>
                <w:tblHeader w:val="0"/>
              </w:trPr>
              <w:tc>
                <w:tcPr>
                  <w:gridSpan w:val="4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Contact number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2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+ (    )</w:t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spacing w:lin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06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025"/>
              <w:gridCol w:w="3543"/>
              <w:gridCol w:w="284"/>
              <w:gridCol w:w="4215"/>
              <w:tblGridChange w:id="0">
                <w:tblGrid>
                  <w:gridCol w:w="2025"/>
                  <w:gridCol w:w="3543"/>
                  <w:gridCol w:w="284"/>
                  <w:gridCol w:w="42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4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C">
                  <w:pPr>
                    <w:spacing w:line="60" w:lineRule="auto"/>
                    <w:ind w:firstLine="720"/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Country of Residence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spacing w:lin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would you best describe yourself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(tick all that apply)</w:t>
            </w:r>
          </w:p>
          <w:tbl>
            <w:tblPr>
              <w:tblStyle w:val="Table6"/>
              <w:tblW w:w="996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98"/>
              <w:gridCol w:w="280"/>
              <w:gridCol w:w="846"/>
              <w:gridCol w:w="281"/>
              <w:gridCol w:w="1076"/>
              <w:gridCol w:w="283"/>
              <w:gridCol w:w="965"/>
              <w:gridCol w:w="284"/>
              <w:gridCol w:w="1417"/>
              <w:gridCol w:w="426"/>
              <w:gridCol w:w="3407"/>
              <w:tblGridChange w:id="0">
                <w:tblGrid>
                  <w:gridCol w:w="698"/>
                  <w:gridCol w:w="280"/>
                  <w:gridCol w:w="846"/>
                  <w:gridCol w:w="281"/>
                  <w:gridCol w:w="1076"/>
                  <w:gridCol w:w="283"/>
                  <w:gridCol w:w="965"/>
                  <w:gridCol w:w="284"/>
                  <w:gridCol w:w="1417"/>
                  <w:gridCol w:w="426"/>
                  <w:gridCol w:w="340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tcMar>
                    <w:left w:w="0.0" w:type="dxa"/>
                    <w:right w:w="57.0" w:type="dxa"/>
                  </w:tcMar>
                </w:tcPr>
                <w:p w:rsidR="00000000" w:rsidDel="00000000" w:rsidP="00000000" w:rsidRDefault="00000000" w:rsidRPr="00000000" w14:paraId="00000035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Student</w:t>
                  </w:r>
                </w:p>
              </w:tc>
              <w:tc>
                <w:tcPr>
                  <w:shd w:fill="f2f2f2" w:val="clear"/>
                  <w:tcMar>
                    <w:right w:w="113.0" w:type="dxa"/>
                  </w:tcMar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tcMar>
                    <w:right w:w="57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ind w:hanging="90"/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Clinician</w:t>
                  </w:r>
                </w:p>
              </w:tc>
              <w:tc>
                <w:tcPr>
                  <w:shd w:fill="f2f2f2" w:val="clear"/>
                  <w:tcMar>
                    <w:right w:w="113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tcMar>
                    <w:right w:w="57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Researcher</w:t>
                  </w:r>
                </w:p>
              </w:tc>
              <w:tc>
                <w:tcPr>
                  <w:shd w:fill="f2f2f2" w:val="clear"/>
                  <w:tcMar>
                    <w:right w:w="113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tcMar>
                    <w:right w:w="57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Academic</w:t>
                  </w:r>
                </w:p>
              </w:tc>
              <w:tc>
                <w:tcPr>
                  <w:shd w:fill="f2f2f2" w:val="clear"/>
                  <w:tcMar>
                    <w:right w:w="28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  <w:tcMar>
                    <w:right w:w="57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rPr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</w:t>
                  </w:r>
                  <w:r w:rsidDel="00000000" w:rsidR="00000000" w:rsidRPr="00000000">
                    <w:rPr>
                      <w:i w:val="1"/>
                      <w:sz w:val="20"/>
                      <w:szCs w:val="20"/>
                      <w:rtl w:val="0"/>
                    </w:rPr>
                    <w:t xml:space="preserve"> (specify)</w:t>
                  </w:r>
                </w:p>
              </w:tc>
              <w:tc>
                <w:tcPr>
                  <w:shd w:fill="f2f2f2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rPr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rPr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spacing w:lin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01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015"/>
              <w:tblGridChange w:id="0">
                <w:tblGrid>
                  <w:gridCol w:w="10015"/>
                </w:tblGrid>
              </w:tblGridChange>
            </w:tblGrid>
            <w:tr>
              <w:trPr>
                <w:cantSplit w:val="0"/>
                <w:trHeight w:val="267" w:hRule="atLeast"/>
                <w:tblHeader w:val="0"/>
              </w:trPr>
              <w:tc>
                <w:tcPr>
                  <w:tcMar>
                    <w:left w:w="0.0" w:type="dxa"/>
                    <w:right w:w="57.0" w:type="dxa"/>
                  </w:tcMar>
                </w:tcPr>
                <w:p w:rsidR="00000000" w:rsidDel="00000000" w:rsidP="00000000" w:rsidRDefault="00000000" w:rsidRPr="00000000" w14:paraId="0000004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If a student, indicate your current course of study?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8"/>
                    <w:tblW w:w="9953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827"/>
                    <w:gridCol w:w="253"/>
                    <w:gridCol w:w="747"/>
                    <w:gridCol w:w="236"/>
                    <w:gridCol w:w="529"/>
                    <w:gridCol w:w="253"/>
                    <w:gridCol w:w="737"/>
                    <w:gridCol w:w="282"/>
                    <w:gridCol w:w="996"/>
                    <w:gridCol w:w="1960"/>
                    <w:gridCol w:w="1037"/>
                    <w:gridCol w:w="2096"/>
                    <w:tblGridChange w:id="0">
                      <w:tblGrid>
                        <w:gridCol w:w="827"/>
                        <w:gridCol w:w="253"/>
                        <w:gridCol w:w="747"/>
                        <w:gridCol w:w="236"/>
                        <w:gridCol w:w="529"/>
                        <w:gridCol w:w="253"/>
                        <w:gridCol w:w="737"/>
                        <w:gridCol w:w="282"/>
                        <w:gridCol w:w="996"/>
                        <w:gridCol w:w="1960"/>
                        <w:gridCol w:w="1037"/>
                        <w:gridCol w:w="2096"/>
                      </w:tblGrid>
                    </w:tblGridChange>
                  </w:tblGrid>
                  <w:tr>
                    <w:trPr>
                      <w:cantSplit w:val="0"/>
                      <w:trHeight w:val="282" w:hRule="atLeast"/>
                      <w:tblHeader w:val="0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</w:tcBorders>
                        <w:tcMar>
                          <w:left w:w="0.0" w:type="dxa"/>
                          <w:right w:w="57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2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Bachelor</w:t>
                        </w:r>
                      </w:p>
                    </w:tc>
                    <w:tc>
                      <w:tcPr>
                        <w:shd w:fill="f2f2f2" w:val="clear"/>
                        <w:tcMar>
                          <w:right w:w="113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bottom w:color="000000" w:space="0" w:sz="0" w:val="nil"/>
                        </w:tcBorders>
                        <w:tcMar>
                          <w:right w:w="57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4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Master</w:t>
                        </w:r>
                      </w:p>
                    </w:tc>
                    <w:tc>
                      <w:tcPr>
                        <w:shd w:fill="f2f2f2" w:val="clear"/>
                        <w:tcMar>
                          <w:right w:w="113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5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bottom w:color="000000" w:space="0" w:sz="0" w:val="nil"/>
                        </w:tcBorders>
                        <w:tcMar>
                          <w:right w:w="57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6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PhD</w:t>
                        </w:r>
                      </w:p>
                    </w:tc>
                    <w:tc>
                      <w:tcPr>
                        <w:shd w:fill="f2f2f2" w:val="clear"/>
                        <w:tcMar>
                          <w:right w:w="113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7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bottom w:color="000000" w:space="0" w:sz="0" w:val="nil"/>
                        </w:tcBorders>
                        <w:tcMar>
                          <w:right w:w="57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8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 Other </w:t>
                        </w:r>
                      </w:p>
                    </w:tc>
                    <w:tc>
                      <w:tcPr>
                        <w:shd w:fill="f2f2f2" w:val="clear"/>
                      </w:tcPr>
                      <w:p w:rsidR="00000000" w:rsidDel="00000000" w:rsidP="00000000" w:rsidRDefault="00000000" w:rsidRPr="00000000" w14:paraId="0000004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bottom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4A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Discipline</w:t>
                        </w:r>
                      </w:p>
                    </w:tc>
                    <w:tc>
                      <w:tcPr>
                        <w:shd w:fill="f2f2f2" w:val="clear"/>
                        <w:tcMar>
                          <w:right w:w="28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4B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bottom w:color="000000" w:space="0" w:sz="0" w:val="nil"/>
                        </w:tcBorders>
                        <w:shd w:fill="auto" w:val="clear"/>
                      </w:tcPr>
                      <w:p w:rsidR="00000000" w:rsidDel="00000000" w:rsidP="00000000" w:rsidRDefault="00000000" w:rsidRPr="00000000" w14:paraId="0000004C">
                        <w:pPr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University </w:t>
                        </w:r>
                      </w:p>
                    </w:tc>
                    <w:tc>
                      <w:tcPr>
                        <w:shd w:fill="f2f2f2" w:val="clear"/>
                      </w:tcPr>
                      <w:p w:rsidR="00000000" w:rsidDel="00000000" w:rsidP="00000000" w:rsidRDefault="00000000" w:rsidRPr="00000000" w14:paraId="000000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4E">
                  <w:pPr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spacing w:lin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If you are not a student, what are your professional Qualifications?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(please tick all that apply)</w:t>
            </w:r>
          </w:p>
          <w:tbl>
            <w:tblPr>
              <w:tblStyle w:val="Table9"/>
              <w:tblW w:w="996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73"/>
              <w:gridCol w:w="282"/>
              <w:gridCol w:w="803"/>
              <w:gridCol w:w="283"/>
              <w:gridCol w:w="567"/>
              <w:gridCol w:w="284"/>
              <w:gridCol w:w="1437"/>
              <w:gridCol w:w="284"/>
              <w:gridCol w:w="5250"/>
              <w:tblGridChange w:id="0">
                <w:tblGrid>
                  <w:gridCol w:w="773"/>
                  <w:gridCol w:w="282"/>
                  <w:gridCol w:w="803"/>
                  <w:gridCol w:w="283"/>
                  <w:gridCol w:w="567"/>
                  <w:gridCol w:w="284"/>
                  <w:gridCol w:w="1437"/>
                  <w:gridCol w:w="284"/>
                  <w:gridCol w:w="52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tcMar>
                    <w:left w:w="0.0" w:type="dxa"/>
                    <w:right w:w="57.0" w:type="dxa"/>
                  </w:tcMar>
                </w:tcPr>
                <w:p w:rsidR="00000000" w:rsidDel="00000000" w:rsidP="00000000" w:rsidRDefault="00000000" w:rsidRPr="00000000" w14:paraId="00000051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Bachelor</w:t>
                  </w:r>
                </w:p>
              </w:tc>
              <w:tc>
                <w:tcPr>
                  <w:shd w:fill="f2f2f2" w:val="clear"/>
                  <w:tcMar>
                    <w:right w:w="113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tcMar>
                    <w:right w:w="113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Master</w:t>
                  </w:r>
                </w:p>
              </w:tc>
              <w:tc>
                <w:tcPr>
                  <w:shd w:fill="f2f2f2" w:val="clear"/>
                  <w:tcMar>
                    <w:right w:w="113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tcMar>
                    <w:right w:w="113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PhD</w:t>
                  </w:r>
                </w:p>
              </w:tc>
              <w:tc>
                <w:tcPr>
                  <w:shd w:fill="f2f2f2" w:val="clear"/>
                  <w:tcMar>
                    <w:right w:w="113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tcMar>
                    <w:right w:w="113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 (s</w:t>
                  </w:r>
                  <w:r w:rsidDel="00000000" w:rsidR="00000000" w:rsidRPr="00000000">
                    <w:rPr>
                      <w:i w:val="1"/>
                      <w:sz w:val="20"/>
                      <w:szCs w:val="20"/>
                      <w:rtl w:val="0"/>
                    </w:rPr>
                    <w:t xml:space="preserve">pecify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)</w:t>
                  </w:r>
                </w:p>
              </w:tc>
              <w:tc>
                <w:tcPr>
                  <w:shd w:fill="f2f2f2" w:val="clear"/>
                  <w:tcMar>
                    <w:right w:w="28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righ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2f2f2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rPr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spacing w:lin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95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53"/>
              <w:gridCol w:w="8503"/>
              <w:tblGridChange w:id="0">
                <w:tblGrid>
                  <w:gridCol w:w="1453"/>
                  <w:gridCol w:w="850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tcMar>
                    <w:left w:w="0.0" w:type="dxa"/>
                    <w:right w:w="57.0" w:type="dxa"/>
                  </w:tcMar>
                </w:tcPr>
                <w:p w:rsidR="00000000" w:rsidDel="00000000" w:rsidP="00000000" w:rsidRDefault="00000000" w:rsidRPr="00000000" w14:paraId="0000005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Your profession 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5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spacing w:lin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95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151"/>
              <w:gridCol w:w="5805"/>
              <w:tblGridChange w:id="0">
                <w:tblGrid>
                  <w:gridCol w:w="4151"/>
                  <w:gridCol w:w="58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tcMar>
                    <w:left w:w="0.0" w:type="dxa"/>
                    <w:right w:w="57.0" w:type="dxa"/>
                  </w:tcMar>
                </w:tcPr>
                <w:p w:rsidR="00000000" w:rsidDel="00000000" w:rsidP="00000000" w:rsidRDefault="00000000" w:rsidRPr="00000000" w14:paraId="0000005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Current employment (inc. indication career stage)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5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spacing w:lin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005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056"/>
              <w:tblGridChange w:id="0">
                <w:tblGrid>
                  <w:gridCol w:w="10056"/>
                </w:tblGrid>
              </w:tblGridChange>
            </w:tblGrid>
            <w:tr>
              <w:trPr>
                <w:cantSplit w:val="0"/>
                <w:trHeight w:val="431" w:hRule="atLeast"/>
                <w:tblHeader w:val="0"/>
              </w:trPr>
              <w:tc>
                <w:tcPr>
                  <w:tcBorders>
                    <w:bottom w:color="000000" w:space="0" w:sz="0" w:val="nil"/>
                  </w:tcBorders>
                </w:tcPr>
                <w:p w:rsidR="00000000" w:rsidDel="00000000" w:rsidP="00000000" w:rsidRDefault="00000000" w:rsidRPr="00000000" w14:paraId="0000006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Please provide a breakdown of financial support required </w:t>
                  </w:r>
                </w:p>
              </w:tc>
            </w:tr>
            <w:tr>
              <w:trPr>
                <w:cantSplit w:val="0"/>
                <w:trHeight w:val="1493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f2f2f2" w:val="clear"/>
                </w:tcPr>
                <w:p w:rsidR="00000000" w:rsidDel="00000000" w:rsidP="00000000" w:rsidRDefault="00000000" w:rsidRPr="00000000" w14:paraId="0000006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Travel </w:t>
                  </w:r>
                </w:p>
                <w:p w:rsidR="00000000" w:rsidDel="00000000" w:rsidP="00000000" w:rsidRDefault="00000000" w:rsidRPr="00000000" w14:paraId="0000006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Accommodation</w:t>
                  </w:r>
                </w:p>
                <w:p w:rsidR="00000000" w:rsidDel="00000000" w:rsidP="00000000" w:rsidRDefault="00000000" w:rsidRPr="00000000" w14:paraId="0000006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Total  $______________AUD</w:t>
                  </w:r>
                </w:p>
              </w:tc>
            </w:tr>
            <w:tr>
              <w:trPr>
                <w:cantSplit w:val="0"/>
                <w:trHeight w:val="243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6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 support available/applied for</w:t>
                  </w:r>
                </w:p>
              </w:tc>
            </w:tr>
            <w:tr>
              <w:trPr>
                <w:cantSplit w:val="0"/>
                <w:trHeight w:val="80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f2f2f2" w:val="clear"/>
                </w:tcPr>
                <w:p w:rsidR="00000000" w:rsidDel="00000000" w:rsidP="00000000" w:rsidRDefault="00000000" w:rsidRPr="00000000" w14:paraId="0000006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0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06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47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ffffff" w:val="clear"/>
                </w:tcPr>
                <w:p w:rsidR="00000000" w:rsidDel="00000000" w:rsidP="00000000" w:rsidRDefault="00000000" w:rsidRPr="00000000" w14:paraId="0000006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Please provide a supporting statement detailing a) why the conference is relevant to your current study/employment and b) what you would gain by attending (250 words max)</w:t>
                  </w:r>
                </w:p>
              </w:tc>
            </w:tr>
            <w:tr>
              <w:trPr>
                <w:cantSplit w:val="0"/>
                <w:trHeight w:val="80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f2f2f2" w:val="clear"/>
                </w:tcPr>
                <w:p w:rsidR="00000000" w:rsidDel="00000000" w:rsidP="00000000" w:rsidRDefault="00000000" w:rsidRPr="00000000" w14:paraId="0000007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0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7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Supporting statement from current supervisor/head of department/clinical lead (300 words max)</w:t>
                  </w:r>
                </w:p>
              </w:tc>
            </w:tr>
            <w:tr>
              <w:trPr>
                <w:cantSplit w:val="0"/>
                <w:trHeight w:val="80" w:hRule="atLeast"/>
                <w:tblHeader w:val="0"/>
              </w:trPr>
              <w:tc>
                <w:tcPr>
                  <w:tcBorders>
                    <w:top w:color="000000" w:space="0" w:sz="0" w:val="nil"/>
                  </w:tcBorders>
                  <w:shd w:fill="f2f2f2" w:val="clear"/>
                </w:tcPr>
                <w:p w:rsidR="00000000" w:rsidDel="00000000" w:rsidP="00000000" w:rsidRDefault="00000000" w:rsidRPr="00000000" w14:paraId="0000007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Name ______________________________   Contact details ____________________________________________</w:t>
                  </w:r>
                </w:p>
              </w:tc>
            </w:tr>
          </w:tbl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9"/>
        <w:gridCol w:w="3070"/>
        <w:gridCol w:w="3070"/>
        <w:tblGridChange w:id="0">
          <w:tblGrid>
            <w:gridCol w:w="3069"/>
            <w:gridCol w:w="3070"/>
            <w:gridCol w:w="307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SUGGESTED LIST OF COUNTRIES (LOW, </w:t>
            </w:r>
            <w:r w:rsidDel="00000000" w:rsidR="00000000" w:rsidRPr="00000000">
              <w:rPr>
                <w:b w:val="1"/>
                <w:rtl w:val="0"/>
              </w:rPr>
              <w:t xml:space="preserve">LOWER-MIDDLE AND UPPER-MIDDLE INCOME) WHOSE PERMANENT RESIDENTS ARE ELIGIBLE TO APPLY FOR TRAVEL BURSARIES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Africa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Algeria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Angola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Benin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Botswana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Burkina Faso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Burundi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Cabo Verde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Cameroon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Central African Republic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Chad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Comoros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Congo Dem.Republic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Congo, Republic of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Cóte d’Ivore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Djibouti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Equatorial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Guinea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Egypt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Eritrea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Ethiopia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Gabon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Gambia, The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Ghana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Guinea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Guinea-Bissau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Kenya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Lesotho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Liberia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Libya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Madagascar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Malawi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Mali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Mauritania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Mauritius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Morocco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Mozambique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Namibia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Niger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Nigeria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Rwanda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São Tomé and </w:t>
            </w:r>
            <w:r w:rsidDel="00000000" w:rsidR="00000000" w:rsidRPr="00000000">
              <w:rPr>
                <w:rtl w:val="0"/>
              </w:rPr>
              <w:t xml:space="preserve">Príncipe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Senegal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Sierra Leone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Somalia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South Africa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South Sudan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Sudan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Swaziland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Tanzania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Togo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Tunisia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Uganda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Zambia 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Zimbabwe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Central/South America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Argentina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Belize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Bolivia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Brazil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Colombia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Costa Rica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Ecuador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Salvador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Guatemala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Guyana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Honduras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Mexico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Nicaragua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Panama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Paraguay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Peru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Suriname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Venezuela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Caribbean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Cuba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Dominica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Dominican Republic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Grenada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Haiti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Jamaica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 Lucia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St Vincent &amp; the Grenadines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Asia/S-E Asia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Afghanistan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Bangladesh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Bhutan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Cambodia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China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India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Indonesia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Korea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Lao PDR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Malaysia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Maldives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Mongolia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Myanmar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Nepal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North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Philippines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Sri Lanka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Thailand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Timor Leste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Vietnam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Pacific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Samoa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Fiji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Kiribati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Marshall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Islands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Micronesia, Fed. States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Nauru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Papua New Guinea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Samoa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Solomon Islands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Tonga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Tuvalu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Vanuatu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Middle East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Iran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Iraq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Jordan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Lebanon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Syria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West Bank and Gaza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Yemen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Eurasia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Armenia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Azerbaijan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Georgia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Kazakhstan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Kyrgyz Republic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Federation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Tajikistan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Turkey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Turkmenistan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Ukraine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Uzbekistan</w:t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Eastern Europe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Albania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Belarus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Bosnia and Herzegovina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Bulgaria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Croatia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Kosovo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Macedonia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Moldova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Montenegro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Serbia </w:t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Romania</w:t>
            </w:r>
          </w:p>
        </w:tc>
      </w:tr>
    </w:tbl>
    <w:p w:rsidR="00000000" w:rsidDel="00000000" w:rsidP="00000000" w:rsidRDefault="00000000" w:rsidRPr="00000000" w14:paraId="000001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14102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B129E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7D50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5093"/>
  </w:style>
  <w:style w:type="paragraph" w:styleId="Footer">
    <w:name w:val="footer"/>
    <w:basedOn w:val="Normal"/>
    <w:link w:val="FooterChar"/>
    <w:uiPriority w:val="99"/>
    <w:unhideWhenUsed w:val="1"/>
    <w:rsid w:val="007D50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5093"/>
  </w:style>
  <w:style w:type="character" w:styleId="Hyperlink">
    <w:name w:val="Hyperlink"/>
    <w:basedOn w:val="DefaultParagraphFont"/>
    <w:uiPriority w:val="99"/>
    <w:unhideWhenUsed w:val="1"/>
    <w:rsid w:val="00C6186E"/>
    <w:rPr>
      <w:color w:val="0563c1" w:themeColor="hyperlink"/>
      <w:u w:val="single"/>
    </w:rPr>
  </w:style>
  <w:style w:type="paragraph" w:styleId="Default" w:customStyle="1">
    <w:name w:val="Default"/>
    <w:rsid w:val="00EF732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ers@exemail.com.a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uqb4A6JldlzaGs40Y/yQ9mQVwg==">AMUW2mW/2TBLTqhqhIx4a/N4BG5J26xX0VTZh1Vy0F6CYATOFwII9+rOwnKenMfaOKl16LNphVBdCb2db8vJT6H/JdO0WXqFH/bHZmZ/NwxtKgFXrURcKCkA3dxjJRfEnf9naabwLHdM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2018-10-19T02:20:00Z</dcterms:created>
  <dc:creator>zephyr boy</dc:creator>
</cp:coreProperties>
</file>