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23D5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From: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Mark Gaskill </w:t>
      </w:r>
      <w:r>
        <w:rPr>
          <w:rFonts w:ascii="ArialMT" w:hAnsi="ArialMT" w:cs="ArialMT"/>
          <w:color w:val="000000"/>
          <w:sz w:val="20"/>
          <w:szCs w:val="20"/>
        </w:rPr>
        <w:t>&lt;</w:t>
      </w:r>
      <w:r>
        <w:rPr>
          <w:rFonts w:ascii="ArialMT" w:hAnsi="ArialMT" w:cs="ArialMT"/>
          <w:color w:val="1155CD"/>
          <w:sz w:val="20"/>
          <w:szCs w:val="20"/>
        </w:rPr>
        <w:t>mark@i-mediatewyo.com</w:t>
      </w:r>
      <w:r>
        <w:rPr>
          <w:rFonts w:ascii="ArialMT" w:hAnsi="ArialMT" w:cs="ArialMT"/>
          <w:color w:val="000000"/>
          <w:sz w:val="20"/>
          <w:szCs w:val="20"/>
        </w:rPr>
        <w:t>&gt;</w:t>
      </w:r>
    </w:p>
    <w:p w14:paraId="7F7F7B51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Tue, Oct 22, 2019 at 11:06 AM</w:t>
      </w:r>
    </w:p>
    <w:p w14:paraId="58AAC391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Subject: Wyoming's Lost Children</w:t>
      </w:r>
    </w:p>
    <w:p w14:paraId="2A1D764E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To: &lt;</w:t>
      </w:r>
      <w:r>
        <w:rPr>
          <w:rFonts w:ascii="ArialMT" w:hAnsi="ArialMT" w:cs="ArialMT"/>
          <w:color w:val="1155CD"/>
          <w:sz w:val="20"/>
          <w:szCs w:val="20"/>
        </w:rPr>
        <w:t>buck.mcveigh@wyo.gov</w:t>
      </w:r>
      <w:r>
        <w:rPr>
          <w:rFonts w:ascii="ArialMT" w:hAnsi="ArialMT" w:cs="ArialMT"/>
          <w:color w:val="000000"/>
          <w:sz w:val="20"/>
          <w:szCs w:val="20"/>
        </w:rPr>
        <w:t>&gt;, &lt;</w:t>
      </w:r>
      <w:r>
        <w:rPr>
          <w:rFonts w:ascii="ArialMT" w:hAnsi="ArialMT" w:cs="ArialMT"/>
          <w:color w:val="1155CD"/>
          <w:sz w:val="20"/>
          <w:szCs w:val="20"/>
        </w:rPr>
        <w:t>betsy.anderson@wyo.gov</w:t>
      </w:r>
      <w:r>
        <w:rPr>
          <w:rFonts w:ascii="ArialMT" w:hAnsi="ArialMT" w:cs="ArialMT"/>
          <w:color w:val="000000"/>
          <w:sz w:val="20"/>
          <w:szCs w:val="20"/>
        </w:rPr>
        <w:t>&gt;</w:t>
      </w:r>
    </w:p>
    <w:p w14:paraId="47506600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Mr. McVeigh,</w:t>
      </w:r>
    </w:p>
    <w:p w14:paraId="4D789260" w14:textId="5E9B7024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courtesy, attached please find a referral I made to the WY Department of Family Services along with a copy to Senator Scott.</w:t>
      </w:r>
    </w:p>
    <w:p w14:paraId="26FC9F2D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594569A" w14:textId="43D394B4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referral is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regarding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 Audit I opened while serving as Director of Wyoming Medicaid Program Integrity.</w:t>
      </w:r>
    </w:p>
    <w:p w14:paraId="14B27DD3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74DDE60" w14:textId="447341DC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It has recently been brought to my attention that the audit was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terminated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by the Wyoming Medicaid Director shortly after my termination from state employment.</w:t>
      </w:r>
    </w:p>
    <w:p w14:paraId="59799F00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E680554" w14:textId="1E91C685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I'm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concerned the audit was not brought to its logical conclusion and that Wyoming children may still be lost in the system while the taxpayers are footing the bill.</w:t>
      </w:r>
    </w:p>
    <w:p w14:paraId="06BA4A12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7A13898" w14:textId="29D5B62B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Can you imagine being one of the children that was institutionalized for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nearly five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years unnecessarily?</w:t>
      </w:r>
    </w:p>
    <w:p w14:paraId="7F983BEC" w14:textId="3C4F8945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In addition to the risk to the children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identified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those not identified. The state may be at risk of having to repay the federal match for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providing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medically unnecessary services. This may have been one of the potential findings of this audit if it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were completed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after having been opened.</w:t>
      </w:r>
    </w:p>
    <w:p w14:paraId="3DD82856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FE26DBB" w14:textId="33B83BBA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Professional and independent audit of this and other related matters tends to reduce risks early. My fear here is that by subverting the audit, Ms. Green worsened a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possible risk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already has terrible optics.</w:t>
      </w:r>
    </w:p>
    <w:p w14:paraId="2D58D864" w14:textId="4C49A63D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Again, I welcome a productive dialogue about this audit and legislative and executive solutions for preventing these risks moving forward.</w:t>
      </w:r>
    </w:p>
    <w:p w14:paraId="3F72626D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47249D2" w14:textId="289035F3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Respectfully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submitted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</w:t>
      </w:r>
    </w:p>
    <w:p w14:paraId="6F86E0CB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Mark Gaskill</w:t>
      </w:r>
    </w:p>
    <w:p w14:paraId="290EB40E" w14:textId="77777777" w:rsidR="002F383A" w:rsidRDefault="002F383A" w:rsidP="00763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46AADFB" w14:textId="2236BD73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Subsidized Adoption Correspondence.pdf</w:t>
      </w:r>
    </w:p>
    <w:p w14:paraId="2BA12EC2" w14:textId="77777777" w:rsidR="007638FE" w:rsidRDefault="007638FE" w:rsidP="007638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321K</w:t>
      </w:r>
    </w:p>
    <w:sectPr w:rsidR="0076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E"/>
    <w:rsid w:val="0015710D"/>
    <w:rsid w:val="002F383A"/>
    <w:rsid w:val="007638FE"/>
    <w:rsid w:val="00B54EEF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2C87"/>
  <w14:defaultImageDpi w14:val="32767"/>
  <w15:docId w15:val="{6B0CB118-DEB0-415E-8E4A-04B3C4F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 Tom James</dc:creator>
  <cp:keywords/>
  <dc:description/>
  <cp:lastModifiedBy>Senator Tom James</cp:lastModifiedBy>
  <cp:revision>3</cp:revision>
  <dcterms:created xsi:type="dcterms:W3CDTF">2021-08-12T22:04:00Z</dcterms:created>
  <dcterms:modified xsi:type="dcterms:W3CDTF">2021-08-12T22:18:00Z</dcterms:modified>
</cp:coreProperties>
</file>