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C3" w:rsidRPr="00567593" w:rsidRDefault="000A22C3" w:rsidP="000A22C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-29210</wp:posOffset>
            </wp:positionV>
            <wp:extent cx="103568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57" y="21021"/>
                <wp:lineTo x="21057" y="0"/>
                <wp:lineTo x="0" y="0"/>
              </wp:wrapPolygon>
            </wp:wrapTight>
            <wp:docPr id="1" name="Picture 1" descr="ULYS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YSS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593">
        <w:t xml:space="preserve">AGM Event Proposal </w:t>
      </w:r>
      <w:r>
        <w:t>Assessment Template</w:t>
      </w:r>
    </w:p>
    <w:p w:rsidR="000A22C3" w:rsidRDefault="000A22C3" w:rsidP="000A22C3">
      <w:pPr>
        <w:rPr>
          <w:b/>
          <w:u w:val="single"/>
        </w:rPr>
      </w:pPr>
    </w:p>
    <w:p w:rsidR="000A22C3" w:rsidRPr="000E338B" w:rsidRDefault="000A22C3" w:rsidP="000A22C3">
      <w:pPr>
        <w:jc w:val="center"/>
        <w:rPr>
          <w:b/>
        </w:rPr>
      </w:pPr>
      <w:r w:rsidRPr="000E338B">
        <w:rPr>
          <w:b/>
        </w:rPr>
        <w:t xml:space="preserve">Proposal Committees - Please </w:t>
      </w:r>
      <w:r w:rsidRPr="000E338B">
        <w:rPr>
          <w:b/>
          <w:u w:val="single"/>
        </w:rPr>
        <w:t>address all sections</w:t>
      </w:r>
    </w:p>
    <w:p w:rsidR="000A22C3" w:rsidRDefault="000A22C3" w:rsidP="000A22C3">
      <w:pPr>
        <w:tabs>
          <w:tab w:val="right" w:leader="dot" w:pos="8789"/>
          <w:tab w:val="left" w:pos="8931"/>
        </w:tabs>
      </w:pPr>
    </w:p>
    <w:p w:rsidR="000A22C3" w:rsidRPr="000E338B" w:rsidRDefault="000A22C3" w:rsidP="000A22C3">
      <w:pPr>
        <w:tabs>
          <w:tab w:val="right" w:leader="dot" w:pos="8789"/>
          <w:tab w:val="left" w:pos="8931"/>
        </w:tabs>
      </w:pPr>
      <w:r w:rsidRPr="000E338B">
        <w:t>Host Branch Name</w:t>
      </w:r>
      <w:r w:rsidRPr="000E338B">
        <w:tab/>
      </w:r>
    </w:p>
    <w:p w:rsidR="000A22C3" w:rsidRPr="000E338B" w:rsidRDefault="000A22C3" w:rsidP="000A22C3">
      <w:pPr>
        <w:tabs>
          <w:tab w:val="right" w:leader="dot" w:pos="5529"/>
          <w:tab w:val="left" w:pos="5670"/>
          <w:tab w:val="right" w:leader="dot" w:pos="8789"/>
          <w:tab w:val="left" w:pos="8931"/>
        </w:tabs>
        <w:spacing w:after="120"/>
        <w:rPr>
          <w:b/>
          <w:u w:val="single"/>
        </w:rPr>
      </w:pPr>
      <w:r w:rsidRPr="000E338B">
        <w:t>Proposed AGM Event Dates</w:t>
      </w:r>
      <w:r>
        <w:t xml:space="preserve">:  </w:t>
      </w:r>
      <w:r w:rsidRPr="000E338B">
        <w:rPr>
          <w:i/>
        </w:rPr>
        <w:t>Monday</w:t>
      </w:r>
      <w:r>
        <w:tab/>
        <w:t>to</w:t>
      </w:r>
      <w:r>
        <w:tab/>
      </w:r>
      <w:r w:rsidRPr="000E338B">
        <w:rPr>
          <w:i/>
        </w:rPr>
        <w:t>Sunday</w:t>
      </w:r>
      <w:r>
        <w:tab/>
      </w:r>
    </w:p>
    <w:p w:rsidR="000A22C3" w:rsidRPr="00835C6B" w:rsidRDefault="000A22C3" w:rsidP="000A22C3">
      <w:pPr>
        <w:tabs>
          <w:tab w:val="right" w:leader="dot" w:pos="8789"/>
          <w:tab w:val="left" w:pos="8931"/>
        </w:tabs>
        <w:rPr>
          <w:b/>
          <w:i/>
          <w:u w:val="single"/>
        </w:rPr>
      </w:pPr>
      <w:r w:rsidRPr="00835C6B">
        <w:rPr>
          <w:i/>
        </w:rPr>
        <w:t>Note: The preferred months for the AGM Event are March, April and May.  Constitutionally, the AGM must be held before 30 June each year.</w:t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 xml:space="preserve">Section </w:t>
      </w:r>
      <w:proofErr w:type="gramStart"/>
      <w:r w:rsidRPr="000C6B7D">
        <w:rPr>
          <w:b/>
        </w:rPr>
        <w:t>A</w:t>
      </w:r>
      <w:proofErr w:type="gramEnd"/>
      <w:r w:rsidRPr="000C6B7D">
        <w:rPr>
          <w:b/>
        </w:rPr>
        <w:t xml:space="preserve"> - Geographic Location</w:t>
      </w:r>
      <w:r>
        <w:rPr>
          <w:b/>
        </w:rPr>
        <w:t xml:space="preserve">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 B - Local Support</w:t>
      </w:r>
      <w:r>
        <w:rPr>
          <w:b/>
        </w:rPr>
        <w:t xml:space="preserve"> 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 xml:space="preserve">Section </w:t>
      </w:r>
      <w:r>
        <w:rPr>
          <w:b/>
        </w:rPr>
        <w:t>C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 xml:space="preserve">Personnel </w:t>
      </w:r>
      <w:r w:rsidRPr="000C6B7D">
        <w:rPr>
          <w:b/>
        </w:rPr>
        <w:t xml:space="preserve">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D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Climate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E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Medical &amp; Dental Facilities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F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Disabled Facilities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G</w:t>
      </w:r>
      <w:r w:rsidRPr="000C6B7D">
        <w:rPr>
          <w:b/>
        </w:rPr>
        <w:t xml:space="preserve"> - </w:t>
      </w:r>
      <w:r>
        <w:rPr>
          <w:b/>
        </w:rPr>
        <w:t>Transport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H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Unique Tourist Attractions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I</w:t>
      </w:r>
      <w:r w:rsidRPr="000C6B7D">
        <w:rPr>
          <w:b/>
        </w:rPr>
        <w:t xml:space="preserve"> - </w:t>
      </w:r>
      <w:r>
        <w:rPr>
          <w:b/>
        </w:rPr>
        <w:t>Accommodation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J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Event Main Venue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K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Grand Parade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L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Civic Welcome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M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Annual General Meeting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N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 xml:space="preserve">Extended </w:t>
      </w:r>
      <w:proofErr w:type="spellStart"/>
      <w:r>
        <w:rPr>
          <w:b/>
        </w:rPr>
        <w:t>NatCom</w:t>
      </w:r>
      <w:proofErr w:type="spellEnd"/>
      <w:r>
        <w:rPr>
          <w:b/>
        </w:rPr>
        <w:t xml:space="preserve"> Meeting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O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Closing Ceremony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P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Church Service/Blessing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Q</w:t>
      </w:r>
      <w:r w:rsidRPr="000C6B7D">
        <w:rPr>
          <w:b/>
        </w:rPr>
        <w:t xml:space="preserve"> </w:t>
      </w:r>
      <w:r>
        <w:rPr>
          <w:b/>
        </w:rPr>
        <w:t>–</w:t>
      </w:r>
      <w:r w:rsidR="003653EF">
        <w:rPr>
          <w:b/>
        </w:rPr>
        <w:t xml:space="preserve"> Evening</w:t>
      </w:r>
      <w:r>
        <w:rPr>
          <w:b/>
        </w:rPr>
        <w:t xml:space="preserve"> Social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R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 xml:space="preserve">Saturday </w:t>
      </w:r>
      <w:r w:rsidR="003653EF">
        <w:rPr>
          <w:b/>
        </w:rPr>
        <w:t>Night Formal</w:t>
      </w:r>
      <w:r>
        <w:rPr>
          <w:b/>
        </w:rPr>
        <w:t xml:space="preserve"> Dinner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lastRenderedPageBreak/>
        <w:t>Section</w:t>
      </w:r>
      <w:r>
        <w:rPr>
          <w:b/>
        </w:rPr>
        <w:t xml:space="preserve"> S</w:t>
      </w:r>
      <w:r w:rsidRPr="000C6B7D">
        <w:rPr>
          <w:b/>
        </w:rPr>
        <w:t xml:space="preserve"> - </w:t>
      </w:r>
      <w:r>
        <w:rPr>
          <w:b/>
        </w:rPr>
        <w:t>Traders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T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Food Vendors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U</w:t>
      </w:r>
      <w:r w:rsidRPr="000C6B7D">
        <w:rPr>
          <w:b/>
        </w:rPr>
        <w:t xml:space="preserve"> - </w:t>
      </w:r>
      <w:r>
        <w:rPr>
          <w:b/>
        </w:rPr>
        <w:t>Entertainment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V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Club Gear Shop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W</w:t>
      </w:r>
      <w:r w:rsidRPr="000C6B7D">
        <w:rPr>
          <w:b/>
        </w:rPr>
        <w:t xml:space="preserve"> - </w:t>
      </w:r>
      <w:r>
        <w:rPr>
          <w:b/>
        </w:rPr>
        <w:t>Ablutions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X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>Check In</w:t>
      </w:r>
      <w:r w:rsidRPr="000C6B7D">
        <w:rPr>
          <w:b/>
        </w:rPr>
        <w:t xml:space="preserve">  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Pr="000C6B7D" w:rsidRDefault="000A22C3" w:rsidP="000A22C3">
      <w:pPr>
        <w:tabs>
          <w:tab w:val="right" w:leader="dot" w:pos="8789"/>
          <w:tab w:val="left" w:pos="8931"/>
        </w:tabs>
        <w:spacing w:after="120"/>
        <w:rPr>
          <w:b/>
        </w:rPr>
      </w:pPr>
      <w:r w:rsidRPr="000C6B7D">
        <w:rPr>
          <w:b/>
        </w:rPr>
        <w:t>Section</w:t>
      </w:r>
      <w:r>
        <w:rPr>
          <w:b/>
        </w:rPr>
        <w:t xml:space="preserve"> Y</w:t>
      </w:r>
      <w:r w:rsidRPr="000C6B7D">
        <w:rPr>
          <w:b/>
        </w:rPr>
        <w:t xml:space="preserve"> </w:t>
      </w:r>
      <w:r>
        <w:rPr>
          <w:b/>
        </w:rPr>
        <w:t>–</w:t>
      </w:r>
      <w:r w:rsidRPr="000C6B7D">
        <w:rPr>
          <w:b/>
        </w:rPr>
        <w:t xml:space="preserve"> </w:t>
      </w:r>
      <w:r>
        <w:rPr>
          <w:b/>
        </w:rPr>
        <w:t xml:space="preserve">Local </w:t>
      </w:r>
      <w:bookmarkStart w:id="0" w:name="_GoBack"/>
      <w:bookmarkEnd w:id="0"/>
      <w:r>
        <w:rPr>
          <w:b/>
        </w:rPr>
        <w:t>Services</w:t>
      </w:r>
      <w:r w:rsidRPr="000C6B7D">
        <w:rPr>
          <w:b/>
        </w:rPr>
        <w:tab/>
      </w:r>
      <w:r w:rsidRPr="000C6B7D">
        <w:rPr>
          <w:b/>
          <w:sz w:val="36"/>
          <w:szCs w:val="36"/>
        </w:rPr>
        <w:sym w:font="Wingdings" w:char="F06F"/>
      </w:r>
    </w:p>
    <w:p w:rsidR="000A22C3" w:rsidRDefault="000A22C3" w:rsidP="000A22C3">
      <w:pPr>
        <w:tabs>
          <w:tab w:val="right" w:leader="dot" w:pos="8789"/>
        </w:tabs>
        <w:spacing w:after="120"/>
        <w:rPr>
          <w:b/>
        </w:rPr>
      </w:pPr>
    </w:p>
    <w:p w:rsidR="000A22C3" w:rsidRDefault="000A22C3" w:rsidP="000A22C3">
      <w:pPr>
        <w:tabs>
          <w:tab w:val="right" w:leader="dot" w:pos="8789"/>
        </w:tabs>
        <w:spacing w:after="120"/>
        <w:rPr>
          <w:b/>
        </w:rPr>
      </w:pPr>
      <w:r>
        <w:rPr>
          <w:b/>
        </w:rPr>
        <w:t>Other Comments:</w:t>
      </w: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</w:p>
    <w:p w:rsidR="00CB646B" w:rsidRPr="000A22C3" w:rsidRDefault="000A22C3" w:rsidP="000A22C3">
      <w:pPr>
        <w:tabs>
          <w:tab w:val="right" w:leader="dot" w:pos="9214"/>
        </w:tabs>
        <w:spacing w:after="120"/>
        <w:rPr>
          <w:b/>
        </w:rPr>
      </w:pPr>
      <w:r>
        <w:rPr>
          <w:b/>
        </w:rPr>
        <w:tab/>
      </w:r>
      <w:r>
        <w:tab/>
      </w:r>
    </w:p>
    <w:sectPr w:rsidR="00CB646B" w:rsidRPr="000A22C3" w:rsidSect="000A22C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C3"/>
    <w:rsid w:val="000A22C3"/>
    <w:rsid w:val="003653EF"/>
    <w:rsid w:val="00C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C3"/>
    <w:rPr>
      <w:rFonts w:ascii="Calibri" w:eastAsia="Calibri" w:hAnsi="Calibri" w:cs="Times New Roman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0A22C3"/>
    <w:pPr>
      <w:keepNext/>
      <w:keepLines/>
      <w:spacing w:before="12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2C3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C3"/>
    <w:rPr>
      <w:rFonts w:ascii="Calibri" w:eastAsia="Calibri" w:hAnsi="Calibri" w:cs="Times New Roman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0A22C3"/>
    <w:pPr>
      <w:keepNext/>
      <w:keepLines/>
      <w:spacing w:before="12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2C3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>Wide Bay Water Corporation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White</dc:creator>
  <cp:lastModifiedBy>RobWhite</cp:lastModifiedBy>
  <cp:revision>3</cp:revision>
  <dcterms:created xsi:type="dcterms:W3CDTF">2015-02-02T23:51:00Z</dcterms:created>
  <dcterms:modified xsi:type="dcterms:W3CDTF">2015-11-24T09:53:00Z</dcterms:modified>
</cp:coreProperties>
</file>