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AE" w:rsidRDefault="00B67C79">
      <w:pPr>
        <w:pStyle w:val="Body"/>
        <w:rPr>
          <w:sz w:val="36"/>
          <w:szCs w:val="36"/>
        </w:rPr>
      </w:pPr>
      <w:bookmarkStart w:id="0" w:name="_GoBack"/>
      <w:bookmarkEnd w:id="0"/>
      <w:r>
        <w:rPr>
          <w:sz w:val="36"/>
          <w:szCs w:val="36"/>
        </w:rPr>
        <w:t>OKLAHOMA WOCP ANNUAL BOARD MEETING...April 18, 2015</w:t>
      </w:r>
    </w:p>
    <w:p w:rsidR="005332AE" w:rsidRDefault="005332AE">
      <w:pPr>
        <w:pStyle w:val="Body"/>
        <w:rPr>
          <w:sz w:val="30"/>
          <w:szCs w:val="30"/>
        </w:rPr>
      </w:pPr>
    </w:p>
    <w:p w:rsidR="005332AE" w:rsidRDefault="00B67C79">
      <w:pPr>
        <w:pStyle w:val="Body"/>
        <w:numPr>
          <w:ilvl w:val="0"/>
          <w:numId w:val="2"/>
        </w:numPr>
        <w:rPr>
          <w:sz w:val="30"/>
          <w:szCs w:val="30"/>
        </w:rPr>
      </w:pPr>
      <w:r>
        <w:rPr>
          <w:sz w:val="30"/>
          <w:szCs w:val="30"/>
        </w:rPr>
        <w:t xml:space="preserve"> Meeting called to order by Susan Owen</w:t>
      </w:r>
    </w:p>
    <w:p w:rsidR="005332AE" w:rsidRDefault="00B67C79">
      <w:pPr>
        <w:pStyle w:val="Body"/>
        <w:numPr>
          <w:ilvl w:val="0"/>
          <w:numId w:val="2"/>
        </w:numPr>
        <w:rPr>
          <w:sz w:val="30"/>
          <w:szCs w:val="30"/>
        </w:rPr>
      </w:pPr>
      <w:r>
        <w:rPr>
          <w:sz w:val="30"/>
          <w:szCs w:val="30"/>
        </w:rPr>
        <w:t xml:space="preserve"> Roll call...13 clubs represented by their </w:t>
      </w:r>
      <w:proofErr w:type="gramStart"/>
      <w:r>
        <w:rPr>
          <w:sz w:val="30"/>
          <w:szCs w:val="30"/>
        </w:rPr>
        <w:t>delegates,     ?</w:t>
      </w:r>
      <w:proofErr w:type="gramEnd"/>
      <w:r>
        <w:rPr>
          <w:sz w:val="30"/>
          <w:szCs w:val="30"/>
        </w:rPr>
        <w:t xml:space="preserve"> Past presidents, see sign in sheet.</w:t>
      </w:r>
    </w:p>
    <w:p w:rsidR="005332AE" w:rsidRDefault="00B67C79">
      <w:pPr>
        <w:pStyle w:val="Body"/>
        <w:numPr>
          <w:ilvl w:val="0"/>
          <w:numId w:val="2"/>
        </w:numPr>
        <w:rPr>
          <w:sz w:val="30"/>
          <w:szCs w:val="30"/>
        </w:rPr>
      </w:pPr>
      <w:r>
        <w:rPr>
          <w:sz w:val="30"/>
          <w:szCs w:val="30"/>
        </w:rPr>
        <w:t xml:space="preserve">Reading of the January 2015 board minutes corrected and accepted </w:t>
      </w:r>
    </w:p>
    <w:p w:rsidR="005332AE" w:rsidRDefault="00B67C79">
      <w:pPr>
        <w:pStyle w:val="Body"/>
        <w:numPr>
          <w:ilvl w:val="0"/>
          <w:numId w:val="2"/>
        </w:numPr>
        <w:rPr>
          <w:sz w:val="30"/>
          <w:szCs w:val="30"/>
        </w:rPr>
      </w:pPr>
      <w:r>
        <w:rPr>
          <w:sz w:val="30"/>
          <w:szCs w:val="30"/>
        </w:rPr>
        <w:t xml:space="preserve">Treasurers report by </w:t>
      </w:r>
      <w:proofErr w:type="spellStart"/>
      <w:r>
        <w:rPr>
          <w:sz w:val="30"/>
          <w:szCs w:val="30"/>
        </w:rPr>
        <w:t>Jeralee</w:t>
      </w:r>
      <w:proofErr w:type="spellEnd"/>
      <w:r>
        <w:rPr>
          <w:sz w:val="30"/>
          <w:szCs w:val="30"/>
        </w:rPr>
        <w:t xml:space="preserve"> McNeal...$5,734.39 current balance (see attached)...</w:t>
      </w:r>
    </w:p>
    <w:p w:rsidR="005332AE" w:rsidRDefault="00B67C79">
      <w:pPr>
        <w:pStyle w:val="Body"/>
        <w:numPr>
          <w:ilvl w:val="0"/>
          <w:numId w:val="2"/>
        </w:numPr>
        <w:rPr>
          <w:sz w:val="30"/>
          <w:szCs w:val="30"/>
        </w:rPr>
      </w:pPr>
      <w:r>
        <w:rPr>
          <w:sz w:val="30"/>
          <w:szCs w:val="30"/>
        </w:rPr>
        <w:t>Education Fund $9,900.83 and CDs $47,401.01 (see attached)</w:t>
      </w:r>
    </w:p>
    <w:p w:rsidR="005332AE" w:rsidRDefault="00B67C79">
      <w:pPr>
        <w:pStyle w:val="Body"/>
        <w:numPr>
          <w:ilvl w:val="0"/>
          <w:numId w:val="2"/>
        </w:numPr>
        <w:rPr>
          <w:sz w:val="30"/>
          <w:szCs w:val="30"/>
        </w:rPr>
      </w:pPr>
      <w:r>
        <w:rPr>
          <w:sz w:val="30"/>
          <w:szCs w:val="30"/>
        </w:rPr>
        <w:t>New business</w:t>
      </w:r>
    </w:p>
    <w:p w:rsidR="005332AE" w:rsidRDefault="00B67C79">
      <w:pPr>
        <w:pStyle w:val="Body"/>
        <w:numPr>
          <w:ilvl w:val="0"/>
          <w:numId w:val="2"/>
        </w:numPr>
        <w:rPr>
          <w:sz w:val="30"/>
          <w:szCs w:val="30"/>
        </w:rPr>
      </w:pPr>
      <w:r>
        <w:rPr>
          <w:sz w:val="30"/>
          <w:szCs w:val="30"/>
        </w:rPr>
        <w:t xml:space="preserve">     A.  Pat Dickerson moved that the Oklahoma WOCP, </w:t>
      </w:r>
      <w:proofErr w:type="spellStart"/>
      <w:proofErr w:type="gramStart"/>
      <w:r>
        <w:rPr>
          <w:sz w:val="30"/>
          <w:szCs w:val="30"/>
        </w:rPr>
        <w:t>inc</w:t>
      </w:r>
      <w:proofErr w:type="spellEnd"/>
      <w:proofErr w:type="gramEnd"/>
      <w:r>
        <w:rPr>
          <w:sz w:val="30"/>
          <w:szCs w:val="30"/>
        </w:rPr>
        <w:t xml:space="preserve"> join the WOCP for the year 2015-16.  Seconded</w:t>
      </w:r>
      <w:r>
        <w:rPr>
          <w:sz w:val="30"/>
          <w:szCs w:val="30"/>
        </w:rPr>
        <w:t>...passed</w:t>
      </w:r>
    </w:p>
    <w:p w:rsidR="005332AE" w:rsidRDefault="005332AE">
      <w:pPr>
        <w:pStyle w:val="Body"/>
        <w:rPr>
          <w:sz w:val="30"/>
          <w:szCs w:val="30"/>
        </w:rPr>
      </w:pPr>
    </w:p>
    <w:p w:rsidR="005332AE" w:rsidRDefault="00B67C79">
      <w:pPr>
        <w:pStyle w:val="Body"/>
        <w:rPr>
          <w:sz w:val="30"/>
          <w:szCs w:val="30"/>
        </w:rPr>
      </w:pPr>
      <w:r>
        <w:rPr>
          <w:sz w:val="30"/>
          <w:szCs w:val="30"/>
        </w:rPr>
        <w:t xml:space="preserve">      B.  Leisure Club, Oklahoma City, has hosted and will again this year, host the Zeta Tau Alpha Sorority ladies for a pen work on ornaments workshop.  They brought in one new member last year and hope for more this year.  They are requesting</w:t>
      </w:r>
      <w:r>
        <w:rPr>
          <w:sz w:val="30"/>
          <w:szCs w:val="30"/>
        </w:rPr>
        <w:t xml:space="preserve"> $50 from the educational fund to purchase supplies.  Motion made by </w:t>
      </w:r>
      <w:proofErr w:type="spellStart"/>
      <w:r>
        <w:rPr>
          <w:sz w:val="30"/>
          <w:szCs w:val="30"/>
        </w:rPr>
        <w:t>by</w:t>
      </w:r>
      <w:proofErr w:type="spellEnd"/>
      <w:r>
        <w:rPr>
          <w:sz w:val="30"/>
          <w:szCs w:val="30"/>
        </w:rPr>
        <w:t xml:space="preserve"> Anita </w:t>
      </w:r>
      <w:proofErr w:type="spellStart"/>
      <w:r>
        <w:rPr>
          <w:sz w:val="30"/>
          <w:szCs w:val="30"/>
        </w:rPr>
        <w:t>Kantowski</w:t>
      </w:r>
      <w:proofErr w:type="spellEnd"/>
      <w:r>
        <w:rPr>
          <w:sz w:val="30"/>
          <w:szCs w:val="30"/>
        </w:rPr>
        <w:t>, seconded and passed.  See attached</w:t>
      </w:r>
    </w:p>
    <w:p w:rsidR="005332AE" w:rsidRDefault="005332AE">
      <w:pPr>
        <w:pStyle w:val="Body"/>
        <w:rPr>
          <w:sz w:val="30"/>
          <w:szCs w:val="30"/>
        </w:rPr>
      </w:pPr>
    </w:p>
    <w:p w:rsidR="005332AE" w:rsidRDefault="00B67C79">
      <w:pPr>
        <w:pStyle w:val="Body"/>
        <w:rPr>
          <w:sz w:val="30"/>
          <w:szCs w:val="30"/>
        </w:rPr>
      </w:pPr>
      <w:r>
        <w:rPr>
          <w:sz w:val="30"/>
          <w:szCs w:val="30"/>
        </w:rPr>
        <w:t xml:space="preserve">      C.  Inez Herman pointed out that our $50 educational fund availability to clubs and those </w:t>
      </w:r>
      <w:proofErr w:type="gramStart"/>
      <w:r>
        <w:rPr>
          <w:sz w:val="30"/>
          <w:szCs w:val="30"/>
        </w:rPr>
        <w:t>requirements,</w:t>
      </w:r>
      <w:proofErr w:type="gramEnd"/>
      <w:r>
        <w:rPr>
          <w:sz w:val="30"/>
          <w:szCs w:val="30"/>
        </w:rPr>
        <w:t xml:space="preserve"> need to be in the Sta</w:t>
      </w:r>
      <w:r>
        <w:rPr>
          <w:sz w:val="30"/>
          <w:szCs w:val="30"/>
        </w:rPr>
        <w:t xml:space="preserve">nding Rules.  Lois Higgins suggested that the bylaws committee meet about this and that it be tabled until the September board meeting.  It was tabled.  </w:t>
      </w:r>
    </w:p>
    <w:p w:rsidR="005332AE" w:rsidRDefault="005332AE">
      <w:pPr>
        <w:pStyle w:val="Body"/>
        <w:rPr>
          <w:sz w:val="30"/>
          <w:szCs w:val="30"/>
        </w:rPr>
      </w:pPr>
    </w:p>
    <w:p w:rsidR="005332AE" w:rsidRDefault="00B67C79">
      <w:pPr>
        <w:pStyle w:val="Body"/>
        <w:rPr>
          <w:sz w:val="30"/>
          <w:szCs w:val="30"/>
        </w:rPr>
      </w:pPr>
      <w:r>
        <w:rPr>
          <w:sz w:val="30"/>
          <w:szCs w:val="30"/>
        </w:rPr>
        <w:t xml:space="preserve">      D. Sooner China painters, Oklahoma City </w:t>
      </w:r>
      <w:proofErr w:type="gramStart"/>
      <w:r>
        <w:rPr>
          <w:sz w:val="30"/>
          <w:szCs w:val="30"/>
        </w:rPr>
        <w:t>requested  $</w:t>
      </w:r>
      <w:proofErr w:type="gramEnd"/>
      <w:r>
        <w:rPr>
          <w:sz w:val="30"/>
          <w:szCs w:val="30"/>
        </w:rPr>
        <w:t>50 from the educational fund to host the Re</w:t>
      </w:r>
      <w:r>
        <w:rPr>
          <w:sz w:val="30"/>
          <w:szCs w:val="30"/>
        </w:rPr>
        <w:t xml:space="preserve">d Hat ladies to do a pen work workshop.  </w:t>
      </w:r>
      <w:proofErr w:type="gramStart"/>
      <w:r>
        <w:rPr>
          <w:sz w:val="30"/>
          <w:szCs w:val="30"/>
        </w:rPr>
        <w:t>Pat  Gurley</w:t>
      </w:r>
      <w:proofErr w:type="gramEnd"/>
      <w:r>
        <w:rPr>
          <w:sz w:val="30"/>
          <w:szCs w:val="30"/>
        </w:rPr>
        <w:t xml:space="preserve"> moved they be given the funds, seconded and passed.  See attached</w:t>
      </w:r>
    </w:p>
    <w:p w:rsidR="005332AE" w:rsidRDefault="005332AE">
      <w:pPr>
        <w:pStyle w:val="Body"/>
        <w:rPr>
          <w:sz w:val="30"/>
          <w:szCs w:val="30"/>
        </w:rPr>
      </w:pPr>
    </w:p>
    <w:p w:rsidR="005332AE" w:rsidRDefault="00B67C79">
      <w:pPr>
        <w:pStyle w:val="Body"/>
        <w:rPr>
          <w:sz w:val="30"/>
          <w:szCs w:val="30"/>
        </w:rPr>
      </w:pPr>
      <w:r>
        <w:rPr>
          <w:sz w:val="30"/>
          <w:szCs w:val="30"/>
        </w:rPr>
        <w:t xml:space="preserve">      E.  The China Dolls Club </w:t>
      </w:r>
      <w:proofErr w:type="gramStart"/>
      <w:r>
        <w:rPr>
          <w:sz w:val="30"/>
          <w:szCs w:val="30"/>
        </w:rPr>
        <w:t>requested  $</w:t>
      </w:r>
      <w:proofErr w:type="gramEnd"/>
      <w:r>
        <w:rPr>
          <w:sz w:val="30"/>
          <w:szCs w:val="30"/>
        </w:rPr>
        <w:t>50 from the Educational Fund to reimburse them for the table rental at the Tulsa Fired Arts S</w:t>
      </w:r>
      <w:r>
        <w:rPr>
          <w:sz w:val="30"/>
          <w:szCs w:val="30"/>
        </w:rPr>
        <w:t xml:space="preserve">how where they represented WOCP.  See attached.  Adrienne </w:t>
      </w:r>
      <w:proofErr w:type="spellStart"/>
      <w:r>
        <w:rPr>
          <w:sz w:val="30"/>
          <w:szCs w:val="30"/>
        </w:rPr>
        <w:t>Mauch</w:t>
      </w:r>
      <w:proofErr w:type="spellEnd"/>
      <w:r>
        <w:rPr>
          <w:sz w:val="30"/>
          <w:szCs w:val="30"/>
        </w:rPr>
        <w:t xml:space="preserve"> moved they be given the money, seconded and passed.</w:t>
      </w:r>
    </w:p>
    <w:p w:rsidR="005332AE" w:rsidRDefault="005332AE">
      <w:pPr>
        <w:pStyle w:val="Body"/>
        <w:rPr>
          <w:sz w:val="30"/>
          <w:szCs w:val="30"/>
        </w:rPr>
      </w:pPr>
    </w:p>
    <w:p w:rsidR="005332AE" w:rsidRDefault="00B67C79">
      <w:pPr>
        <w:pStyle w:val="Body"/>
        <w:rPr>
          <w:sz w:val="30"/>
          <w:szCs w:val="30"/>
        </w:rPr>
      </w:pPr>
      <w:r>
        <w:rPr>
          <w:sz w:val="30"/>
          <w:szCs w:val="30"/>
        </w:rPr>
        <w:t xml:space="preserve">      F.  State fair of Oklahoma.  </w:t>
      </w:r>
      <w:proofErr w:type="spellStart"/>
      <w:r>
        <w:rPr>
          <w:sz w:val="30"/>
          <w:szCs w:val="30"/>
        </w:rPr>
        <w:t>Fillis</w:t>
      </w:r>
      <w:proofErr w:type="spellEnd"/>
      <w:r>
        <w:rPr>
          <w:sz w:val="30"/>
          <w:szCs w:val="30"/>
        </w:rPr>
        <w:t xml:space="preserve"> </w:t>
      </w:r>
      <w:proofErr w:type="gramStart"/>
      <w:r>
        <w:rPr>
          <w:sz w:val="30"/>
          <w:szCs w:val="30"/>
        </w:rPr>
        <w:t>Newman  an</w:t>
      </w:r>
      <w:proofErr w:type="gramEnd"/>
      <w:r>
        <w:rPr>
          <w:sz w:val="30"/>
          <w:szCs w:val="30"/>
        </w:rPr>
        <w:t xml:space="preserve"> reported on the live competition judging for the fair.  This year it is a 5"x7" tile o</w:t>
      </w:r>
      <w:r>
        <w:rPr>
          <w:sz w:val="30"/>
          <w:szCs w:val="30"/>
        </w:rPr>
        <w:t xml:space="preserve">f scenery.  Instead of putting this piece in the regular judging, it is judged separately on a special day as a separate competition.  The 3 place prizes need to equal $100.  That means the second and </w:t>
      </w:r>
      <w:r>
        <w:rPr>
          <w:sz w:val="30"/>
          <w:szCs w:val="30"/>
        </w:rPr>
        <w:lastRenderedPageBreak/>
        <w:t>third places need to be raised from $15-$20 and $25-$30</w:t>
      </w:r>
      <w:r>
        <w:rPr>
          <w:sz w:val="30"/>
          <w:szCs w:val="30"/>
        </w:rPr>
        <w:t xml:space="preserve"> with the first place remaining at $50.  </w:t>
      </w:r>
      <w:proofErr w:type="gramStart"/>
      <w:r>
        <w:rPr>
          <w:sz w:val="30"/>
          <w:szCs w:val="30"/>
        </w:rPr>
        <w:t>A total increase of $10.</w:t>
      </w:r>
      <w:proofErr w:type="gramEnd"/>
      <w:r>
        <w:rPr>
          <w:sz w:val="30"/>
          <w:szCs w:val="30"/>
        </w:rPr>
        <w:t xml:space="preserve">  This was made into a motion, seconded and passed.</w:t>
      </w:r>
    </w:p>
    <w:p w:rsidR="005332AE" w:rsidRDefault="005332AE">
      <w:pPr>
        <w:pStyle w:val="Body"/>
        <w:rPr>
          <w:sz w:val="30"/>
          <w:szCs w:val="30"/>
        </w:rPr>
      </w:pPr>
    </w:p>
    <w:p w:rsidR="005332AE" w:rsidRDefault="00B67C79">
      <w:pPr>
        <w:pStyle w:val="Body"/>
        <w:rPr>
          <w:sz w:val="30"/>
          <w:szCs w:val="30"/>
        </w:rPr>
      </w:pPr>
      <w:r>
        <w:rPr>
          <w:sz w:val="30"/>
          <w:szCs w:val="30"/>
        </w:rPr>
        <w:t xml:space="preserve">      G.  Anita </w:t>
      </w:r>
      <w:proofErr w:type="spellStart"/>
      <w:r>
        <w:rPr>
          <w:sz w:val="30"/>
          <w:szCs w:val="30"/>
        </w:rPr>
        <w:t>Kantowski</w:t>
      </w:r>
      <w:proofErr w:type="spellEnd"/>
      <w:r>
        <w:rPr>
          <w:sz w:val="30"/>
          <w:szCs w:val="30"/>
        </w:rPr>
        <w:t xml:space="preserve"> moved that </w:t>
      </w:r>
      <w:proofErr w:type="spellStart"/>
      <w:r>
        <w:rPr>
          <w:sz w:val="30"/>
          <w:szCs w:val="30"/>
        </w:rPr>
        <w:t>Fillis</w:t>
      </w:r>
      <w:proofErr w:type="spellEnd"/>
      <w:r>
        <w:rPr>
          <w:sz w:val="30"/>
          <w:szCs w:val="30"/>
        </w:rPr>
        <w:t xml:space="preserve"> be reimbursed the $10 for the 2014 competition.  Seconded and passed.</w:t>
      </w:r>
    </w:p>
    <w:p w:rsidR="005332AE" w:rsidRDefault="005332AE">
      <w:pPr>
        <w:pStyle w:val="Body"/>
        <w:rPr>
          <w:sz w:val="30"/>
          <w:szCs w:val="30"/>
        </w:rPr>
      </w:pPr>
    </w:p>
    <w:p w:rsidR="005332AE" w:rsidRDefault="00B67C79">
      <w:pPr>
        <w:pStyle w:val="Body"/>
        <w:rPr>
          <w:sz w:val="30"/>
          <w:szCs w:val="30"/>
        </w:rPr>
      </w:pPr>
      <w:r>
        <w:rPr>
          <w:sz w:val="30"/>
          <w:szCs w:val="30"/>
        </w:rPr>
        <w:t xml:space="preserve">     H.  The April 8</w:t>
      </w:r>
      <w:proofErr w:type="gramStart"/>
      <w:r>
        <w:rPr>
          <w:sz w:val="30"/>
          <w:szCs w:val="30"/>
        </w:rPr>
        <w:t>,9</w:t>
      </w:r>
      <w:proofErr w:type="gramEnd"/>
      <w:r>
        <w:rPr>
          <w:sz w:val="30"/>
          <w:szCs w:val="30"/>
        </w:rPr>
        <w:t>,</w:t>
      </w:r>
      <w:r>
        <w:rPr>
          <w:sz w:val="30"/>
          <w:szCs w:val="30"/>
        </w:rPr>
        <w:t xml:space="preserve"> &amp; 10, 2015 paint in raffle, $6.00 per ticket was discussed.</w:t>
      </w:r>
    </w:p>
    <w:p w:rsidR="005332AE" w:rsidRDefault="005332AE">
      <w:pPr>
        <w:pStyle w:val="Body"/>
        <w:rPr>
          <w:sz w:val="30"/>
          <w:szCs w:val="30"/>
        </w:rPr>
      </w:pPr>
    </w:p>
    <w:p w:rsidR="005332AE" w:rsidRDefault="00B67C79">
      <w:pPr>
        <w:pStyle w:val="Body"/>
        <w:rPr>
          <w:sz w:val="30"/>
          <w:szCs w:val="30"/>
        </w:rPr>
      </w:pPr>
      <w:r>
        <w:rPr>
          <w:sz w:val="30"/>
          <w:szCs w:val="30"/>
        </w:rPr>
        <w:t xml:space="preserve">      I.  Lois Higgins moved that the Oklahoma WOCP, Inc. pay the $100 display table fee to the WOCP Biannual convention and that Oklahoma pay $200 for mileage assistance to Janet Crain  or Doro</w:t>
      </w:r>
      <w:r>
        <w:rPr>
          <w:sz w:val="30"/>
          <w:szCs w:val="30"/>
        </w:rPr>
        <w:t>thy Anderson for taking and displaying the Oklahoma exhibit pieces.  Seconded and passed.</w:t>
      </w:r>
    </w:p>
    <w:p w:rsidR="005332AE" w:rsidRDefault="00B67C79">
      <w:pPr>
        <w:pStyle w:val="Body"/>
        <w:rPr>
          <w:sz w:val="30"/>
          <w:szCs w:val="30"/>
        </w:rPr>
      </w:pPr>
      <w:r>
        <w:rPr>
          <w:sz w:val="30"/>
          <w:szCs w:val="30"/>
        </w:rPr>
        <w:t xml:space="preserve">      </w:t>
      </w:r>
    </w:p>
    <w:p w:rsidR="005332AE" w:rsidRDefault="00B67C79">
      <w:pPr>
        <w:pStyle w:val="Body"/>
        <w:rPr>
          <w:sz w:val="30"/>
          <w:szCs w:val="30"/>
        </w:rPr>
      </w:pPr>
      <w:r>
        <w:rPr>
          <w:sz w:val="30"/>
          <w:szCs w:val="30"/>
        </w:rPr>
        <w:t>V.  New Business</w:t>
      </w:r>
    </w:p>
    <w:p w:rsidR="005332AE" w:rsidRDefault="00B67C79">
      <w:pPr>
        <w:pStyle w:val="Body"/>
        <w:rPr>
          <w:sz w:val="30"/>
          <w:szCs w:val="30"/>
        </w:rPr>
      </w:pPr>
      <w:r>
        <w:rPr>
          <w:sz w:val="30"/>
          <w:szCs w:val="30"/>
        </w:rPr>
        <w:t xml:space="preserve">     A.  Thelma </w:t>
      </w:r>
      <w:proofErr w:type="gramStart"/>
      <w:r>
        <w:rPr>
          <w:sz w:val="30"/>
          <w:szCs w:val="30"/>
        </w:rPr>
        <w:t>Ingram  reported</w:t>
      </w:r>
      <w:proofErr w:type="gramEnd"/>
      <w:r>
        <w:rPr>
          <w:sz w:val="30"/>
          <w:szCs w:val="30"/>
        </w:rPr>
        <w:t xml:space="preserve"> that Missouri had contacted her to see if Oklahoma would be interested in going  together with Missouri, Kans</w:t>
      </w:r>
      <w:r>
        <w:rPr>
          <w:sz w:val="30"/>
          <w:szCs w:val="30"/>
        </w:rPr>
        <w:t xml:space="preserve">as and Arkansas to have a regional 4 state convention in 2017.  She moved that today we just decide whether or not we wanted to meet to discuss it and hear the ideas being presented.  Seconded and passed.  See attached </w:t>
      </w:r>
    </w:p>
    <w:p w:rsidR="005332AE" w:rsidRDefault="005332AE">
      <w:pPr>
        <w:pStyle w:val="Body"/>
        <w:rPr>
          <w:sz w:val="30"/>
          <w:szCs w:val="30"/>
        </w:rPr>
      </w:pPr>
    </w:p>
    <w:p w:rsidR="005332AE" w:rsidRDefault="00B67C79">
      <w:pPr>
        <w:pStyle w:val="Body"/>
        <w:rPr>
          <w:sz w:val="30"/>
          <w:szCs w:val="30"/>
        </w:rPr>
      </w:pPr>
      <w:r>
        <w:rPr>
          <w:sz w:val="30"/>
          <w:szCs w:val="30"/>
        </w:rPr>
        <w:t xml:space="preserve">     B.  </w:t>
      </w:r>
      <w:proofErr w:type="spellStart"/>
      <w:r>
        <w:rPr>
          <w:sz w:val="30"/>
          <w:szCs w:val="30"/>
        </w:rPr>
        <w:t>Junita</w:t>
      </w:r>
      <w:proofErr w:type="spellEnd"/>
      <w:r>
        <w:rPr>
          <w:sz w:val="30"/>
          <w:szCs w:val="30"/>
        </w:rPr>
        <w:t xml:space="preserve"> </w:t>
      </w:r>
      <w:proofErr w:type="spellStart"/>
      <w:r>
        <w:rPr>
          <w:sz w:val="30"/>
          <w:szCs w:val="30"/>
        </w:rPr>
        <w:t>Lohr</w:t>
      </w:r>
      <w:proofErr w:type="spellEnd"/>
      <w:r>
        <w:rPr>
          <w:sz w:val="30"/>
          <w:szCs w:val="30"/>
        </w:rPr>
        <w:t xml:space="preserve"> moved that we send a committee of three along with Thelma to represent Oklahoma and ask questions to be presented at the Sept. Board meeting.  Seconded, passed...Lois Higgins, Kathy Sutherland and Pat Gurley along with Thelma </w:t>
      </w:r>
      <w:proofErr w:type="spellStart"/>
      <w:proofErr w:type="gramStart"/>
      <w:r>
        <w:rPr>
          <w:sz w:val="30"/>
          <w:szCs w:val="30"/>
        </w:rPr>
        <w:t>ingram</w:t>
      </w:r>
      <w:proofErr w:type="spellEnd"/>
      <w:proofErr w:type="gramEnd"/>
      <w:r>
        <w:rPr>
          <w:sz w:val="30"/>
          <w:szCs w:val="30"/>
        </w:rPr>
        <w:t xml:space="preserve"> wi</w:t>
      </w:r>
      <w:r>
        <w:rPr>
          <w:sz w:val="30"/>
          <w:szCs w:val="30"/>
        </w:rPr>
        <w:t>ll attend.</w:t>
      </w:r>
    </w:p>
    <w:p w:rsidR="005332AE" w:rsidRDefault="005332AE">
      <w:pPr>
        <w:pStyle w:val="Body"/>
        <w:rPr>
          <w:sz w:val="30"/>
          <w:szCs w:val="30"/>
        </w:rPr>
      </w:pPr>
    </w:p>
    <w:p w:rsidR="005332AE" w:rsidRDefault="00B67C79">
      <w:pPr>
        <w:pStyle w:val="Body"/>
        <w:rPr>
          <w:sz w:val="30"/>
          <w:szCs w:val="30"/>
        </w:rPr>
      </w:pPr>
      <w:r>
        <w:rPr>
          <w:sz w:val="30"/>
          <w:szCs w:val="30"/>
        </w:rPr>
        <w:t xml:space="preserve">           Discussion...Lois pointed out that Kansas nor Arkansas are legally </w:t>
      </w:r>
      <w:proofErr w:type="spellStart"/>
      <w:r>
        <w:rPr>
          <w:sz w:val="30"/>
          <w:szCs w:val="30"/>
        </w:rPr>
        <w:t>non profit</w:t>
      </w:r>
      <w:proofErr w:type="spellEnd"/>
      <w:r>
        <w:rPr>
          <w:sz w:val="30"/>
          <w:szCs w:val="30"/>
        </w:rPr>
        <w:t>...pat Dickerson pointed out how small Kansas and Arkansas are...it was suggested that we send questions to this committee to be addressed during the meetin</w:t>
      </w:r>
      <w:r>
        <w:rPr>
          <w:sz w:val="30"/>
          <w:szCs w:val="30"/>
        </w:rPr>
        <w:t>g.</w:t>
      </w:r>
    </w:p>
    <w:p w:rsidR="005332AE" w:rsidRDefault="005332AE">
      <w:pPr>
        <w:pStyle w:val="Body"/>
        <w:rPr>
          <w:sz w:val="30"/>
          <w:szCs w:val="30"/>
        </w:rPr>
      </w:pPr>
    </w:p>
    <w:p w:rsidR="005332AE" w:rsidRDefault="00B67C79">
      <w:pPr>
        <w:pStyle w:val="Body"/>
        <w:rPr>
          <w:sz w:val="30"/>
          <w:szCs w:val="30"/>
        </w:rPr>
      </w:pPr>
      <w:r>
        <w:rPr>
          <w:sz w:val="30"/>
          <w:szCs w:val="30"/>
        </w:rPr>
        <w:t xml:space="preserve">     C.  Lois Higgins reported our attorney representing our </w:t>
      </w:r>
      <w:proofErr w:type="spellStart"/>
      <w:r>
        <w:rPr>
          <w:sz w:val="30"/>
          <w:szCs w:val="30"/>
        </w:rPr>
        <w:t>non profit</w:t>
      </w:r>
      <w:proofErr w:type="spellEnd"/>
      <w:r>
        <w:rPr>
          <w:sz w:val="30"/>
          <w:szCs w:val="30"/>
        </w:rPr>
        <w:t xml:space="preserve"> status said the IRS was still working on it, but that they are slow and we are fine.</w:t>
      </w:r>
    </w:p>
    <w:p w:rsidR="005332AE" w:rsidRDefault="005332AE">
      <w:pPr>
        <w:pStyle w:val="Body"/>
        <w:rPr>
          <w:sz w:val="30"/>
          <w:szCs w:val="30"/>
        </w:rPr>
      </w:pPr>
    </w:p>
    <w:p w:rsidR="005332AE" w:rsidRDefault="00B67C79">
      <w:pPr>
        <w:pStyle w:val="Body"/>
        <w:rPr>
          <w:sz w:val="30"/>
          <w:szCs w:val="30"/>
        </w:rPr>
      </w:pPr>
      <w:r>
        <w:rPr>
          <w:sz w:val="30"/>
          <w:szCs w:val="30"/>
        </w:rPr>
        <w:t xml:space="preserve">     D.  Lois also reported that our attorney very strongly recommended we hire a professional</w:t>
      </w:r>
      <w:r>
        <w:rPr>
          <w:sz w:val="30"/>
          <w:szCs w:val="30"/>
        </w:rPr>
        <w:t xml:space="preserve">, </w:t>
      </w:r>
      <w:proofErr w:type="spellStart"/>
      <w:r>
        <w:rPr>
          <w:sz w:val="30"/>
          <w:szCs w:val="30"/>
        </w:rPr>
        <w:t>non profit</w:t>
      </w:r>
      <w:proofErr w:type="spellEnd"/>
      <w:r>
        <w:rPr>
          <w:sz w:val="30"/>
          <w:szCs w:val="30"/>
        </w:rPr>
        <w:t xml:space="preserve"> CPA outside our organization to handle our audit and </w:t>
      </w:r>
      <w:r>
        <w:rPr>
          <w:sz w:val="30"/>
          <w:szCs w:val="30"/>
        </w:rPr>
        <w:lastRenderedPageBreak/>
        <w:t xml:space="preserve">filings.  </w:t>
      </w:r>
      <w:proofErr w:type="gramStart"/>
      <w:r>
        <w:rPr>
          <w:sz w:val="30"/>
          <w:szCs w:val="30"/>
        </w:rPr>
        <w:t>She  moved</w:t>
      </w:r>
      <w:proofErr w:type="gramEnd"/>
      <w:r>
        <w:rPr>
          <w:sz w:val="30"/>
          <w:szCs w:val="30"/>
        </w:rPr>
        <w:t xml:space="preserve"> that we hire a professional, </w:t>
      </w:r>
      <w:proofErr w:type="spellStart"/>
      <w:r>
        <w:rPr>
          <w:sz w:val="30"/>
          <w:szCs w:val="30"/>
        </w:rPr>
        <w:t>non profit</w:t>
      </w:r>
      <w:proofErr w:type="spellEnd"/>
      <w:r>
        <w:rPr>
          <w:sz w:val="30"/>
          <w:szCs w:val="30"/>
        </w:rPr>
        <w:t xml:space="preserve"> CPA as our auditor.  Seconded and passed.</w:t>
      </w:r>
    </w:p>
    <w:p w:rsidR="005332AE" w:rsidRDefault="005332AE">
      <w:pPr>
        <w:pStyle w:val="Body"/>
        <w:rPr>
          <w:sz w:val="30"/>
          <w:szCs w:val="30"/>
        </w:rPr>
      </w:pPr>
    </w:p>
    <w:p w:rsidR="005332AE" w:rsidRDefault="00B67C79">
      <w:pPr>
        <w:pStyle w:val="Body"/>
        <w:rPr>
          <w:sz w:val="30"/>
          <w:szCs w:val="30"/>
        </w:rPr>
      </w:pPr>
      <w:r>
        <w:rPr>
          <w:sz w:val="30"/>
          <w:szCs w:val="30"/>
        </w:rPr>
        <w:t>Added note, the usual filing fee is around $100 to $150, and Lois is interviewing acco</w:t>
      </w:r>
      <w:r>
        <w:rPr>
          <w:sz w:val="30"/>
          <w:szCs w:val="30"/>
        </w:rPr>
        <w:t xml:space="preserve">untants whose average price is around $200.  </w:t>
      </w:r>
    </w:p>
    <w:p w:rsidR="005332AE" w:rsidRDefault="005332AE">
      <w:pPr>
        <w:pStyle w:val="Body"/>
        <w:rPr>
          <w:sz w:val="30"/>
          <w:szCs w:val="30"/>
        </w:rPr>
      </w:pPr>
    </w:p>
    <w:p w:rsidR="005332AE" w:rsidRDefault="00B67C79">
      <w:pPr>
        <w:pStyle w:val="Body"/>
        <w:rPr>
          <w:sz w:val="30"/>
          <w:szCs w:val="30"/>
        </w:rPr>
      </w:pPr>
      <w:r>
        <w:rPr>
          <w:sz w:val="30"/>
          <w:szCs w:val="30"/>
        </w:rPr>
        <w:t xml:space="preserve">     E.  </w:t>
      </w:r>
      <w:proofErr w:type="gramStart"/>
      <w:r>
        <w:rPr>
          <w:sz w:val="30"/>
          <w:szCs w:val="30"/>
        </w:rPr>
        <w:t>Susan  Owen</w:t>
      </w:r>
      <w:proofErr w:type="gramEnd"/>
      <w:r>
        <w:rPr>
          <w:sz w:val="30"/>
          <w:szCs w:val="30"/>
        </w:rPr>
        <w:t xml:space="preserve"> reported we now have Quick Books for </w:t>
      </w:r>
      <w:proofErr w:type="spellStart"/>
      <w:r>
        <w:rPr>
          <w:sz w:val="30"/>
          <w:szCs w:val="30"/>
        </w:rPr>
        <w:t>non profit</w:t>
      </w:r>
      <w:proofErr w:type="spellEnd"/>
      <w:r>
        <w:rPr>
          <w:sz w:val="30"/>
          <w:szCs w:val="30"/>
        </w:rPr>
        <w:t>.</w:t>
      </w:r>
    </w:p>
    <w:p w:rsidR="005332AE" w:rsidRDefault="005332AE">
      <w:pPr>
        <w:pStyle w:val="Body"/>
        <w:rPr>
          <w:sz w:val="30"/>
          <w:szCs w:val="30"/>
        </w:rPr>
      </w:pPr>
    </w:p>
    <w:p w:rsidR="005332AE" w:rsidRDefault="00B67C79">
      <w:pPr>
        <w:pStyle w:val="Body"/>
        <w:rPr>
          <w:sz w:val="30"/>
          <w:szCs w:val="30"/>
        </w:rPr>
      </w:pPr>
      <w:r>
        <w:rPr>
          <w:sz w:val="30"/>
          <w:szCs w:val="30"/>
        </w:rPr>
        <w:t xml:space="preserve">     F.  Delegates to the WOCP biannual convention 2015 are Janet Crain and Dorothy Anderson...alternated are Le </w:t>
      </w:r>
      <w:proofErr w:type="spellStart"/>
      <w:r>
        <w:rPr>
          <w:sz w:val="30"/>
          <w:szCs w:val="30"/>
        </w:rPr>
        <w:t>Yeatts</w:t>
      </w:r>
      <w:proofErr w:type="spellEnd"/>
      <w:r>
        <w:rPr>
          <w:sz w:val="30"/>
          <w:szCs w:val="30"/>
        </w:rPr>
        <w:t xml:space="preserve"> and Shelly Collins</w:t>
      </w:r>
    </w:p>
    <w:p w:rsidR="005332AE" w:rsidRDefault="005332AE">
      <w:pPr>
        <w:pStyle w:val="Body"/>
        <w:rPr>
          <w:sz w:val="30"/>
          <w:szCs w:val="30"/>
        </w:rPr>
      </w:pPr>
    </w:p>
    <w:p w:rsidR="005332AE" w:rsidRDefault="00B67C79">
      <w:pPr>
        <w:pStyle w:val="Body"/>
        <w:rPr>
          <w:sz w:val="30"/>
          <w:szCs w:val="30"/>
        </w:rPr>
      </w:pPr>
      <w:r>
        <w:rPr>
          <w:sz w:val="30"/>
          <w:szCs w:val="30"/>
        </w:rPr>
        <w:t xml:space="preserve">     G.  The Pauline </w:t>
      </w:r>
      <w:proofErr w:type="spellStart"/>
      <w:r>
        <w:rPr>
          <w:sz w:val="30"/>
          <w:szCs w:val="30"/>
        </w:rPr>
        <w:t>Salyer</w:t>
      </w:r>
      <w:proofErr w:type="spellEnd"/>
      <w:r>
        <w:rPr>
          <w:sz w:val="30"/>
          <w:szCs w:val="30"/>
        </w:rPr>
        <w:t xml:space="preserve"> Award was presented by Shirley Weston to Sarah Ann Gomez.</w:t>
      </w:r>
    </w:p>
    <w:p w:rsidR="005332AE" w:rsidRDefault="005332AE">
      <w:pPr>
        <w:pStyle w:val="Body"/>
        <w:rPr>
          <w:sz w:val="30"/>
          <w:szCs w:val="30"/>
        </w:rPr>
      </w:pPr>
    </w:p>
    <w:p w:rsidR="005332AE" w:rsidRDefault="00B67C79">
      <w:pPr>
        <w:pStyle w:val="Body"/>
        <w:rPr>
          <w:sz w:val="30"/>
          <w:szCs w:val="30"/>
        </w:rPr>
      </w:pPr>
      <w:r>
        <w:rPr>
          <w:sz w:val="30"/>
          <w:szCs w:val="30"/>
        </w:rPr>
        <w:t xml:space="preserve">      H.  Memorial </w:t>
      </w:r>
      <w:proofErr w:type="gramStart"/>
      <w:r>
        <w:rPr>
          <w:sz w:val="30"/>
          <w:szCs w:val="30"/>
        </w:rPr>
        <w:t>mention</w:t>
      </w:r>
      <w:proofErr w:type="gramEnd"/>
      <w:r>
        <w:rPr>
          <w:sz w:val="30"/>
          <w:szCs w:val="30"/>
        </w:rPr>
        <w:t xml:space="preserve"> of our departed china painting sisters...Susan Jackson, Ilene Hanley, Sybil Reid and Sammy </w:t>
      </w:r>
      <w:proofErr w:type="spellStart"/>
      <w:r>
        <w:rPr>
          <w:sz w:val="30"/>
          <w:szCs w:val="30"/>
        </w:rPr>
        <w:t>Croy</w:t>
      </w:r>
      <w:proofErr w:type="spellEnd"/>
      <w:r>
        <w:rPr>
          <w:sz w:val="30"/>
          <w:szCs w:val="30"/>
        </w:rPr>
        <w:t>.</w:t>
      </w:r>
    </w:p>
    <w:p w:rsidR="005332AE" w:rsidRDefault="005332AE">
      <w:pPr>
        <w:pStyle w:val="Body"/>
        <w:rPr>
          <w:sz w:val="30"/>
          <w:szCs w:val="30"/>
        </w:rPr>
      </w:pPr>
    </w:p>
    <w:p w:rsidR="005332AE" w:rsidRDefault="00B67C79">
      <w:pPr>
        <w:pStyle w:val="Body"/>
        <w:rPr>
          <w:sz w:val="30"/>
          <w:szCs w:val="30"/>
        </w:rPr>
      </w:pPr>
      <w:r>
        <w:rPr>
          <w:sz w:val="30"/>
          <w:szCs w:val="30"/>
        </w:rPr>
        <w:t xml:space="preserve">     I.  Installation of officers for 2015</w:t>
      </w:r>
      <w:r>
        <w:rPr>
          <w:sz w:val="30"/>
          <w:szCs w:val="30"/>
        </w:rPr>
        <w:t>-16...Alice in Wonderland.  Pat Gurley painted lovely pieces for each on the incoming officers and did a fabulous installation ceremony.  The new officers are:</w:t>
      </w:r>
    </w:p>
    <w:p w:rsidR="005332AE" w:rsidRDefault="005332AE">
      <w:pPr>
        <w:pStyle w:val="Body"/>
        <w:rPr>
          <w:sz w:val="30"/>
          <w:szCs w:val="30"/>
        </w:rPr>
      </w:pPr>
    </w:p>
    <w:p w:rsidR="005332AE" w:rsidRDefault="00B67C79">
      <w:pPr>
        <w:pStyle w:val="Body"/>
        <w:rPr>
          <w:sz w:val="30"/>
          <w:szCs w:val="30"/>
        </w:rPr>
      </w:pPr>
      <w:r>
        <w:rPr>
          <w:sz w:val="30"/>
          <w:szCs w:val="30"/>
        </w:rPr>
        <w:t>President.....................Susan Owen</w:t>
      </w:r>
    </w:p>
    <w:p w:rsidR="005332AE" w:rsidRDefault="00B67C79">
      <w:pPr>
        <w:pStyle w:val="Body"/>
        <w:rPr>
          <w:sz w:val="30"/>
          <w:szCs w:val="30"/>
        </w:rPr>
      </w:pPr>
      <w:r>
        <w:rPr>
          <w:sz w:val="30"/>
          <w:szCs w:val="30"/>
        </w:rPr>
        <w:t xml:space="preserve">1st Vice President.......Lois Higgins </w:t>
      </w:r>
    </w:p>
    <w:p w:rsidR="005332AE" w:rsidRDefault="00B67C79">
      <w:pPr>
        <w:pStyle w:val="Body"/>
        <w:rPr>
          <w:sz w:val="30"/>
          <w:szCs w:val="30"/>
        </w:rPr>
      </w:pPr>
      <w:r>
        <w:rPr>
          <w:sz w:val="30"/>
          <w:szCs w:val="30"/>
        </w:rPr>
        <w:t>President elect</w:t>
      </w:r>
      <w:r>
        <w:rPr>
          <w:sz w:val="30"/>
          <w:szCs w:val="30"/>
        </w:rPr>
        <w:t>............Thelma Ingram</w:t>
      </w:r>
    </w:p>
    <w:p w:rsidR="005332AE" w:rsidRDefault="00B67C79">
      <w:pPr>
        <w:pStyle w:val="Body"/>
        <w:rPr>
          <w:sz w:val="30"/>
          <w:szCs w:val="30"/>
        </w:rPr>
      </w:pPr>
      <w:r>
        <w:rPr>
          <w:sz w:val="30"/>
          <w:szCs w:val="30"/>
        </w:rPr>
        <w:t>2nd Vice President</w:t>
      </w:r>
    </w:p>
    <w:p w:rsidR="005332AE" w:rsidRDefault="00B67C79">
      <w:pPr>
        <w:pStyle w:val="Body"/>
        <w:rPr>
          <w:sz w:val="30"/>
          <w:szCs w:val="30"/>
        </w:rPr>
      </w:pPr>
      <w:r>
        <w:rPr>
          <w:sz w:val="30"/>
          <w:szCs w:val="30"/>
        </w:rPr>
        <w:t>Recording Secretary....Sarah Gomez</w:t>
      </w:r>
    </w:p>
    <w:p w:rsidR="005332AE" w:rsidRDefault="00B67C79">
      <w:pPr>
        <w:pStyle w:val="Body"/>
        <w:rPr>
          <w:sz w:val="30"/>
          <w:szCs w:val="30"/>
        </w:rPr>
      </w:pPr>
      <w:r>
        <w:rPr>
          <w:sz w:val="30"/>
          <w:szCs w:val="30"/>
        </w:rPr>
        <w:t>Treasurer.....................</w:t>
      </w:r>
      <w:proofErr w:type="spellStart"/>
      <w:r>
        <w:rPr>
          <w:sz w:val="30"/>
          <w:szCs w:val="30"/>
        </w:rPr>
        <w:t>Sharan</w:t>
      </w:r>
      <w:proofErr w:type="spellEnd"/>
      <w:r>
        <w:rPr>
          <w:sz w:val="30"/>
          <w:szCs w:val="30"/>
        </w:rPr>
        <w:t xml:space="preserve"> Amend</w:t>
      </w:r>
    </w:p>
    <w:p w:rsidR="005332AE" w:rsidRDefault="00B67C79">
      <w:pPr>
        <w:pStyle w:val="Body"/>
        <w:rPr>
          <w:sz w:val="30"/>
          <w:szCs w:val="30"/>
        </w:rPr>
      </w:pPr>
      <w:r>
        <w:rPr>
          <w:sz w:val="30"/>
          <w:szCs w:val="30"/>
        </w:rPr>
        <w:t>Historian......................</w:t>
      </w:r>
      <w:proofErr w:type="spellStart"/>
      <w:r>
        <w:rPr>
          <w:sz w:val="30"/>
          <w:szCs w:val="30"/>
        </w:rPr>
        <w:t>Junita</w:t>
      </w:r>
      <w:proofErr w:type="spellEnd"/>
      <w:r>
        <w:rPr>
          <w:sz w:val="30"/>
          <w:szCs w:val="30"/>
        </w:rPr>
        <w:t xml:space="preserve"> </w:t>
      </w:r>
      <w:proofErr w:type="spellStart"/>
      <w:r>
        <w:rPr>
          <w:sz w:val="30"/>
          <w:szCs w:val="30"/>
        </w:rPr>
        <w:t>Lohr</w:t>
      </w:r>
      <w:proofErr w:type="spellEnd"/>
    </w:p>
    <w:p w:rsidR="005332AE" w:rsidRDefault="00B67C79">
      <w:pPr>
        <w:pStyle w:val="Body"/>
        <w:rPr>
          <w:sz w:val="30"/>
          <w:szCs w:val="30"/>
        </w:rPr>
      </w:pPr>
      <w:r>
        <w:rPr>
          <w:sz w:val="30"/>
          <w:szCs w:val="30"/>
        </w:rPr>
        <w:t>Webmaster..................Sarah Gomez</w:t>
      </w:r>
    </w:p>
    <w:p w:rsidR="005332AE" w:rsidRDefault="00B67C79">
      <w:pPr>
        <w:pStyle w:val="Body"/>
        <w:rPr>
          <w:sz w:val="30"/>
          <w:szCs w:val="30"/>
        </w:rPr>
      </w:pPr>
      <w:r>
        <w:rPr>
          <w:sz w:val="30"/>
          <w:szCs w:val="30"/>
        </w:rPr>
        <w:t>Parliamentarian...........Inez Herman</w:t>
      </w:r>
    </w:p>
    <w:p w:rsidR="005332AE" w:rsidRDefault="005332AE">
      <w:pPr>
        <w:pStyle w:val="Body"/>
        <w:rPr>
          <w:sz w:val="30"/>
          <w:szCs w:val="30"/>
        </w:rPr>
      </w:pPr>
    </w:p>
    <w:p w:rsidR="005332AE" w:rsidRDefault="00B67C79">
      <w:pPr>
        <w:pStyle w:val="Body"/>
        <w:rPr>
          <w:sz w:val="30"/>
          <w:szCs w:val="30"/>
        </w:rPr>
      </w:pPr>
      <w:r>
        <w:rPr>
          <w:sz w:val="30"/>
          <w:szCs w:val="30"/>
        </w:rPr>
        <w:t>By unanimous</w:t>
      </w:r>
      <w:r>
        <w:rPr>
          <w:sz w:val="30"/>
          <w:szCs w:val="30"/>
        </w:rPr>
        <w:t xml:space="preserve"> action the Board confirmed, approved and ratified all actions taken by the officers of OK WOCP INC. and resolved that all such acts and actions were duly authorized and were therefore ratified and confirmed as acts and actions on behalf of OK WOCP INC.</w:t>
      </w:r>
    </w:p>
    <w:p w:rsidR="005332AE" w:rsidRDefault="005332AE">
      <w:pPr>
        <w:pStyle w:val="Body"/>
        <w:rPr>
          <w:sz w:val="30"/>
          <w:szCs w:val="30"/>
        </w:rPr>
      </w:pPr>
    </w:p>
    <w:p w:rsidR="005332AE" w:rsidRDefault="00B67C79">
      <w:pPr>
        <w:pStyle w:val="Body"/>
        <w:rPr>
          <w:sz w:val="30"/>
          <w:szCs w:val="30"/>
        </w:rPr>
      </w:pPr>
      <w:r>
        <w:rPr>
          <w:sz w:val="30"/>
          <w:szCs w:val="30"/>
        </w:rPr>
        <w:t>B</w:t>
      </w:r>
      <w:r>
        <w:rPr>
          <w:sz w:val="30"/>
          <w:szCs w:val="30"/>
        </w:rPr>
        <w:t>eing no further business to come before the Board, the meeting was adjourned.</w:t>
      </w:r>
    </w:p>
    <w:p w:rsidR="005332AE" w:rsidRDefault="005332AE">
      <w:pPr>
        <w:pStyle w:val="Body"/>
        <w:rPr>
          <w:sz w:val="30"/>
          <w:szCs w:val="30"/>
        </w:rPr>
      </w:pPr>
    </w:p>
    <w:p w:rsidR="005332AE" w:rsidRDefault="005332AE">
      <w:pPr>
        <w:pStyle w:val="Body"/>
        <w:rPr>
          <w:sz w:val="30"/>
          <w:szCs w:val="30"/>
        </w:rPr>
      </w:pPr>
    </w:p>
    <w:p w:rsidR="005332AE" w:rsidRDefault="005332AE">
      <w:pPr>
        <w:pStyle w:val="Body"/>
        <w:rPr>
          <w:sz w:val="30"/>
          <w:szCs w:val="30"/>
        </w:rPr>
      </w:pPr>
    </w:p>
    <w:p w:rsidR="005332AE" w:rsidRDefault="00B67C79">
      <w:pPr>
        <w:pStyle w:val="Body"/>
        <w:rPr>
          <w:sz w:val="30"/>
          <w:szCs w:val="30"/>
        </w:rPr>
      </w:pPr>
      <w:r>
        <w:rPr>
          <w:sz w:val="30"/>
          <w:szCs w:val="30"/>
        </w:rPr>
        <w:t xml:space="preserve">Shirley Weston </w:t>
      </w:r>
    </w:p>
    <w:p w:rsidR="005332AE" w:rsidRDefault="00B67C79">
      <w:pPr>
        <w:pStyle w:val="Body"/>
        <w:rPr>
          <w:sz w:val="30"/>
          <w:szCs w:val="30"/>
        </w:rPr>
      </w:pPr>
      <w:r>
        <w:rPr>
          <w:sz w:val="30"/>
          <w:szCs w:val="30"/>
        </w:rPr>
        <w:t>Corporate Secretary</w:t>
      </w:r>
    </w:p>
    <w:p w:rsidR="005332AE" w:rsidRDefault="005332AE">
      <w:pPr>
        <w:pStyle w:val="Body"/>
        <w:rPr>
          <w:sz w:val="30"/>
          <w:szCs w:val="30"/>
        </w:rPr>
      </w:pPr>
    </w:p>
    <w:p w:rsidR="005332AE" w:rsidRDefault="00B67C79">
      <w:pPr>
        <w:pStyle w:val="Body"/>
        <w:rPr>
          <w:sz w:val="30"/>
          <w:szCs w:val="30"/>
        </w:rPr>
      </w:pPr>
      <w:r>
        <w:rPr>
          <w:sz w:val="30"/>
          <w:szCs w:val="30"/>
        </w:rPr>
        <w:t>The Undersigned, being an officer of OK WOCP INC., does hereby consent to all action taken at said meeting as reflected in the foregoing m</w:t>
      </w:r>
      <w:r>
        <w:rPr>
          <w:sz w:val="30"/>
          <w:szCs w:val="30"/>
        </w:rPr>
        <w:t>inutes.</w:t>
      </w:r>
    </w:p>
    <w:p w:rsidR="005332AE" w:rsidRDefault="005332AE">
      <w:pPr>
        <w:pStyle w:val="Body"/>
        <w:rPr>
          <w:sz w:val="30"/>
          <w:szCs w:val="30"/>
        </w:rPr>
      </w:pPr>
    </w:p>
    <w:p w:rsidR="005332AE" w:rsidRDefault="00B67C79">
      <w:pPr>
        <w:pStyle w:val="Body"/>
        <w:rPr>
          <w:sz w:val="30"/>
          <w:szCs w:val="30"/>
        </w:rPr>
      </w:pPr>
      <w:r>
        <w:rPr>
          <w:sz w:val="30"/>
          <w:szCs w:val="30"/>
        </w:rPr>
        <w:t>Dated</w:t>
      </w:r>
      <w:proofErr w:type="gramStart"/>
      <w:r>
        <w:rPr>
          <w:sz w:val="30"/>
          <w:szCs w:val="30"/>
        </w:rPr>
        <w:t>;_</w:t>
      </w:r>
      <w:proofErr w:type="gramEnd"/>
      <w:r>
        <w:rPr>
          <w:sz w:val="30"/>
          <w:szCs w:val="30"/>
        </w:rPr>
        <w:t>______________________</w:t>
      </w:r>
    </w:p>
    <w:p w:rsidR="005332AE" w:rsidRDefault="005332AE">
      <w:pPr>
        <w:pStyle w:val="Body"/>
        <w:rPr>
          <w:sz w:val="30"/>
          <w:szCs w:val="30"/>
        </w:rPr>
      </w:pPr>
    </w:p>
    <w:p w:rsidR="005332AE" w:rsidRDefault="005332AE">
      <w:pPr>
        <w:pStyle w:val="Body"/>
        <w:rPr>
          <w:sz w:val="30"/>
          <w:szCs w:val="30"/>
        </w:rPr>
      </w:pPr>
    </w:p>
    <w:p w:rsidR="005332AE" w:rsidRDefault="005332AE">
      <w:pPr>
        <w:pStyle w:val="Body"/>
        <w:rPr>
          <w:sz w:val="30"/>
          <w:szCs w:val="30"/>
        </w:rPr>
      </w:pPr>
    </w:p>
    <w:p w:rsidR="005332AE" w:rsidRDefault="00B67C79">
      <w:pPr>
        <w:pStyle w:val="Body"/>
        <w:rPr>
          <w:sz w:val="30"/>
          <w:szCs w:val="30"/>
        </w:rPr>
      </w:pPr>
      <w:r>
        <w:rPr>
          <w:sz w:val="30"/>
          <w:szCs w:val="30"/>
        </w:rPr>
        <w:t xml:space="preserve">Susan Owen </w:t>
      </w:r>
    </w:p>
    <w:p w:rsidR="005332AE" w:rsidRDefault="00B67C79">
      <w:pPr>
        <w:pStyle w:val="Body"/>
        <w:rPr>
          <w:sz w:val="30"/>
          <w:szCs w:val="30"/>
        </w:rPr>
      </w:pPr>
      <w:r>
        <w:rPr>
          <w:sz w:val="30"/>
          <w:szCs w:val="30"/>
        </w:rPr>
        <w:t>President</w:t>
      </w:r>
    </w:p>
    <w:p w:rsidR="005332AE" w:rsidRDefault="005332AE">
      <w:pPr>
        <w:pStyle w:val="Body"/>
        <w:rPr>
          <w:sz w:val="30"/>
          <w:szCs w:val="30"/>
        </w:rPr>
      </w:pPr>
    </w:p>
    <w:p w:rsidR="005332AE" w:rsidRDefault="005332AE">
      <w:pPr>
        <w:pStyle w:val="Body"/>
        <w:rPr>
          <w:sz w:val="30"/>
          <w:szCs w:val="30"/>
        </w:rPr>
      </w:pPr>
    </w:p>
    <w:p w:rsidR="005332AE" w:rsidRDefault="005332AE">
      <w:pPr>
        <w:pStyle w:val="Body"/>
        <w:rPr>
          <w:sz w:val="30"/>
          <w:szCs w:val="30"/>
        </w:rPr>
      </w:pPr>
    </w:p>
    <w:p w:rsidR="005332AE" w:rsidRDefault="005332AE">
      <w:pPr>
        <w:pStyle w:val="Body"/>
        <w:rPr>
          <w:sz w:val="30"/>
          <w:szCs w:val="30"/>
        </w:rPr>
      </w:pPr>
    </w:p>
    <w:p w:rsidR="005332AE" w:rsidRDefault="005332AE">
      <w:pPr>
        <w:pStyle w:val="Body"/>
      </w:pPr>
    </w:p>
    <w:sectPr w:rsidR="005332AE">
      <w:headerReference w:type="default" r:id="rId8"/>
      <w:footerReference w:type="default" r:id="rId9"/>
      <w:pgSz w:w="12240" w:h="15840"/>
      <w:pgMar w:top="1440" w:right="540" w:bottom="1440" w:left="72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79" w:rsidRDefault="00B67C79">
      <w:r>
        <w:separator/>
      </w:r>
    </w:p>
  </w:endnote>
  <w:endnote w:type="continuationSeparator" w:id="0">
    <w:p w:rsidR="00B67C79" w:rsidRDefault="00B6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AE" w:rsidRDefault="005332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79" w:rsidRDefault="00B67C79">
      <w:r>
        <w:separator/>
      </w:r>
    </w:p>
  </w:footnote>
  <w:footnote w:type="continuationSeparator" w:id="0">
    <w:p w:rsidR="00B67C79" w:rsidRDefault="00B67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AE" w:rsidRDefault="005332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6CEE"/>
    <w:multiLevelType w:val="multilevel"/>
    <w:tmpl w:val="8DA6A13C"/>
    <w:styleLink w:val="Harvard"/>
    <w:lvl w:ilvl="0">
      <w:start w:val="1"/>
      <w:numFmt w:val="upperRoman"/>
      <w:lvlText w:val="%1."/>
      <w:lvlJc w:val="left"/>
      <w:pPr>
        <w:tabs>
          <w:tab w:val="num" w:pos="491"/>
        </w:tabs>
        <w:ind w:left="491" w:hanging="491"/>
      </w:pPr>
      <w:rPr>
        <w:position w:val="0"/>
        <w:sz w:val="30"/>
        <w:szCs w:val="30"/>
      </w:rPr>
    </w:lvl>
    <w:lvl w:ilvl="1">
      <w:start w:val="1"/>
      <w:numFmt w:val="upperLetter"/>
      <w:lvlText w:val="%2."/>
      <w:lvlJc w:val="left"/>
      <w:pPr>
        <w:tabs>
          <w:tab w:val="num" w:pos="851"/>
        </w:tabs>
        <w:ind w:left="851" w:hanging="491"/>
      </w:pPr>
      <w:rPr>
        <w:position w:val="0"/>
        <w:sz w:val="30"/>
        <w:szCs w:val="30"/>
      </w:rPr>
    </w:lvl>
    <w:lvl w:ilvl="2">
      <w:start w:val="1"/>
      <w:numFmt w:val="decimal"/>
      <w:lvlText w:val="%3."/>
      <w:lvlJc w:val="left"/>
      <w:pPr>
        <w:tabs>
          <w:tab w:val="num" w:pos="1211"/>
        </w:tabs>
        <w:ind w:left="1211" w:hanging="491"/>
      </w:pPr>
      <w:rPr>
        <w:position w:val="0"/>
        <w:sz w:val="30"/>
        <w:szCs w:val="30"/>
      </w:rPr>
    </w:lvl>
    <w:lvl w:ilvl="3">
      <w:start w:val="1"/>
      <w:numFmt w:val="lowerLetter"/>
      <w:lvlText w:val="%4)"/>
      <w:lvlJc w:val="left"/>
      <w:pPr>
        <w:tabs>
          <w:tab w:val="num" w:pos="1571"/>
        </w:tabs>
        <w:ind w:left="1571" w:hanging="491"/>
      </w:pPr>
      <w:rPr>
        <w:position w:val="0"/>
        <w:sz w:val="30"/>
        <w:szCs w:val="30"/>
      </w:rPr>
    </w:lvl>
    <w:lvl w:ilvl="4">
      <w:start w:val="1"/>
      <w:numFmt w:val="decimal"/>
      <w:lvlText w:val="(%5)"/>
      <w:lvlJc w:val="left"/>
      <w:pPr>
        <w:tabs>
          <w:tab w:val="num" w:pos="1931"/>
        </w:tabs>
        <w:ind w:left="1931" w:hanging="491"/>
      </w:pPr>
      <w:rPr>
        <w:position w:val="0"/>
        <w:sz w:val="30"/>
        <w:szCs w:val="30"/>
      </w:rPr>
    </w:lvl>
    <w:lvl w:ilvl="5">
      <w:start w:val="1"/>
      <w:numFmt w:val="lowerLetter"/>
      <w:lvlText w:val="(%6)"/>
      <w:lvlJc w:val="left"/>
      <w:pPr>
        <w:tabs>
          <w:tab w:val="num" w:pos="2291"/>
        </w:tabs>
        <w:ind w:left="2291" w:hanging="491"/>
      </w:pPr>
      <w:rPr>
        <w:position w:val="0"/>
        <w:sz w:val="30"/>
        <w:szCs w:val="30"/>
      </w:rPr>
    </w:lvl>
    <w:lvl w:ilvl="6">
      <w:start w:val="1"/>
      <w:numFmt w:val="lowerRoman"/>
      <w:lvlText w:val="%7)"/>
      <w:lvlJc w:val="left"/>
      <w:pPr>
        <w:tabs>
          <w:tab w:val="num" w:pos="2651"/>
        </w:tabs>
        <w:ind w:left="2651" w:hanging="491"/>
      </w:pPr>
      <w:rPr>
        <w:position w:val="0"/>
        <w:sz w:val="30"/>
        <w:szCs w:val="30"/>
      </w:rPr>
    </w:lvl>
    <w:lvl w:ilvl="7">
      <w:start w:val="1"/>
      <w:numFmt w:val="decimal"/>
      <w:lvlText w:val="(%8)"/>
      <w:lvlJc w:val="left"/>
      <w:pPr>
        <w:tabs>
          <w:tab w:val="num" w:pos="3011"/>
        </w:tabs>
        <w:ind w:left="3011" w:hanging="491"/>
      </w:pPr>
      <w:rPr>
        <w:position w:val="0"/>
        <w:sz w:val="30"/>
        <w:szCs w:val="30"/>
      </w:rPr>
    </w:lvl>
    <w:lvl w:ilvl="8">
      <w:start w:val="1"/>
      <w:numFmt w:val="lowerLetter"/>
      <w:lvlText w:val="(%9)"/>
      <w:lvlJc w:val="left"/>
      <w:pPr>
        <w:tabs>
          <w:tab w:val="num" w:pos="3371"/>
        </w:tabs>
        <w:ind w:left="3371" w:hanging="491"/>
      </w:pPr>
      <w:rPr>
        <w:position w:val="0"/>
        <w:sz w:val="30"/>
        <w:szCs w:val="30"/>
      </w:rPr>
    </w:lvl>
  </w:abstractNum>
  <w:abstractNum w:abstractNumId="1">
    <w:nsid w:val="74EA1453"/>
    <w:multiLevelType w:val="multilevel"/>
    <w:tmpl w:val="D28AA6BE"/>
    <w:lvl w:ilvl="0">
      <w:start w:val="1"/>
      <w:numFmt w:val="upperRoman"/>
      <w:lvlText w:val="%1."/>
      <w:lvlJc w:val="left"/>
      <w:pPr>
        <w:tabs>
          <w:tab w:val="num" w:pos="491"/>
        </w:tabs>
        <w:ind w:left="491" w:hanging="491"/>
      </w:pPr>
      <w:rPr>
        <w:position w:val="0"/>
        <w:sz w:val="30"/>
        <w:szCs w:val="30"/>
      </w:rPr>
    </w:lvl>
    <w:lvl w:ilvl="1">
      <w:start w:val="1"/>
      <w:numFmt w:val="upperLetter"/>
      <w:lvlText w:val="%2."/>
      <w:lvlJc w:val="left"/>
      <w:pPr>
        <w:tabs>
          <w:tab w:val="num" w:pos="851"/>
        </w:tabs>
        <w:ind w:left="851" w:hanging="491"/>
      </w:pPr>
      <w:rPr>
        <w:position w:val="0"/>
        <w:sz w:val="30"/>
        <w:szCs w:val="30"/>
      </w:rPr>
    </w:lvl>
    <w:lvl w:ilvl="2">
      <w:start w:val="1"/>
      <w:numFmt w:val="decimal"/>
      <w:lvlText w:val="%3."/>
      <w:lvlJc w:val="left"/>
      <w:pPr>
        <w:tabs>
          <w:tab w:val="num" w:pos="1211"/>
        </w:tabs>
        <w:ind w:left="1211" w:hanging="491"/>
      </w:pPr>
      <w:rPr>
        <w:position w:val="0"/>
        <w:sz w:val="30"/>
        <w:szCs w:val="30"/>
      </w:rPr>
    </w:lvl>
    <w:lvl w:ilvl="3">
      <w:start w:val="1"/>
      <w:numFmt w:val="lowerLetter"/>
      <w:lvlText w:val="%4)"/>
      <w:lvlJc w:val="left"/>
      <w:pPr>
        <w:tabs>
          <w:tab w:val="num" w:pos="1571"/>
        </w:tabs>
        <w:ind w:left="1571" w:hanging="491"/>
      </w:pPr>
      <w:rPr>
        <w:position w:val="0"/>
        <w:sz w:val="30"/>
        <w:szCs w:val="30"/>
      </w:rPr>
    </w:lvl>
    <w:lvl w:ilvl="4">
      <w:start w:val="1"/>
      <w:numFmt w:val="decimal"/>
      <w:lvlText w:val="(%5)"/>
      <w:lvlJc w:val="left"/>
      <w:pPr>
        <w:tabs>
          <w:tab w:val="num" w:pos="1931"/>
        </w:tabs>
        <w:ind w:left="1931" w:hanging="491"/>
      </w:pPr>
      <w:rPr>
        <w:position w:val="0"/>
        <w:sz w:val="30"/>
        <w:szCs w:val="30"/>
      </w:rPr>
    </w:lvl>
    <w:lvl w:ilvl="5">
      <w:start w:val="1"/>
      <w:numFmt w:val="lowerLetter"/>
      <w:lvlText w:val="(%6)"/>
      <w:lvlJc w:val="left"/>
      <w:pPr>
        <w:tabs>
          <w:tab w:val="num" w:pos="2291"/>
        </w:tabs>
        <w:ind w:left="2291" w:hanging="491"/>
      </w:pPr>
      <w:rPr>
        <w:position w:val="0"/>
        <w:sz w:val="30"/>
        <w:szCs w:val="30"/>
      </w:rPr>
    </w:lvl>
    <w:lvl w:ilvl="6">
      <w:start w:val="1"/>
      <w:numFmt w:val="lowerRoman"/>
      <w:lvlText w:val="%7)"/>
      <w:lvlJc w:val="left"/>
      <w:pPr>
        <w:tabs>
          <w:tab w:val="num" w:pos="2651"/>
        </w:tabs>
        <w:ind w:left="2651" w:hanging="491"/>
      </w:pPr>
      <w:rPr>
        <w:position w:val="0"/>
        <w:sz w:val="30"/>
        <w:szCs w:val="30"/>
      </w:rPr>
    </w:lvl>
    <w:lvl w:ilvl="7">
      <w:start w:val="1"/>
      <w:numFmt w:val="decimal"/>
      <w:lvlText w:val="(%8)"/>
      <w:lvlJc w:val="left"/>
      <w:pPr>
        <w:tabs>
          <w:tab w:val="num" w:pos="3011"/>
        </w:tabs>
        <w:ind w:left="3011" w:hanging="491"/>
      </w:pPr>
      <w:rPr>
        <w:position w:val="0"/>
        <w:sz w:val="30"/>
        <w:szCs w:val="30"/>
      </w:rPr>
    </w:lvl>
    <w:lvl w:ilvl="8">
      <w:start w:val="1"/>
      <w:numFmt w:val="lowerLetter"/>
      <w:lvlText w:val="(%9)"/>
      <w:lvlJc w:val="left"/>
      <w:pPr>
        <w:tabs>
          <w:tab w:val="num" w:pos="3371"/>
        </w:tabs>
        <w:ind w:left="3371" w:hanging="491"/>
      </w:pPr>
      <w:rPr>
        <w:position w:val="0"/>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32AE"/>
    <w:rsid w:val="005332AE"/>
    <w:rsid w:val="00B36CFB"/>
    <w:rsid w:val="00B67C79"/>
    <w:rsid w:val="00CD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Harvard">
    <w:name w:val="Harvar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Harvard">
    <w:name w:val="Harvar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2015-04-21T22:24:00Z</dcterms:created>
  <dcterms:modified xsi:type="dcterms:W3CDTF">2015-04-21T22:24:00Z</dcterms:modified>
</cp:coreProperties>
</file>