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E0D" w:rsidRDefault="00D1324C" w:rsidP="00B81E0D">
      <w:pPr>
        <w:jc w:val="center"/>
        <w:rPr>
          <w:b/>
        </w:rPr>
      </w:pPr>
      <w:r>
        <w:rPr>
          <w:noProof/>
          <w:sz w:val="44"/>
          <w:szCs w:val="44"/>
          <w:u w:val="single"/>
        </w:rPr>
        <w:drawing>
          <wp:inline distT="0" distB="0" distL="0" distR="0">
            <wp:extent cx="5943600" cy="440622"/>
            <wp:effectExtent l="19050" t="0" r="0" b="0"/>
            <wp:docPr id="3" name="Picture 1" descr="C:\Documents and Settings\All Users\Documents\Photos to Work\WJBA_logo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ll Users\Documents\Photos to Work\WJBA_logo_color.tif"/>
                    <pic:cNvPicPr>
                      <a:picLocks noChangeAspect="1" noChangeArrowheads="1"/>
                    </pic:cNvPicPr>
                  </pic:nvPicPr>
                  <pic:blipFill>
                    <a:blip r:embed="rId6" cstate="print"/>
                    <a:srcRect/>
                    <a:stretch>
                      <a:fillRect/>
                    </a:stretch>
                  </pic:blipFill>
                  <pic:spPr bwMode="auto">
                    <a:xfrm>
                      <a:off x="0" y="0"/>
                      <a:ext cx="5943600" cy="440622"/>
                    </a:xfrm>
                    <a:prstGeom prst="rect">
                      <a:avLst/>
                    </a:prstGeom>
                    <a:noFill/>
                    <a:ln w="9525">
                      <a:noFill/>
                      <a:miter lim="800000"/>
                      <a:headEnd/>
                      <a:tailEnd/>
                    </a:ln>
                  </pic:spPr>
                </pic:pic>
              </a:graphicData>
            </a:graphic>
          </wp:inline>
        </w:drawing>
      </w:r>
      <w:r w:rsidR="00657566">
        <w:rPr>
          <w:b/>
          <w:noProof/>
        </w:rPr>
        <mc:AlternateContent>
          <mc:Choice Requires="wps">
            <w:drawing>
              <wp:anchor distT="0" distB="0" distL="114300" distR="114300" simplePos="0" relativeHeight="251657728" behindDoc="1" locked="0" layoutInCell="0" allowOverlap="1">
                <wp:simplePos x="0" y="0"/>
                <wp:positionH relativeFrom="page">
                  <wp:posOffset>293370</wp:posOffset>
                </wp:positionH>
                <wp:positionV relativeFrom="page">
                  <wp:posOffset>209550</wp:posOffset>
                </wp:positionV>
                <wp:extent cx="7350125" cy="8826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0125"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pt;margin-top:16.5pt;width:578.7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" o:allowincell="f" filled="f" stroked="f">
                <v:textbox inset="0,0,0,0">
                  <w:txbxContent>
                    <w:p w:rsidR="004B3482" w:rsidRDefault="004B3482" w:rsidP="00D1324C">
                      <w:pPr>
                        <w:pStyle w:val="Masthead"/>
                        <w:jc w:val="center"/>
                        <w:rPr>
                          <w:rFonts w:ascii="Perpetua" w:hAnsi="Perpetua"/>
                          <w:b/>
                          <w:sz w:val="40"/>
                          <w:szCs w:val="40"/>
                          <w:u w:val="single"/>
                        </w:rPr>
                      </w:pPr>
                    </w:p>
                    <w:p w:rsidR="004B3482" w:rsidRPr="00D1324C" w:rsidRDefault="004B3482" w:rsidP="00D1324C">
                      <w:pPr>
                        <w:pStyle w:val="Masthead"/>
                        <w:jc w:val="center"/>
                        <w:rPr>
                          <w:rFonts w:ascii="Perpetua" w:hAnsi="Perpetua"/>
                          <w:b/>
                          <w:sz w:val="40"/>
                          <w:szCs w:val="40"/>
                          <w:u w:val="single"/>
                        </w:rPr>
                      </w:pPr>
                      <w:r w:rsidRPr="0065434E">
                        <w:rPr>
                          <w:rFonts w:ascii="Perpetua" w:hAnsi="Perpetua"/>
                          <w:b/>
                          <w:sz w:val="40"/>
                          <w:szCs w:val="40"/>
                          <w:u w:val="single"/>
                        </w:rPr>
                        <w:t>West</w:t>
                      </w:r>
                      <w:r w:rsidRPr="00D1324C">
                        <w:rPr>
                          <w:rFonts w:ascii="Perpetua" w:hAnsi="Perpetua"/>
                          <w:b/>
                          <w:sz w:val="40"/>
                          <w:szCs w:val="40"/>
                          <w:u w:val="single"/>
                        </w:rPr>
                        <w:t xml:space="preserve"> Jefferson Business Association</w:t>
                      </w:r>
                    </w:p>
                    <w:p w:rsidR="004B3482" w:rsidRDefault="004B3482" w:rsidP="00D1324C">
                      <w:pPr>
                        <w:pStyle w:val="Masthead"/>
                        <w:jc w:val="center"/>
                        <w:rPr>
                          <w:rFonts w:ascii="Georgia" w:hAnsi="Georgia"/>
                          <w:sz w:val="26"/>
                          <w:szCs w:val="26"/>
                          <w:u w:val="single"/>
                        </w:rPr>
                      </w:pPr>
                    </w:p>
                    <w:p w:rsidR="004B3482" w:rsidRPr="002F10A5" w:rsidRDefault="004B3482" w:rsidP="00B81E0D">
                      <w:pPr>
                        <w:pStyle w:val="Masthead"/>
                        <w:rPr>
                          <w:sz w:val="44"/>
                          <w:szCs w:val="44"/>
                          <w:u w:val="single"/>
                        </w:rPr>
                      </w:pPr>
                    </w:p>
                  </w:txbxContent>
                </v:textbox>
                <w10:wrap anchorx="page" anchory="page"/>
              </v:shape>
            </w:pict>
          </mc:Fallback>
        </mc:AlternateContent>
      </w:r>
    </w:p>
    <w:p w:rsidR="00B81E0D" w:rsidRPr="00D1324C" w:rsidRDefault="00B81E0D" w:rsidP="00D1324C">
      <w:pPr>
        <w:jc w:val="center"/>
        <w:rPr>
          <w:rFonts w:ascii="Perpetua" w:hAnsi="Perpetua"/>
          <w:noProof/>
          <w:sz w:val="30"/>
          <w:szCs w:val="30"/>
          <w:u w:val="single"/>
        </w:rPr>
      </w:pPr>
      <w:r w:rsidRPr="00D1324C">
        <w:rPr>
          <w:rFonts w:ascii="Perpetua" w:hAnsi="Perpetua"/>
          <w:sz w:val="30"/>
          <w:szCs w:val="30"/>
          <w:u w:val="single"/>
        </w:rPr>
        <w:t>Regular Meeting</w:t>
      </w:r>
      <w:r w:rsidR="00D1324C" w:rsidRPr="00D1324C">
        <w:rPr>
          <w:rFonts w:ascii="Perpetua" w:hAnsi="Perpetua"/>
          <w:sz w:val="30"/>
          <w:szCs w:val="30"/>
          <w:u w:val="single"/>
        </w:rPr>
        <w:t xml:space="preserve"> Minutes</w:t>
      </w:r>
    </w:p>
    <w:p w:rsidR="00D1324C" w:rsidRPr="00BD40F3" w:rsidRDefault="00EF3AE5" w:rsidP="00BD40F3">
      <w:pPr>
        <w:jc w:val="center"/>
        <w:rPr>
          <w:rFonts w:ascii="Perpetua" w:hAnsi="Perpetua"/>
          <w:noProof/>
          <w:sz w:val="30"/>
          <w:szCs w:val="30"/>
        </w:rPr>
      </w:pPr>
      <w:r>
        <w:rPr>
          <w:rFonts w:ascii="Perpetua" w:hAnsi="Perpetua"/>
          <w:noProof/>
          <w:sz w:val="30"/>
          <w:szCs w:val="30"/>
        </w:rPr>
        <w:t>November 15</w:t>
      </w:r>
      <w:r w:rsidR="00E44E39">
        <w:rPr>
          <w:rFonts w:ascii="Perpetua" w:hAnsi="Perpetua"/>
          <w:noProof/>
          <w:sz w:val="30"/>
          <w:szCs w:val="30"/>
        </w:rPr>
        <w:t>,</w:t>
      </w:r>
      <w:r w:rsidR="00B46240">
        <w:rPr>
          <w:rFonts w:ascii="Perpetua" w:hAnsi="Perpetua"/>
          <w:noProof/>
          <w:sz w:val="30"/>
          <w:szCs w:val="30"/>
        </w:rPr>
        <w:t xml:space="preserve"> </w:t>
      </w:r>
      <w:r w:rsidR="00B018D7" w:rsidRPr="002F6FBE">
        <w:rPr>
          <w:rFonts w:ascii="Perpetua" w:hAnsi="Perpetua"/>
          <w:noProof/>
          <w:sz w:val="30"/>
          <w:szCs w:val="30"/>
        </w:rPr>
        <w:t>2012</w:t>
      </w:r>
    </w:p>
    <w:p w:rsidR="00F813D1" w:rsidRDefault="002E70C6">
      <w:pPr>
        <w:rPr>
          <w:rFonts w:ascii="Perpetua" w:hAnsi="Perpetua"/>
          <w:sz w:val="24"/>
          <w:szCs w:val="24"/>
        </w:rPr>
      </w:pPr>
      <w:r w:rsidRPr="00D1324C">
        <w:rPr>
          <w:rFonts w:ascii="Perpetua" w:hAnsi="Perpetua"/>
          <w:sz w:val="24"/>
          <w:szCs w:val="24"/>
        </w:rPr>
        <w:t xml:space="preserve">A </w:t>
      </w:r>
      <w:r w:rsidR="00EF3AE5">
        <w:rPr>
          <w:rFonts w:ascii="Perpetua" w:hAnsi="Perpetua"/>
          <w:sz w:val="24"/>
          <w:szCs w:val="24"/>
        </w:rPr>
        <w:t xml:space="preserve">general </w:t>
      </w:r>
      <w:r w:rsidRPr="00D1324C">
        <w:rPr>
          <w:rFonts w:ascii="Perpetua" w:hAnsi="Perpetua"/>
          <w:sz w:val="24"/>
          <w:szCs w:val="24"/>
        </w:rPr>
        <w:t xml:space="preserve">meeting of the West Jefferson Business Association (WJBA) was held at </w:t>
      </w:r>
      <w:r w:rsidR="00EF3AE5">
        <w:rPr>
          <w:rFonts w:ascii="Perpetua" w:hAnsi="Perpetua"/>
          <w:sz w:val="24"/>
          <w:szCs w:val="24"/>
        </w:rPr>
        <w:t>the Artists Theatre</w:t>
      </w:r>
      <w:r w:rsidRPr="00D1324C">
        <w:rPr>
          <w:rFonts w:ascii="Perpetua" w:hAnsi="Perpetua"/>
          <w:sz w:val="24"/>
          <w:szCs w:val="24"/>
        </w:rPr>
        <w:t xml:space="preserve"> on </w:t>
      </w:r>
      <w:r w:rsidR="00EF3AE5">
        <w:rPr>
          <w:rFonts w:ascii="Perpetua" w:hAnsi="Perpetua"/>
          <w:sz w:val="24"/>
          <w:szCs w:val="24"/>
        </w:rPr>
        <w:t>Thursday</w:t>
      </w:r>
      <w:r w:rsidR="00E44E39">
        <w:rPr>
          <w:rFonts w:ascii="Perpetua" w:hAnsi="Perpetua"/>
          <w:sz w:val="24"/>
          <w:szCs w:val="24"/>
        </w:rPr>
        <w:t xml:space="preserve">, </w:t>
      </w:r>
      <w:r w:rsidR="00EF3AE5">
        <w:rPr>
          <w:rFonts w:ascii="Perpetua" w:hAnsi="Perpetua"/>
          <w:sz w:val="24"/>
          <w:szCs w:val="24"/>
        </w:rPr>
        <w:t>November 15</w:t>
      </w:r>
      <w:r w:rsidR="00D722C6">
        <w:rPr>
          <w:rFonts w:ascii="Perpetua" w:hAnsi="Perpetua"/>
          <w:sz w:val="24"/>
          <w:szCs w:val="24"/>
        </w:rPr>
        <w:t>,</w:t>
      </w:r>
      <w:r w:rsidR="00F7250B" w:rsidRPr="00D1324C">
        <w:rPr>
          <w:rFonts w:ascii="Perpetua" w:hAnsi="Perpetua"/>
          <w:sz w:val="24"/>
          <w:szCs w:val="24"/>
        </w:rPr>
        <w:t xml:space="preserve"> 2012</w:t>
      </w:r>
      <w:r w:rsidRPr="00D1324C">
        <w:rPr>
          <w:rFonts w:ascii="Perpetua" w:hAnsi="Perpetua"/>
          <w:sz w:val="24"/>
          <w:szCs w:val="24"/>
        </w:rPr>
        <w:t xml:space="preserve"> at </w:t>
      </w:r>
      <w:r w:rsidR="00EF3AE5">
        <w:rPr>
          <w:rFonts w:ascii="Perpetua" w:hAnsi="Perpetua"/>
          <w:sz w:val="24"/>
          <w:szCs w:val="24"/>
        </w:rPr>
        <w:t>5</w:t>
      </w:r>
      <w:r w:rsidRPr="00D1324C">
        <w:rPr>
          <w:rFonts w:ascii="Perpetua" w:hAnsi="Perpetua"/>
          <w:sz w:val="24"/>
          <w:szCs w:val="24"/>
        </w:rPr>
        <w:t xml:space="preserve">:30 </w:t>
      </w:r>
      <w:r w:rsidR="00EF3AE5">
        <w:rPr>
          <w:rFonts w:ascii="Perpetua" w:hAnsi="Perpetua"/>
          <w:sz w:val="24"/>
          <w:szCs w:val="24"/>
        </w:rPr>
        <w:t>p</w:t>
      </w:r>
      <w:r w:rsidRPr="00D1324C">
        <w:rPr>
          <w:rFonts w:ascii="Perpetua" w:hAnsi="Perpetua"/>
          <w:sz w:val="24"/>
          <w:szCs w:val="24"/>
        </w:rPr>
        <w:t>.m. Those attending include</w:t>
      </w:r>
      <w:r w:rsidR="00A32A13" w:rsidRPr="00D1324C">
        <w:rPr>
          <w:rFonts w:ascii="Perpetua" w:hAnsi="Perpetua"/>
          <w:sz w:val="24"/>
          <w:szCs w:val="24"/>
        </w:rPr>
        <w:t>d</w:t>
      </w:r>
      <w:r w:rsidRPr="00D1324C">
        <w:rPr>
          <w:rFonts w:ascii="Perpetua" w:hAnsi="Perpetua"/>
          <w:sz w:val="24"/>
          <w:szCs w:val="24"/>
        </w:rPr>
        <w:t xml:space="preserve"> </w:t>
      </w:r>
      <w:r w:rsidR="00D7071D">
        <w:rPr>
          <w:rFonts w:ascii="Perpetua" w:hAnsi="Perpetua"/>
          <w:sz w:val="24"/>
          <w:szCs w:val="24"/>
        </w:rPr>
        <w:t xml:space="preserve">Bill Bishop, </w:t>
      </w:r>
      <w:r w:rsidR="00A97EE8">
        <w:rPr>
          <w:rFonts w:ascii="Perpetua" w:hAnsi="Perpetua"/>
          <w:sz w:val="24"/>
          <w:szCs w:val="24"/>
        </w:rPr>
        <w:t>Wesley Barker</w:t>
      </w:r>
      <w:r w:rsidR="00F7250B" w:rsidRPr="00D1324C">
        <w:rPr>
          <w:rFonts w:ascii="Perpetua" w:hAnsi="Perpetua"/>
          <w:sz w:val="24"/>
          <w:szCs w:val="24"/>
        </w:rPr>
        <w:t xml:space="preserve">, </w:t>
      </w:r>
      <w:r w:rsidR="007D66D8" w:rsidRPr="00D1324C">
        <w:rPr>
          <w:rFonts w:ascii="Perpetua" w:hAnsi="Perpetua"/>
          <w:sz w:val="24"/>
          <w:szCs w:val="24"/>
        </w:rPr>
        <w:t>Rex Goss</w:t>
      </w:r>
      <w:r w:rsidR="00EF3AE5">
        <w:rPr>
          <w:rFonts w:ascii="Perpetua" w:hAnsi="Perpetua"/>
          <w:sz w:val="24"/>
          <w:szCs w:val="24"/>
        </w:rPr>
        <w:t xml:space="preserve">, Lisa Willingham, Deb Caine, Keith </w:t>
      </w:r>
      <w:proofErr w:type="spellStart"/>
      <w:r w:rsidR="00EF3AE5">
        <w:rPr>
          <w:rFonts w:ascii="Perpetua" w:hAnsi="Perpetua"/>
          <w:sz w:val="24"/>
          <w:szCs w:val="24"/>
        </w:rPr>
        <w:t>Woodie</w:t>
      </w:r>
      <w:proofErr w:type="spellEnd"/>
      <w:r w:rsidR="00EF3AE5">
        <w:rPr>
          <w:rFonts w:ascii="Perpetua" w:hAnsi="Perpetua"/>
          <w:sz w:val="24"/>
          <w:szCs w:val="24"/>
        </w:rPr>
        <w:t>, Ca</w:t>
      </w:r>
      <w:bookmarkStart w:id="0" w:name="_GoBack"/>
      <w:bookmarkEnd w:id="0"/>
      <w:r w:rsidR="00EF3AE5">
        <w:rPr>
          <w:rFonts w:ascii="Perpetua" w:hAnsi="Perpetua"/>
          <w:sz w:val="24"/>
          <w:szCs w:val="24"/>
        </w:rPr>
        <w:t xml:space="preserve">bot Hamilton, </w:t>
      </w:r>
      <w:r w:rsidR="000771BF">
        <w:rPr>
          <w:rFonts w:ascii="Perpetua" w:hAnsi="Perpetua"/>
          <w:sz w:val="24"/>
          <w:szCs w:val="24"/>
        </w:rPr>
        <w:t>Kathy Hardy, Bobby &amp; Luis Scarlett.</w:t>
      </w:r>
    </w:p>
    <w:p w:rsidR="0087005C" w:rsidRDefault="00EF3AE5">
      <w:pPr>
        <w:rPr>
          <w:rFonts w:ascii="Perpetua" w:hAnsi="Perpetua"/>
          <w:sz w:val="24"/>
          <w:szCs w:val="24"/>
        </w:rPr>
      </w:pPr>
      <w:r>
        <w:rPr>
          <w:rFonts w:ascii="Perpetua" w:hAnsi="Perpetua"/>
          <w:sz w:val="24"/>
          <w:szCs w:val="24"/>
        </w:rPr>
        <w:t xml:space="preserve">Bill introduced the Board members to those attending and gave an overview of the Association and accomplishments of the past year. Lisa discussed the West Jefferson Visitor’s Guide publication, Hometown Christmas and Light up the Town decorating contest to which the Ashe Mountain Times will be donating free advertising to the top three decorated storefronts. </w:t>
      </w:r>
      <w:r w:rsidR="0087005C">
        <w:rPr>
          <w:rFonts w:ascii="Perpetua" w:hAnsi="Perpetua"/>
          <w:sz w:val="24"/>
          <w:szCs w:val="24"/>
        </w:rPr>
        <w:t xml:space="preserve">Wesley said he would send an email out to businesses encouraging them to decorate their storefront. </w:t>
      </w:r>
    </w:p>
    <w:p w:rsidR="00BF5D72" w:rsidRDefault="00EF3AE5">
      <w:pPr>
        <w:rPr>
          <w:rFonts w:ascii="Perpetua" w:hAnsi="Perpetua"/>
          <w:sz w:val="24"/>
          <w:szCs w:val="24"/>
        </w:rPr>
      </w:pPr>
      <w:r>
        <w:rPr>
          <w:rFonts w:ascii="Perpetua" w:hAnsi="Perpetua"/>
          <w:sz w:val="24"/>
          <w:szCs w:val="24"/>
        </w:rPr>
        <w:t xml:space="preserve">Deb read over the proposed radio ad to encourage shopping local and encouraging businesses to stay </w:t>
      </w:r>
      <w:r w:rsidR="004B3482">
        <w:rPr>
          <w:rFonts w:ascii="Perpetua" w:hAnsi="Perpetua"/>
          <w:sz w:val="24"/>
          <w:szCs w:val="24"/>
        </w:rPr>
        <w:t xml:space="preserve">open later during the holidays. </w:t>
      </w:r>
      <w:r w:rsidR="0087005C">
        <w:rPr>
          <w:rFonts w:ascii="Perpetua" w:hAnsi="Perpetua"/>
          <w:sz w:val="24"/>
          <w:szCs w:val="24"/>
        </w:rPr>
        <w:t xml:space="preserve">This ad was part of a special with WKSK and would cost $50 airing at various times at the station’s choosing.  </w:t>
      </w:r>
    </w:p>
    <w:p w:rsidR="004B3482" w:rsidRDefault="004B3482">
      <w:pPr>
        <w:rPr>
          <w:rFonts w:ascii="Perpetua" w:hAnsi="Perpetua"/>
          <w:sz w:val="24"/>
          <w:szCs w:val="24"/>
        </w:rPr>
      </w:pPr>
      <w:r>
        <w:rPr>
          <w:rFonts w:ascii="Perpetua" w:hAnsi="Perpetua"/>
          <w:sz w:val="24"/>
          <w:szCs w:val="24"/>
        </w:rPr>
        <w:t xml:space="preserve">Keith briefly discussed the Antiques’ Fair and what could be improved for next year’s event. Moving the venue’s location was mentioned as well as vendor setup. </w:t>
      </w:r>
      <w:r w:rsidR="0087005C">
        <w:rPr>
          <w:rFonts w:ascii="Perpetua" w:hAnsi="Perpetua"/>
          <w:sz w:val="24"/>
          <w:szCs w:val="24"/>
        </w:rPr>
        <w:t xml:space="preserve">Keith said he and the Mayor would be working on this possible venue change. </w:t>
      </w:r>
    </w:p>
    <w:p w:rsidR="004B3482" w:rsidRDefault="004B3482">
      <w:pPr>
        <w:rPr>
          <w:rFonts w:ascii="Perpetua" w:hAnsi="Perpetua"/>
          <w:sz w:val="24"/>
          <w:szCs w:val="24"/>
        </w:rPr>
      </w:pPr>
      <w:r>
        <w:rPr>
          <w:rFonts w:ascii="Perpetua" w:hAnsi="Perpetua"/>
          <w:sz w:val="24"/>
          <w:szCs w:val="24"/>
        </w:rPr>
        <w:t>Wesley briefly mentioned sending out renewal applications for next year’s membership. The dues for next year’s membership are due December 31</w:t>
      </w:r>
      <w:r w:rsidRPr="004B3482">
        <w:rPr>
          <w:rFonts w:ascii="Perpetua" w:hAnsi="Perpetua"/>
          <w:sz w:val="24"/>
          <w:szCs w:val="24"/>
          <w:vertAlign w:val="superscript"/>
        </w:rPr>
        <w:t>st</w:t>
      </w:r>
      <w:r w:rsidR="0087005C">
        <w:rPr>
          <w:rFonts w:ascii="Perpetua" w:hAnsi="Perpetua"/>
          <w:sz w:val="24"/>
          <w:szCs w:val="24"/>
        </w:rPr>
        <w:t xml:space="preserve">. </w:t>
      </w:r>
      <w:r>
        <w:rPr>
          <w:rFonts w:ascii="Perpetua" w:hAnsi="Perpetua"/>
          <w:sz w:val="24"/>
          <w:szCs w:val="24"/>
        </w:rPr>
        <w:t xml:space="preserve">Wesley said he would be mailing these out soon to give businesses enough time for renewal. There was no objection from the WJBA to purchase stamps to mail these letters out. Deb suggested handing out some letters in person to downtown businesses to get a better response. </w:t>
      </w:r>
    </w:p>
    <w:p w:rsidR="0087005C" w:rsidRDefault="0087005C">
      <w:pPr>
        <w:rPr>
          <w:rFonts w:ascii="Perpetua" w:hAnsi="Perpetua"/>
          <w:sz w:val="24"/>
          <w:szCs w:val="24"/>
        </w:rPr>
      </w:pPr>
      <w:r>
        <w:rPr>
          <w:rFonts w:ascii="Perpetua" w:hAnsi="Perpetua"/>
          <w:sz w:val="24"/>
          <w:szCs w:val="24"/>
        </w:rPr>
        <w:t xml:space="preserve">With nothing further, the meeting was adjourned at 6:45 p.m. </w:t>
      </w:r>
    </w:p>
    <w:p w:rsidR="0087005C" w:rsidRDefault="0087005C">
      <w:pPr>
        <w:rPr>
          <w:rFonts w:ascii="Perpetua" w:hAnsi="Perpetua"/>
          <w:sz w:val="24"/>
          <w:szCs w:val="24"/>
        </w:rPr>
      </w:pPr>
    </w:p>
    <w:p w:rsidR="0087005C" w:rsidRPr="00D1324C" w:rsidRDefault="0087005C">
      <w:pPr>
        <w:rPr>
          <w:rFonts w:ascii="Perpetua" w:hAnsi="Perpetua"/>
          <w:sz w:val="24"/>
          <w:szCs w:val="24"/>
        </w:rPr>
      </w:pPr>
    </w:p>
    <w:sectPr w:rsidR="0087005C" w:rsidRPr="00D1324C" w:rsidSect="00F81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C6"/>
    <w:rsid w:val="00021DD8"/>
    <w:rsid w:val="00022E4D"/>
    <w:rsid w:val="000379F0"/>
    <w:rsid w:val="00044544"/>
    <w:rsid w:val="000771BF"/>
    <w:rsid w:val="00080100"/>
    <w:rsid w:val="000A7F78"/>
    <w:rsid w:val="00156741"/>
    <w:rsid w:val="00177F21"/>
    <w:rsid w:val="001A65FD"/>
    <w:rsid w:val="001C59AF"/>
    <w:rsid w:val="001F249C"/>
    <w:rsid w:val="001F7FDB"/>
    <w:rsid w:val="00200F62"/>
    <w:rsid w:val="00221AF4"/>
    <w:rsid w:val="0023755D"/>
    <w:rsid w:val="00245A11"/>
    <w:rsid w:val="00263208"/>
    <w:rsid w:val="002B022C"/>
    <w:rsid w:val="002E70C6"/>
    <w:rsid w:val="002F594E"/>
    <w:rsid w:val="002F6FBE"/>
    <w:rsid w:val="0035567D"/>
    <w:rsid w:val="0035797E"/>
    <w:rsid w:val="00367DC5"/>
    <w:rsid w:val="004119FB"/>
    <w:rsid w:val="004123D3"/>
    <w:rsid w:val="00430658"/>
    <w:rsid w:val="00472F9C"/>
    <w:rsid w:val="00492EE9"/>
    <w:rsid w:val="004951D0"/>
    <w:rsid w:val="004A76B3"/>
    <w:rsid w:val="004B3482"/>
    <w:rsid w:val="004C0BB6"/>
    <w:rsid w:val="004E25AE"/>
    <w:rsid w:val="00512EEA"/>
    <w:rsid w:val="0053602D"/>
    <w:rsid w:val="0055032B"/>
    <w:rsid w:val="005720A8"/>
    <w:rsid w:val="005837AD"/>
    <w:rsid w:val="00594C2B"/>
    <w:rsid w:val="0059645A"/>
    <w:rsid w:val="005E1777"/>
    <w:rsid w:val="006166E3"/>
    <w:rsid w:val="00636E83"/>
    <w:rsid w:val="00636F1E"/>
    <w:rsid w:val="00643D41"/>
    <w:rsid w:val="00653862"/>
    <w:rsid w:val="0065434E"/>
    <w:rsid w:val="00657566"/>
    <w:rsid w:val="006B6A80"/>
    <w:rsid w:val="00721F58"/>
    <w:rsid w:val="00726167"/>
    <w:rsid w:val="00732DB7"/>
    <w:rsid w:val="0076420C"/>
    <w:rsid w:val="00767A76"/>
    <w:rsid w:val="00783CE6"/>
    <w:rsid w:val="00791D70"/>
    <w:rsid w:val="007D3C84"/>
    <w:rsid w:val="007D66D8"/>
    <w:rsid w:val="007E7365"/>
    <w:rsid w:val="00800E2F"/>
    <w:rsid w:val="00831F16"/>
    <w:rsid w:val="00845022"/>
    <w:rsid w:val="0084787D"/>
    <w:rsid w:val="0087005C"/>
    <w:rsid w:val="0089000C"/>
    <w:rsid w:val="00892DCA"/>
    <w:rsid w:val="008A1BED"/>
    <w:rsid w:val="008C3D06"/>
    <w:rsid w:val="008C6979"/>
    <w:rsid w:val="008D08D0"/>
    <w:rsid w:val="008D4E62"/>
    <w:rsid w:val="008E07AB"/>
    <w:rsid w:val="0090638E"/>
    <w:rsid w:val="009324F4"/>
    <w:rsid w:val="0096765F"/>
    <w:rsid w:val="009904BA"/>
    <w:rsid w:val="009C57ED"/>
    <w:rsid w:val="009E2F5B"/>
    <w:rsid w:val="009F5BC2"/>
    <w:rsid w:val="00A25D48"/>
    <w:rsid w:val="00A32A13"/>
    <w:rsid w:val="00A3705E"/>
    <w:rsid w:val="00A577D4"/>
    <w:rsid w:val="00A66FB4"/>
    <w:rsid w:val="00A73234"/>
    <w:rsid w:val="00A82292"/>
    <w:rsid w:val="00A97EE8"/>
    <w:rsid w:val="00AA16E2"/>
    <w:rsid w:val="00AB79FD"/>
    <w:rsid w:val="00B018D7"/>
    <w:rsid w:val="00B15B62"/>
    <w:rsid w:val="00B2446D"/>
    <w:rsid w:val="00B304E1"/>
    <w:rsid w:val="00B46240"/>
    <w:rsid w:val="00B71D27"/>
    <w:rsid w:val="00B80838"/>
    <w:rsid w:val="00B81E0D"/>
    <w:rsid w:val="00B96B13"/>
    <w:rsid w:val="00BA6C0F"/>
    <w:rsid w:val="00BC3EF3"/>
    <w:rsid w:val="00BD40F3"/>
    <w:rsid w:val="00BF5D72"/>
    <w:rsid w:val="00C227C1"/>
    <w:rsid w:val="00C44796"/>
    <w:rsid w:val="00C6468E"/>
    <w:rsid w:val="00C8694B"/>
    <w:rsid w:val="00CA15F9"/>
    <w:rsid w:val="00CB2CAC"/>
    <w:rsid w:val="00CC6A9D"/>
    <w:rsid w:val="00D1324C"/>
    <w:rsid w:val="00D22555"/>
    <w:rsid w:val="00D417C9"/>
    <w:rsid w:val="00D468E6"/>
    <w:rsid w:val="00D7071D"/>
    <w:rsid w:val="00D722C6"/>
    <w:rsid w:val="00DC16ED"/>
    <w:rsid w:val="00DE1BFF"/>
    <w:rsid w:val="00DE4898"/>
    <w:rsid w:val="00E14F48"/>
    <w:rsid w:val="00E44E39"/>
    <w:rsid w:val="00E75AD2"/>
    <w:rsid w:val="00E77990"/>
    <w:rsid w:val="00EA3B74"/>
    <w:rsid w:val="00EB613D"/>
    <w:rsid w:val="00ED545E"/>
    <w:rsid w:val="00EF0043"/>
    <w:rsid w:val="00EF3AE5"/>
    <w:rsid w:val="00F036E4"/>
    <w:rsid w:val="00F306F9"/>
    <w:rsid w:val="00F40FCD"/>
    <w:rsid w:val="00F71FA2"/>
    <w:rsid w:val="00F7250B"/>
    <w:rsid w:val="00F813D1"/>
    <w:rsid w:val="00FB113E"/>
    <w:rsid w:val="00FB50C2"/>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1E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head">
    <w:name w:val="Masthead"/>
    <w:basedOn w:val="Heading1"/>
    <w:rsid w:val="00B81E0D"/>
    <w:pPr>
      <w:keepLines w:val="0"/>
      <w:spacing w:before="0" w:line="240" w:lineRule="auto"/>
    </w:pPr>
    <w:rPr>
      <w:rFonts w:ascii="Times New Roman" w:eastAsia="Times New Roman" w:hAnsi="Times New Roman" w:cs="Times New Roman"/>
      <w:b w:val="0"/>
      <w:bCs w:val="0"/>
      <w:color w:val="000000"/>
      <w:sz w:val="96"/>
      <w:szCs w:val="20"/>
    </w:rPr>
  </w:style>
  <w:style w:type="character" w:customStyle="1" w:styleId="Heading1Char">
    <w:name w:val="Heading 1 Char"/>
    <w:basedOn w:val="DefaultParagraphFont"/>
    <w:link w:val="Heading1"/>
    <w:uiPriority w:val="9"/>
    <w:rsid w:val="00B81E0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81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5E724-9095-4C1A-AC3D-5C2330B3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4</cp:revision>
  <cp:lastPrinted>2012-09-20T13:55:00Z</cp:lastPrinted>
  <dcterms:created xsi:type="dcterms:W3CDTF">2012-12-06T20:46:00Z</dcterms:created>
  <dcterms:modified xsi:type="dcterms:W3CDTF">2012-12-17T15:29:00Z</dcterms:modified>
</cp:coreProperties>
</file>