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939C" w14:textId="0EEC3904" w:rsid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Dates of Interest</w:t>
      </w:r>
    </w:p>
    <w:p w14:paraId="5BD6D2E3" w14:textId="1D5CAE94" w:rsidR="00BD644E" w:rsidRPr="00BD644E" w:rsidRDefault="00BD644E" w:rsidP="00BD644E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8"/>
          <w:lang w:val="en-US" w:eastAsia="ja-JP"/>
        </w:rPr>
      </w:pPr>
      <w:r>
        <w:rPr>
          <w:rFonts w:ascii="Calibri" w:eastAsia="Calibri" w:hAnsi="Calibri" w:cs="Calibri"/>
          <w:bCs/>
          <w:sz w:val="28"/>
          <w:szCs w:val="28"/>
          <w:lang w:val="en-US" w:eastAsia="ja-JP"/>
        </w:rPr>
        <w:t xml:space="preserve">17 Aug - Evening Private Function, Club Open as usual </w:t>
      </w:r>
      <w:r w:rsidR="00CB0BF3">
        <w:rPr>
          <w:rFonts w:ascii="Calibri" w:eastAsia="Calibri" w:hAnsi="Calibri" w:cs="Calibri"/>
          <w:bCs/>
          <w:sz w:val="28"/>
          <w:szCs w:val="28"/>
          <w:lang w:val="en-US" w:eastAsia="ja-JP"/>
        </w:rPr>
        <w:t>although Darts</w:t>
      </w:r>
      <w:r w:rsidR="00611FF8">
        <w:rPr>
          <w:rFonts w:ascii="Calibri" w:eastAsia="Calibri" w:hAnsi="Calibri" w:cs="Calibri"/>
          <w:bCs/>
          <w:sz w:val="28"/>
          <w:szCs w:val="28"/>
          <w:lang w:val="en-US" w:eastAsia="ja-JP"/>
        </w:rPr>
        <w:t>,</w:t>
      </w:r>
      <w:r w:rsidR="00CB0BF3">
        <w:rPr>
          <w:rFonts w:ascii="Calibri" w:eastAsia="Calibri" w:hAnsi="Calibri" w:cs="Calibri"/>
          <w:bCs/>
          <w:sz w:val="28"/>
          <w:szCs w:val="28"/>
          <w:lang w:val="en-US" w:eastAsia="ja-JP"/>
        </w:rPr>
        <w:t xml:space="preserve"> Pool and Snooker not available</w:t>
      </w:r>
      <w:r w:rsidR="00886C50">
        <w:rPr>
          <w:rFonts w:ascii="Calibri" w:eastAsia="Calibri" w:hAnsi="Calibri" w:cs="Calibri"/>
          <w:bCs/>
          <w:sz w:val="28"/>
          <w:szCs w:val="28"/>
          <w:lang w:val="en-US" w:eastAsia="ja-JP"/>
        </w:rPr>
        <w:t>.</w:t>
      </w:r>
    </w:p>
    <w:p w14:paraId="3E502C16" w14:textId="3D04234A" w:rsidR="005404F9" w:rsidRDefault="00BD644E" w:rsidP="00BD644E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24 Aug - Rugby League Challenge Cup Final Live on the Big Screen (BBC)</w:t>
      </w:r>
    </w:p>
    <w:p w14:paraId="7F35329D" w14:textId="70DE4ADC" w:rsidR="00616889" w:rsidRPr="005404F9" w:rsidRDefault="00616889" w:rsidP="00BD644E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26 Aug </w:t>
      </w:r>
      <w:r w:rsidR="00BD644E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- 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>Summer Bank Holiday</w:t>
      </w:r>
    </w:p>
    <w:p w14:paraId="24B80EE0" w14:textId="09302D97" w:rsid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Thu 29 Aug - Sat 31 Aug</w:t>
      </w:r>
      <w:r w:rsidR="00BD644E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– </w:t>
      </w:r>
      <w:r w:rsidR="002E26C9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Royal </w:t>
      </w: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Regatta</w:t>
      </w:r>
    </w:p>
    <w:p w14:paraId="0E76F502" w14:textId="220BB11E" w:rsidR="00366D0B" w:rsidRDefault="00D40741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5-10 Sep Euro 2020 Qualifiers</w:t>
      </w:r>
      <w:r w:rsidR="00886C50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(ITV)</w:t>
      </w:r>
    </w:p>
    <w:p w14:paraId="3D803E54" w14:textId="0B3C436E" w:rsidR="00BD644E" w:rsidRDefault="00BD644E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15 Sep – Day Trip to Chard</w:t>
      </w:r>
    </w:p>
    <w:p w14:paraId="3F05E45D" w14:textId="1F964C56" w:rsidR="00BD644E" w:rsidRPr="005404F9" w:rsidRDefault="00BD644E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20 Sep – 2 Nov - Rugby Union World Cup Live on the Big Screen (ITV)</w:t>
      </w:r>
    </w:p>
    <w:p w14:paraId="441F7AC5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>Sun 27 Oct - BST ends</w:t>
      </w:r>
    </w:p>
    <w:p w14:paraId="06B5B7C7" w14:textId="691D9C99" w:rsid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Thu 31 Oct </w:t>
      </w:r>
      <w:r w:rsidR="00BD644E">
        <w:rPr>
          <w:rFonts w:ascii="Calibri" w:eastAsiaTheme="minorEastAsia" w:hAnsi="Calibri" w:cs="Calibri"/>
          <w:sz w:val="28"/>
          <w:szCs w:val="28"/>
          <w:lang w:val="en-US" w:eastAsia="ja-JP"/>
        </w:rPr>
        <w:t>-</w:t>
      </w:r>
      <w:r w:rsidRPr="005404F9"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Halloween/BREXIT??????????</w:t>
      </w:r>
    </w:p>
    <w:p w14:paraId="300D7B11" w14:textId="7CBEB24F" w:rsidR="005F351A" w:rsidRDefault="005F351A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DTBC - Christmas Meat Draw</w:t>
      </w:r>
    </w:p>
    <w:p w14:paraId="330DACA4" w14:textId="73ECEE81" w:rsidR="00BD644E" w:rsidRDefault="00BD644E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18 Dec - Christmas Draw</w:t>
      </w:r>
    </w:p>
    <w:p w14:paraId="6386C944" w14:textId="2820FA2F" w:rsidR="005F351A" w:rsidRPr="005404F9" w:rsidRDefault="005F351A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21-24 Feb Looe visit, see Club Notice Board</w:t>
      </w:r>
    </w:p>
    <w:p w14:paraId="04580977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sz w:val="28"/>
          <w:szCs w:val="28"/>
          <w:lang w:val="en-US" w:eastAsia="ja-JP"/>
        </w:rPr>
      </w:pPr>
    </w:p>
    <w:p w14:paraId="406FC83D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Parish Notices:</w:t>
      </w:r>
    </w:p>
    <w:p w14:paraId="1B6193DE" w14:textId="123673C6" w:rsidR="005404F9" w:rsidRPr="005404F9" w:rsidRDefault="005404F9" w:rsidP="005404F9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Check out the </w:t>
      </w:r>
      <w:r w:rsidR="00BD64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Clu</w:t>
      </w:r>
      <w:r w:rsidR="005F351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</w:t>
      </w:r>
      <w:r w:rsidR="00BD644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Notice Board on the Landing when entering and leaving the club as there is a host of information that you may well be interested in.</w:t>
      </w:r>
    </w:p>
    <w:p w14:paraId="087DC956" w14:textId="45BA2694" w:rsidR="005404F9" w:rsidRDefault="005F351A" w:rsidP="005404F9">
      <w:pPr>
        <w:spacing w:after="0" w:line="240" w:lineRule="auto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Vacancies remain for Sun 15 Sep day trip to Chard, £20 a head, transport leaves the club at 10am, </w:t>
      </w:r>
      <w:r w:rsidR="00DC3771">
        <w:rPr>
          <w:rFonts w:ascii="Calibri" w:eastAsiaTheme="minorEastAsia" w:hAnsi="Calibri" w:cs="Calibri"/>
          <w:sz w:val="28"/>
          <w:szCs w:val="28"/>
          <w:lang w:val="en-US" w:eastAsia="ja-JP"/>
        </w:rPr>
        <w:t>returning</w:t>
      </w:r>
      <w:r>
        <w:rPr>
          <w:rFonts w:ascii="Calibri" w:eastAsiaTheme="minorEastAsia" w:hAnsi="Calibri" w:cs="Calibri"/>
          <w:sz w:val="28"/>
          <w:szCs w:val="28"/>
          <w:lang w:val="en-US" w:eastAsia="ja-JP"/>
        </w:rPr>
        <w:t xml:space="preserve"> by 7pm, Sunday Roast Carvery included in this special price.</w:t>
      </w:r>
    </w:p>
    <w:p w14:paraId="2BC99EE1" w14:textId="48836600" w:rsidR="005F351A" w:rsidRPr="005404F9" w:rsidRDefault="005F351A" w:rsidP="005404F9">
      <w:pPr>
        <w:spacing w:after="0" w:line="240" w:lineRule="auto"/>
        <w:rPr>
          <w:rFonts w:ascii="Calibri" w:eastAsiaTheme="minorEastAsia" w:hAnsi="Calibri" w:cs="Calibri"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sz w:val="28"/>
          <w:szCs w:val="28"/>
          <w:lang w:val="en-US" w:eastAsia="ja-JP"/>
        </w:rPr>
        <w:t>Please let members of the committee know when you want the Christmas Meat Draw, Sat 21 Dec or earlier.</w:t>
      </w:r>
    </w:p>
    <w:p w14:paraId="4574FD74" w14:textId="73630041" w:rsidR="005404F9" w:rsidRPr="0027513A" w:rsidRDefault="005404F9" w:rsidP="0027513A">
      <w:pPr>
        <w:spacing w:after="0" w:line="240" w:lineRule="auto"/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</w:t>
      </w: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Dartmouth and District Conservative Club</w:t>
      </w:r>
    </w:p>
    <w:p w14:paraId="342C2C06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4"/>
          <w:szCs w:val="24"/>
          <w:lang w:val="en-US" w:eastAsia="ja-JP"/>
        </w:rPr>
        <w:t xml:space="preserve">                </w:t>
      </w: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>8 Victoria Road</w:t>
      </w:r>
    </w:p>
    <w:p w14:paraId="1DA1B6B4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Dartmouth</w:t>
      </w:r>
    </w:p>
    <w:p w14:paraId="5FEAC6AB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Devon</w:t>
      </w:r>
    </w:p>
    <w:p w14:paraId="4CD47F90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 TQ6 9SA</w:t>
      </w:r>
    </w:p>
    <w:p w14:paraId="0F2E914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sz w:val="28"/>
          <w:szCs w:val="28"/>
          <w:lang w:val="en-US" w:eastAsia="ja-JP"/>
        </w:rPr>
        <w:t xml:space="preserve">                       Telephone 01803 832577</w:t>
      </w:r>
    </w:p>
    <w:bookmarkStart w:id="0" w:name="_Hlk2254172"/>
    <w:p w14:paraId="08891696" w14:textId="77777777" w:rsidR="005404F9" w:rsidRPr="005404F9" w:rsidRDefault="005404F9" w:rsidP="005404F9">
      <w:pPr>
        <w:spacing w:after="0" w:line="240" w:lineRule="auto"/>
        <w:ind w:left="720" w:firstLine="720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begin"/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instrText xml:space="preserve"> HYPERLINK "http://www.dartconclub.co.uk" </w:instrText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separate"/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t>www.dartconclub.co.uk</w:t>
      </w:r>
      <w:r w:rsidRPr="005404F9">
        <w:rPr>
          <w:rFonts w:ascii="Calibri" w:eastAsia="Calibri" w:hAnsi="Calibri" w:cs="Calibri"/>
          <w:color w:val="0000FF"/>
          <w:sz w:val="28"/>
          <w:szCs w:val="28"/>
          <w:u w:val="single"/>
          <w:lang w:val="en-US" w:eastAsia="ja-JP"/>
        </w:rPr>
        <w:fldChar w:fldCharType="end"/>
      </w:r>
    </w:p>
    <w:p w14:paraId="0E342348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eastAsiaTheme="minorEastAsia"/>
          <w:color w:val="595959" w:themeColor="text1" w:themeTint="A6"/>
          <w:sz w:val="20"/>
          <w:szCs w:val="20"/>
          <w:lang w:val="en-US" w:eastAsia="ja-JP"/>
        </w:rPr>
        <w:t xml:space="preserve">                                   </w:t>
      </w:r>
      <w:hyperlink r:id="rId5" w:history="1">
        <w:r w:rsidRPr="005404F9">
          <w:rPr>
            <w:rFonts w:ascii="Calibri" w:eastAsia="Calibri" w:hAnsi="Calibri" w:cs="Calibri"/>
            <w:color w:val="0000FF"/>
            <w:sz w:val="28"/>
            <w:szCs w:val="28"/>
            <w:u w:val="single"/>
            <w:lang w:val="en-US" w:eastAsia="ja-JP"/>
          </w:rPr>
          <w:t>Dart Con Club on Facebook</w:t>
        </w:r>
      </w:hyperlink>
    </w:p>
    <w:p w14:paraId="013A29C6" w14:textId="77777777" w:rsidR="005404F9" w:rsidRPr="005404F9" w:rsidRDefault="005404F9" w:rsidP="005404F9">
      <w:pPr>
        <w:spacing w:after="0" w:line="240" w:lineRule="auto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</w:p>
    <w:bookmarkEnd w:id="0"/>
    <w:p w14:paraId="2F612F47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4"/>
          <w:szCs w:val="24"/>
          <w:lang w:val="en-US" w:eastAsia="ja-JP"/>
        </w:rPr>
      </w:pPr>
      <w:r w:rsidRPr="005404F9">
        <w:rPr>
          <w:rFonts w:ascii="Calibri" w:eastAsia="Calibri" w:hAnsi="Calibri" w:cs="Calibri"/>
          <w:noProof/>
          <w:color w:val="595959" w:themeColor="text1" w:themeTint="A6"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68B28" wp14:editId="06553E20">
                <wp:simplePos x="0" y="0"/>
                <wp:positionH relativeFrom="column">
                  <wp:posOffset>743585</wp:posOffset>
                </wp:positionH>
                <wp:positionV relativeFrom="paragraph">
                  <wp:posOffset>186690</wp:posOffset>
                </wp:positionV>
                <wp:extent cx="3260090" cy="1310640"/>
                <wp:effectExtent l="0" t="0" r="1651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3C14" w14:textId="77777777" w:rsidR="005404F9" w:rsidRPr="00A85B17" w:rsidRDefault="005404F9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Weekly Club Activities Include:</w:t>
                            </w:r>
                          </w:p>
                          <w:p w14:paraId="4616B07E" w14:textId="4B19B815" w:rsidR="005404F9" w:rsidRPr="00A85B17" w:rsidRDefault="005404F9" w:rsidP="00AD0F2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5B1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Bingo, Saturday Meat Draw, Saturday Members’ Tote Double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8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5pt;margin-top:14.7pt;width:256.7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xBLAIAAFEEAAAOAAAAZHJzL2Uyb0RvYy54bWysVNuO2yAQfa/Uf0C8N75skm6sOKtttqkq&#10;bS/Sbj8AY2yjYoYCib39+h1wNr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">
                <v:textbox>
                  <w:txbxContent>
                    <w:p w14:paraId="579D3C14" w14:textId="77777777" w:rsidR="005404F9" w:rsidRPr="00A85B17" w:rsidRDefault="005404F9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Weekly Club Activities Include:</w:t>
                      </w:r>
                    </w:p>
                    <w:p w14:paraId="4616B07E" w14:textId="4B19B815" w:rsidR="005404F9" w:rsidRPr="00A85B17" w:rsidRDefault="005404F9" w:rsidP="00AD0F22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5B17">
                        <w:rPr>
                          <w:rFonts w:ascii="Calibri" w:hAnsi="Calibri" w:cs="Calibri"/>
                          <w:sz w:val="28"/>
                          <w:szCs w:val="28"/>
                        </w:rPr>
                        <w:t>Bingo, Saturday Meat Draw, Saturday Members’ Tote Double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5F7FE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  <w:t xml:space="preserve"> </w:t>
      </w:r>
      <w:r w:rsidRPr="005404F9"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  <w:t xml:space="preserve">       </w:t>
      </w:r>
    </w:p>
    <w:p w14:paraId="70BB70DD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61E5B4A3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44FA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1A017B" w14:textId="77777777" w:rsidR="005404F9" w:rsidRPr="005404F9" w:rsidRDefault="005404F9" w:rsidP="005404F9">
      <w:pPr>
        <w:spacing w:after="0" w:line="240" w:lineRule="auto"/>
        <w:jc w:val="center"/>
        <w:rPr>
          <w:rFonts w:eastAsiaTheme="minorEastAsia"/>
          <w:color w:val="595959" w:themeColor="text1" w:themeTint="A6"/>
          <w:sz w:val="28"/>
          <w:szCs w:val="28"/>
          <w:u w:val="single"/>
          <w:lang w:val="en-US" w:eastAsia="ja-JP"/>
        </w:rPr>
      </w:pPr>
    </w:p>
    <w:p w14:paraId="40B7A9DE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   </w:t>
      </w:r>
    </w:p>
    <w:p w14:paraId="60FC8FD9" w14:textId="77777777" w:rsidR="005404F9" w:rsidRPr="005404F9" w:rsidRDefault="005404F9" w:rsidP="005404F9">
      <w:pPr>
        <w:spacing w:after="0" w:line="240" w:lineRule="auto"/>
        <w:jc w:val="center"/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color w:val="595959" w:themeColor="text1" w:themeTint="A6"/>
          <w:sz w:val="28"/>
          <w:szCs w:val="28"/>
          <w:lang w:val="en-US" w:eastAsia="ja-JP"/>
        </w:rPr>
        <w:t xml:space="preserve">                  </w:t>
      </w:r>
    </w:p>
    <w:p w14:paraId="54276EBE" w14:textId="0D4E14AE" w:rsidR="005404F9" w:rsidRPr="005404F9" w:rsidRDefault="00DC3771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>August</w:t>
      </w:r>
      <w:r w:rsidR="005404F9" w:rsidRPr="005404F9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t xml:space="preserve"> 2019 Programme</w:t>
      </w:r>
    </w:p>
    <w:p w14:paraId="07D052FB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Club Opening Times</w:t>
      </w:r>
    </w:p>
    <w:p w14:paraId="5E0C267F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 – Fri 10.00am– 11.00pm</w:t>
      </w:r>
    </w:p>
    <w:p w14:paraId="132DC2A3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Sat 10.00am – 11.30pm</w:t>
      </w:r>
    </w:p>
    <w:p w14:paraId="5D909B4A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11.00am – 11.00pm</w:t>
      </w:r>
    </w:p>
    <w:p w14:paraId="0FA248F1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Food Availability</w:t>
      </w:r>
    </w:p>
    <w:p w14:paraId="5FD4FDF8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Mon-Sat 12.00pm – 2.30pm</w:t>
      </w:r>
    </w:p>
    <w:p w14:paraId="09200AAF" w14:textId="77777777" w:rsidR="005404F9" w:rsidRPr="005404F9" w:rsidRDefault="005404F9" w:rsidP="00AD0F2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5404F9">
        <w:rPr>
          <w:rFonts w:ascii="Calibri" w:eastAsia="Calibri" w:hAnsi="Calibri" w:cs="Calibri"/>
          <w:b/>
          <w:sz w:val="28"/>
          <w:szCs w:val="28"/>
          <w:lang w:val="en-US" w:eastAsia="ja-JP"/>
        </w:rPr>
        <w:t>Sun 12.30pm – 2.30pm Booking Required</w:t>
      </w:r>
    </w:p>
    <w:p w14:paraId="2871C732" w14:textId="77777777" w:rsidR="007B332F" w:rsidRDefault="007B332F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</w:p>
    <w:p w14:paraId="52CDCB6C" w14:textId="4BC6E5FC" w:rsidR="004E0231" w:rsidRPr="004E0231" w:rsidRDefault="004E0231" w:rsidP="004E023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</w:pPr>
      <w:r w:rsidRPr="004E0231">
        <w:rPr>
          <w:rFonts w:ascii="Calibri" w:eastAsia="Calibri" w:hAnsi="Calibri" w:cs="Calibri"/>
          <w:b/>
          <w:sz w:val="28"/>
          <w:szCs w:val="28"/>
          <w:u w:val="single"/>
          <w:lang w:val="en-US" w:eastAsia="ja-JP"/>
        </w:rPr>
        <w:lastRenderedPageBreak/>
        <w:t>Weekly Club Activities</w:t>
      </w:r>
    </w:p>
    <w:p w14:paraId="3C01D1AA" w14:textId="6486D2E4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Monday Darts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2CD54206" w14:textId="00C018DF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Tuesday Snooker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0C529CCD" w14:textId="79EFD4B5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Wednesday Pool</w:t>
      </w:r>
      <w:r w:rsidR="00616889">
        <w:rPr>
          <w:rFonts w:ascii="Calibri" w:eastAsia="Calibri" w:hAnsi="Calibri" w:cs="Calibri"/>
          <w:sz w:val="28"/>
          <w:szCs w:val="28"/>
          <w:lang w:eastAsia="en-GB"/>
        </w:rPr>
        <w:t xml:space="preserve"> (Season Closed)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585615ED" w14:textId="4182ED07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Thursday Bingo 3.00pm- 4.25pm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7993FA70" w14:textId="7485A98C" w:rsidR="004E0231" w:rsidRPr="004E0231" w:rsidRDefault="004E0231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Saturday Meat Draw, Members’ Tote Double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  <w:r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</w:t>
      </w:r>
    </w:p>
    <w:p w14:paraId="3CFB969F" w14:textId="2ADDE90A" w:rsidR="004E0231" w:rsidRPr="004E0231" w:rsidRDefault="00C15F18" w:rsidP="004E023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sz w:val="28"/>
          <w:szCs w:val="28"/>
          <w:u w:val="single"/>
          <w:lang w:eastAsia="en-GB"/>
        </w:rPr>
      </w:pPr>
      <w:r w:rsidRPr="004E0231">
        <w:rPr>
          <w:rFonts w:ascii="Calibri" w:eastAsia="Calibri" w:hAnsi="Calibri" w:cs="Calibri"/>
          <w:sz w:val="28"/>
          <w:szCs w:val="28"/>
          <w:lang w:eastAsia="en-GB"/>
        </w:rPr>
        <w:t>Sunday Roast</w:t>
      </w:r>
      <w:r w:rsidR="004E0231" w:rsidRPr="004E0231">
        <w:rPr>
          <w:rFonts w:ascii="Calibri" w:eastAsia="Calibri" w:hAnsi="Calibri" w:cs="Calibri"/>
          <w:sz w:val="28"/>
          <w:szCs w:val="28"/>
          <w:lang w:eastAsia="en-GB"/>
        </w:rPr>
        <w:t xml:space="preserve"> Booking Required</w:t>
      </w:r>
      <w:r w:rsidR="00FD2070">
        <w:rPr>
          <w:rFonts w:ascii="Calibri" w:eastAsia="Calibri" w:hAnsi="Calibri" w:cs="Calibri"/>
          <w:sz w:val="28"/>
          <w:szCs w:val="28"/>
          <w:lang w:eastAsia="en-GB"/>
        </w:rPr>
        <w:t>.</w:t>
      </w:r>
    </w:p>
    <w:p w14:paraId="1ACE1606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6F2FA9DC" w14:textId="77777777" w:rsidR="004E0231" w:rsidRPr="004E0231" w:rsidRDefault="004E0231" w:rsidP="004E0231">
      <w:pPr>
        <w:spacing w:after="0" w:line="240" w:lineRule="auto"/>
        <w:rPr>
          <w:rFonts w:eastAsiaTheme="minorEastAsia"/>
          <w:sz w:val="20"/>
          <w:szCs w:val="20"/>
          <w:lang w:val="en-US" w:eastAsia="ja-JP"/>
        </w:rPr>
      </w:pPr>
    </w:p>
    <w:p w14:paraId="12945A48" w14:textId="5ED66331" w:rsidR="004E0231" w:rsidRPr="004E0231" w:rsidRDefault="004E0231" w:rsidP="004E0231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="Calibri" w:hAnsi="Calibri" w:cs="Calibri"/>
          <w:b/>
          <w:color w:val="595959" w:themeColor="text1" w:themeTint="A6"/>
          <w:sz w:val="28"/>
          <w:szCs w:val="28"/>
          <w:lang w:val="en-US" w:eastAsia="ja-JP"/>
        </w:rPr>
        <w:t xml:space="preserve">                                            </w:t>
      </w:r>
      <w:r w:rsidR="00DC3771">
        <w:rPr>
          <w:rFonts w:ascii="Calibri" w:eastAsia="Calibri" w:hAnsi="Calibri" w:cs="Calibri"/>
          <w:b/>
          <w:sz w:val="28"/>
          <w:szCs w:val="28"/>
          <w:lang w:val="en-US" w:eastAsia="ja-JP"/>
        </w:rPr>
        <w:t>AUGUST</w:t>
      </w:r>
    </w:p>
    <w:p w14:paraId="60582B49" w14:textId="56690BAC" w:rsidR="004E0231" w:rsidRPr="004E0231" w:rsidRDefault="00DC377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Thursday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1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4940E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Bingo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1817307" w14:textId="5076CDEF" w:rsidR="004E0231" w:rsidRPr="004E0231" w:rsidRDefault="00DC377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4940E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 2.00pm, o/c Members’ Tote Double. Evening Free Juke Box. </w:t>
      </w:r>
    </w:p>
    <w:p w14:paraId="17EE7FD1" w14:textId="0A8AA41D" w:rsidR="00274E4A" w:rsidRDefault="00DC3771" w:rsidP="00274E4A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bookmarkStart w:id="1" w:name="_Hlk2336061"/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</w:t>
      </w:r>
      <w:r w:rsidR="00B033E3" w:rsidRPr="00B03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rd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 w:rsidR="004940E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 w:rsidR="004E0231"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274E4A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required.</w:t>
      </w:r>
    </w:p>
    <w:p w14:paraId="384C948E" w14:textId="6DE45B9B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191AB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Bingo</w:t>
      </w:r>
      <w:bookmarkStart w:id="2" w:name="_Hlk536462347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CEBDD68" w14:textId="509B4335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2527B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10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Meat Draw 2.00pm, o/c Members’ Tote Double. Evening Free Juke Box. </w:t>
      </w:r>
    </w:p>
    <w:bookmarkEnd w:id="1"/>
    <w:bookmarkEnd w:id="2"/>
    <w:p w14:paraId="2F99C61C" w14:textId="31974F16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Sunday </w:t>
      </w:r>
      <w:r w:rsidR="002527B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11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vertAlign w:val="superscript"/>
          <w:lang w:val="en-US" w:eastAsia="ja-JP"/>
        </w:rPr>
        <w:t xml:space="preserve">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Sunday Roast, booking required. </w:t>
      </w:r>
    </w:p>
    <w:p w14:paraId="15FA38E8" w14:textId="6BADF4CA" w:rsidR="004E0231" w:rsidRP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4E0231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Thursday 1</w:t>
      </w:r>
      <w:r w:rsidR="002527B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5</w:t>
      </w:r>
      <w:r w:rsidRPr="004E0231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 Bingo</w:t>
      </w:r>
      <w:r w:rsidR="00E41DD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3A1FB9C3" w14:textId="5AC6793E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 1</w:t>
      </w:r>
      <w:r w:rsidR="002527B9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7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 2.00pm, o/c Members’ Tote Double. </w:t>
      </w:r>
      <w:r w:rsidR="0016298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From 7pm </w:t>
      </w:r>
      <w:r w:rsidR="0059380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Private</w:t>
      </w:r>
      <w:r w:rsidR="007C120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Function, club open to all however Darts, Pool and Snooker not </w:t>
      </w:r>
      <w:r w:rsidR="0016298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available</w:t>
      </w:r>
      <w:r w:rsidR="007C1202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</w:p>
    <w:p w14:paraId="22B02BFA" w14:textId="45E85BB1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1</w:t>
      </w:r>
      <w:r w:rsidR="0000311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8</w:t>
      </w:r>
      <w:r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CD4CEE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Sunday Roast, booking required</w:t>
      </w:r>
      <w:r w:rsidR="003948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24AF5F00" w14:textId="71B9E070" w:rsidR="004E0231" w:rsidRDefault="004E0231" w:rsidP="004E0231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Thursday </w:t>
      </w:r>
      <w:r w:rsidR="00D6489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22</w:t>
      </w:r>
      <w:r w:rsidR="00D64894" w:rsidRPr="00D64894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nd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Bi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ngo.</w:t>
      </w:r>
    </w:p>
    <w:p w14:paraId="0EEDFB9F" w14:textId="17FF4A4E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Saturday 2</w:t>
      </w:r>
      <w:r w:rsidR="00D64894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4</w:t>
      </w:r>
      <w:r w:rsidR="00B033E3" w:rsidRPr="00B03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bookmarkStart w:id="3" w:name="_Hlk15464964"/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Meat Draw 2.00pm, o/c Members’ Tote Double. </w:t>
      </w:r>
      <w:r w:rsidR="008F0A27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Rugby League Cup Final Live on </w:t>
      </w:r>
      <w:r w:rsidR="0059380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the Big TV, 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Evening Free Juke Box</w:t>
      </w:r>
      <w:r w:rsidR="0059380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o/c Rugby</w:t>
      </w:r>
      <w:r w:rsidR="0039482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 </w:t>
      </w:r>
    </w:p>
    <w:bookmarkEnd w:id="3"/>
    <w:p w14:paraId="5C5EC6E6" w14:textId="4C126658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Sunday 2</w:t>
      </w:r>
      <w:r w:rsidR="00B033E3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1</w:t>
      </w:r>
      <w:r w:rsidR="00B033E3" w:rsidRPr="00B033E3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Sunday Roast, booking required.</w:t>
      </w:r>
    </w:p>
    <w:p w14:paraId="11BC33A3" w14:textId="5BA1A119" w:rsidR="00B26FB5" w:rsidRDefault="00D64894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Monday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26</w:t>
      </w:r>
      <w:r w:rsidR="00841355" w:rsidRPr="00B26FB5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84135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Summer Bank Holiday</w:t>
      </w:r>
      <w:r w:rsidR="007A0058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2AE1B50" w14:textId="16002481" w:rsidR="007A0058" w:rsidRPr="00211E8D" w:rsidRDefault="006662B4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Wednesday 28</w:t>
      </w:r>
      <w:r w:rsidR="00211E8D" w:rsidRPr="00211E8D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211E8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06467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- </w:t>
      </w:r>
      <w:r w:rsidR="00211E8D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Royal Regatta Opening Ceremony</w:t>
      </w:r>
      <w:r w:rsidR="005956AB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719E5C26" w14:textId="6A2ED78C" w:rsidR="00E47D90" w:rsidRDefault="00B26FB5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Thursday</w:t>
      </w:r>
      <w:r w:rsidR="007A005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</w:t>
      </w:r>
      <w:r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29</w:t>
      </w:r>
      <w:r w:rsidR="00E47D90" w:rsidRPr="00E47D90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th</w:t>
      </w:r>
      <w:r w:rsidR="00E47D9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- Bingo.</w:t>
      </w:r>
    </w:p>
    <w:p w14:paraId="299C5EC7" w14:textId="1E41E273" w:rsidR="00E47D90" w:rsidRDefault="00E47D90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 w:rsidRPr="00E47D90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Saturday </w:t>
      </w:r>
      <w:r w:rsidR="00DA7612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31</w:t>
      </w:r>
      <w:r w:rsidR="00DA7612" w:rsidRPr="00DA7612">
        <w:rPr>
          <w:rFonts w:ascii="Calibri" w:eastAsiaTheme="minorEastAsia" w:hAnsi="Calibri" w:cs="Calibri"/>
          <w:b/>
          <w:sz w:val="28"/>
          <w:szCs w:val="28"/>
          <w:u w:val="single"/>
          <w:vertAlign w:val="superscript"/>
          <w:lang w:val="en-US" w:eastAsia="ja-JP"/>
        </w:rPr>
        <w:t>st</w:t>
      </w:r>
      <w:r w:rsidR="00DA7612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 xml:space="preserve"> -</w:t>
      </w: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064674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Royal Regatta Final Day</w:t>
      </w:r>
      <w:r w:rsidRPr="004E0231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. </w:t>
      </w:r>
    </w:p>
    <w:p w14:paraId="609929FF" w14:textId="6EECFBC4" w:rsidR="00C15F18" w:rsidRDefault="00C15F18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</w:p>
    <w:p w14:paraId="14839022" w14:textId="38DCDCDF" w:rsidR="00C15F18" w:rsidRPr="00C15F18" w:rsidRDefault="00C15F18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</w:pPr>
      <w:r w:rsidRPr="00C15F18">
        <w:rPr>
          <w:rFonts w:ascii="Calibri" w:eastAsiaTheme="minorEastAsia" w:hAnsi="Calibri" w:cs="Calibri"/>
          <w:b/>
          <w:sz w:val="28"/>
          <w:szCs w:val="28"/>
          <w:u w:val="single"/>
          <w:lang w:val="en-US" w:eastAsia="ja-JP"/>
        </w:rPr>
        <w:t>Notes</w:t>
      </w:r>
    </w:p>
    <w:p w14:paraId="79B834F6" w14:textId="68D261E4" w:rsidR="00E47D90" w:rsidRPr="00837DE9" w:rsidRDefault="00837DE9" w:rsidP="00837DE9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1. </w:t>
      </w:r>
      <w:r w:rsidR="00C15F18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At the last committee meeting it was decided to re-in</w:t>
      </w:r>
      <w:r w:rsidR="0042049D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troduce the monthly Saturday Night Entertainment </w:t>
      </w:r>
      <w:r w:rsidR="002B7272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Slot</w:t>
      </w:r>
      <w:r w:rsidR="00485CE2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  <w:r w:rsidR="002B7272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90179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Therefore,</w:t>
      </w:r>
      <w:r w:rsidR="002B7272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the Social </w:t>
      </w:r>
      <w:r w:rsidR="00890179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Secretary</w:t>
      </w:r>
      <w:r w:rsidR="002B7272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</w:t>
      </w:r>
      <w:r w:rsidR="00890179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is embarking on an entertainment programme which will be published in due course and will commence next month</w:t>
      </w:r>
      <w:r w:rsidR="00781C6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(Sep</w:t>
      </w:r>
      <w:r w:rsidR="00937F0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)</w:t>
      </w:r>
      <w:r w:rsidR="00890179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 Please watch out for notices on Social Media and the Club Notice Board/Front Window</w:t>
      </w:r>
      <w:r w:rsidR="00485CE2" w:rsidRPr="00837DE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6959AF80" w14:textId="5491ABD4" w:rsidR="00257825" w:rsidRDefault="00837DE9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2. </w:t>
      </w:r>
      <w:r w:rsidR="00257825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Don’t forget no meat draw and tote double during Royal Regatta weekend.</w:t>
      </w:r>
    </w:p>
    <w:p w14:paraId="7379D800" w14:textId="556D74EE" w:rsidR="00837DE9" w:rsidRDefault="00837DE9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r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3. The calling notice for next years trip to Looe is on the club notice board</w:t>
      </w:r>
      <w:r w:rsidR="002E587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 Staying at the</w:t>
      </w:r>
      <w:r w:rsidR="0072057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Hannafore Point Hotel </w:t>
      </w:r>
      <w:r w:rsidR="00EC7BF9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Fri </w:t>
      </w:r>
      <w:r w:rsidR="0072057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21-</w:t>
      </w:r>
      <w:r w:rsidR="00BF783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Mon </w:t>
      </w:r>
      <w:r w:rsidR="00720576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24 Feb</w:t>
      </w:r>
      <w:r w:rsidR="00BF783F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, price either £170 pp, standard no</w:t>
      </w:r>
      <w:r w:rsidR="00C46CB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sea view rooms or £185 pp for rooms with a sea view</w:t>
      </w:r>
      <w:r w:rsidR="00937F00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 xml:space="preserve"> (see link below)</w:t>
      </w:r>
      <w:r w:rsidR="00C46CB3">
        <w:rPr>
          <w:rFonts w:ascii="Calibri" w:eastAsiaTheme="minorEastAsia" w:hAnsi="Calibri" w:cs="Calibri"/>
          <w:b/>
          <w:sz w:val="28"/>
          <w:szCs w:val="28"/>
          <w:lang w:val="en-US" w:eastAsia="ja-JP"/>
        </w:rPr>
        <w:t>.</w:t>
      </w:r>
    </w:p>
    <w:p w14:paraId="52DA75D8" w14:textId="3F472E9B" w:rsidR="00257825" w:rsidRDefault="00D84CD2" w:rsidP="00E47D90">
      <w:pPr>
        <w:spacing w:after="0" w:line="240" w:lineRule="auto"/>
        <w:rPr>
          <w:rFonts w:ascii="Calibri" w:eastAsiaTheme="minorEastAsia" w:hAnsi="Calibri" w:cs="Calibri"/>
          <w:b/>
          <w:sz w:val="28"/>
          <w:szCs w:val="28"/>
          <w:lang w:val="en-US" w:eastAsia="ja-JP"/>
        </w:rPr>
      </w:pPr>
      <w:hyperlink r:id="rId6" w:history="1">
        <w:r w:rsidRPr="00D84CD2">
          <w:rPr>
            <w:rStyle w:val="Hyperlink"/>
            <w:rFonts w:ascii="Calibri" w:eastAsiaTheme="minorEastAsia" w:hAnsi="Calibri" w:cs="Calibri"/>
            <w:b/>
            <w:sz w:val="28"/>
            <w:szCs w:val="28"/>
            <w:lang w:val="en-US" w:eastAsia="ja-JP"/>
          </w:rPr>
          <w:t>Hannafore Point Hotel</w:t>
        </w:r>
      </w:hyperlink>
      <w:bookmarkStart w:id="4" w:name="_GoBack"/>
      <w:bookmarkEnd w:id="4"/>
    </w:p>
    <w:sectPr w:rsidR="00257825" w:rsidSect="004E023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539F"/>
    <w:multiLevelType w:val="hybridMultilevel"/>
    <w:tmpl w:val="ECEE1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A2E82"/>
    <w:multiLevelType w:val="hybridMultilevel"/>
    <w:tmpl w:val="9AECF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A5E9A"/>
    <w:multiLevelType w:val="hybridMultilevel"/>
    <w:tmpl w:val="2A28B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1"/>
    <w:rsid w:val="00003114"/>
    <w:rsid w:val="00064674"/>
    <w:rsid w:val="00162987"/>
    <w:rsid w:val="00191AB4"/>
    <w:rsid w:val="00211E8D"/>
    <w:rsid w:val="002527B9"/>
    <w:rsid w:val="00257825"/>
    <w:rsid w:val="00274E4A"/>
    <w:rsid w:val="0027513A"/>
    <w:rsid w:val="002A5E23"/>
    <w:rsid w:val="002B7272"/>
    <w:rsid w:val="002E26C9"/>
    <w:rsid w:val="002E587F"/>
    <w:rsid w:val="00324402"/>
    <w:rsid w:val="00366D0B"/>
    <w:rsid w:val="00394826"/>
    <w:rsid w:val="0042049D"/>
    <w:rsid w:val="00485CE2"/>
    <w:rsid w:val="004940E6"/>
    <w:rsid w:val="004E0231"/>
    <w:rsid w:val="005404F9"/>
    <w:rsid w:val="00593803"/>
    <w:rsid w:val="005956AB"/>
    <w:rsid w:val="005F351A"/>
    <w:rsid w:val="00611FF8"/>
    <w:rsid w:val="00616889"/>
    <w:rsid w:val="006662B4"/>
    <w:rsid w:val="00720576"/>
    <w:rsid w:val="00737C25"/>
    <w:rsid w:val="00781C6F"/>
    <w:rsid w:val="007A0058"/>
    <w:rsid w:val="007B332F"/>
    <w:rsid w:val="007C1202"/>
    <w:rsid w:val="007F73C7"/>
    <w:rsid w:val="00837DE9"/>
    <w:rsid w:val="00841355"/>
    <w:rsid w:val="00886C50"/>
    <w:rsid w:val="00890179"/>
    <w:rsid w:val="008F0A27"/>
    <w:rsid w:val="00937F00"/>
    <w:rsid w:val="009A4975"/>
    <w:rsid w:val="00AD0F22"/>
    <w:rsid w:val="00B033E3"/>
    <w:rsid w:val="00B26FB5"/>
    <w:rsid w:val="00BD644E"/>
    <w:rsid w:val="00BF783F"/>
    <w:rsid w:val="00C15F18"/>
    <w:rsid w:val="00C46CB3"/>
    <w:rsid w:val="00CB0BF3"/>
    <w:rsid w:val="00CD4CEE"/>
    <w:rsid w:val="00D40741"/>
    <w:rsid w:val="00D619BE"/>
    <w:rsid w:val="00D64894"/>
    <w:rsid w:val="00D84CD2"/>
    <w:rsid w:val="00DA7612"/>
    <w:rsid w:val="00DC3771"/>
    <w:rsid w:val="00E41DD7"/>
    <w:rsid w:val="00E47D90"/>
    <w:rsid w:val="00EC7BF9"/>
    <w:rsid w:val="00F65BE5"/>
    <w:rsid w:val="00FD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48DB"/>
  <w15:chartTrackingRefBased/>
  <w15:docId w15:val="{E4DA2EC9-520D-4ECE-9A51-C41D529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D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nnaforepointhotel.com/" TargetMode="External"/><Relationship Id="rId5" Type="http://schemas.openxmlformats.org/officeDocument/2006/relationships/hyperlink" Target="https://www.facebook.com/groups/3708480130030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Jones</cp:lastModifiedBy>
  <cp:revision>4</cp:revision>
  <cp:lastPrinted>2019-07-31T12:01:00Z</cp:lastPrinted>
  <dcterms:created xsi:type="dcterms:W3CDTF">2019-07-31T11:59:00Z</dcterms:created>
  <dcterms:modified xsi:type="dcterms:W3CDTF">2019-07-31T12:06:00Z</dcterms:modified>
</cp:coreProperties>
</file>