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DF" w:rsidRPr="008819DF" w:rsidRDefault="008819DF" w:rsidP="008819DF">
      <w:bookmarkStart w:id="0" w:name="_GoBack"/>
      <w:bookmarkEnd w:id="0"/>
      <w:r w:rsidRPr="008819DF">
        <w:rPr>
          <w:b/>
          <w:bCs/>
        </w:rPr>
        <w:t>Cost</w:t>
      </w:r>
    </w:p>
    <w:p w:rsidR="008819DF" w:rsidRPr="008819DF" w:rsidRDefault="008819DF" w:rsidP="008819DF">
      <w:r>
        <w:t xml:space="preserve">Orthotic and </w:t>
      </w:r>
      <w:r w:rsidRPr="008819DF">
        <w:t>Prosthetic care is expensive and every person is concerned about the cost.</w:t>
      </w:r>
      <w:r w:rsidRPr="008819DF">
        <w:br/>
        <w:t xml:space="preserve">Oftentimes it’s difficult to tell someone how much their </w:t>
      </w:r>
      <w:r>
        <w:t xml:space="preserve">orthosis or </w:t>
      </w:r>
      <w:r w:rsidRPr="008819DF">
        <w:t xml:space="preserve">prosthesis is going to cost without an in-person evaluation. After the </w:t>
      </w:r>
      <w:r>
        <w:t>patient talks with a clinician</w:t>
      </w:r>
      <w:r w:rsidRPr="008819DF">
        <w:t xml:space="preserve"> about their condition, goals, and health, a rough estimate can be prepared. A more exact estimate requires an evaluation appointment.</w:t>
      </w:r>
    </w:p>
    <w:p w:rsidR="008819DF" w:rsidRDefault="008819DF" w:rsidP="008819DF">
      <w:r w:rsidRPr="008819DF">
        <w:t xml:space="preserve">If you need help with payment options or resources, please ask us. Our </w:t>
      </w:r>
      <w:r>
        <w:t>practitioners</w:t>
      </w:r>
      <w:r w:rsidRPr="008819DF">
        <w:t xml:space="preserve"> will assist you in finding help. </w:t>
      </w:r>
    </w:p>
    <w:p w:rsidR="008819DF" w:rsidRPr="008819DF" w:rsidRDefault="008819DF" w:rsidP="008819DF">
      <w:r w:rsidRPr="008819DF">
        <w:rPr>
          <w:b/>
          <w:bCs/>
        </w:rPr>
        <w:t>Insurance and Patient Financial Obligation</w:t>
      </w:r>
    </w:p>
    <w:p w:rsidR="008819DF" w:rsidRPr="008819DF" w:rsidRDefault="008819DF" w:rsidP="008819DF">
      <w:r w:rsidRPr="008819DF">
        <w:t xml:space="preserve">Understanding and completing the requirements and paperwork for private insurance, workers’ compensation, </w:t>
      </w:r>
      <w:r>
        <w:t xml:space="preserve">auto, </w:t>
      </w:r>
      <w:r w:rsidRPr="008819DF">
        <w:t xml:space="preserve">vocational rehab, disability, or Medicare can be confusing. </w:t>
      </w:r>
      <w:r>
        <w:t>We will</w:t>
      </w:r>
      <w:r w:rsidRPr="008819DF">
        <w:t xml:space="preserve"> provide individual assistance as patients work their way through the process of securing financing whether it is private insurance, M</w:t>
      </w:r>
      <w:r>
        <w:t>edicare, or another source. We</w:t>
      </w:r>
      <w:r w:rsidRPr="008819DF">
        <w:t xml:space="preserve"> spend time understanding each specific situation. </w:t>
      </w:r>
      <w:r>
        <w:t>We are</w:t>
      </w:r>
      <w:r w:rsidRPr="008819DF">
        <w:t xml:space="preserve"> knowledgeable in the field of </w:t>
      </w:r>
      <w:r>
        <w:t>orthotics and prosthetics, and we</w:t>
      </w:r>
      <w:r w:rsidRPr="008819DF">
        <w:t xml:space="preserve"> commun</w:t>
      </w:r>
      <w:r>
        <w:t>icate with all pay-sources. We will</w:t>
      </w:r>
      <w:r w:rsidRPr="008819DF">
        <w:t xml:space="preserve"> assist with phone calls, </w:t>
      </w:r>
      <w:r>
        <w:t>forms and mailings, and keep our</w:t>
      </w:r>
      <w:r w:rsidRPr="008819DF">
        <w:t xml:space="preserve"> patients updated on the insurance process. With many years of experience in securing payment for </w:t>
      </w:r>
      <w:r>
        <w:t>orthotic and prosthetic care, we</w:t>
      </w:r>
      <w:r w:rsidRPr="008819DF">
        <w:t xml:space="preserve"> are thorough and efficient. We believe providing this type of assistance to our patients is an important part of customized care.</w:t>
      </w:r>
    </w:p>
    <w:p w:rsidR="008819DF" w:rsidRPr="008819DF" w:rsidRDefault="008819DF" w:rsidP="008819DF">
      <w:r w:rsidRPr="008819DF">
        <w:t>We are in network for many insurance providers and work with many others on an out-of-network basis. To find out if we work with your insurance company, contact our office and a member of our administrative staff will be happy to help.</w:t>
      </w:r>
    </w:p>
    <w:p w:rsidR="008819DF" w:rsidRPr="008819DF" w:rsidRDefault="008819DF" w:rsidP="008819DF">
      <w:r w:rsidRPr="008819DF">
        <w:t>If the patient doesn</w:t>
      </w:r>
      <w:r>
        <w:t>’t have insurance, our we</w:t>
      </w:r>
      <w:r w:rsidRPr="008819DF">
        <w:t xml:space="preserve"> will help to find alternative funding options.</w:t>
      </w:r>
    </w:p>
    <w:p w:rsidR="008819DF" w:rsidRPr="008819DF" w:rsidRDefault="008819DF" w:rsidP="008819DF">
      <w:r w:rsidRPr="008819DF">
        <w:rPr>
          <w:b/>
          <w:bCs/>
        </w:rPr>
        <w:t>Understanding Changes in Healthcare</w:t>
      </w:r>
    </w:p>
    <w:p w:rsidR="008819DF" w:rsidRPr="008819DF" w:rsidRDefault="008819DF" w:rsidP="008819DF">
      <w:r w:rsidRPr="008819DF">
        <w:t xml:space="preserve">Medicare now requires more justification in documentation to cover </w:t>
      </w:r>
      <w:r>
        <w:t xml:space="preserve">orthotic and </w:t>
      </w:r>
      <w:r w:rsidRPr="008819DF">
        <w:t xml:space="preserve">prosthetic care. Since Medicare sets the standard for many private insurance companies as well, several of these requirements may also be necessary for private insurances. These standards include that a patient must see their physician prior to starting a new </w:t>
      </w:r>
      <w:r>
        <w:t xml:space="preserve">orthosis or </w:t>
      </w:r>
      <w:r w:rsidRPr="008819DF">
        <w:t xml:space="preserve">prosthesis and obtain the dictation notes from that office visit. Also, an initial prescription will be </w:t>
      </w:r>
      <w:r>
        <w:t>required to begin the</w:t>
      </w:r>
      <w:r w:rsidRPr="008819DF">
        <w:t xml:space="preserve"> process, and will be followed up by additional documentation before the </w:t>
      </w:r>
      <w:r>
        <w:t xml:space="preserve">orthosis or </w:t>
      </w:r>
      <w:r w:rsidRPr="008819DF">
        <w:t xml:space="preserve">prosthesis can be delivered. Our </w:t>
      </w:r>
      <w:r>
        <w:t xml:space="preserve">staff </w:t>
      </w:r>
      <w:r w:rsidRPr="008819DF">
        <w:t>will manage what is necessary from your doctor</w:t>
      </w:r>
      <w:r>
        <w:t xml:space="preserve"> </w:t>
      </w:r>
      <w:proofErr w:type="gramStart"/>
      <w:r>
        <w:t>in order</w:t>
      </w:r>
      <w:r w:rsidRPr="008819DF">
        <w:t xml:space="preserve"> to</w:t>
      </w:r>
      <w:proofErr w:type="gramEnd"/>
      <w:r w:rsidRPr="008819DF">
        <w:t xml:space="preserve"> deliver your </w:t>
      </w:r>
      <w:r>
        <w:t xml:space="preserve">orthosis or </w:t>
      </w:r>
      <w:r w:rsidRPr="008819DF">
        <w:t>prosthesis. However, it is helpful for you, the patient, to be aware of what is required because this can extend the time it takes to obtain appro</w:t>
      </w:r>
      <w:r>
        <w:t>val and to build your device</w:t>
      </w:r>
      <w:r w:rsidRPr="008819DF">
        <w:t>.</w:t>
      </w:r>
    </w:p>
    <w:p w:rsidR="008A605E" w:rsidRDefault="008A605E"/>
    <w:sectPr w:rsidR="008A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F"/>
    <w:rsid w:val="00246B5B"/>
    <w:rsid w:val="008819DF"/>
    <w:rsid w:val="008A605E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BFB4"/>
  <w15:chartTrackingRefBased/>
  <w15:docId w15:val="{0661C49B-9666-4152-BDD8-BB9E377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0103">
                                  <w:marLeft w:val="-600"/>
                                  <w:marRight w:val="-6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5E5E5"/>
                                    <w:right w:val="none" w:sz="0" w:space="0" w:color="auto"/>
                                  </w:divBdr>
                                </w:div>
                                <w:div w:id="15077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79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Ismet</dc:creator>
  <cp:keywords/>
  <dc:description/>
  <cp:lastModifiedBy>Melissa Ismet</cp:lastModifiedBy>
  <cp:revision>1</cp:revision>
  <dcterms:created xsi:type="dcterms:W3CDTF">2017-09-26T14:14:00Z</dcterms:created>
  <dcterms:modified xsi:type="dcterms:W3CDTF">2017-09-26T14:53:00Z</dcterms:modified>
</cp:coreProperties>
</file>