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1B6D" w:rsidTr="007C1B6D">
        <w:tc>
          <w:tcPr>
            <w:tcW w:w="4788" w:type="dxa"/>
          </w:tcPr>
          <w:p w:rsidR="007C1B6D" w:rsidRDefault="007C1B6D">
            <w:r>
              <w:t>Learning</w:t>
            </w:r>
          </w:p>
        </w:tc>
        <w:tc>
          <w:tcPr>
            <w:tcW w:w="4788" w:type="dxa"/>
          </w:tcPr>
          <w:p w:rsidR="007C1B6D" w:rsidRDefault="007C1B6D">
            <w:r>
              <w:t>Any relatively permanent change in behavior brought about by experience or practice</w:t>
            </w:r>
          </w:p>
        </w:tc>
      </w:tr>
      <w:tr w:rsidR="007C1B6D" w:rsidTr="007C1B6D">
        <w:tc>
          <w:tcPr>
            <w:tcW w:w="4788" w:type="dxa"/>
          </w:tcPr>
          <w:p w:rsidR="007C1B6D" w:rsidRDefault="007C1B6D">
            <w:r>
              <w:t>Classical conditioning</w:t>
            </w:r>
          </w:p>
        </w:tc>
        <w:tc>
          <w:tcPr>
            <w:tcW w:w="4788" w:type="dxa"/>
          </w:tcPr>
          <w:p w:rsidR="007C1B6D" w:rsidRDefault="007C1B6D">
            <w:r>
              <w:t>Learning to make an involuntary (reflex) response to a stimulus other than the original, natural stimulus that normally produces the reflex</w:t>
            </w:r>
          </w:p>
        </w:tc>
      </w:tr>
      <w:tr w:rsidR="007C1B6D" w:rsidTr="007C1B6D">
        <w:tc>
          <w:tcPr>
            <w:tcW w:w="4788" w:type="dxa"/>
          </w:tcPr>
          <w:p w:rsidR="007C1B6D" w:rsidRDefault="007C1B6D">
            <w:r>
              <w:t>Unconditioned stimulus</w:t>
            </w:r>
          </w:p>
        </w:tc>
        <w:tc>
          <w:tcPr>
            <w:tcW w:w="4788" w:type="dxa"/>
          </w:tcPr>
          <w:p w:rsidR="007C1B6D" w:rsidRDefault="007C1B6D">
            <w:r>
              <w:t>A naturally occurring stimulus that leads to an involuntary (reflex) response</w:t>
            </w:r>
          </w:p>
        </w:tc>
      </w:tr>
      <w:tr w:rsidR="007C1B6D" w:rsidTr="007C1B6D">
        <w:tc>
          <w:tcPr>
            <w:tcW w:w="4788" w:type="dxa"/>
          </w:tcPr>
          <w:p w:rsidR="007C1B6D" w:rsidRDefault="007C1B6D">
            <w:r>
              <w:t>Unconditioned response</w:t>
            </w:r>
          </w:p>
        </w:tc>
        <w:tc>
          <w:tcPr>
            <w:tcW w:w="4788" w:type="dxa"/>
          </w:tcPr>
          <w:p w:rsidR="007C1B6D" w:rsidRDefault="007C1B6D">
            <w:r>
              <w:t>An involuntary (reflex) response to a naturally occurring or unconditioned stimulus</w:t>
            </w:r>
          </w:p>
        </w:tc>
      </w:tr>
      <w:tr w:rsidR="007C1B6D" w:rsidTr="007C1B6D">
        <w:tc>
          <w:tcPr>
            <w:tcW w:w="4788" w:type="dxa"/>
          </w:tcPr>
          <w:p w:rsidR="007C1B6D" w:rsidRDefault="007C1B6D">
            <w:r>
              <w:t>Conditioned stimulus</w:t>
            </w:r>
          </w:p>
        </w:tc>
        <w:tc>
          <w:tcPr>
            <w:tcW w:w="4788" w:type="dxa"/>
          </w:tcPr>
          <w:p w:rsidR="007C1B6D" w:rsidRDefault="007C1B6D">
            <w:r>
              <w:t>Stimulus that becomes able to produce a learned reflex response by being paired with the original unconditioned stimulus</w:t>
            </w:r>
          </w:p>
        </w:tc>
      </w:tr>
      <w:tr w:rsidR="007C1B6D" w:rsidTr="007C1B6D">
        <w:tc>
          <w:tcPr>
            <w:tcW w:w="4788" w:type="dxa"/>
          </w:tcPr>
          <w:p w:rsidR="007C1B6D" w:rsidRDefault="007C1B6D">
            <w:r>
              <w:t>Neutral stimulus</w:t>
            </w:r>
          </w:p>
        </w:tc>
        <w:tc>
          <w:tcPr>
            <w:tcW w:w="4788" w:type="dxa"/>
          </w:tcPr>
          <w:p w:rsidR="007C1B6D" w:rsidRDefault="007C1B6D">
            <w:r>
              <w:t>Stimulus that has no effect on the desired response</w:t>
            </w:r>
          </w:p>
        </w:tc>
      </w:tr>
      <w:tr w:rsidR="007C1B6D" w:rsidTr="007C1B6D">
        <w:tc>
          <w:tcPr>
            <w:tcW w:w="4788" w:type="dxa"/>
          </w:tcPr>
          <w:p w:rsidR="007C1B6D" w:rsidRDefault="007C1B6D">
            <w:r>
              <w:t>Conditioned response</w:t>
            </w:r>
          </w:p>
        </w:tc>
        <w:tc>
          <w:tcPr>
            <w:tcW w:w="4788" w:type="dxa"/>
          </w:tcPr>
          <w:p w:rsidR="007C1B6D" w:rsidRDefault="007C1B6D">
            <w:r>
              <w:t>Learned reflex response to a conditioned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996289">
            <w:r>
              <w:t>Pavlov’s Experiment</w:t>
            </w:r>
          </w:p>
        </w:tc>
        <w:tc>
          <w:tcPr>
            <w:tcW w:w="4788" w:type="dxa"/>
          </w:tcPr>
          <w:p w:rsidR="00996289" w:rsidRPr="00996289" w:rsidRDefault="00996289" w:rsidP="00996289">
            <w:r w:rsidRPr="00996289">
              <w:t>Pavlov used classical conditioning to teach dogs to salivate to the sound of the metronome</w:t>
            </w:r>
          </w:p>
          <w:p w:rsidR="00996289" w:rsidRDefault="00996289"/>
        </w:tc>
      </w:tr>
      <w:tr w:rsidR="00996289" w:rsidTr="007C1B6D">
        <w:tc>
          <w:tcPr>
            <w:tcW w:w="4788" w:type="dxa"/>
          </w:tcPr>
          <w:p w:rsidR="00996289" w:rsidRDefault="00996289">
            <w:r>
              <w:t>Involuntary response</w:t>
            </w:r>
          </w:p>
        </w:tc>
        <w:tc>
          <w:tcPr>
            <w:tcW w:w="4788" w:type="dxa"/>
          </w:tcPr>
          <w:p w:rsidR="00996289" w:rsidRDefault="00996289">
            <w:r>
              <w:t>Not under personal control or choice</w:t>
            </w:r>
          </w:p>
        </w:tc>
      </w:tr>
      <w:tr w:rsidR="00996289" w:rsidTr="007C1B6D">
        <w:tc>
          <w:tcPr>
            <w:tcW w:w="4788" w:type="dxa"/>
          </w:tcPr>
          <w:p w:rsidR="00996289" w:rsidRDefault="00996289">
            <w:r>
              <w:t>In Pavlov’s experiment the metronome was originally the ________ but after being paired with food became the __________________</w:t>
            </w:r>
          </w:p>
        </w:tc>
        <w:tc>
          <w:tcPr>
            <w:tcW w:w="4788" w:type="dxa"/>
          </w:tcPr>
          <w:p w:rsidR="00996289" w:rsidRDefault="00996289">
            <w:r>
              <w:t>Neutral Stimulus; Conditioned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996289">
            <w:r>
              <w:t xml:space="preserve">The conditioned stimulus must come before the </w:t>
            </w:r>
          </w:p>
        </w:tc>
        <w:tc>
          <w:tcPr>
            <w:tcW w:w="4788" w:type="dxa"/>
          </w:tcPr>
          <w:p w:rsidR="00996289" w:rsidRDefault="00996289">
            <w:r>
              <w:t>Unconditioned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996289">
            <w:r>
              <w:t>The ____________ and the __________must come very close together in time to produce an association</w:t>
            </w:r>
          </w:p>
        </w:tc>
        <w:tc>
          <w:tcPr>
            <w:tcW w:w="4788" w:type="dxa"/>
          </w:tcPr>
          <w:p w:rsidR="00996289" w:rsidRDefault="00996289">
            <w:r>
              <w:t>Conditioned stimulus; unconditioned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996289">
            <w:r>
              <w:t>Stimulus generalization</w:t>
            </w:r>
          </w:p>
        </w:tc>
        <w:tc>
          <w:tcPr>
            <w:tcW w:w="4788" w:type="dxa"/>
          </w:tcPr>
          <w:p w:rsidR="00996289" w:rsidRDefault="00996289">
            <w:r>
              <w:t xml:space="preserve">The tendency </w:t>
            </w:r>
            <w:r w:rsidR="00076456">
              <w:t>to respond to a stimulus that is only similar to the original conditioned stimulus with the conditioned response</w:t>
            </w:r>
          </w:p>
        </w:tc>
      </w:tr>
      <w:tr w:rsidR="00996289" w:rsidTr="007C1B6D">
        <w:tc>
          <w:tcPr>
            <w:tcW w:w="4788" w:type="dxa"/>
          </w:tcPr>
          <w:p w:rsidR="00996289" w:rsidRDefault="00076456">
            <w:r>
              <w:t>The neutral stimulus must be paired with the unconditioned stimulus _______________ before conditioning can take place</w:t>
            </w:r>
          </w:p>
        </w:tc>
        <w:tc>
          <w:tcPr>
            <w:tcW w:w="4788" w:type="dxa"/>
          </w:tcPr>
          <w:p w:rsidR="00996289" w:rsidRDefault="00076456">
            <w:r>
              <w:t>Many times</w:t>
            </w:r>
          </w:p>
        </w:tc>
      </w:tr>
      <w:tr w:rsidR="00996289" w:rsidTr="007C1B6D">
        <w:tc>
          <w:tcPr>
            <w:tcW w:w="4788" w:type="dxa"/>
          </w:tcPr>
          <w:p w:rsidR="00996289" w:rsidRDefault="00076456">
            <w:r>
              <w:t>Stimulus discrimination</w:t>
            </w:r>
          </w:p>
        </w:tc>
        <w:tc>
          <w:tcPr>
            <w:tcW w:w="4788" w:type="dxa"/>
          </w:tcPr>
          <w:p w:rsidR="00996289" w:rsidRDefault="00076456">
            <w:r>
              <w:t>The tendency to stop making a generalized response to a stimulus that is similar to the original conditioned stimulus because the similar stimulus is never paired with the unconditioned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076456">
            <w:r>
              <w:t>Stimulus extinction</w:t>
            </w:r>
          </w:p>
        </w:tc>
        <w:tc>
          <w:tcPr>
            <w:tcW w:w="4788" w:type="dxa"/>
          </w:tcPr>
          <w:p w:rsidR="00996289" w:rsidRDefault="00076456">
            <w:r>
              <w:t xml:space="preserve">The disappearance or weakening of a learned response following the removal or absence of the unconditioned stimulus or the removal of a </w:t>
            </w:r>
            <w:proofErr w:type="spellStart"/>
            <w:r>
              <w:t>reinforce</w:t>
            </w:r>
            <w:r w:rsidR="00F829E7">
              <w:t>r</w:t>
            </w:r>
            <w:proofErr w:type="spellEnd"/>
          </w:p>
        </w:tc>
      </w:tr>
      <w:tr w:rsidR="00996289" w:rsidTr="007C1B6D">
        <w:tc>
          <w:tcPr>
            <w:tcW w:w="4788" w:type="dxa"/>
          </w:tcPr>
          <w:p w:rsidR="00996289" w:rsidRDefault="004B2898">
            <w:r>
              <w:t>Spontaneous recovery</w:t>
            </w:r>
          </w:p>
        </w:tc>
        <w:tc>
          <w:tcPr>
            <w:tcW w:w="4788" w:type="dxa"/>
          </w:tcPr>
          <w:p w:rsidR="00996289" w:rsidRDefault="004B2898">
            <w:r>
              <w:t>The reappearance of a learned response after extinction has occurred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Conditioned emotional response</w:t>
            </w:r>
          </w:p>
        </w:tc>
        <w:tc>
          <w:tcPr>
            <w:tcW w:w="4788" w:type="dxa"/>
          </w:tcPr>
          <w:p w:rsidR="00996289" w:rsidRDefault="00C47CA2">
            <w:r>
              <w:t>Emotional response that has become classically conditioned to occur to learned stimuli, such as a fear of dogs or the emotional reaction that occurs when seeing an attractive person.</w:t>
            </w:r>
          </w:p>
        </w:tc>
      </w:tr>
      <w:tr w:rsidR="0017691C" w:rsidTr="007C1B6D">
        <w:tc>
          <w:tcPr>
            <w:tcW w:w="4788" w:type="dxa"/>
          </w:tcPr>
          <w:p w:rsidR="0017691C" w:rsidRDefault="0017691C"/>
        </w:tc>
        <w:tc>
          <w:tcPr>
            <w:tcW w:w="4788" w:type="dxa"/>
          </w:tcPr>
          <w:p w:rsidR="0017691C" w:rsidRDefault="0017691C"/>
        </w:tc>
      </w:tr>
      <w:tr w:rsidR="00C47CA2" w:rsidTr="007C1B6D">
        <w:tc>
          <w:tcPr>
            <w:tcW w:w="4788" w:type="dxa"/>
          </w:tcPr>
          <w:p w:rsidR="00C47CA2" w:rsidRDefault="0017691C">
            <w:r>
              <w:lastRenderedPageBreak/>
              <w:t>Latent learning</w:t>
            </w:r>
          </w:p>
        </w:tc>
        <w:tc>
          <w:tcPr>
            <w:tcW w:w="4788" w:type="dxa"/>
          </w:tcPr>
          <w:p w:rsidR="00C47CA2" w:rsidRDefault="0017691C">
            <w:r>
              <w:t>Learning that remains hidden until its application becomes useful</w:t>
            </w:r>
          </w:p>
        </w:tc>
      </w:tr>
      <w:tr w:rsidR="00996289" w:rsidTr="00C47CA2">
        <w:trPr>
          <w:trHeight w:val="323"/>
        </w:trPr>
        <w:tc>
          <w:tcPr>
            <w:tcW w:w="4788" w:type="dxa"/>
          </w:tcPr>
          <w:p w:rsidR="00996289" w:rsidRDefault="00C47CA2">
            <w:r>
              <w:t>Vicarious conditioning</w:t>
            </w:r>
          </w:p>
        </w:tc>
        <w:tc>
          <w:tcPr>
            <w:tcW w:w="4788" w:type="dxa"/>
          </w:tcPr>
          <w:p w:rsidR="00996289" w:rsidRDefault="00C47CA2">
            <w:r>
              <w:t>Classical conditioning of a reflex response or emotion by watching the reaction of another person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Conditioned taste aversion</w:t>
            </w:r>
          </w:p>
        </w:tc>
        <w:tc>
          <w:tcPr>
            <w:tcW w:w="4788" w:type="dxa"/>
          </w:tcPr>
          <w:p w:rsidR="00C47CA2" w:rsidRDefault="00C47CA2">
            <w:r>
              <w:t>Development of nausea or aversive response to a particular taste because that taste was followed by a nausea reaction, occurring after only one association.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Biological preparedness</w:t>
            </w:r>
          </w:p>
        </w:tc>
        <w:tc>
          <w:tcPr>
            <w:tcW w:w="4788" w:type="dxa"/>
          </w:tcPr>
          <w:p w:rsidR="00996289" w:rsidRDefault="00C47CA2">
            <w:r>
              <w:t>Referring to the tendency of animals to learn certain associations, such as taste and nausea, with only one or few pairings due to the survival value of learning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Stimulus substitution</w:t>
            </w:r>
          </w:p>
        </w:tc>
        <w:tc>
          <w:tcPr>
            <w:tcW w:w="4788" w:type="dxa"/>
          </w:tcPr>
          <w:p w:rsidR="00996289" w:rsidRDefault="00C47CA2">
            <w:r>
              <w:t xml:space="preserve">Original theory in which Pavlov stated that classical conditioning occurred because the conditioned stimulus became a substitute for the unconditioned stimulus by being paired closely together 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Cognitive perspective</w:t>
            </w:r>
          </w:p>
        </w:tc>
        <w:tc>
          <w:tcPr>
            <w:tcW w:w="4788" w:type="dxa"/>
          </w:tcPr>
          <w:p w:rsidR="00996289" w:rsidRDefault="00C47CA2">
            <w:r>
              <w:t>Modern theory in which classical conditioning is seen to occur because the conditioned stimulus provides information or an expectancy about the coming of the unconditioned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Operant conditioning</w:t>
            </w:r>
          </w:p>
        </w:tc>
        <w:tc>
          <w:tcPr>
            <w:tcW w:w="4788" w:type="dxa"/>
          </w:tcPr>
          <w:p w:rsidR="00996289" w:rsidRDefault="00C47CA2">
            <w:r>
              <w:t>The learning of voluntary behavior through the effects of pleasant and unpleasant consequences to responses.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Law of effect</w:t>
            </w:r>
          </w:p>
        </w:tc>
        <w:tc>
          <w:tcPr>
            <w:tcW w:w="4788" w:type="dxa"/>
          </w:tcPr>
          <w:p w:rsidR="00996289" w:rsidRDefault="00C47CA2">
            <w:r>
              <w:t>Law stating that if an action is followed by a pleasurable consequence, it will tend to be repeated, and if followed by an unpleasant consequence, it will tend not to be repeated.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Operant</w:t>
            </w:r>
          </w:p>
        </w:tc>
        <w:tc>
          <w:tcPr>
            <w:tcW w:w="4788" w:type="dxa"/>
          </w:tcPr>
          <w:p w:rsidR="00996289" w:rsidRDefault="00C47CA2">
            <w:r>
              <w:t>Any behavior that is voluntary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>Reinforcement</w:t>
            </w:r>
          </w:p>
        </w:tc>
        <w:tc>
          <w:tcPr>
            <w:tcW w:w="4788" w:type="dxa"/>
          </w:tcPr>
          <w:p w:rsidR="00996289" w:rsidRDefault="00C47CA2">
            <w:r>
              <w:t xml:space="preserve">Any event or </w:t>
            </w:r>
            <w:proofErr w:type="gramStart"/>
            <w:r>
              <w:t>stimulus, that</w:t>
            </w:r>
            <w:proofErr w:type="gramEnd"/>
            <w:r>
              <w:t xml:space="preserve"> when following a response, increases the probability that the response will occur again.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proofErr w:type="spellStart"/>
            <w:r>
              <w:t>Reinforcers</w:t>
            </w:r>
            <w:proofErr w:type="spellEnd"/>
          </w:p>
        </w:tc>
        <w:tc>
          <w:tcPr>
            <w:tcW w:w="4788" w:type="dxa"/>
          </w:tcPr>
          <w:p w:rsidR="00996289" w:rsidRDefault="00C47CA2">
            <w:r>
              <w:t>Any events or objects that, when following a response, increase the likelihood of that response occurring again.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 xml:space="preserve">Primary </w:t>
            </w:r>
            <w:proofErr w:type="spellStart"/>
            <w:r>
              <w:t>reinforcer</w:t>
            </w:r>
            <w:proofErr w:type="spellEnd"/>
          </w:p>
        </w:tc>
        <w:tc>
          <w:tcPr>
            <w:tcW w:w="4788" w:type="dxa"/>
          </w:tcPr>
          <w:p w:rsidR="00996289" w:rsidRDefault="00C47CA2">
            <w:r>
              <w:t xml:space="preserve">Any </w:t>
            </w:r>
            <w:proofErr w:type="spellStart"/>
            <w:r>
              <w:t>reinforce</w:t>
            </w:r>
            <w:r w:rsidR="006E387E">
              <w:t>r</w:t>
            </w:r>
            <w:proofErr w:type="spellEnd"/>
            <w:r>
              <w:t xml:space="preserve"> that is naturally reinforcing by meeting a basic biological need, such as hunger, thirst, or touch.</w:t>
            </w:r>
          </w:p>
        </w:tc>
      </w:tr>
      <w:tr w:rsidR="00996289" w:rsidTr="007C1B6D">
        <w:tc>
          <w:tcPr>
            <w:tcW w:w="4788" w:type="dxa"/>
          </w:tcPr>
          <w:p w:rsidR="00996289" w:rsidRDefault="00C47CA2">
            <w:r>
              <w:t xml:space="preserve">Secondary </w:t>
            </w:r>
            <w:proofErr w:type="spellStart"/>
            <w:r>
              <w:t>reinforcer</w:t>
            </w:r>
            <w:proofErr w:type="spellEnd"/>
          </w:p>
        </w:tc>
        <w:tc>
          <w:tcPr>
            <w:tcW w:w="4788" w:type="dxa"/>
          </w:tcPr>
          <w:p w:rsidR="00996289" w:rsidRDefault="00C47CA2">
            <w:r>
              <w:t xml:space="preserve">Any </w:t>
            </w:r>
            <w:proofErr w:type="spellStart"/>
            <w:r>
              <w:t>reinforcer</w:t>
            </w:r>
            <w:proofErr w:type="spellEnd"/>
            <w:r>
              <w:t xml:space="preserve"> that becomes reinforcing after being paired with a primary </w:t>
            </w:r>
            <w:proofErr w:type="spellStart"/>
            <w:r>
              <w:t>reinforcer</w:t>
            </w:r>
            <w:proofErr w:type="spellEnd"/>
            <w:r>
              <w:t>, such as praise, tokens, or gold stars.</w:t>
            </w:r>
          </w:p>
        </w:tc>
      </w:tr>
      <w:tr w:rsidR="00996289" w:rsidTr="007C1B6D">
        <w:tc>
          <w:tcPr>
            <w:tcW w:w="4788" w:type="dxa"/>
          </w:tcPr>
          <w:p w:rsidR="00996289" w:rsidRDefault="00843B82">
            <w:r>
              <w:t>Positive reinforcement</w:t>
            </w:r>
          </w:p>
        </w:tc>
        <w:tc>
          <w:tcPr>
            <w:tcW w:w="4788" w:type="dxa"/>
          </w:tcPr>
          <w:p w:rsidR="00996289" w:rsidRDefault="00843B82">
            <w:r>
              <w:t>The reinforcement of a response by the addition or experiencing of a pleasurable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843B82">
            <w:r>
              <w:t>Negative reinforcement</w:t>
            </w:r>
          </w:p>
        </w:tc>
        <w:tc>
          <w:tcPr>
            <w:tcW w:w="4788" w:type="dxa"/>
          </w:tcPr>
          <w:p w:rsidR="00996289" w:rsidRDefault="00843B82">
            <w:r>
              <w:t>The reinforcement of a response by the removal, escape from, or avoidance of an unpleasant stimulus.</w:t>
            </w:r>
          </w:p>
        </w:tc>
      </w:tr>
      <w:tr w:rsidR="00843B82" w:rsidTr="007C1B6D">
        <w:tc>
          <w:tcPr>
            <w:tcW w:w="4788" w:type="dxa"/>
          </w:tcPr>
          <w:p w:rsidR="00843B82" w:rsidRDefault="00843B82">
            <w:r>
              <w:t>Continuous reinforcement</w:t>
            </w:r>
          </w:p>
        </w:tc>
        <w:tc>
          <w:tcPr>
            <w:tcW w:w="4788" w:type="dxa"/>
          </w:tcPr>
          <w:p w:rsidR="00843B82" w:rsidRDefault="00843B82">
            <w:r>
              <w:t>The reinforcement of each and every correct response.</w:t>
            </w:r>
          </w:p>
        </w:tc>
      </w:tr>
      <w:tr w:rsidR="00843B82" w:rsidTr="007C1B6D">
        <w:tc>
          <w:tcPr>
            <w:tcW w:w="4788" w:type="dxa"/>
          </w:tcPr>
          <w:p w:rsidR="00843B82" w:rsidRDefault="00843B82">
            <w:r>
              <w:t>Fixed interval schedule of reinforcement</w:t>
            </w:r>
          </w:p>
        </w:tc>
        <w:tc>
          <w:tcPr>
            <w:tcW w:w="4788" w:type="dxa"/>
          </w:tcPr>
          <w:p w:rsidR="00843B82" w:rsidRDefault="00843B82">
            <w:r>
              <w:t>Schedule of reinforcement in which the interval of time that must pass before the reinforcement becomes possible is always the same</w:t>
            </w:r>
          </w:p>
        </w:tc>
      </w:tr>
      <w:tr w:rsidR="00996289" w:rsidTr="007C1B6D">
        <w:tc>
          <w:tcPr>
            <w:tcW w:w="4788" w:type="dxa"/>
          </w:tcPr>
          <w:p w:rsidR="00996289" w:rsidRDefault="00843B82">
            <w:r>
              <w:t>Partial reinforcement effect</w:t>
            </w:r>
          </w:p>
        </w:tc>
        <w:tc>
          <w:tcPr>
            <w:tcW w:w="4788" w:type="dxa"/>
          </w:tcPr>
          <w:p w:rsidR="00996289" w:rsidRDefault="00843B82">
            <w:r>
              <w:t>The tendency for a response that is reinforced after some but not all, correct responses to be very resistant to extinction.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Variable interval schedule of reinforcement</w:t>
            </w:r>
          </w:p>
        </w:tc>
        <w:tc>
          <w:tcPr>
            <w:tcW w:w="4788" w:type="dxa"/>
          </w:tcPr>
          <w:p w:rsidR="00996289" w:rsidRDefault="006723C3">
            <w:r>
              <w:t>Schedule of reinforcement in which the interval of time that must pass before reinforcement becomes possible is different for each trial or event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Fixed ratio schedule of reinforcement</w:t>
            </w:r>
          </w:p>
        </w:tc>
        <w:tc>
          <w:tcPr>
            <w:tcW w:w="4788" w:type="dxa"/>
          </w:tcPr>
          <w:p w:rsidR="00996289" w:rsidRDefault="006723C3">
            <w:r>
              <w:t>Schedule of reinforcement in which the number of responses required for reinforcement is always the same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Variable ratio schedule of reinforcement</w:t>
            </w:r>
          </w:p>
        </w:tc>
        <w:tc>
          <w:tcPr>
            <w:tcW w:w="4788" w:type="dxa"/>
          </w:tcPr>
          <w:p w:rsidR="00996289" w:rsidRDefault="006723C3">
            <w:r>
              <w:t>Schedule of reinforcement in which the number of responses required for reinforcement is different for each trial or event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Punishment</w:t>
            </w:r>
          </w:p>
        </w:tc>
        <w:tc>
          <w:tcPr>
            <w:tcW w:w="4788" w:type="dxa"/>
          </w:tcPr>
          <w:p w:rsidR="00996289" w:rsidRDefault="006723C3">
            <w:r>
              <w:t>Any event of object that when following a response, makes that response less likely to happen again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Punishment by application</w:t>
            </w:r>
          </w:p>
        </w:tc>
        <w:tc>
          <w:tcPr>
            <w:tcW w:w="4788" w:type="dxa"/>
          </w:tcPr>
          <w:p w:rsidR="00996289" w:rsidRDefault="006723C3">
            <w:r>
              <w:t>The punishment of a response by the addition or experiencing of an unpleasant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Punishment by removal</w:t>
            </w:r>
          </w:p>
        </w:tc>
        <w:tc>
          <w:tcPr>
            <w:tcW w:w="4788" w:type="dxa"/>
          </w:tcPr>
          <w:p w:rsidR="00996289" w:rsidRDefault="006723C3">
            <w:r>
              <w:t>The punishment of a response by the removal of a pleasurable stimulus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Discriminative stimulus</w:t>
            </w:r>
          </w:p>
        </w:tc>
        <w:tc>
          <w:tcPr>
            <w:tcW w:w="4788" w:type="dxa"/>
          </w:tcPr>
          <w:p w:rsidR="00996289" w:rsidRDefault="006723C3">
            <w:r>
              <w:t>Any stimulus such as a stop sign or a doorknob, that provides the organism with a cue for making a certain response in order to obtain reinforcement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Shaping</w:t>
            </w:r>
          </w:p>
        </w:tc>
        <w:tc>
          <w:tcPr>
            <w:tcW w:w="4788" w:type="dxa"/>
          </w:tcPr>
          <w:p w:rsidR="00996289" w:rsidRDefault="006723C3">
            <w:r>
              <w:t>The reinforcement of simple steps in behavior that lead to a desired more complex behavior</w:t>
            </w:r>
          </w:p>
        </w:tc>
      </w:tr>
      <w:tr w:rsidR="00996289" w:rsidTr="007C1B6D">
        <w:tc>
          <w:tcPr>
            <w:tcW w:w="4788" w:type="dxa"/>
          </w:tcPr>
          <w:p w:rsidR="00996289" w:rsidRDefault="006723C3">
            <w:r>
              <w:t>Successive approximations</w:t>
            </w:r>
          </w:p>
        </w:tc>
        <w:tc>
          <w:tcPr>
            <w:tcW w:w="4788" w:type="dxa"/>
          </w:tcPr>
          <w:p w:rsidR="00996289" w:rsidRDefault="006723C3">
            <w:r>
              <w:t>Small steps in behavior, one after the other, that lead to a particular goal behavior</w:t>
            </w:r>
          </w:p>
        </w:tc>
      </w:tr>
      <w:tr w:rsidR="007C1B6D" w:rsidTr="007C1B6D">
        <w:tc>
          <w:tcPr>
            <w:tcW w:w="4788" w:type="dxa"/>
          </w:tcPr>
          <w:p w:rsidR="007C1B6D" w:rsidRDefault="000D30D2">
            <w:r>
              <w:t>Instinctive drift</w:t>
            </w:r>
          </w:p>
        </w:tc>
        <w:tc>
          <w:tcPr>
            <w:tcW w:w="4788" w:type="dxa"/>
          </w:tcPr>
          <w:p w:rsidR="007C1B6D" w:rsidRDefault="000D30D2">
            <w:r>
              <w:t>Tendency for an animal’s  behavior to revert to genetically controlled patterns</w:t>
            </w:r>
          </w:p>
        </w:tc>
      </w:tr>
      <w:tr w:rsidR="0017691C" w:rsidTr="007C1B6D">
        <w:tc>
          <w:tcPr>
            <w:tcW w:w="4788" w:type="dxa"/>
          </w:tcPr>
          <w:p w:rsidR="0017691C" w:rsidRDefault="0017691C">
            <w:r>
              <w:t>Behavior modification</w:t>
            </w:r>
          </w:p>
        </w:tc>
        <w:tc>
          <w:tcPr>
            <w:tcW w:w="4788" w:type="dxa"/>
          </w:tcPr>
          <w:p w:rsidR="0017691C" w:rsidRDefault="0017691C">
            <w:r>
              <w:t>The use of operant conditioning techniques to bring about desired changes in behavior</w:t>
            </w:r>
          </w:p>
        </w:tc>
      </w:tr>
      <w:tr w:rsidR="0017691C" w:rsidTr="007C1B6D">
        <w:tc>
          <w:tcPr>
            <w:tcW w:w="4788" w:type="dxa"/>
          </w:tcPr>
          <w:p w:rsidR="0017691C" w:rsidRDefault="0017691C">
            <w:r>
              <w:t xml:space="preserve">Token economy </w:t>
            </w:r>
          </w:p>
        </w:tc>
        <w:tc>
          <w:tcPr>
            <w:tcW w:w="4788" w:type="dxa"/>
          </w:tcPr>
          <w:p w:rsidR="0017691C" w:rsidRDefault="0017691C">
            <w:r>
              <w:t>Type of behavior modification in which desired behavior is rewarded with tokens</w:t>
            </w:r>
          </w:p>
        </w:tc>
      </w:tr>
      <w:tr w:rsidR="0017691C" w:rsidTr="007C1B6D">
        <w:tc>
          <w:tcPr>
            <w:tcW w:w="4788" w:type="dxa"/>
          </w:tcPr>
          <w:p w:rsidR="0017691C" w:rsidRDefault="0017691C">
            <w:r>
              <w:t>Applied behavior analysis (ABA)</w:t>
            </w:r>
          </w:p>
        </w:tc>
        <w:tc>
          <w:tcPr>
            <w:tcW w:w="4788" w:type="dxa"/>
          </w:tcPr>
          <w:p w:rsidR="0017691C" w:rsidRDefault="0017691C">
            <w:r>
              <w:t>Modern term for a form of functional analysis and behavior modification that uses a variety of behavioral techniques to mold a desired behavior or response.</w:t>
            </w:r>
          </w:p>
        </w:tc>
      </w:tr>
      <w:tr w:rsidR="0017691C" w:rsidTr="007C1B6D">
        <w:tc>
          <w:tcPr>
            <w:tcW w:w="4788" w:type="dxa"/>
          </w:tcPr>
          <w:p w:rsidR="0017691C" w:rsidRDefault="0017691C">
            <w:r>
              <w:t>Biofeedback</w:t>
            </w:r>
          </w:p>
        </w:tc>
        <w:tc>
          <w:tcPr>
            <w:tcW w:w="4788" w:type="dxa"/>
          </w:tcPr>
          <w:p w:rsidR="0017691C" w:rsidRDefault="0017691C">
            <w:r>
              <w:t>Using feedback about biological conditions to bring involuntary responses, such as blood pressure and relaxation, under voluntary control</w:t>
            </w:r>
          </w:p>
        </w:tc>
      </w:tr>
      <w:tr w:rsidR="0017691C" w:rsidTr="007C1B6D">
        <w:tc>
          <w:tcPr>
            <w:tcW w:w="4788" w:type="dxa"/>
          </w:tcPr>
          <w:p w:rsidR="0017691C" w:rsidRDefault="0017691C"/>
        </w:tc>
        <w:tc>
          <w:tcPr>
            <w:tcW w:w="4788" w:type="dxa"/>
          </w:tcPr>
          <w:p w:rsidR="0017691C" w:rsidRDefault="0017691C"/>
        </w:tc>
      </w:tr>
      <w:tr w:rsidR="0017691C" w:rsidTr="007C1B6D">
        <w:tc>
          <w:tcPr>
            <w:tcW w:w="4788" w:type="dxa"/>
          </w:tcPr>
          <w:p w:rsidR="0017691C" w:rsidRDefault="0017691C"/>
        </w:tc>
        <w:tc>
          <w:tcPr>
            <w:tcW w:w="4788" w:type="dxa"/>
          </w:tcPr>
          <w:p w:rsidR="0017691C" w:rsidRDefault="0017691C"/>
        </w:tc>
      </w:tr>
      <w:tr w:rsidR="0017691C" w:rsidTr="007C1B6D">
        <w:tc>
          <w:tcPr>
            <w:tcW w:w="4788" w:type="dxa"/>
          </w:tcPr>
          <w:p w:rsidR="0017691C" w:rsidRDefault="0017691C">
            <w:proofErr w:type="spellStart"/>
            <w:r>
              <w:t>Neurofeedback</w:t>
            </w:r>
            <w:bookmarkStart w:id="0" w:name="_GoBack"/>
            <w:bookmarkEnd w:id="0"/>
            <w:proofErr w:type="spellEnd"/>
          </w:p>
        </w:tc>
        <w:tc>
          <w:tcPr>
            <w:tcW w:w="4788" w:type="dxa"/>
          </w:tcPr>
          <w:p w:rsidR="0017691C" w:rsidRDefault="0017691C">
            <w:r>
              <w:t>Form of biofeedback using brain-scanning devices to provide feedback about brain activity in an effort to modify behavior</w:t>
            </w:r>
          </w:p>
        </w:tc>
      </w:tr>
      <w:tr w:rsidR="0017691C" w:rsidTr="007C1B6D">
        <w:tc>
          <w:tcPr>
            <w:tcW w:w="4788" w:type="dxa"/>
          </w:tcPr>
          <w:p w:rsidR="0017691C" w:rsidRDefault="0017691C">
            <w:r>
              <w:t>Insight</w:t>
            </w:r>
          </w:p>
        </w:tc>
        <w:tc>
          <w:tcPr>
            <w:tcW w:w="4788" w:type="dxa"/>
          </w:tcPr>
          <w:p w:rsidR="0017691C" w:rsidRDefault="0017691C">
            <w:r>
              <w:t>The sudden perception of relationships among various parts of a problem, allowing the solution to the problem to come quickly</w:t>
            </w:r>
          </w:p>
        </w:tc>
      </w:tr>
      <w:tr w:rsidR="0017691C" w:rsidTr="007C1B6D">
        <w:tc>
          <w:tcPr>
            <w:tcW w:w="4788" w:type="dxa"/>
          </w:tcPr>
          <w:p w:rsidR="0017691C" w:rsidRDefault="0017691C">
            <w:r>
              <w:t>Learned helplessness</w:t>
            </w:r>
          </w:p>
        </w:tc>
        <w:tc>
          <w:tcPr>
            <w:tcW w:w="4788" w:type="dxa"/>
          </w:tcPr>
          <w:p w:rsidR="0017691C" w:rsidRDefault="0017691C">
            <w:r>
              <w:t>The tendency to fail to act to escape from a situation because of a history of repeated failures in the past</w:t>
            </w:r>
          </w:p>
        </w:tc>
      </w:tr>
      <w:tr w:rsidR="006E23EA" w:rsidTr="007C1B6D">
        <w:tc>
          <w:tcPr>
            <w:tcW w:w="4788" w:type="dxa"/>
          </w:tcPr>
          <w:p w:rsidR="006E23EA" w:rsidRDefault="006E23EA">
            <w:r>
              <w:t>Observational learning</w:t>
            </w:r>
          </w:p>
        </w:tc>
        <w:tc>
          <w:tcPr>
            <w:tcW w:w="4788" w:type="dxa"/>
          </w:tcPr>
          <w:p w:rsidR="006E23EA" w:rsidRDefault="006E23EA">
            <w:r>
              <w:t>Learning new behavior by watching a model perform that behavior</w:t>
            </w:r>
          </w:p>
        </w:tc>
      </w:tr>
      <w:tr w:rsidR="006E23EA" w:rsidTr="007C1B6D">
        <w:tc>
          <w:tcPr>
            <w:tcW w:w="4788" w:type="dxa"/>
          </w:tcPr>
          <w:p w:rsidR="006E23EA" w:rsidRDefault="006E23EA">
            <w:r>
              <w:t>Learning/performance distinction</w:t>
            </w:r>
          </w:p>
        </w:tc>
        <w:tc>
          <w:tcPr>
            <w:tcW w:w="4788" w:type="dxa"/>
          </w:tcPr>
          <w:p w:rsidR="006E23EA" w:rsidRDefault="006E23EA">
            <w:r>
              <w:t>Referring to the observation that learning can take place without actual performance of the learned behavior</w:t>
            </w:r>
          </w:p>
        </w:tc>
      </w:tr>
      <w:tr w:rsidR="00222E22" w:rsidTr="007C1B6D">
        <w:tc>
          <w:tcPr>
            <w:tcW w:w="4788" w:type="dxa"/>
          </w:tcPr>
          <w:p w:rsidR="00222E22" w:rsidRDefault="00222E22">
            <w:r>
              <w:t>Three ways to make punishment more effective</w:t>
            </w:r>
          </w:p>
        </w:tc>
        <w:tc>
          <w:tcPr>
            <w:tcW w:w="4788" w:type="dxa"/>
          </w:tcPr>
          <w:p w:rsidR="00222E22" w:rsidRDefault="00222E22" w:rsidP="00222E22">
            <w:pPr>
              <w:pStyle w:val="ListParagraph"/>
              <w:numPr>
                <w:ilvl w:val="0"/>
                <w:numId w:val="1"/>
              </w:numPr>
            </w:pPr>
            <w:r>
              <w:t>Punishment should immediately follow the behavior it is meant to punish</w:t>
            </w:r>
          </w:p>
          <w:p w:rsidR="00222E22" w:rsidRDefault="00222E22" w:rsidP="00222E22">
            <w:pPr>
              <w:pStyle w:val="ListParagraph"/>
              <w:numPr>
                <w:ilvl w:val="0"/>
                <w:numId w:val="1"/>
              </w:numPr>
            </w:pPr>
            <w:r>
              <w:t>Punishment should be consistent</w:t>
            </w:r>
          </w:p>
          <w:p w:rsidR="00222E22" w:rsidRDefault="00222E22" w:rsidP="00222E22">
            <w:pPr>
              <w:pStyle w:val="ListParagraph"/>
              <w:numPr>
                <w:ilvl w:val="0"/>
                <w:numId w:val="1"/>
              </w:numPr>
            </w:pPr>
            <w:r>
              <w:t>Punishment of the wrong behavior should be paired, whenever possible , with reinforcement of the right behavior</w:t>
            </w:r>
          </w:p>
        </w:tc>
      </w:tr>
    </w:tbl>
    <w:p w:rsidR="00A26F99" w:rsidRDefault="00A26F99"/>
    <w:sectPr w:rsidR="00A2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629"/>
    <w:multiLevelType w:val="hybridMultilevel"/>
    <w:tmpl w:val="1D8CF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D"/>
    <w:rsid w:val="00076456"/>
    <w:rsid w:val="000D30D2"/>
    <w:rsid w:val="0017691C"/>
    <w:rsid w:val="00222E22"/>
    <w:rsid w:val="00426030"/>
    <w:rsid w:val="004B2898"/>
    <w:rsid w:val="006723C3"/>
    <w:rsid w:val="006E23EA"/>
    <w:rsid w:val="006E387E"/>
    <w:rsid w:val="007C1B6D"/>
    <w:rsid w:val="00843B82"/>
    <w:rsid w:val="00996289"/>
    <w:rsid w:val="00A26F99"/>
    <w:rsid w:val="00C47CA2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2014-03-16T20:55:00Z</dcterms:created>
  <dcterms:modified xsi:type="dcterms:W3CDTF">2014-03-16T20:55:00Z</dcterms:modified>
</cp:coreProperties>
</file>