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95A" w:rsidRDefault="004215A3" w:rsidP="0074295A">
      <w:pPr>
        <w:jc w:val="right"/>
        <w:rPr>
          <w:rFonts w:ascii="Brush Script MT" w:hAnsi="Brush Script MT"/>
          <w:sz w:val="36"/>
          <w:szCs w:val="36"/>
        </w:rPr>
      </w:pPr>
      <w:r w:rsidRPr="004215A3">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405pt;margin-top:-9pt;width:76.1pt;height:92.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vEPgg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" stroked="f">
            <v:textbox>
              <w:txbxContent>
                <w:p w:rsidR="00326E22" w:rsidRDefault="00326E22" w:rsidP="0074295A">
                  <w:r>
                    <w:rPr>
                      <w:noProof/>
                    </w:rPr>
                    <w:drawing>
                      <wp:inline distT="0" distB="0" distL="0" distR="0">
                        <wp:extent cx="790575" cy="1085850"/>
                        <wp:effectExtent l="19050" t="0" r="9525" b="0"/>
                        <wp:docPr id="2" name="Picture 1" descr="NewPPQGLogo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PPQGLogo_sm"/>
                                <pic:cNvPicPr>
                                  <a:picLocks noChangeAspect="1" noChangeArrowheads="1"/>
                                </pic:cNvPicPr>
                              </pic:nvPicPr>
                              <pic:blipFill>
                                <a:blip r:embed="rId6">
                                  <a:grayscl/>
                                </a:blip>
                                <a:srcRect/>
                                <a:stretch>
                                  <a:fillRect/>
                                </a:stretch>
                              </pic:blipFill>
                              <pic:spPr bwMode="auto">
                                <a:xfrm>
                                  <a:off x="0" y="0"/>
                                  <a:ext cx="790575" cy="1085850"/>
                                </a:xfrm>
                                <a:prstGeom prst="rect">
                                  <a:avLst/>
                                </a:prstGeom>
                                <a:noFill/>
                                <a:ln w="9525">
                                  <a:noFill/>
                                  <a:miter lim="800000"/>
                                  <a:headEnd/>
                                  <a:tailEnd/>
                                </a:ln>
                              </pic:spPr>
                            </pic:pic>
                          </a:graphicData>
                        </a:graphic>
                      </wp:inline>
                    </w:drawing>
                  </w:r>
                </w:p>
              </w:txbxContent>
            </v:textbox>
            <w10:wrap type="square"/>
          </v:shape>
        </w:pict>
      </w:r>
      <w:r w:rsidR="0074295A">
        <w:rPr>
          <w:rFonts w:ascii="Brush Script MT" w:hAnsi="Brush Script MT"/>
          <w:sz w:val="36"/>
          <w:szCs w:val="36"/>
        </w:rPr>
        <w:t>Peninsula Piece</w:t>
      </w:r>
      <w:r w:rsidR="00132120">
        <w:rPr>
          <w:rFonts w:ascii="Brush Script MT" w:hAnsi="Brush Script MT"/>
          <w:sz w:val="36"/>
          <w:szCs w:val="36"/>
        </w:rPr>
        <w:t>makers Quilt</w:t>
      </w:r>
      <w:r w:rsidR="0074295A">
        <w:rPr>
          <w:rFonts w:ascii="Brush Script MT" w:hAnsi="Brush Script MT"/>
          <w:sz w:val="36"/>
          <w:szCs w:val="36"/>
        </w:rPr>
        <w:t xml:space="preserve"> Guild</w:t>
      </w:r>
    </w:p>
    <w:p w:rsidR="0074295A" w:rsidRDefault="0074295A" w:rsidP="0074295A">
      <w:pPr>
        <w:jc w:val="right"/>
        <w:rPr>
          <w:rFonts w:ascii="Brush Script MT" w:hAnsi="Brush Script MT"/>
          <w:sz w:val="36"/>
          <w:szCs w:val="36"/>
        </w:rPr>
      </w:pPr>
      <w:r>
        <w:rPr>
          <w:rFonts w:ascii="Brush Script MT" w:hAnsi="Brush Script MT"/>
          <w:sz w:val="36"/>
          <w:szCs w:val="36"/>
        </w:rPr>
        <w:t>P.O. Box 1295</w:t>
      </w:r>
    </w:p>
    <w:p w:rsidR="0074295A" w:rsidRDefault="0074295A" w:rsidP="0074295A">
      <w:pPr>
        <w:jc w:val="right"/>
      </w:pPr>
      <w:r>
        <w:rPr>
          <w:rFonts w:ascii="Brush Script MT" w:hAnsi="Brush Script MT"/>
          <w:sz w:val="36"/>
          <w:szCs w:val="36"/>
        </w:rPr>
        <w:t>Newport News, VA  23601</w:t>
      </w:r>
    </w:p>
    <w:p w:rsidR="0074295A" w:rsidRDefault="0074295A" w:rsidP="0074295A">
      <w:pPr>
        <w:jc w:val="right"/>
      </w:pPr>
    </w:p>
    <w:p w:rsidR="00C65F78" w:rsidRDefault="00C65F78" w:rsidP="0074295A">
      <w:pPr>
        <w:jc w:val="right"/>
      </w:pPr>
    </w:p>
    <w:p w:rsidR="0074295A" w:rsidRDefault="004215A3" w:rsidP="0074295A">
      <w:pPr>
        <w:jc w:val="right"/>
      </w:pPr>
      <w:r>
        <w:rPr>
          <w:noProof/>
        </w:rPr>
        <w:pict>
          <v:line id="Line 3" o:spid="_x0000_s1027" style="position:absolute;left:0;text-align:left;z-index:251658240;visibility:visible" from="0,.95pt" to="47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" strokecolor="gray" strokeweight="1.5pt"/>
        </w:pict>
      </w:r>
    </w:p>
    <w:p w:rsidR="0074295A" w:rsidRDefault="0074295A" w:rsidP="0074295A">
      <w:r>
        <w:rPr>
          <w:b/>
          <w:sz w:val="32"/>
          <w:szCs w:val="32"/>
        </w:rPr>
        <w:t>Board of Directors Meeting</w:t>
      </w:r>
      <w:r>
        <w:tab/>
      </w:r>
      <w:r>
        <w:tab/>
      </w:r>
      <w:r w:rsidR="001369A0">
        <w:t xml:space="preserve"> </w:t>
      </w:r>
      <w:r w:rsidR="00570B06">
        <w:t xml:space="preserve">April 16, </w:t>
      </w:r>
      <w:r w:rsidR="003A400C">
        <w:t>201</w:t>
      </w:r>
      <w:r w:rsidR="005B3A13">
        <w:t>9</w:t>
      </w:r>
    </w:p>
    <w:p w:rsidR="00051984" w:rsidRDefault="00051984" w:rsidP="0074295A"/>
    <w:p w:rsidR="00051984" w:rsidRDefault="00051984" w:rsidP="0074295A">
      <w:r w:rsidRPr="00051984">
        <w:rPr>
          <w:b/>
        </w:rPr>
        <w:t>Attendance</w:t>
      </w:r>
      <w:r>
        <w:t>:</w:t>
      </w:r>
    </w:p>
    <w:p w:rsidR="00D61B27" w:rsidRDefault="00D61B27" w:rsidP="0074295A"/>
    <w:p w:rsidR="00051984" w:rsidRDefault="00051984" w:rsidP="0074295A">
      <w:r w:rsidRPr="00D61B27">
        <w:rPr>
          <w:b/>
        </w:rPr>
        <w:t>Board</w:t>
      </w:r>
      <w:r w:rsidR="00991E22">
        <w:rPr>
          <w:b/>
        </w:rPr>
        <w:t xml:space="preserve"> Members</w:t>
      </w:r>
      <w:r>
        <w:t>:</w:t>
      </w:r>
    </w:p>
    <w:p w:rsidR="00051984" w:rsidRDefault="00051984" w:rsidP="0074295A">
      <w:r>
        <w:t xml:space="preserve">President:  </w:t>
      </w:r>
      <w:r w:rsidR="003A400C">
        <w:t>Gala Damato</w:t>
      </w:r>
      <w:r>
        <w:tab/>
      </w:r>
      <w:r>
        <w:tab/>
      </w:r>
      <w:r>
        <w:tab/>
      </w:r>
      <w:r>
        <w:tab/>
        <w:t xml:space="preserve">Vice President:  </w:t>
      </w:r>
      <w:r w:rsidR="003A400C">
        <w:t>Yvette Cienski</w:t>
      </w:r>
    </w:p>
    <w:p w:rsidR="00051984" w:rsidRDefault="00051984" w:rsidP="0074295A">
      <w:r>
        <w:t>Executive Treasurer:  Gina Vivian</w:t>
      </w:r>
      <w:r>
        <w:tab/>
      </w:r>
      <w:r>
        <w:tab/>
      </w:r>
      <w:r>
        <w:tab/>
        <w:t>Executive Secretary:  Loy Holt</w:t>
      </w:r>
    </w:p>
    <w:p w:rsidR="00051984" w:rsidRDefault="00051984" w:rsidP="0074295A">
      <w:r>
        <w:t xml:space="preserve">Day Coordinator:  </w:t>
      </w:r>
      <w:r w:rsidR="003A400C">
        <w:t>Rita Crawford</w:t>
      </w:r>
      <w:r w:rsidR="00A43836">
        <w:t xml:space="preserve"> (absent)</w:t>
      </w:r>
      <w:r>
        <w:tab/>
      </w:r>
      <w:r>
        <w:tab/>
        <w:t xml:space="preserve">Day Secretary:  </w:t>
      </w:r>
      <w:r w:rsidR="003A400C">
        <w:t>Linda Odell</w:t>
      </w:r>
      <w:r w:rsidR="003E254F">
        <w:t xml:space="preserve"> (absent)</w:t>
      </w:r>
    </w:p>
    <w:p w:rsidR="00051984" w:rsidRDefault="00051984" w:rsidP="0074295A">
      <w:r>
        <w:t>Day Treasurer:  Tricia Lent</w:t>
      </w:r>
      <w:r>
        <w:tab/>
      </w:r>
      <w:r>
        <w:tab/>
      </w:r>
      <w:r>
        <w:tab/>
      </w:r>
      <w:r>
        <w:tab/>
        <w:t xml:space="preserve">Night Coordinator:  </w:t>
      </w:r>
      <w:r w:rsidR="003A400C">
        <w:t xml:space="preserve">Marilyn Rivera </w:t>
      </w:r>
    </w:p>
    <w:p w:rsidR="00051984" w:rsidRDefault="00051984" w:rsidP="0074295A">
      <w:r>
        <w:t xml:space="preserve">Night Treasurer:  </w:t>
      </w:r>
      <w:r w:rsidR="003A400C">
        <w:t>Pat McNabb</w:t>
      </w:r>
      <w:r w:rsidR="00991E22">
        <w:tab/>
      </w:r>
      <w:r>
        <w:tab/>
      </w:r>
      <w:r>
        <w:tab/>
        <w:t>Night Secretary:  Susan Waddles</w:t>
      </w:r>
      <w:r w:rsidR="003E254F">
        <w:t xml:space="preserve"> (absent)</w:t>
      </w:r>
    </w:p>
    <w:p w:rsidR="0074295A" w:rsidRPr="0074295A" w:rsidRDefault="0074295A" w:rsidP="0074295A"/>
    <w:p w:rsidR="00580198" w:rsidRDefault="00580198"/>
    <w:p w:rsidR="00905CDF" w:rsidRPr="005A078B" w:rsidRDefault="00905CDF" w:rsidP="00905CDF">
      <w:pPr>
        <w:rPr>
          <w:sz w:val="22"/>
          <w:szCs w:val="22"/>
        </w:rPr>
      </w:pPr>
      <w:r w:rsidRPr="005A078B">
        <w:rPr>
          <w:sz w:val="22"/>
          <w:szCs w:val="22"/>
        </w:rPr>
        <w:t xml:space="preserve">1. </w:t>
      </w:r>
      <w:r w:rsidRPr="005A078B">
        <w:rPr>
          <w:b/>
          <w:sz w:val="22"/>
          <w:szCs w:val="22"/>
        </w:rPr>
        <w:t>Call to Order</w:t>
      </w:r>
      <w:r w:rsidRPr="005A078B">
        <w:rPr>
          <w:sz w:val="22"/>
          <w:szCs w:val="22"/>
        </w:rPr>
        <w:t xml:space="preserve"> –President, called </w:t>
      </w:r>
      <w:r w:rsidR="005F7981">
        <w:rPr>
          <w:sz w:val="22"/>
          <w:szCs w:val="22"/>
        </w:rPr>
        <w:t>the BOD meeting to order at</w:t>
      </w:r>
      <w:r w:rsidR="00570B06">
        <w:rPr>
          <w:sz w:val="22"/>
          <w:szCs w:val="22"/>
        </w:rPr>
        <w:t xml:space="preserve"> 6:38</w:t>
      </w:r>
      <w:r w:rsidRPr="005A078B">
        <w:rPr>
          <w:sz w:val="22"/>
          <w:szCs w:val="22"/>
        </w:rPr>
        <w:t xml:space="preserve">P.M. </w:t>
      </w:r>
    </w:p>
    <w:p w:rsidR="005B4B61" w:rsidRPr="005A078B" w:rsidRDefault="005B4B61" w:rsidP="00905CDF">
      <w:pPr>
        <w:rPr>
          <w:sz w:val="22"/>
          <w:szCs w:val="22"/>
        </w:rPr>
      </w:pPr>
    </w:p>
    <w:p w:rsidR="00905CDF" w:rsidRPr="005A078B" w:rsidRDefault="00905CDF" w:rsidP="00905CDF">
      <w:pPr>
        <w:rPr>
          <w:b/>
          <w:sz w:val="22"/>
          <w:szCs w:val="22"/>
        </w:rPr>
      </w:pPr>
      <w:r w:rsidRPr="005A078B">
        <w:rPr>
          <w:sz w:val="22"/>
          <w:szCs w:val="22"/>
        </w:rPr>
        <w:t xml:space="preserve">2.  </w:t>
      </w:r>
      <w:r w:rsidRPr="005A078B">
        <w:rPr>
          <w:b/>
          <w:sz w:val="22"/>
          <w:szCs w:val="22"/>
        </w:rPr>
        <w:t>Minutes Review and A</w:t>
      </w:r>
      <w:r w:rsidR="00295461">
        <w:rPr>
          <w:b/>
          <w:sz w:val="22"/>
          <w:szCs w:val="22"/>
        </w:rPr>
        <w:t>pproval</w:t>
      </w:r>
      <w:r w:rsidR="00295461">
        <w:rPr>
          <w:b/>
          <w:sz w:val="22"/>
          <w:szCs w:val="22"/>
        </w:rPr>
        <w:tab/>
      </w:r>
      <w:r w:rsidR="00295461">
        <w:rPr>
          <w:b/>
          <w:sz w:val="22"/>
          <w:szCs w:val="22"/>
        </w:rPr>
        <w:tab/>
      </w:r>
      <w:r w:rsidR="00295461">
        <w:rPr>
          <w:b/>
          <w:sz w:val="22"/>
          <w:szCs w:val="22"/>
        </w:rPr>
        <w:tab/>
      </w:r>
      <w:r w:rsidR="00295461">
        <w:rPr>
          <w:b/>
          <w:sz w:val="22"/>
          <w:szCs w:val="22"/>
        </w:rPr>
        <w:tab/>
      </w:r>
      <w:r w:rsidR="00295461">
        <w:rPr>
          <w:b/>
          <w:sz w:val="22"/>
          <w:szCs w:val="22"/>
        </w:rPr>
        <w:tab/>
      </w:r>
      <w:r w:rsidR="00295461">
        <w:rPr>
          <w:b/>
          <w:sz w:val="22"/>
          <w:szCs w:val="22"/>
        </w:rPr>
        <w:tab/>
      </w:r>
    </w:p>
    <w:p w:rsidR="00FD0C64" w:rsidRDefault="005B4B61" w:rsidP="00905CDF">
      <w:pPr>
        <w:rPr>
          <w:sz w:val="22"/>
          <w:szCs w:val="22"/>
        </w:rPr>
      </w:pPr>
      <w:r>
        <w:rPr>
          <w:sz w:val="22"/>
          <w:szCs w:val="22"/>
        </w:rPr>
        <w:tab/>
        <w:t xml:space="preserve">      </w:t>
      </w:r>
      <w:r w:rsidR="00570B06">
        <w:rPr>
          <w:sz w:val="22"/>
          <w:szCs w:val="22"/>
        </w:rPr>
        <w:t xml:space="preserve">Pat McNabb </w:t>
      </w:r>
      <w:r>
        <w:rPr>
          <w:sz w:val="22"/>
          <w:szCs w:val="22"/>
        </w:rPr>
        <w:t>made the motion to approve the minutes</w:t>
      </w:r>
      <w:r w:rsidR="00570B06">
        <w:rPr>
          <w:sz w:val="22"/>
          <w:szCs w:val="22"/>
        </w:rPr>
        <w:t xml:space="preserve"> as e-mailed</w:t>
      </w:r>
      <w:r>
        <w:rPr>
          <w:sz w:val="22"/>
          <w:szCs w:val="22"/>
        </w:rPr>
        <w:t xml:space="preserve">, seconded by </w:t>
      </w:r>
      <w:r w:rsidR="00570B06">
        <w:rPr>
          <w:sz w:val="22"/>
          <w:szCs w:val="22"/>
        </w:rPr>
        <w:t>Tricia Lent.  The motion was carried</w:t>
      </w:r>
      <w:r w:rsidR="00051984">
        <w:rPr>
          <w:sz w:val="22"/>
          <w:szCs w:val="22"/>
        </w:rPr>
        <w:t>.</w:t>
      </w:r>
      <w:r w:rsidR="000E7B65">
        <w:rPr>
          <w:sz w:val="22"/>
          <w:szCs w:val="22"/>
        </w:rPr>
        <w:t xml:space="preserve">  </w:t>
      </w:r>
    </w:p>
    <w:p w:rsidR="005F7981" w:rsidRPr="005A078B" w:rsidRDefault="005F7981" w:rsidP="00905CDF">
      <w:pPr>
        <w:rPr>
          <w:sz w:val="22"/>
          <w:szCs w:val="22"/>
        </w:rPr>
      </w:pPr>
    </w:p>
    <w:p w:rsidR="00972147" w:rsidRPr="005A078B" w:rsidRDefault="00972147" w:rsidP="00972147">
      <w:pPr>
        <w:rPr>
          <w:b/>
          <w:sz w:val="22"/>
          <w:szCs w:val="22"/>
        </w:rPr>
      </w:pPr>
      <w:r w:rsidRPr="005A078B">
        <w:rPr>
          <w:sz w:val="22"/>
          <w:szCs w:val="22"/>
        </w:rPr>
        <w:t xml:space="preserve">3. </w:t>
      </w:r>
      <w:r w:rsidRPr="005A078B">
        <w:rPr>
          <w:b/>
          <w:sz w:val="22"/>
          <w:szCs w:val="22"/>
        </w:rPr>
        <w:t>Reports</w:t>
      </w:r>
    </w:p>
    <w:p w:rsidR="00972147" w:rsidRPr="004579C5" w:rsidRDefault="00972147" w:rsidP="00972147">
      <w:pPr>
        <w:rPr>
          <w:sz w:val="22"/>
          <w:szCs w:val="22"/>
        </w:rPr>
      </w:pPr>
      <w:r w:rsidRPr="005A078B">
        <w:rPr>
          <w:sz w:val="22"/>
          <w:szCs w:val="22"/>
        </w:rPr>
        <w:tab/>
        <w:t xml:space="preserve">a. </w:t>
      </w:r>
      <w:r w:rsidR="00813541">
        <w:rPr>
          <w:b/>
          <w:sz w:val="22"/>
          <w:szCs w:val="22"/>
        </w:rPr>
        <w:t>Treasurer</w:t>
      </w:r>
      <w:r w:rsidR="004579C5">
        <w:rPr>
          <w:b/>
          <w:sz w:val="22"/>
          <w:szCs w:val="22"/>
        </w:rPr>
        <w:t>:</w:t>
      </w:r>
      <w:r w:rsidR="005F7981">
        <w:rPr>
          <w:sz w:val="22"/>
          <w:szCs w:val="22"/>
        </w:rPr>
        <w:t xml:space="preserve"> </w:t>
      </w:r>
    </w:p>
    <w:p w:rsidR="00972147" w:rsidRPr="005A078B" w:rsidRDefault="00972147" w:rsidP="00972147">
      <w:pPr>
        <w:rPr>
          <w:sz w:val="22"/>
          <w:szCs w:val="22"/>
        </w:rPr>
      </w:pPr>
      <w:r w:rsidRPr="005A078B">
        <w:rPr>
          <w:sz w:val="22"/>
          <w:szCs w:val="22"/>
        </w:rPr>
        <w:tab/>
      </w:r>
      <w:r w:rsidRPr="005A078B">
        <w:rPr>
          <w:sz w:val="22"/>
          <w:szCs w:val="22"/>
        </w:rPr>
        <w:tab/>
        <w:t>1.  Executive Account Balance is $</w:t>
      </w:r>
      <w:r w:rsidR="000E7B65">
        <w:rPr>
          <w:sz w:val="22"/>
          <w:szCs w:val="22"/>
        </w:rPr>
        <w:t>15,358.45</w:t>
      </w:r>
      <w:r w:rsidR="005F7981">
        <w:rPr>
          <w:sz w:val="22"/>
          <w:szCs w:val="22"/>
        </w:rPr>
        <w:t xml:space="preserve">             </w:t>
      </w:r>
      <w:r w:rsidR="00051984">
        <w:rPr>
          <w:sz w:val="22"/>
          <w:szCs w:val="22"/>
        </w:rPr>
        <w:t xml:space="preserve">    </w:t>
      </w:r>
      <w:r w:rsidRPr="005A078B">
        <w:rPr>
          <w:sz w:val="22"/>
          <w:szCs w:val="22"/>
        </w:rPr>
        <w:t xml:space="preserve"> which includes the: </w:t>
      </w:r>
    </w:p>
    <w:p w:rsidR="00972147" w:rsidRPr="005A078B" w:rsidRDefault="00A65E07" w:rsidP="00972147">
      <w:pPr>
        <w:rPr>
          <w:sz w:val="22"/>
          <w:szCs w:val="22"/>
        </w:rPr>
      </w:pPr>
      <w:r>
        <w:rPr>
          <w:sz w:val="22"/>
          <w:szCs w:val="22"/>
        </w:rPr>
        <w:tab/>
      </w:r>
      <w:r>
        <w:rPr>
          <w:sz w:val="22"/>
          <w:szCs w:val="22"/>
        </w:rPr>
        <w:tab/>
      </w:r>
      <w:r w:rsidR="00972147" w:rsidRPr="005A078B">
        <w:rPr>
          <w:sz w:val="22"/>
          <w:szCs w:val="22"/>
        </w:rPr>
        <w:t>2.  Show Account Balance of $</w:t>
      </w:r>
      <w:r w:rsidR="000E7B65">
        <w:rPr>
          <w:sz w:val="22"/>
          <w:szCs w:val="22"/>
        </w:rPr>
        <w:t>5,638.03</w:t>
      </w:r>
    </w:p>
    <w:p w:rsidR="00547755" w:rsidRDefault="00A65E07" w:rsidP="00972147">
      <w:pPr>
        <w:rPr>
          <w:sz w:val="22"/>
          <w:szCs w:val="22"/>
        </w:rPr>
      </w:pPr>
      <w:r>
        <w:rPr>
          <w:sz w:val="22"/>
          <w:szCs w:val="22"/>
        </w:rPr>
        <w:tab/>
      </w:r>
      <w:r>
        <w:rPr>
          <w:sz w:val="22"/>
          <w:szCs w:val="22"/>
        </w:rPr>
        <w:tab/>
      </w:r>
      <w:r w:rsidR="00507EC4">
        <w:rPr>
          <w:sz w:val="22"/>
          <w:szCs w:val="22"/>
        </w:rPr>
        <w:t>3.  Honor</w:t>
      </w:r>
      <w:r w:rsidR="004579C5">
        <w:rPr>
          <w:sz w:val="22"/>
          <w:szCs w:val="22"/>
        </w:rPr>
        <w:t xml:space="preserve"> Quilts</w:t>
      </w:r>
      <w:r w:rsidR="00972147" w:rsidRPr="005A078B">
        <w:rPr>
          <w:sz w:val="22"/>
          <w:szCs w:val="22"/>
        </w:rPr>
        <w:t xml:space="preserve"> Account of $</w:t>
      </w:r>
      <w:r w:rsidR="000E7B65">
        <w:rPr>
          <w:sz w:val="22"/>
          <w:szCs w:val="22"/>
        </w:rPr>
        <w:t>668.43</w:t>
      </w:r>
    </w:p>
    <w:p w:rsidR="00132120" w:rsidRDefault="00813541" w:rsidP="00972147">
      <w:pPr>
        <w:rPr>
          <w:sz w:val="22"/>
          <w:szCs w:val="22"/>
        </w:rPr>
      </w:pPr>
      <w:r>
        <w:rPr>
          <w:sz w:val="22"/>
          <w:szCs w:val="22"/>
        </w:rPr>
        <w:tab/>
      </w:r>
      <w:r>
        <w:rPr>
          <w:sz w:val="22"/>
          <w:szCs w:val="22"/>
        </w:rPr>
        <w:tab/>
        <w:t>4.</w:t>
      </w:r>
      <w:r w:rsidR="004579C5">
        <w:rPr>
          <w:sz w:val="22"/>
          <w:szCs w:val="22"/>
        </w:rPr>
        <w:t xml:space="preserve"> </w:t>
      </w:r>
      <w:r w:rsidR="005F7981">
        <w:rPr>
          <w:sz w:val="22"/>
          <w:szCs w:val="22"/>
        </w:rPr>
        <w:t xml:space="preserve"> Day Chapter Balance of $</w:t>
      </w:r>
      <w:r w:rsidR="000E7B65">
        <w:rPr>
          <w:sz w:val="22"/>
          <w:szCs w:val="22"/>
        </w:rPr>
        <w:t>2,333.77</w:t>
      </w:r>
    </w:p>
    <w:p w:rsidR="00813541" w:rsidRDefault="00813541" w:rsidP="00972147">
      <w:pPr>
        <w:rPr>
          <w:sz w:val="22"/>
          <w:szCs w:val="22"/>
        </w:rPr>
      </w:pPr>
      <w:r>
        <w:rPr>
          <w:sz w:val="22"/>
          <w:szCs w:val="22"/>
        </w:rPr>
        <w:tab/>
      </w:r>
      <w:r>
        <w:rPr>
          <w:sz w:val="22"/>
          <w:szCs w:val="22"/>
        </w:rPr>
        <w:tab/>
        <w:t>5.  Night Chapter Balance</w:t>
      </w:r>
      <w:r w:rsidR="005F7981">
        <w:rPr>
          <w:sz w:val="22"/>
          <w:szCs w:val="22"/>
        </w:rPr>
        <w:t xml:space="preserve"> of $</w:t>
      </w:r>
      <w:r w:rsidR="000E7B65">
        <w:rPr>
          <w:sz w:val="22"/>
          <w:szCs w:val="22"/>
        </w:rPr>
        <w:t>2,586.70</w:t>
      </w:r>
    </w:p>
    <w:p w:rsidR="000E7B65" w:rsidRDefault="000E7B65" w:rsidP="00972147">
      <w:pPr>
        <w:rPr>
          <w:sz w:val="22"/>
          <w:szCs w:val="22"/>
        </w:rPr>
      </w:pPr>
      <w:r>
        <w:rPr>
          <w:sz w:val="22"/>
          <w:szCs w:val="22"/>
        </w:rPr>
        <w:t>Tricia made a motion to accept the report for audit and the motion carried.</w:t>
      </w:r>
    </w:p>
    <w:p w:rsidR="000E7B65" w:rsidRDefault="000E7B65" w:rsidP="00972147">
      <w:pPr>
        <w:rPr>
          <w:sz w:val="22"/>
          <w:szCs w:val="22"/>
        </w:rPr>
      </w:pPr>
    </w:p>
    <w:p w:rsidR="000E7B65" w:rsidRDefault="000E7B65" w:rsidP="00972147">
      <w:pPr>
        <w:rPr>
          <w:sz w:val="22"/>
          <w:szCs w:val="22"/>
        </w:rPr>
      </w:pPr>
      <w:r>
        <w:rPr>
          <w:sz w:val="22"/>
          <w:szCs w:val="22"/>
        </w:rPr>
        <w:t xml:space="preserve">4.  </w:t>
      </w:r>
      <w:r w:rsidRPr="000E7B65">
        <w:rPr>
          <w:b/>
          <w:sz w:val="22"/>
          <w:szCs w:val="22"/>
        </w:rPr>
        <w:t>Old Business</w:t>
      </w:r>
    </w:p>
    <w:p w:rsidR="000E7B65" w:rsidRDefault="000E7B65" w:rsidP="00972147">
      <w:pPr>
        <w:rPr>
          <w:sz w:val="22"/>
          <w:szCs w:val="22"/>
        </w:rPr>
      </w:pPr>
      <w:r>
        <w:rPr>
          <w:sz w:val="22"/>
          <w:szCs w:val="22"/>
        </w:rPr>
        <w:tab/>
        <w:t xml:space="preserve">a. Insurance-Yvette has accepted a proposal for $867.00 from the USI representative, a branch of The Hartford.  The proposal includes the </w:t>
      </w:r>
      <w:proofErr w:type="gramStart"/>
      <w:r>
        <w:rPr>
          <w:sz w:val="22"/>
          <w:szCs w:val="22"/>
        </w:rPr>
        <w:t>Shed,</w:t>
      </w:r>
      <w:proofErr w:type="gramEnd"/>
      <w:r>
        <w:rPr>
          <w:sz w:val="22"/>
          <w:szCs w:val="22"/>
        </w:rPr>
        <w:t xml:space="preserve"> all of our meeting places and </w:t>
      </w:r>
      <w:r w:rsidR="003E254F">
        <w:rPr>
          <w:sz w:val="22"/>
          <w:szCs w:val="22"/>
        </w:rPr>
        <w:t xml:space="preserve">also covers all of </w:t>
      </w:r>
      <w:r>
        <w:rPr>
          <w:sz w:val="22"/>
          <w:szCs w:val="22"/>
        </w:rPr>
        <w:t>the board members.  McGriff Insurance Services finally provided a quote of $750.00 for an annual premium</w:t>
      </w:r>
      <w:r w:rsidR="003E254F">
        <w:rPr>
          <w:sz w:val="22"/>
          <w:szCs w:val="22"/>
        </w:rPr>
        <w:t xml:space="preserve"> to Gala</w:t>
      </w:r>
      <w:r>
        <w:rPr>
          <w:sz w:val="22"/>
          <w:szCs w:val="22"/>
        </w:rPr>
        <w:t>.</w:t>
      </w:r>
      <w:r w:rsidR="0064531B">
        <w:rPr>
          <w:sz w:val="22"/>
          <w:szCs w:val="22"/>
        </w:rPr>
        <w:t xml:space="preserve">  Gina made a motion to use the USI as our insurance at $867.00 for an annual premium.  Tricia seconded the motion and the motion carried.</w:t>
      </w:r>
    </w:p>
    <w:p w:rsidR="0064531B" w:rsidRDefault="0064531B" w:rsidP="00972147">
      <w:pPr>
        <w:rPr>
          <w:sz w:val="22"/>
          <w:szCs w:val="22"/>
        </w:rPr>
      </w:pPr>
      <w:r>
        <w:rPr>
          <w:sz w:val="22"/>
          <w:szCs w:val="22"/>
        </w:rPr>
        <w:tab/>
        <w:t xml:space="preserve">b. By-Laws Review-it was suggested that the By-Law review be given to the new board to take care of starting </w:t>
      </w:r>
      <w:r w:rsidR="003E254F">
        <w:rPr>
          <w:sz w:val="22"/>
          <w:szCs w:val="22"/>
        </w:rPr>
        <w:t>with their new term</w:t>
      </w:r>
      <w:r>
        <w:rPr>
          <w:sz w:val="22"/>
          <w:szCs w:val="22"/>
        </w:rPr>
        <w:t>.</w:t>
      </w:r>
    </w:p>
    <w:p w:rsidR="0064531B" w:rsidRDefault="0064531B" w:rsidP="00972147">
      <w:pPr>
        <w:rPr>
          <w:sz w:val="22"/>
          <w:szCs w:val="22"/>
        </w:rPr>
      </w:pPr>
      <w:r>
        <w:rPr>
          <w:sz w:val="22"/>
          <w:szCs w:val="22"/>
        </w:rPr>
        <w:tab/>
      </w:r>
      <w:proofErr w:type="gramStart"/>
      <w:r>
        <w:rPr>
          <w:sz w:val="22"/>
          <w:szCs w:val="22"/>
        </w:rPr>
        <w:t>c.</w:t>
      </w:r>
      <w:r w:rsidR="00AA2D44">
        <w:rPr>
          <w:sz w:val="22"/>
          <w:szCs w:val="22"/>
        </w:rPr>
        <w:t xml:space="preserve"> M</w:t>
      </w:r>
      <w:r>
        <w:rPr>
          <w:sz w:val="22"/>
          <w:szCs w:val="22"/>
        </w:rPr>
        <w:t>embership-Debbie</w:t>
      </w:r>
      <w:proofErr w:type="gramEnd"/>
      <w:r>
        <w:rPr>
          <w:sz w:val="22"/>
          <w:szCs w:val="22"/>
        </w:rPr>
        <w:t xml:space="preserve"> Moore reported that we now have 1</w:t>
      </w:r>
      <w:r w:rsidR="00A43836">
        <w:rPr>
          <w:sz w:val="22"/>
          <w:szCs w:val="22"/>
        </w:rPr>
        <w:t>8</w:t>
      </w:r>
      <w:r>
        <w:rPr>
          <w:sz w:val="22"/>
          <w:szCs w:val="22"/>
        </w:rPr>
        <w:t>9 members</w:t>
      </w:r>
      <w:r w:rsidR="00AA2D44">
        <w:rPr>
          <w:sz w:val="22"/>
          <w:szCs w:val="22"/>
        </w:rPr>
        <w:t>.</w:t>
      </w:r>
    </w:p>
    <w:p w:rsidR="0064531B" w:rsidRDefault="0064531B" w:rsidP="00972147">
      <w:pPr>
        <w:rPr>
          <w:sz w:val="22"/>
          <w:szCs w:val="22"/>
        </w:rPr>
      </w:pPr>
      <w:r>
        <w:rPr>
          <w:sz w:val="22"/>
          <w:szCs w:val="22"/>
        </w:rPr>
        <w:tab/>
        <w:t>d. Night Meeting Volunteers-Marilyn has agreed to ask around 10 volunteers to stay after the Night Meetings to help put the room back the way it was before the meeting.  She will also ask the members to go to the hallway or outside if they’d like to stay and talk.</w:t>
      </w:r>
    </w:p>
    <w:p w:rsidR="0064531B" w:rsidRDefault="0064531B" w:rsidP="00972147">
      <w:pPr>
        <w:rPr>
          <w:sz w:val="22"/>
          <w:szCs w:val="22"/>
        </w:rPr>
      </w:pPr>
      <w:r>
        <w:rPr>
          <w:sz w:val="22"/>
          <w:szCs w:val="22"/>
        </w:rPr>
        <w:tab/>
        <w:t>e. 2020 Symposium-due to Linda Odell being ill the meetings will begin May 20, 2019 at the H</w:t>
      </w:r>
      <w:r w:rsidR="00A43836">
        <w:rPr>
          <w:sz w:val="22"/>
          <w:szCs w:val="22"/>
        </w:rPr>
        <w:t>il</w:t>
      </w:r>
      <w:r>
        <w:rPr>
          <w:sz w:val="22"/>
          <w:szCs w:val="22"/>
        </w:rPr>
        <w:t>ton Baptist Church.</w:t>
      </w:r>
    </w:p>
    <w:p w:rsidR="0064531B" w:rsidRDefault="0064531B" w:rsidP="00972147">
      <w:pPr>
        <w:rPr>
          <w:sz w:val="22"/>
          <w:szCs w:val="22"/>
        </w:rPr>
      </w:pPr>
      <w:r>
        <w:rPr>
          <w:sz w:val="22"/>
          <w:szCs w:val="22"/>
        </w:rPr>
        <w:lastRenderedPageBreak/>
        <w:tab/>
        <w:t>f. Big Board Donation-Terri McHenry w</w:t>
      </w:r>
      <w:r w:rsidR="00AA2D44">
        <w:rPr>
          <w:sz w:val="22"/>
          <w:szCs w:val="22"/>
        </w:rPr>
        <w:t>o</w:t>
      </w:r>
      <w:r>
        <w:rPr>
          <w:sz w:val="22"/>
          <w:szCs w:val="22"/>
        </w:rPr>
        <w:t>n the Big Board that Natalie and Michael Hutchinson donated to the guild.</w:t>
      </w:r>
      <w:r w:rsidR="001A0231">
        <w:rPr>
          <w:sz w:val="22"/>
          <w:szCs w:val="22"/>
        </w:rPr>
        <w:t xml:space="preserve">  The guild earned $196.00.</w:t>
      </w:r>
    </w:p>
    <w:p w:rsidR="0064531B" w:rsidRDefault="0064531B" w:rsidP="00972147">
      <w:pPr>
        <w:rPr>
          <w:sz w:val="22"/>
          <w:szCs w:val="22"/>
        </w:rPr>
      </w:pPr>
      <w:r>
        <w:rPr>
          <w:sz w:val="22"/>
          <w:szCs w:val="22"/>
        </w:rPr>
        <w:tab/>
        <w:t xml:space="preserve">g. Nominating Committee-the Nominating Committee provided a full slate of officers at both of the April meetings.  Ingrid </w:t>
      </w:r>
      <w:r w:rsidR="00A43836">
        <w:rPr>
          <w:sz w:val="22"/>
          <w:szCs w:val="22"/>
        </w:rPr>
        <w:t>K</w:t>
      </w:r>
      <w:r>
        <w:rPr>
          <w:sz w:val="22"/>
          <w:szCs w:val="22"/>
        </w:rPr>
        <w:t xml:space="preserve">ross has agreed to be the Executive Treasurer and Vicki Marsh has agreed to be the </w:t>
      </w:r>
      <w:r w:rsidR="00A43836">
        <w:rPr>
          <w:sz w:val="22"/>
          <w:szCs w:val="22"/>
        </w:rPr>
        <w:t>Day Chapter</w:t>
      </w:r>
      <w:r>
        <w:rPr>
          <w:sz w:val="22"/>
          <w:szCs w:val="22"/>
        </w:rPr>
        <w:t xml:space="preserve"> Secretary.  There were no nominations from the floor, therefore the nominations were closed.</w:t>
      </w:r>
    </w:p>
    <w:p w:rsidR="0064531B" w:rsidRDefault="0064531B" w:rsidP="00972147">
      <w:pPr>
        <w:rPr>
          <w:sz w:val="22"/>
          <w:szCs w:val="22"/>
        </w:rPr>
      </w:pPr>
      <w:r>
        <w:rPr>
          <w:sz w:val="22"/>
          <w:szCs w:val="22"/>
        </w:rPr>
        <w:tab/>
        <w:t xml:space="preserve">h. Newport News Fall Festival-the paperwork is sent by e-mail each year to Susan Waddles.  She has completed the paperwork and sent it back to the Parks and Recreation </w:t>
      </w:r>
      <w:r w:rsidR="00AA2D44">
        <w:rPr>
          <w:sz w:val="22"/>
          <w:szCs w:val="22"/>
        </w:rPr>
        <w:t xml:space="preserve">Department of Newport News </w:t>
      </w:r>
      <w:r>
        <w:rPr>
          <w:sz w:val="22"/>
          <w:szCs w:val="22"/>
        </w:rPr>
        <w:t xml:space="preserve">to hold us a spot for the festival. </w:t>
      </w:r>
    </w:p>
    <w:p w:rsidR="0064531B" w:rsidRDefault="0064531B" w:rsidP="00972147">
      <w:pPr>
        <w:rPr>
          <w:sz w:val="22"/>
          <w:szCs w:val="22"/>
        </w:rPr>
      </w:pPr>
      <w:r>
        <w:rPr>
          <w:sz w:val="22"/>
          <w:szCs w:val="22"/>
        </w:rPr>
        <w:tab/>
      </w:r>
      <w:proofErr w:type="spellStart"/>
      <w:r>
        <w:rPr>
          <w:sz w:val="22"/>
          <w:szCs w:val="22"/>
        </w:rPr>
        <w:t>i</w:t>
      </w:r>
      <w:proofErr w:type="spellEnd"/>
      <w:r>
        <w:rPr>
          <w:sz w:val="22"/>
          <w:szCs w:val="22"/>
        </w:rPr>
        <w:t xml:space="preserve">. </w:t>
      </w:r>
      <w:r w:rsidR="001A0231">
        <w:rPr>
          <w:sz w:val="22"/>
          <w:szCs w:val="22"/>
        </w:rPr>
        <w:t xml:space="preserve">Photo Directory-the Nominating has asked that a picture directory be available the next time they hold nominations.  Since it won’t be for 2 more years it was suggested that the incoming </w:t>
      </w:r>
      <w:r w:rsidR="00AA2D44">
        <w:rPr>
          <w:sz w:val="22"/>
          <w:szCs w:val="22"/>
        </w:rPr>
        <w:t xml:space="preserve">board members </w:t>
      </w:r>
      <w:r w:rsidR="001A0231">
        <w:rPr>
          <w:sz w:val="22"/>
          <w:szCs w:val="22"/>
        </w:rPr>
        <w:t>bring this up in the fall of 202</w:t>
      </w:r>
      <w:r w:rsidR="00AA2D44">
        <w:rPr>
          <w:sz w:val="22"/>
          <w:szCs w:val="22"/>
        </w:rPr>
        <w:t>0</w:t>
      </w:r>
      <w:r w:rsidR="001A0231">
        <w:rPr>
          <w:sz w:val="22"/>
          <w:szCs w:val="22"/>
        </w:rPr>
        <w:t>.</w:t>
      </w:r>
    </w:p>
    <w:p w:rsidR="001A0231" w:rsidRDefault="001A0231" w:rsidP="00972147">
      <w:pPr>
        <w:rPr>
          <w:sz w:val="22"/>
          <w:szCs w:val="22"/>
        </w:rPr>
      </w:pPr>
      <w:r>
        <w:rPr>
          <w:sz w:val="22"/>
          <w:szCs w:val="22"/>
        </w:rPr>
        <w:tab/>
      </w:r>
    </w:p>
    <w:p w:rsidR="001A0231" w:rsidRDefault="001A0231" w:rsidP="00972147">
      <w:pPr>
        <w:rPr>
          <w:sz w:val="22"/>
          <w:szCs w:val="22"/>
        </w:rPr>
      </w:pPr>
      <w:r>
        <w:rPr>
          <w:sz w:val="22"/>
          <w:szCs w:val="22"/>
        </w:rPr>
        <w:t xml:space="preserve">5.  </w:t>
      </w:r>
      <w:r w:rsidRPr="001A0231">
        <w:rPr>
          <w:b/>
          <w:sz w:val="22"/>
          <w:szCs w:val="22"/>
        </w:rPr>
        <w:t>New Business</w:t>
      </w:r>
    </w:p>
    <w:p w:rsidR="001A0231" w:rsidRDefault="001A0231" w:rsidP="00972147">
      <w:pPr>
        <w:rPr>
          <w:sz w:val="22"/>
          <w:szCs w:val="22"/>
        </w:rPr>
      </w:pPr>
      <w:r>
        <w:rPr>
          <w:sz w:val="22"/>
          <w:szCs w:val="22"/>
        </w:rPr>
        <w:tab/>
      </w:r>
      <w:proofErr w:type="gramStart"/>
      <w:r>
        <w:rPr>
          <w:sz w:val="22"/>
          <w:szCs w:val="22"/>
        </w:rPr>
        <w:t>a</w:t>
      </w:r>
      <w:proofErr w:type="gramEnd"/>
      <w:r>
        <w:rPr>
          <w:sz w:val="22"/>
          <w:szCs w:val="22"/>
        </w:rPr>
        <w:t>. Jackie O’Brien sent the guild a free PDF for the Tucker Trimmer Unit Sampler.  It does require Deb Tucker’s rulers.  Yvette made a motion to offer it to the membership via the “Members Only” on the website.   Pat seconded the motion and the motion carried.</w:t>
      </w:r>
    </w:p>
    <w:p w:rsidR="001A0231" w:rsidRDefault="001A0231" w:rsidP="00972147">
      <w:pPr>
        <w:rPr>
          <w:sz w:val="22"/>
          <w:szCs w:val="22"/>
        </w:rPr>
      </w:pPr>
      <w:r>
        <w:rPr>
          <w:sz w:val="22"/>
          <w:szCs w:val="22"/>
        </w:rPr>
        <w:tab/>
        <w:t>b. Door Prizes from speakers-the board did not feel that it was appropriate to ask for door prizes from our speakers.  It was brought up that not all of them sell items.</w:t>
      </w:r>
    </w:p>
    <w:p w:rsidR="001A0231" w:rsidRDefault="001A0231" w:rsidP="00972147">
      <w:pPr>
        <w:rPr>
          <w:sz w:val="22"/>
          <w:szCs w:val="22"/>
        </w:rPr>
      </w:pPr>
      <w:r>
        <w:rPr>
          <w:sz w:val="22"/>
          <w:szCs w:val="22"/>
        </w:rPr>
        <w:tab/>
        <w:t xml:space="preserve">c. Monthly List-this list is used by the incoming board, especially the president, to let them know the timing of things in the guild.  Members suggested the list be kept </w:t>
      </w:r>
      <w:r w:rsidRPr="00AA2D44">
        <w:rPr>
          <w:sz w:val="22"/>
          <w:szCs w:val="22"/>
          <w:u w:val="single"/>
        </w:rPr>
        <w:t>simple</w:t>
      </w:r>
      <w:r>
        <w:rPr>
          <w:sz w:val="22"/>
          <w:szCs w:val="22"/>
        </w:rPr>
        <w:t>.  Gala will update and give a copy to the new board.</w:t>
      </w:r>
    </w:p>
    <w:p w:rsidR="001A0231" w:rsidRDefault="001A0231" w:rsidP="00972147">
      <w:pPr>
        <w:rPr>
          <w:sz w:val="22"/>
          <w:szCs w:val="22"/>
        </w:rPr>
      </w:pPr>
      <w:r>
        <w:rPr>
          <w:sz w:val="22"/>
          <w:szCs w:val="22"/>
        </w:rPr>
        <w:tab/>
        <w:t>d. National Speakers-</w:t>
      </w:r>
      <w:r w:rsidR="003E254F">
        <w:rPr>
          <w:sz w:val="22"/>
          <w:szCs w:val="22"/>
        </w:rPr>
        <w:t>the board thanked Yvette for lining up the following speakers</w:t>
      </w:r>
    </w:p>
    <w:p w:rsidR="001A0231" w:rsidRDefault="001A0231" w:rsidP="00972147">
      <w:pPr>
        <w:rPr>
          <w:sz w:val="22"/>
          <w:szCs w:val="22"/>
        </w:rPr>
      </w:pPr>
      <w:r>
        <w:rPr>
          <w:sz w:val="22"/>
          <w:szCs w:val="22"/>
        </w:rPr>
        <w:tab/>
      </w:r>
      <w:r>
        <w:rPr>
          <w:sz w:val="22"/>
          <w:szCs w:val="22"/>
        </w:rPr>
        <w:tab/>
        <w:t>1. Mark Sherman will speak October 8-12, 2019</w:t>
      </w:r>
    </w:p>
    <w:p w:rsidR="001A0231" w:rsidRDefault="001A0231" w:rsidP="00972147">
      <w:pPr>
        <w:rPr>
          <w:sz w:val="22"/>
          <w:szCs w:val="22"/>
        </w:rPr>
      </w:pPr>
      <w:r>
        <w:rPr>
          <w:sz w:val="22"/>
          <w:szCs w:val="22"/>
        </w:rPr>
        <w:tab/>
      </w:r>
      <w:r>
        <w:rPr>
          <w:sz w:val="22"/>
          <w:szCs w:val="22"/>
        </w:rPr>
        <w:tab/>
        <w:t>2. Michelle May will speak at the Symposium April 18, 2020</w:t>
      </w:r>
    </w:p>
    <w:p w:rsidR="003E254F" w:rsidRDefault="001A0231" w:rsidP="00972147">
      <w:pPr>
        <w:rPr>
          <w:sz w:val="22"/>
          <w:szCs w:val="22"/>
        </w:rPr>
      </w:pPr>
      <w:r>
        <w:rPr>
          <w:sz w:val="22"/>
          <w:szCs w:val="22"/>
        </w:rPr>
        <w:tab/>
      </w:r>
      <w:r>
        <w:rPr>
          <w:sz w:val="22"/>
          <w:szCs w:val="22"/>
        </w:rPr>
        <w:tab/>
        <w:t xml:space="preserve">3. </w:t>
      </w:r>
      <w:r w:rsidR="003E254F">
        <w:rPr>
          <w:sz w:val="22"/>
          <w:szCs w:val="22"/>
        </w:rPr>
        <w:t xml:space="preserve">David </w:t>
      </w:r>
      <w:proofErr w:type="spellStart"/>
      <w:r w:rsidR="003E254F">
        <w:rPr>
          <w:sz w:val="22"/>
          <w:szCs w:val="22"/>
        </w:rPr>
        <w:t>Sirota</w:t>
      </w:r>
      <w:proofErr w:type="spellEnd"/>
      <w:r w:rsidR="003E254F">
        <w:rPr>
          <w:sz w:val="22"/>
          <w:szCs w:val="22"/>
        </w:rPr>
        <w:t xml:space="preserve"> will speak October 8-13, 2020</w:t>
      </w:r>
    </w:p>
    <w:p w:rsidR="001A0231" w:rsidRDefault="003E254F" w:rsidP="00972147">
      <w:pPr>
        <w:rPr>
          <w:sz w:val="22"/>
          <w:szCs w:val="22"/>
        </w:rPr>
      </w:pPr>
      <w:r>
        <w:rPr>
          <w:sz w:val="22"/>
          <w:szCs w:val="22"/>
        </w:rPr>
        <w:tab/>
        <w:t>e. Joint Board Meeting-the final board meeting of this administration will be held on May</w:t>
      </w:r>
      <w:r w:rsidR="001A0231">
        <w:rPr>
          <w:sz w:val="22"/>
          <w:szCs w:val="22"/>
        </w:rPr>
        <w:t xml:space="preserve"> </w:t>
      </w:r>
      <w:r>
        <w:rPr>
          <w:sz w:val="22"/>
          <w:szCs w:val="22"/>
        </w:rPr>
        <w:t xml:space="preserve">21, 2019 at the Grafton Christian Church beginning at 6:00 p.m.  Both the outgoing and the incoming boards are invited.  Food will be provided to enjoy before the actual board meeting starts.  Gala is bringing BBQ, Gina is bringing homemade bread, Pat is bringing coleslaw, Loy is bringing dessert and the rest of the board can bring side dishes </w:t>
      </w:r>
      <w:r w:rsidR="00AA2D44">
        <w:rPr>
          <w:sz w:val="22"/>
          <w:szCs w:val="22"/>
        </w:rPr>
        <w:t>and/</w:t>
      </w:r>
      <w:r>
        <w:rPr>
          <w:sz w:val="22"/>
          <w:szCs w:val="22"/>
        </w:rPr>
        <w:t>or desserts.</w:t>
      </w:r>
    </w:p>
    <w:p w:rsidR="003E254F" w:rsidRDefault="003E254F" w:rsidP="00972147">
      <w:pPr>
        <w:rPr>
          <w:sz w:val="22"/>
          <w:szCs w:val="22"/>
        </w:rPr>
      </w:pPr>
      <w:r>
        <w:rPr>
          <w:sz w:val="22"/>
          <w:szCs w:val="22"/>
        </w:rPr>
        <w:tab/>
      </w:r>
      <w:proofErr w:type="gramStart"/>
      <w:r>
        <w:rPr>
          <w:sz w:val="22"/>
          <w:szCs w:val="22"/>
        </w:rPr>
        <w:t>f. Audit-Lynn</w:t>
      </w:r>
      <w:proofErr w:type="gramEnd"/>
      <w:r>
        <w:rPr>
          <w:sz w:val="22"/>
          <w:szCs w:val="22"/>
        </w:rPr>
        <w:t xml:space="preserve"> Anderson has agreed to do the </w:t>
      </w:r>
      <w:r w:rsidR="00A43836">
        <w:rPr>
          <w:sz w:val="22"/>
          <w:szCs w:val="22"/>
        </w:rPr>
        <w:t xml:space="preserve">internal </w:t>
      </w:r>
      <w:r>
        <w:rPr>
          <w:sz w:val="22"/>
          <w:szCs w:val="22"/>
        </w:rPr>
        <w:t>audit after the May 21 Board meeting.  Gina or Gala will take her the information</w:t>
      </w:r>
      <w:r w:rsidR="00AA2D44">
        <w:rPr>
          <w:sz w:val="22"/>
          <w:szCs w:val="22"/>
        </w:rPr>
        <w:t xml:space="preserve"> she needs to complete the audit</w:t>
      </w:r>
      <w:r>
        <w:rPr>
          <w:sz w:val="22"/>
          <w:szCs w:val="22"/>
        </w:rPr>
        <w:t>.</w:t>
      </w:r>
    </w:p>
    <w:p w:rsidR="003E254F" w:rsidRDefault="003E254F" w:rsidP="00972147">
      <w:pPr>
        <w:rPr>
          <w:sz w:val="22"/>
          <w:szCs w:val="22"/>
        </w:rPr>
      </w:pPr>
      <w:r>
        <w:rPr>
          <w:sz w:val="22"/>
          <w:szCs w:val="22"/>
        </w:rPr>
        <w:tab/>
      </w:r>
      <w:proofErr w:type="gramStart"/>
      <w:r>
        <w:rPr>
          <w:sz w:val="22"/>
          <w:szCs w:val="22"/>
        </w:rPr>
        <w:t>g. PPQG</w:t>
      </w:r>
      <w:proofErr w:type="gramEnd"/>
      <w:r>
        <w:rPr>
          <w:sz w:val="22"/>
          <w:szCs w:val="22"/>
        </w:rPr>
        <w:t xml:space="preserve"> Logo-Marilyn will put the information about the Logo contest in the May Newsletter.  The date to submit your ideas will be July 2019.  It will be voted on by the membership at the August 2019 meetings.</w:t>
      </w:r>
    </w:p>
    <w:p w:rsidR="003E254F" w:rsidRDefault="003E254F" w:rsidP="00972147">
      <w:pPr>
        <w:rPr>
          <w:sz w:val="22"/>
          <w:szCs w:val="22"/>
        </w:rPr>
      </w:pPr>
    </w:p>
    <w:p w:rsidR="003E254F" w:rsidRDefault="003E254F" w:rsidP="00972147">
      <w:pPr>
        <w:rPr>
          <w:sz w:val="22"/>
          <w:szCs w:val="22"/>
        </w:rPr>
      </w:pPr>
      <w:r>
        <w:rPr>
          <w:sz w:val="22"/>
          <w:szCs w:val="22"/>
        </w:rPr>
        <w:t>The meeting adjourned at 7:25 p.m.</w:t>
      </w:r>
    </w:p>
    <w:p w:rsidR="003E254F" w:rsidRDefault="003E254F" w:rsidP="00972147">
      <w:pPr>
        <w:rPr>
          <w:sz w:val="22"/>
          <w:szCs w:val="22"/>
        </w:rPr>
      </w:pPr>
    </w:p>
    <w:p w:rsidR="003E254F" w:rsidRDefault="003E254F" w:rsidP="00972147">
      <w:pPr>
        <w:rPr>
          <w:sz w:val="22"/>
          <w:szCs w:val="22"/>
        </w:rPr>
      </w:pPr>
      <w:r>
        <w:rPr>
          <w:sz w:val="22"/>
          <w:szCs w:val="22"/>
        </w:rPr>
        <w:t>Loy Holt</w:t>
      </w:r>
    </w:p>
    <w:p w:rsidR="00880C74" w:rsidRDefault="003E254F">
      <w:pPr>
        <w:rPr>
          <w:sz w:val="22"/>
          <w:szCs w:val="22"/>
        </w:rPr>
      </w:pPr>
      <w:r>
        <w:rPr>
          <w:sz w:val="22"/>
          <w:szCs w:val="22"/>
        </w:rPr>
        <w:t xml:space="preserve">PPQG Recording Secretary 2017-2019 </w:t>
      </w:r>
    </w:p>
    <w:p w:rsidR="00880C74" w:rsidRDefault="00880C74">
      <w:pPr>
        <w:rPr>
          <w:sz w:val="22"/>
          <w:szCs w:val="22"/>
        </w:rPr>
      </w:pPr>
    </w:p>
    <w:p w:rsidR="00880C74" w:rsidRDefault="00880C74">
      <w:pPr>
        <w:rPr>
          <w:sz w:val="22"/>
          <w:szCs w:val="22"/>
        </w:rPr>
      </w:pPr>
    </w:p>
    <w:p w:rsidR="00880C74" w:rsidRDefault="00880C74">
      <w:pPr>
        <w:rPr>
          <w:sz w:val="22"/>
          <w:szCs w:val="22"/>
        </w:rPr>
      </w:pPr>
    </w:p>
    <w:p w:rsidR="00880C74" w:rsidRDefault="00880C74">
      <w:pPr>
        <w:rPr>
          <w:sz w:val="22"/>
          <w:szCs w:val="22"/>
        </w:rPr>
      </w:pPr>
    </w:p>
    <w:p w:rsidR="00880C74" w:rsidRDefault="00880C74">
      <w:pPr>
        <w:rPr>
          <w:sz w:val="22"/>
          <w:szCs w:val="22"/>
        </w:rPr>
      </w:pPr>
    </w:p>
    <w:p w:rsidR="00880C74" w:rsidRDefault="00D25514">
      <w:pPr>
        <w:rPr>
          <w:sz w:val="22"/>
          <w:szCs w:val="22"/>
        </w:rPr>
      </w:pPr>
      <w:r>
        <w:rPr>
          <w:sz w:val="22"/>
          <w:szCs w:val="22"/>
        </w:rPr>
        <w:tab/>
      </w:r>
    </w:p>
    <w:p w:rsidR="00880C74" w:rsidRDefault="00880C74">
      <w:pPr>
        <w:rPr>
          <w:sz w:val="22"/>
          <w:szCs w:val="22"/>
        </w:rPr>
      </w:pPr>
    </w:p>
    <w:p w:rsidR="00880C74" w:rsidRDefault="00880C74">
      <w:pPr>
        <w:rPr>
          <w:sz w:val="22"/>
          <w:szCs w:val="22"/>
        </w:rPr>
      </w:pPr>
    </w:p>
    <w:sectPr w:rsidR="00880C74" w:rsidSect="005801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ush Script MT">
    <w:altName w:val="Brush Script MT Italic"/>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C42DF"/>
    <w:multiLevelType w:val="hybridMultilevel"/>
    <w:tmpl w:val="1DDCC1DE"/>
    <w:lvl w:ilvl="0" w:tplc="866666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6A56AE6"/>
    <w:multiLevelType w:val="hybridMultilevel"/>
    <w:tmpl w:val="AD7AC40A"/>
    <w:lvl w:ilvl="0" w:tplc="88BC35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74295A"/>
    <w:rsid w:val="00034CFD"/>
    <w:rsid w:val="00043A42"/>
    <w:rsid w:val="00044162"/>
    <w:rsid w:val="00047D44"/>
    <w:rsid w:val="00051984"/>
    <w:rsid w:val="00070144"/>
    <w:rsid w:val="000A015A"/>
    <w:rsid w:val="000C32AC"/>
    <w:rsid w:val="000E7B65"/>
    <w:rsid w:val="00132120"/>
    <w:rsid w:val="00135EF7"/>
    <w:rsid w:val="001369A0"/>
    <w:rsid w:val="001534F0"/>
    <w:rsid w:val="00166456"/>
    <w:rsid w:val="001A0231"/>
    <w:rsid w:val="001B701E"/>
    <w:rsid w:val="001C51FC"/>
    <w:rsid w:val="00235AB5"/>
    <w:rsid w:val="002450E5"/>
    <w:rsid w:val="00266444"/>
    <w:rsid w:val="0027465B"/>
    <w:rsid w:val="002776E8"/>
    <w:rsid w:val="00295461"/>
    <w:rsid w:val="002976F5"/>
    <w:rsid w:val="00302757"/>
    <w:rsid w:val="0032375B"/>
    <w:rsid w:val="00326E22"/>
    <w:rsid w:val="00370314"/>
    <w:rsid w:val="00377231"/>
    <w:rsid w:val="003A400C"/>
    <w:rsid w:val="003E00BE"/>
    <w:rsid w:val="003E254F"/>
    <w:rsid w:val="004215A3"/>
    <w:rsid w:val="004579C5"/>
    <w:rsid w:val="00466CFD"/>
    <w:rsid w:val="004A4538"/>
    <w:rsid w:val="00507EC4"/>
    <w:rsid w:val="00532987"/>
    <w:rsid w:val="00547755"/>
    <w:rsid w:val="00550EC6"/>
    <w:rsid w:val="00570B06"/>
    <w:rsid w:val="00580198"/>
    <w:rsid w:val="005A078B"/>
    <w:rsid w:val="005B3A13"/>
    <w:rsid w:val="005B3DB8"/>
    <w:rsid w:val="005B4B61"/>
    <w:rsid w:val="005F3CB0"/>
    <w:rsid w:val="005F7981"/>
    <w:rsid w:val="00601E94"/>
    <w:rsid w:val="00606FF2"/>
    <w:rsid w:val="00622132"/>
    <w:rsid w:val="0064531B"/>
    <w:rsid w:val="00660D28"/>
    <w:rsid w:val="00681C7A"/>
    <w:rsid w:val="006836F2"/>
    <w:rsid w:val="006C0C1F"/>
    <w:rsid w:val="0073201A"/>
    <w:rsid w:val="0074295A"/>
    <w:rsid w:val="00744379"/>
    <w:rsid w:val="00767338"/>
    <w:rsid w:val="007E2816"/>
    <w:rsid w:val="007E7001"/>
    <w:rsid w:val="007E75F0"/>
    <w:rsid w:val="00813541"/>
    <w:rsid w:val="00846502"/>
    <w:rsid w:val="00880C74"/>
    <w:rsid w:val="0088345E"/>
    <w:rsid w:val="00891841"/>
    <w:rsid w:val="008A0AD5"/>
    <w:rsid w:val="00903158"/>
    <w:rsid w:val="00905CDF"/>
    <w:rsid w:val="009564C3"/>
    <w:rsid w:val="00972147"/>
    <w:rsid w:val="00991E22"/>
    <w:rsid w:val="009D37CD"/>
    <w:rsid w:val="00A43836"/>
    <w:rsid w:val="00A65E07"/>
    <w:rsid w:val="00A81229"/>
    <w:rsid w:val="00A948ED"/>
    <w:rsid w:val="00AA2D44"/>
    <w:rsid w:val="00AB5AB9"/>
    <w:rsid w:val="00AC635B"/>
    <w:rsid w:val="00B302F2"/>
    <w:rsid w:val="00BB3309"/>
    <w:rsid w:val="00BB6DC9"/>
    <w:rsid w:val="00BD7A1E"/>
    <w:rsid w:val="00C1560E"/>
    <w:rsid w:val="00C15D53"/>
    <w:rsid w:val="00C165E4"/>
    <w:rsid w:val="00C62FF2"/>
    <w:rsid w:val="00C65F78"/>
    <w:rsid w:val="00C77F33"/>
    <w:rsid w:val="00CB2567"/>
    <w:rsid w:val="00CB4D97"/>
    <w:rsid w:val="00CD6AA6"/>
    <w:rsid w:val="00CE3FD7"/>
    <w:rsid w:val="00D04915"/>
    <w:rsid w:val="00D07566"/>
    <w:rsid w:val="00D07CA3"/>
    <w:rsid w:val="00D25514"/>
    <w:rsid w:val="00D266B9"/>
    <w:rsid w:val="00D6073B"/>
    <w:rsid w:val="00D61B27"/>
    <w:rsid w:val="00D775C4"/>
    <w:rsid w:val="00D817F7"/>
    <w:rsid w:val="00D95AAE"/>
    <w:rsid w:val="00DF0714"/>
    <w:rsid w:val="00DF6E54"/>
    <w:rsid w:val="00E449E5"/>
    <w:rsid w:val="00E826EF"/>
    <w:rsid w:val="00EB36D0"/>
    <w:rsid w:val="00EB7C33"/>
    <w:rsid w:val="00ED26EB"/>
    <w:rsid w:val="00F44BA1"/>
    <w:rsid w:val="00F476D6"/>
    <w:rsid w:val="00F72BFF"/>
    <w:rsid w:val="00F9176A"/>
    <w:rsid w:val="00FD0C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9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295A"/>
    <w:rPr>
      <w:rFonts w:ascii="Tahoma" w:hAnsi="Tahoma" w:cs="Tahoma"/>
      <w:sz w:val="16"/>
      <w:szCs w:val="16"/>
    </w:rPr>
  </w:style>
  <w:style w:type="character" w:customStyle="1" w:styleId="BalloonTextChar">
    <w:name w:val="Balloon Text Char"/>
    <w:basedOn w:val="DefaultParagraphFont"/>
    <w:link w:val="BalloonText"/>
    <w:uiPriority w:val="99"/>
    <w:semiHidden/>
    <w:rsid w:val="0074295A"/>
    <w:rPr>
      <w:rFonts w:ascii="Tahoma" w:eastAsia="Times New Roman" w:hAnsi="Tahoma" w:cs="Tahoma"/>
      <w:sz w:val="16"/>
      <w:szCs w:val="16"/>
    </w:rPr>
  </w:style>
  <w:style w:type="paragraph" w:styleId="ListParagraph">
    <w:name w:val="List Paragraph"/>
    <w:basedOn w:val="Normal"/>
    <w:uiPriority w:val="34"/>
    <w:qFormat/>
    <w:rsid w:val="00E449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9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295A"/>
    <w:rPr>
      <w:rFonts w:ascii="Tahoma" w:hAnsi="Tahoma" w:cs="Tahoma"/>
      <w:sz w:val="16"/>
      <w:szCs w:val="16"/>
    </w:rPr>
  </w:style>
  <w:style w:type="character" w:customStyle="1" w:styleId="BalloonTextChar">
    <w:name w:val="Balloon Text Char"/>
    <w:basedOn w:val="DefaultParagraphFont"/>
    <w:link w:val="BalloonText"/>
    <w:uiPriority w:val="99"/>
    <w:semiHidden/>
    <w:rsid w:val="0074295A"/>
    <w:rPr>
      <w:rFonts w:ascii="Tahoma" w:eastAsia="Times New Roman" w:hAnsi="Tahoma" w:cs="Tahoma"/>
      <w:sz w:val="16"/>
      <w:szCs w:val="16"/>
    </w:rPr>
  </w:style>
  <w:style w:type="paragraph" w:styleId="ListParagraph">
    <w:name w:val="List Paragraph"/>
    <w:basedOn w:val="Normal"/>
    <w:uiPriority w:val="34"/>
    <w:qFormat/>
    <w:rsid w:val="00E449E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4F559-0673-442D-B4F9-857362C2B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2015-03-13T02:45:00Z</cp:lastPrinted>
  <dcterms:created xsi:type="dcterms:W3CDTF">2019-04-24T19:54:00Z</dcterms:created>
  <dcterms:modified xsi:type="dcterms:W3CDTF">2019-04-24T19:54:00Z</dcterms:modified>
</cp:coreProperties>
</file>