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5CDD" w14:textId="3632639B" w:rsidR="00201B23" w:rsidRPr="00DC3862" w:rsidRDefault="00EF3B95">
      <w:pPr>
        <w:rPr>
          <w:rFonts w:asciiTheme="majorHAnsi" w:hAnsiTheme="majorHAnsi" w:cstheme="majorHAnsi"/>
          <w:b/>
          <w:bCs/>
          <w:sz w:val="56"/>
          <w:szCs w:val="56"/>
          <w:u w:val="single"/>
        </w:rPr>
      </w:pPr>
      <w:r>
        <w:rPr>
          <w:rFonts w:asciiTheme="majorHAnsi" w:hAnsiTheme="majorHAnsi" w:cstheme="majorHAnsi"/>
          <w:b/>
          <w:bCs/>
          <w:sz w:val="56"/>
          <w:szCs w:val="56"/>
          <w:u w:val="single"/>
        </w:rPr>
        <w:t xml:space="preserve"> </w:t>
      </w:r>
      <w:r w:rsidR="00EF7170" w:rsidRPr="00DC3862">
        <w:rPr>
          <w:rFonts w:asciiTheme="majorHAnsi" w:hAnsiTheme="majorHAnsi" w:cstheme="majorHAnsi"/>
          <w:b/>
          <w:bCs/>
          <w:sz w:val="56"/>
          <w:szCs w:val="56"/>
          <w:u w:val="single"/>
        </w:rPr>
        <w:t>Nutrition Plus, Inc.</w:t>
      </w:r>
      <w:r w:rsidR="00E442C2" w:rsidRPr="00DC3862">
        <w:rPr>
          <w:rFonts w:asciiTheme="majorHAnsi" w:hAnsiTheme="majorHAnsi" w:cstheme="majorHAnsi"/>
          <w:b/>
          <w:bCs/>
          <w:sz w:val="56"/>
          <w:szCs w:val="56"/>
          <w:u w:val="single"/>
        </w:rPr>
        <w:tab/>
      </w:r>
    </w:p>
    <w:p w14:paraId="27954D0C" w14:textId="53A76915" w:rsidR="00EF7170" w:rsidRPr="00DC3862" w:rsidRDefault="00EF7170">
      <w:pPr>
        <w:rPr>
          <w:rFonts w:asciiTheme="majorHAnsi" w:hAnsiTheme="majorHAnsi" w:cstheme="majorHAnsi"/>
          <w:sz w:val="20"/>
          <w:szCs w:val="20"/>
        </w:rPr>
      </w:pPr>
      <w:r w:rsidRPr="00DC3862">
        <w:rPr>
          <w:rFonts w:asciiTheme="majorHAnsi" w:hAnsiTheme="majorHAnsi" w:cstheme="majorHAnsi"/>
          <w:sz w:val="20"/>
          <w:szCs w:val="20"/>
        </w:rPr>
        <w:t>Emily Roark</w:t>
      </w:r>
      <w:r w:rsidRPr="00DC3862">
        <w:rPr>
          <w:rFonts w:asciiTheme="majorHAnsi" w:hAnsiTheme="majorHAnsi" w:cstheme="majorHAnsi"/>
          <w:sz w:val="20"/>
          <w:szCs w:val="20"/>
        </w:rPr>
        <w:tab/>
        <w:t>Patti Brenn</w:t>
      </w:r>
      <w:r w:rsidRPr="00DC3862">
        <w:rPr>
          <w:rFonts w:asciiTheme="majorHAnsi" w:hAnsiTheme="majorHAnsi" w:cstheme="majorHAnsi"/>
          <w:sz w:val="20"/>
          <w:szCs w:val="20"/>
        </w:rPr>
        <w:tab/>
      </w:r>
      <w:r w:rsidR="007F3A02" w:rsidRPr="00DC3862">
        <w:rPr>
          <w:rFonts w:asciiTheme="majorHAnsi" w:hAnsiTheme="majorHAnsi" w:cstheme="majorHAnsi"/>
          <w:sz w:val="20"/>
          <w:szCs w:val="20"/>
        </w:rPr>
        <w:t xml:space="preserve">         </w:t>
      </w:r>
      <w:r w:rsidRPr="00DC3862">
        <w:rPr>
          <w:rFonts w:asciiTheme="majorHAnsi" w:hAnsiTheme="majorHAnsi" w:cstheme="majorHAnsi"/>
          <w:sz w:val="20"/>
          <w:szCs w:val="20"/>
        </w:rPr>
        <w:t>Susan</w:t>
      </w:r>
      <w:r w:rsidR="00F81A68" w:rsidRPr="00DC3862">
        <w:rPr>
          <w:rFonts w:asciiTheme="majorHAnsi" w:hAnsiTheme="majorHAnsi" w:cstheme="majorHAnsi"/>
          <w:sz w:val="20"/>
          <w:szCs w:val="20"/>
        </w:rPr>
        <w:t xml:space="preserve"> </w:t>
      </w:r>
      <w:r w:rsidRPr="00DC3862">
        <w:rPr>
          <w:rFonts w:asciiTheme="majorHAnsi" w:hAnsiTheme="majorHAnsi" w:cstheme="majorHAnsi"/>
          <w:sz w:val="20"/>
          <w:szCs w:val="20"/>
        </w:rPr>
        <w:t>Morrell</w:t>
      </w:r>
    </w:p>
    <w:p w14:paraId="25B99922" w14:textId="4D680C0A" w:rsidR="00EF7170" w:rsidRPr="00DC3862" w:rsidRDefault="00EF7170">
      <w:pPr>
        <w:rPr>
          <w:rFonts w:asciiTheme="majorHAnsi" w:hAnsiTheme="majorHAnsi" w:cstheme="majorHAnsi"/>
          <w:sz w:val="20"/>
          <w:szCs w:val="20"/>
        </w:rPr>
      </w:pPr>
      <w:r w:rsidRPr="00DC3862">
        <w:rPr>
          <w:rFonts w:asciiTheme="majorHAnsi" w:hAnsiTheme="majorHAnsi" w:cstheme="majorHAnsi"/>
          <w:sz w:val="20"/>
          <w:szCs w:val="20"/>
        </w:rPr>
        <w:t>(620) 221-2777</w:t>
      </w:r>
      <w:r w:rsidRPr="00DC3862">
        <w:rPr>
          <w:rFonts w:asciiTheme="majorHAnsi" w:hAnsiTheme="majorHAnsi" w:cstheme="majorHAnsi"/>
          <w:sz w:val="20"/>
          <w:szCs w:val="20"/>
        </w:rPr>
        <w:tab/>
        <w:t>(620) 218-4994</w:t>
      </w:r>
      <w:r w:rsidRPr="00DC3862">
        <w:rPr>
          <w:rFonts w:asciiTheme="majorHAnsi" w:hAnsiTheme="majorHAnsi" w:cstheme="majorHAnsi"/>
          <w:sz w:val="20"/>
          <w:szCs w:val="20"/>
        </w:rPr>
        <w:tab/>
      </w:r>
      <w:r w:rsidR="007F3A02" w:rsidRPr="00DC3862">
        <w:rPr>
          <w:rFonts w:asciiTheme="majorHAnsi" w:hAnsiTheme="majorHAnsi" w:cstheme="majorHAnsi"/>
          <w:sz w:val="20"/>
          <w:szCs w:val="20"/>
        </w:rPr>
        <w:t xml:space="preserve">         </w:t>
      </w:r>
      <w:r w:rsidRPr="00DC3862">
        <w:rPr>
          <w:rFonts w:asciiTheme="majorHAnsi" w:hAnsiTheme="majorHAnsi" w:cstheme="majorHAnsi"/>
          <w:sz w:val="20"/>
          <w:szCs w:val="20"/>
        </w:rPr>
        <w:t>(785) 224-4104</w:t>
      </w:r>
    </w:p>
    <w:p w14:paraId="5C3463AC" w14:textId="3E15282A" w:rsidR="00EF7170" w:rsidRPr="00DC3862" w:rsidRDefault="00187F6A">
      <w:pPr>
        <w:rPr>
          <w:rStyle w:val="Hyperlink"/>
          <w:rFonts w:asciiTheme="majorHAnsi" w:hAnsiTheme="majorHAnsi" w:cstheme="majorHAnsi"/>
          <w:sz w:val="18"/>
          <w:szCs w:val="18"/>
        </w:rPr>
      </w:pPr>
      <w:hyperlink r:id="rId6" w:history="1">
        <w:r w:rsidR="00EF7170" w:rsidRPr="00DC3862">
          <w:rPr>
            <w:rStyle w:val="Hyperlink"/>
            <w:rFonts w:asciiTheme="majorHAnsi" w:hAnsiTheme="majorHAnsi" w:cstheme="majorHAnsi"/>
            <w:sz w:val="20"/>
            <w:szCs w:val="20"/>
          </w:rPr>
          <w:t>roark2@cox.net</w:t>
        </w:r>
      </w:hyperlink>
      <w:r w:rsidR="00EF7170" w:rsidRPr="00DC3862">
        <w:rPr>
          <w:rFonts w:asciiTheme="majorHAnsi" w:hAnsiTheme="majorHAnsi" w:cstheme="majorHAnsi"/>
          <w:sz w:val="20"/>
          <w:szCs w:val="20"/>
        </w:rPr>
        <w:tab/>
      </w:r>
      <w:hyperlink r:id="rId7" w:history="1">
        <w:r w:rsidR="00EF7170" w:rsidRPr="00DC3862">
          <w:rPr>
            <w:rStyle w:val="Hyperlink"/>
            <w:rFonts w:asciiTheme="majorHAnsi" w:hAnsiTheme="majorHAnsi" w:cstheme="majorHAnsi"/>
            <w:sz w:val="20"/>
            <w:szCs w:val="20"/>
          </w:rPr>
          <w:t>pattibrenn@cox.net</w:t>
        </w:r>
      </w:hyperlink>
      <w:r w:rsidR="00EF7170" w:rsidRPr="00DC3862">
        <w:rPr>
          <w:rFonts w:asciiTheme="majorHAnsi" w:hAnsiTheme="majorHAnsi" w:cstheme="majorHAnsi"/>
          <w:sz w:val="20"/>
          <w:szCs w:val="20"/>
        </w:rPr>
        <w:t xml:space="preserve">      </w:t>
      </w:r>
      <w:hyperlink r:id="rId8" w:history="1">
        <w:r w:rsidR="00EF7170" w:rsidRPr="00DC3862">
          <w:rPr>
            <w:rStyle w:val="Hyperlink"/>
            <w:rFonts w:asciiTheme="majorHAnsi" w:hAnsiTheme="majorHAnsi" w:cstheme="majorHAnsi"/>
            <w:sz w:val="18"/>
            <w:szCs w:val="18"/>
          </w:rPr>
          <w:t>smorrell12@gmail.com</w:t>
        </w:r>
      </w:hyperlink>
    </w:p>
    <w:p w14:paraId="4CB2B5A3" w14:textId="2179197A" w:rsidR="004E5639" w:rsidRPr="00DC3862" w:rsidRDefault="00187F6A">
      <w:pPr>
        <w:rPr>
          <w:rFonts w:asciiTheme="majorHAnsi" w:hAnsiTheme="majorHAnsi" w:cstheme="majorHAnsi"/>
          <w:b/>
          <w:bCs/>
          <w:sz w:val="32"/>
          <w:szCs w:val="32"/>
        </w:rPr>
      </w:pPr>
      <w:hyperlink r:id="rId9" w:history="1">
        <w:r w:rsidR="004E5639" w:rsidRPr="00DC3862">
          <w:rPr>
            <w:rStyle w:val="Hyperlink"/>
            <w:rFonts w:asciiTheme="majorHAnsi" w:hAnsiTheme="majorHAnsi" w:cstheme="majorHAnsi"/>
            <w:b/>
            <w:bCs/>
            <w:color w:val="auto"/>
            <w:sz w:val="32"/>
            <w:szCs w:val="32"/>
            <w:u w:val="none"/>
          </w:rPr>
          <w:t>www.nutritionplusinc.com</w:t>
        </w:r>
      </w:hyperlink>
    </w:p>
    <w:p w14:paraId="58DD860C" w14:textId="3F17F312" w:rsidR="004D5A4D" w:rsidRPr="00A4504F" w:rsidRDefault="00931B8C" w:rsidP="006656B2">
      <w:pPr>
        <w:rPr>
          <w:rFonts w:asciiTheme="majorHAnsi" w:hAnsiTheme="majorHAnsi" w:cstheme="majorHAnsi"/>
          <w:b/>
          <w:bCs/>
          <w:color w:val="FF0000"/>
          <w:sz w:val="48"/>
          <w:szCs w:val="48"/>
          <w:u w:val="single"/>
        </w:rPr>
      </w:pPr>
      <w:r w:rsidRPr="00A4504F">
        <w:rPr>
          <w:rFonts w:asciiTheme="majorHAnsi" w:hAnsiTheme="majorHAnsi" w:cstheme="majorHAnsi"/>
          <w:b/>
          <w:bCs/>
          <w:color w:val="FF0000"/>
          <w:sz w:val="48"/>
          <w:szCs w:val="48"/>
          <w:u w:val="single"/>
        </w:rPr>
        <w:t>Ju</w:t>
      </w:r>
      <w:r w:rsidR="000C1B7A" w:rsidRPr="00A4504F">
        <w:rPr>
          <w:rFonts w:asciiTheme="majorHAnsi" w:hAnsiTheme="majorHAnsi" w:cstheme="majorHAnsi"/>
          <w:b/>
          <w:bCs/>
          <w:color w:val="FF0000"/>
          <w:sz w:val="48"/>
          <w:szCs w:val="48"/>
          <w:u w:val="single"/>
        </w:rPr>
        <w:t>ly</w:t>
      </w:r>
      <w:r w:rsidR="004D5A4D" w:rsidRPr="00A4504F">
        <w:rPr>
          <w:rFonts w:asciiTheme="majorHAnsi" w:hAnsiTheme="majorHAnsi" w:cstheme="majorHAnsi"/>
          <w:b/>
          <w:bCs/>
          <w:color w:val="FF0000"/>
          <w:sz w:val="48"/>
          <w:szCs w:val="48"/>
          <w:u w:val="single"/>
        </w:rPr>
        <w:t xml:space="preserve"> is:</w:t>
      </w:r>
    </w:p>
    <w:p w14:paraId="35440CC2" w14:textId="5B41D4F3"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0C1B7A">
        <w:rPr>
          <w:rFonts w:asciiTheme="majorHAnsi" w:hAnsiTheme="majorHAnsi" w:cstheme="majorHAnsi"/>
          <w:sz w:val="24"/>
          <w:szCs w:val="24"/>
        </w:rPr>
        <w:t>Baked Bean</w:t>
      </w:r>
      <w:r w:rsidRPr="00DC3862">
        <w:rPr>
          <w:rFonts w:asciiTheme="majorHAnsi" w:hAnsiTheme="majorHAnsi" w:cstheme="majorHAnsi"/>
          <w:sz w:val="24"/>
          <w:szCs w:val="24"/>
        </w:rPr>
        <w:t xml:space="preserve"> Month</w:t>
      </w:r>
    </w:p>
    <w:p w14:paraId="599F82CE" w14:textId="7B1A2F3F"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0C1B7A">
        <w:rPr>
          <w:rFonts w:asciiTheme="majorHAnsi" w:hAnsiTheme="majorHAnsi" w:cstheme="majorHAnsi"/>
          <w:sz w:val="24"/>
          <w:szCs w:val="24"/>
        </w:rPr>
        <w:t>Culinary Arts</w:t>
      </w:r>
      <w:r w:rsidRPr="00DC3862">
        <w:rPr>
          <w:rFonts w:asciiTheme="majorHAnsi" w:hAnsiTheme="majorHAnsi" w:cstheme="majorHAnsi"/>
          <w:sz w:val="24"/>
          <w:szCs w:val="24"/>
        </w:rPr>
        <w:t xml:space="preserve"> Month</w:t>
      </w:r>
    </w:p>
    <w:p w14:paraId="3C7FB1D2" w14:textId="0D2D3FFE"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0C1B7A">
        <w:rPr>
          <w:rFonts w:asciiTheme="majorHAnsi" w:hAnsiTheme="majorHAnsi" w:cstheme="majorHAnsi"/>
          <w:sz w:val="24"/>
          <w:szCs w:val="24"/>
        </w:rPr>
        <w:t>Grilling</w:t>
      </w:r>
      <w:r w:rsidR="00761733" w:rsidRPr="00DC3862">
        <w:rPr>
          <w:rFonts w:asciiTheme="majorHAnsi" w:hAnsiTheme="majorHAnsi" w:cstheme="majorHAnsi"/>
          <w:sz w:val="24"/>
          <w:szCs w:val="24"/>
        </w:rPr>
        <w:t xml:space="preserve"> </w:t>
      </w:r>
      <w:r w:rsidR="00A34295" w:rsidRPr="00DC3862">
        <w:rPr>
          <w:rFonts w:asciiTheme="majorHAnsi" w:hAnsiTheme="majorHAnsi" w:cstheme="majorHAnsi"/>
          <w:sz w:val="24"/>
          <w:szCs w:val="24"/>
        </w:rPr>
        <w:t>Month</w:t>
      </w:r>
      <w:r w:rsidR="008B10E3" w:rsidRPr="00DC3862">
        <w:rPr>
          <w:rFonts w:asciiTheme="majorHAnsi" w:hAnsiTheme="majorHAnsi" w:cstheme="majorHAnsi"/>
          <w:sz w:val="24"/>
          <w:szCs w:val="24"/>
        </w:rPr>
        <w:t xml:space="preserve"> </w:t>
      </w:r>
    </w:p>
    <w:p w14:paraId="6E68030F" w14:textId="26BB6C7E" w:rsidR="008B10E3" w:rsidRPr="00DC3862" w:rsidRDefault="008B10E3"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0C1B7A">
        <w:rPr>
          <w:rFonts w:asciiTheme="majorHAnsi" w:hAnsiTheme="majorHAnsi" w:cstheme="majorHAnsi"/>
          <w:sz w:val="24"/>
          <w:szCs w:val="24"/>
        </w:rPr>
        <w:t>Hotdog</w:t>
      </w:r>
      <w:r w:rsidRPr="00DC3862">
        <w:rPr>
          <w:rFonts w:asciiTheme="majorHAnsi" w:hAnsiTheme="majorHAnsi" w:cstheme="majorHAnsi"/>
          <w:sz w:val="24"/>
          <w:szCs w:val="24"/>
        </w:rPr>
        <w:t xml:space="preserve"> Month</w:t>
      </w:r>
    </w:p>
    <w:p w14:paraId="024C49DD" w14:textId="13F56AFD" w:rsidR="009F7FE6"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0C1B7A">
        <w:rPr>
          <w:rFonts w:asciiTheme="majorHAnsi" w:hAnsiTheme="majorHAnsi" w:cstheme="majorHAnsi"/>
          <w:sz w:val="24"/>
          <w:szCs w:val="24"/>
        </w:rPr>
        <w:t>Ice Cream</w:t>
      </w:r>
      <w:r w:rsidRPr="00DC3862">
        <w:rPr>
          <w:rFonts w:asciiTheme="majorHAnsi" w:hAnsiTheme="majorHAnsi" w:cstheme="majorHAnsi"/>
          <w:sz w:val="24"/>
          <w:szCs w:val="24"/>
        </w:rPr>
        <w:t xml:space="preserve"> Month</w:t>
      </w:r>
    </w:p>
    <w:p w14:paraId="15D7E5C0" w14:textId="6D538057" w:rsidR="00812131" w:rsidRDefault="00812131" w:rsidP="008B10E3">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0C1B7A">
        <w:rPr>
          <w:rFonts w:asciiTheme="majorHAnsi" w:hAnsiTheme="majorHAnsi" w:cstheme="majorHAnsi"/>
          <w:sz w:val="24"/>
          <w:szCs w:val="24"/>
        </w:rPr>
        <w:t>July Belongs to Blueberries</w:t>
      </w:r>
      <w:r>
        <w:rPr>
          <w:rFonts w:asciiTheme="majorHAnsi" w:hAnsiTheme="majorHAnsi" w:cstheme="majorHAnsi"/>
          <w:sz w:val="24"/>
          <w:szCs w:val="24"/>
        </w:rPr>
        <w:t xml:space="preserve"> Month</w:t>
      </w:r>
    </w:p>
    <w:p w14:paraId="376F88FC" w14:textId="4E8A5301" w:rsidR="000C1B7A" w:rsidRDefault="000C1B7A" w:rsidP="008B10E3">
      <w:pPr>
        <w:pStyle w:val="NoSpacing"/>
        <w:rPr>
          <w:rFonts w:asciiTheme="majorHAnsi" w:hAnsiTheme="majorHAnsi" w:cstheme="majorHAnsi"/>
          <w:sz w:val="24"/>
          <w:szCs w:val="24"/>
        </w:rPr>
      </w:pPr>
      <w:r>
        <w:rPr>
          <w:rFonts w:asciiTheme="majorHAnsi" w:hAnsiTheme="majorHAnsi" w:cstheme="majorHAnsi"/>
          <w:sz w:val="24"/>
          <w:szCs w:val="24"/>
        </w:rPr>
        <w:t>National Picnic Month</w:t>
      </w:r>
    </w:p>
    <w:p w14:paraId="2B9F1DC3" w14:textId="5A6218F1" w:rsidR="000C1B7A" w:rsidRPr="00DC3862" w:rsidRDefault="000C1B7A" w:rsidP="008B10E3">
      <w:pPr>
        <w:pStyle w:val="NoSpacing"/>
        <w:rPr>
          <w:rFonts w:asciiTheme="majorHAnsi" w:hAnsiTheme="majorHAnsi" w:cstheme="majorHAnsi"/>
          <w:sz w:val="24"/>
          <w:szCs w:val="24"/>
        </w:rPr>
      </w:pPr>
      <w:r>
        <w:rPr>
          <w:rFonts w:asciiTheme="majorHAnsi" w:hAnsiTheme="majorHAnsi" w:cstheme="majorHAnsi"/>
          <w:sz w:val="24"/>
          <w:szCs w:val="24"/>
        </w:rPr>
        <w:t>National Peach Month</w:t>
      </w:r>
    </w:p>
    <w:p w14:paraId="525A2FAC" w14:textId="77777777" w:rsidR="009F7FE6" w:rsidRPr="00DC3862" w:rsidRDefault="009F7FE6" w:rsidP="008B10E3">
      <w:pPr>
        <w:pStyle w:val="NoSpacing"/>
        <w:rPr>
          <w:rFonts w:asciiTheme="majorHAnsi" w:hAnsiTheme="majorHAnsi" w:cstheme="majorHAnsi"/>
          <w:sz w:val="24"/>
          <w:szCs w:val="24"/>
        </w:rPr>
      </w:pPr>
    </w:p>
    <w:p w14:paraId="6E8BCEE5" w14:textId="33F05F20" w:rsidR="00464618" w:rsidRPr="00A4504F" w:rsidRDefault="007C464A" w:rsidP="001A2B95">
      <w:pPr>
        <w:pStyle w:val="NoSpacing"/>
        <w:rPr>
          <w:rFonts w:asciiTheme="majorHAnsi" w:hAnsiTheme="majorHAnsi" w:cstheme="majorHAnsi"/>
          <w:b/>
          <w:bCs/>
          <w:color w:val="538135" w:themeColor="accent6" w:themeShade="BF"/>
          <w:sz w:val="40"/>
          <w:szCs w:val="40"/>
          <w:u w:val="single"/>
        </w:rPr>
      </w:pPr>
      <w:r w:rsidRPr="00A4504F">
        <w:rPr>
          <w:rFonts w:asciiTheme="majorHAnsi" w:hAnsiTheme="majorHAnsi" w:cstheme="majorHAnsi"/>
          <w:b/>
          <w:bCs/>
          <w:color w:val="538135" w:themeColor="accent6" w:themeShade="BF"/>
          <w:sz w:val="40"/>
          <w:szCs w:val="40"/>
          <w:u w:val="single"/>
        </w:rPr>
        <w:t>Important dates:</w:t>
      </w:r>
    </w:p>
    <w:p w14:paraId="25726486" w14:textId="77777777" w:rsidR="00931B8C" w:rsidRDefault="00931B8C" w:rsidP="00931B8C">
      <w:pPr>
        <w:pStyle w:val="NoSpacing"/>
        <w:rPr>
          <w:rFonts w:asciiTheme="majorHAnsi" w:hAnsiTheme="majorHAnsi" w:cstheme="majorHAnsi"/>
        </w:rPr>
      </w:pPr>
    </w:p>
    <w:p w14:paraId="4FAFC1D5" w14:textId="0C8D7F11" w:rsidR="00931B8C" w:rsidRDefault="000C1B7A" w:rsidP="001A2B95">
      <w:pPr>
        <w:pStyle w:val="NoSpacing"/>
        <w:rPr>
          <w:rFonts w:asciiTheme="majorHAnsi" w:hAnsiTheme="majorHAnsi" w:cstheme="majorHAnsi"/>
        </w:rPr>
      </w:pPr>
      <w:r>
        <w:rPr>
          <w:rFonts w:asciiTheme="majorHAnsi" w:hAnsiTheme="majorHAnsi" w:cstheme="majorHAnsi"/>
        </w:rPr>
        <w:t>July 31</w:t>
      </w:r>
      <w:r w:rsidRPr="000C1B7A">
        <w:rPr>
          <w:rFonts w:asciiTheme="majorHAnsi" w:hAnsiTheme="majorHAnsi" w:cstheme="majorHAnsi"/>
          <w:vertAlign w:val="superscript"/>
        </w:rPr>
        <w:t>st</w:t>
      </w:r>
      <w:r>
        <w:rPr>
          <w:rFonts w:asciiTheme="majorHAnsi" w:hAnsiTheme="majorHAnsi" w:cstheme="majorHAnsi"/>
        </w:rPr>
        <w:t xml:space="preserve"> – Checks/direct deposits go out</w:t>
      </w:r>
    </w:p>
    <w:p w14:paraId="6D91300E" w14:textId="77777777" w:rsidR="002010CE" w:rsidRDefault="002010CE" w:rsidP="002010CE">
      <w:pPr>
        <w:pStyle w:val="NoSpacing"/>
        <w:rPr>
          <w:rFonts w:asciiTheme="majorHAnsi" w:hAnsiTheme="majorHAnsi" w:cstheme="majorHAnsi"/>
        </w:rPr>
      </w:pPr>
    </w:p>
    <w:p w14:paraId="5FD81082" w14:textId="31DFB0DF" w:rsidR="00931B8C" w:rsidRPr="00DC3862" w:rsidRDefault="00931B8C" w:rsidP="002010CE">
      <w:pPr>
        <w:pStyle w:val="NoSpacing"/>
        <w:rPr>
          <w:rFonts w:asciiTheme="majorHAnsi" w:hAnsiTheme="majorHAnsi" w:cstheme="majorHAnsi"/>
          <w:b/>
          <w:bCs/>
          <w:u w:val="single"/>
        </w:rPr>
      </w:pPr>
      <w:r w:rsidRPr="00DC3862">
        <w:rPr>
          <w:rFonts w:asciiTheme="majorHAnsi" w:hAnsiTheme="majorHAnsi" w:cstheme="majorHAnsi"/>
          <w:b/>
          <w:bCs/>
          <w:u w:val="single"/>
        </w:rPr>
        <w:t xml:space="preserve"> “Infant Feeding in the CACFP”</w:t>
      </w:r>
    </w:p>
    <w:p w14:paraId="7EFE2BCE" w14:textId="77777777" w:rsidR="00931B8C" w:rsidRPr="00DC3862" w:rsidRDefault="00931B8C" w:rsidP="00931B8C">
      <w:pPr>
        <w:pStyle w:val="NoSpacing"/>
        <w:rPr>
          <w:rFonts w:asciiTheme="majorHAnsi" w:hAnsiTheme="majorHAnsi" w:cstheme="majorHAnsi"/>
        </w:rPr>
      </w:pPr>
    </w:p>
    <w:p w14:paraId="77E38335" w14:textId="50AAEB64" w:rsidR="00931B8C" w:rsidRPr="00DC3862" w:rsidRDefault="002010CE" w:rsidP="00931B8C">
      <w:pPr>
        <w:pStyle w:val="NoSpacing"/>
        <w:rPr>
          <w:rFonts w:asciiTheme="majorHAnsi" w:hAnsiTheme="majorHAnsi" w:cstheme="majorHAnsi"/>
        </w:rPr>
      </w:pPr>
      <w:r>
        <w:rPr>
          <w:rFonts w:asciiTheme="majorHAnsi" w:hAnsiTheme="majorHAnsi" w:cstheme="majorHAnsi"/>
        </w:rPr>
        <w:t>ASAP</w:t>
      </w:r>
      <w:r w:rsidR="00931B8C">
        <w:rPr>
          <w:rFonts w:asciiTheme="majorHAnsi" w:hAnsiTheme="majorHAnsi" w:cstheme="majorHAnsi"/>
        </w:rPr>
        <w:t xml:space="preserve"> - </w:t>
      </w:r>
      <w:r w:rsidR="00931B8C" w:rsidRPr="00DC3862">
        <w:rPr>
          <w:rFonts w:asciiTheme="majorHAnsi" w:hAnsiTheme="majorHAnsi" w:cstheme="majorHAnsi"/>
        </w:rPr>
        <w:t>Topeka Workshop at library 6:30 pm</w:t>
      </w:r>
    </w:p>
    <w:p w14:paraId="6E2D6E61" w14:textId="1EF8833E" w:rsidR="00931B8C" w:rsidRPr="00DC3862" w:rsidRDefault="002010CE" w:rsidP="00931B8C">
      <w:pPr>
        <w:pStyle w:val="NoSpacing"/>
        <w:rPr>
          <w:rFonts w:asciiTheme="majorHAnsi" w:hAnsiTheme="majorHAnsi" w:cstheme="majorHAnsi"/>
        </w:rPr>
      </w:pPr>
      <w:r>
        <w:rPr>
          <w:rFonts w:asciiTheme="majorHAnsi" w:hAnsiTheme="majorHAnsi" w:cstheme="majorHAnsi"/>
        </w:rPr>
        <w:t>ASAP</w:t>
      </w:r>
      <w:r w:rsidR="00931B8C">
        <w:rPr>
          <w:rFonts w:asciiTheme="majorHAnsi" w:hAnsiTheme="majorHAnsi" w:cstheme="majorHAnsi"/>
        </w:rPr>
        <w:t xml:space="preserve"> - </w:t>
      </w:r>
      <w:r w:rsidR="00931B8C" w:rsidRPr="00DC3862">
        <w:rPr>
          <w:rFonts w:asciiTheme="majorHAnsi" w:hAnsiTheme="majorHAnsi" w:cstheme="majorHAnsi"/>
        </w:rPr>
        <w:t xml:space="preserve">Winfield Workshop at Presbyterian church  </w:t>
      </w:r>
    </w:p>
    <w:p w14:paraId="5FF06F41" w14:textId="77777777" w:rsidR="00931B8C" w:rsidRDefault="00931B8C" w:rsidP="00931B8C">
      <w:pPr>
        <w:pStyle w:val="NoSpacing"/>
        <w:rPr>
          <w:rFonts w:asciiTheme="majorHAnsi" w:hAnsiTheme="majorHAnsi" w:cstheme="majorHAnsi"/>
        </w:rPr>
      </w:pPr>
      <w:r w:rsidRPr="00DC3862">
        <w:rPr>
          <w:rFonts w:asciiTheme="majorHAnsi" w:hAnsiTheme="majorHAnsi" w:cstheme="majorHAnsi"/>
        </w:rPr>
        <w:t xml:space="preserve">                        6:30 pm</w:t>
      </w:r>
    </w:p>
    <w:p w14:paraId="746115F3" w14:textId="58BC9C52" w:rsidR="00931B8C" w:rsidRDefault="00931B8C" w:rsidP="001A2B95">
      <w:pPr>
        <w:pStyle w:val="NoSpacing"/>
        <w:rPr>
          <w:rFonts w:asciiTheme="majorHAnsi" w:hAnsiTheme="majorHAnsi" w:cstheme="majorHAnsi"/>
        </w:rPr>
      </w:pPr>
    </w:p>
    <w:p w14:paraId="357F43A3" w14:textId="1777B8F3" w:rsidR="002010CE" w:rsidRDefault="002010CE" w:rsidP="001A2B95">
      <w:pPr>
        <w:pStyle w:val="NoSpacing"/>
        <w:rPr>
          <w:rFonts w:asciiTheme="majorHAnsi" w:hAnsiTheme="majorHAnsi" w:cstheme="majorHAnsi"/>
        </w:rPr>
      </w:pPr>
      <w:r>
        <w:rPr>
          <w:rFonts w:asciiTheme="majorHAnsi" w:hAnsiTheme="majorHAnsi" w:cstheme="majorHAnsi"/>
        </w:rPr>
        <w:t xml:space="preserve"> </w:t>
      </w:r>
      <w:r>
        <w:rPr>
          <w:noProof/>
        </w:rPr>
        <w:drawing>
          <wp:inline distT="0" distB="0" distL="0" distR="0" wp14:anchorId="66FF00B1" wp14:editId="2577AB39">
            <wp:extent cx="2865097" cy="1019175"/>
            <wp:effectExtent l="0" t="0" r="0" b="0"/>
            <wp:docPr id="3" name="Picture 3" descr="11 Tips for Better Digestive Health | Everyda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Tips for Better Digestive Health | Everyday Heal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5927" cy="1161758"/>
                    </a:xfrm>
                    <a:prstGeom prst="rect">
                      <a:avLst/>
                    </a:prstGeom>
                    <a:noFill/>
                    <a:ln>
                      <a:noFill/>
                    </a:ln>
                  </pic:spPr>
                </pic:pic>
              </a:graphicData>
            </a:graphic>
          </wp:inline>
        </w:drawing>
      </w:r>
    </w:p>
    <w:p w14:paraId="56C5DC71" w14:textId="14950F79" w:rsidR="002010CE" w:rsidRPr="00A4504F" w:rsidRDefault="002010CE" w:rsidP="001A2B95">
      <w:pPr>
        <w:pStyle w:val="NoSpacing"/>
        <w:rPr>
          <w:rFonts w:asciiTheme="majorHAnsi" w:hAnsiTheme="majorHAnsi" w:cstheme="majorHAnsi"/>
          <w:b/>
          <w:bCs/>
          <w:color w:val="C45911" w:themeColor="accent2" w:themeShade="BF"/>
          <w:sz w:val="52"/>
          <w:szCs w:val="52"/>
          <w:u w:val="single"/>
        </w:rPr>
      </w:pPr>
      <w:r w:rsidRPr="007F7404">
        <w:rPr>
          <w:rFonts w:asciiTheme="majorHAnsi" w:hAnsiTheme="majorHAnsi" w:cstheme="majorHAnsi"/>
          <w:b/>
          <w:bCs/>
          <w:color w:val="7030A0"/>
          <w:sz w:val="32"/>
          <w:szCs w:val="32"/>
          <w:u w:val="single"/>
        </w:rPr>
        <w:t>Let’s boost those immune systems!!</w:t>
      </w:r>
    </w:p>
    <w:p w14:paraId="1C9408A4" w14:textId="3ECF9D18" w:rsidR="00931B8C" w:rsidRDefault="00931B8C" w:rsidP="001A2B95">
      <w:pPr>
        <w:pStyle w:val="NoSpacing"/>
        <w:rPr>
          <w:rFonts w:asciiTheme="majorHAnsi" w:hAnsiTheme="majorHAnsi" w:cstheme="majorHAnsi"/>
          <w:b/>
          <w:bCs/>
          <w:color w:val="FF0000"/>
          <w:sz w:val="24"/>
          <w:szCs w:val="24"/>
          <w:u w:val="single"/>
        </w:rPr>
      </w:pPr>
    </w:p>
    <w:p w14:paraId="5A04BD83" w14:textId="77777777" w:rsidR="002010CE" w:rsidRDefault="002010CE" w:rsidP="001A2B95">
      <w:pPr>
        <w:pStyle w:val="NoSpacing"/>
        <w:rPr>
          <w:rFonts w:asciiTheme="majorHAnsi" w:hAnsiTheme="majorHAnsi" w:cstheme="majorHAnsi"/>
          <w:sz w:val="24"/>
          <w:szCs w:val="24"/>
        </w:rPr>
      </w:pPr>
      <w:r>
        <w:rPr>
          <w:rFonts w:asciiTheme="majorHAnsi" w:hAnsiTheme="majorHAnsi" w:cstheme="majorHAnsi"/>
          <w:sz w:val="24"/>
          <w:szCs w:val="24"/>
        </w:rPr>
        <w:t xml:space="preserve">In light of the current health crisis inflicting our communities, here are some tips to boost your immune system.  </w:t>
      </w:r>
    </w:p>
    <w:p w14:paraId="3DCA64B5" w14:textId="03850F69" w:rsidR="002010CE" w:rsidRDefault="002010CE" w:rsidP="00187F6A">
      <w:pPr>
        <w:pStyle w:val="NoSpacing"/>
        <w:numPr>
          <w:ilvl w:val="0"/>
          <w:numId w:val="1"/>
        </w:numPr>
        <w:rPr>
          <w:rFonts w:asciiTheme="majorHAnsi" w:hAnsiTheme="majorHAnsi" w:cstheme="majorHAnsi"/>
          <w:sz w:val="24"/>
          <w:szCs w:val="24"/>
        </w:rPr>
      </w:pPr>
      <w:r w:rsidRPr="002010CE">
        <w:rPr>
          <w:rFonts w:asciiTheme="majorHAnsi" w:hAnsiTheme="majorHAnsi" w:cstheme="majorHAnsi"/>
          <w:b/>
          <w:bCs/>
          <w:sz w:val="24"/>
          <w:szCs w:val="24"/>
          <w:u w:val="single"/>
        </w:rPr>
        <w:t>Get sufficient sleep</w:t>
      </w:r>
      <w:r>
        <w:rPr>
          <w:rFonts w:asciiTheme="majorHAnsi" w:hAnsiTheme="majorHAnsi" w:cstheme="majorHAnsi"/>
          <w:sz w:val="24"/>
          <w:szCs w:val="24"/>
        </w:rPr>
        <w:t>.  Sleep is critical to most of the body’s functions, including the immune system.  It is recommended that 30 minutes prior to sleep, including nap-time, screens are turned off to get the best chance at proper sleep.</w:t>
      </w:r>
      <w:r w:rsidR="005D51CB">
        <w:rPr>
          <w:rFonts w:asciiTheme="majorHAnsi" w:hAnsiTheme="majorHAnsi" w:cstheme="majorHAnsi"/>
          <w:sz w:val="24"/>
          <w:szCs w:val="24"/>
        </w:rPr>
        <w:t xml:space="preserve">  Let daycare parents know what you’ve learned.</w:t>
      </w:r>
    </w:p>
    <w:p w14:paraId="2DA1D88D" w14:textId="1D3C922A" w:rsidR="00751BAB" w:rsidRPr="00187F6A" w:rsidRDefault="00751BAB" w:rsidP="001A2B95">
      <w:pPr>
        <w:pStyle w:val="NoSpacing"/>
        <w:rPr>
          <w:rFonts w:asciiTheme="majorHAnsi" w:hAnsiTheme="majorHAnsi" w:cstheme="majorHAnsi"/>
          <w:b/>
          <w:bCs/>
          <w:color w:val="2F5496" w:themeColor="accent1" w:themeShade="BF"/>
          <w:sz w:val="72"/>
          <w:szCs w:val="72"/>
        </w:rPr>
      </w:pPr>
      <w:r w:rsidRPr="00187F6A">
        <w:rPr>
          <w:rFonts w:asciiTheme="majorHAnsi" w:hAnsiTheme="majorHAnsi" w:cstheme="majorHAnsi"/>
          <w:b/>
          <w:bCs/>
          <w:color w:val="2F5496" w:themeColor="accent1" w:themeShade="BF"/>
          <w:sz w:val="72"/>
          <w:szCs w:val="72"/>
        </w:rPr>
        <w:t>JU</w:t>
      </w:r>
      <w:r w:rsidR="000C1B7A" w:rsidRPr="00187F6A">
        <w:rPr>
          <w:rFonts w:asciiTheme="majorHAnsi" w:hAnsiTheme="majorHAnsi" w:cstheme="majorHAnsi"/>
          <w:b/>
          <w:bCs/>
          <w:color w:val="2F5496" w:themeColor="accent1" w:themeShade="BF"/>
          <w:sz w:val="72"/>
          <w:szCs w:val="72"/>
        </w:rPr>
        <w:t>LY</w:t>
      </w:r>
      <w:r w:rsidRPr="00187F6A">
        <w:rPr>
          <w:rFonts w:asciiTheme="majorHAnsi" w:hAnsiTheme="majorHAnsi" w:cstheme="majorHAnsi"/>
          <w:b/>
          <w:bCs/>
          <w:color w:val="2F5496" w:themeColor="accent1" w:themeShade="BF"/>
          <w:sz w:val="72"/>
          <w:szCs w:val="72"/>
        </w:rPr>
        <w:t xml:space="preserve"> 2020</w:t>
      </w:r>
    </w:p>
    <w:p w14:paraId="242181D6" w14:textId="4AC06091" w:rsidR="00751BAB" w:rsidRDefault="00AB3BD0" w:rsidP="001A2B95">
      <w:pPr>
        <w:pStyle w:val="NoSpacing"/>
        <w:rPr>
          <w:rFonts w:asciiTheme="majorHAnsi" w:hAnsiTheme="majorHAnsi" w:cstheme="majorHAnsi"/>
          <w:color w:val="FF0000"/>
          <w:sz w:val="24"/>
          <w:szCs w:val="24"/>
        </w:rPr>
      </w:pPr>
      <w:r>
        <w:rPr>
          <w:noProof/>
        </w:rPr>
        <w:drawing>
          <wp:inline distT="0" distB="0" distL="0" distR="0" wp14:anchorId="514589A5" wp14:editId="2FA01B3E">
            <wp:extent cx="2981325" cy="1704975"/>
            <wp:effectExtent l="0" t="0" r="9525" b="9525"/>
            <wp:docPr id="1" name="Picture 1" descr="Happy 4th of July! - Covenant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4th of July! - Covenant C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1704975"/>
                    </a:xfrm>
                    <a:prstGeom prst="rect">
                      <a:avLst/>
                    </a:prstGeom>
                    <a:noFill/>
                    <a:ln>
                      <a:noFill/>
                    </a:ln>
                  </pic:spPr>
                </pic:pic>
              </a:graphicData>
            </a:graphic>
          </wp:inline>
        </w:drawing>
      </w:r>
    </w:p>
    <w:p w14:paraId="67DAB5F2" w14:textId="77777777" w:rsidR="000A1B76" w:rsidRDefault="000A1B76" w:rsidP="001A2B95">
      <w:pPr>
        <w:pStyle w:val="NoSpacing"/>
        <w:rPr>
          <w:rFonts w:asciiTheme="majorHAnsi" w:hAnsiTheme="majorHAnsi" w:cstheme="majorHAnsi"/>
          <w:sz w:val="24"/>
          <w:szCs w:val="24"/>
        </w:rPr>
      </w:pPr>
    </w:p>
    <w:p w14:paraId="79B4A1DC" w14:textId="30BDA106" w:rsidR="00AB3BD0" w:rsidRDefault="005D51CB" w:rsidP="00187F6A">
      <w:pPr>
        <w:pStyle w:val="NoSpacing"/>
        <w:numPr>
          <w:ilvl w:val="0"/>
          <w:numId w:val="2"/>
        </w:numPr>
        <w:rPr>
          <w:rFonts w:asciiTheme="majorHAnsi" w:hAnsiTheme="majorHAnsi" w:cstheme="majorHAnsi"/>
          <w:sz w:val="24"/>
          <w:szCs w:val="24"/>
        </w:rPr>
      </w:pPr>
      <w:r w:rsidRPr="005D51CB">
        <w:rPr>
          <w:rFonts w:asciiTheme="majorHAnsi" w:hAnsiTheme="majorHAnsi" w:cstheme="majorHAnsi"/>
          <w:b/>
          <w:bCs/>
          <w:sz w:val="24"/>
          <w:szCs w:val="24"/>
          <w:u w:val="single"/>
        </w:rPr>
        <w:t>Soap-it-up at the sink.</w:t>
      </w:r>
      <w:r w:rsidRPr="005D51CB">
        <w:rPr>
          <w:rFonts w:asciiTheme="majorHAnsi" w:hAnsiTheme="majorHAnsi" w:cstheme="majorHAnsi"/>
          <w:sz w:val="24"/>
          <w:szCs w:val="24"/>
        </w:rPr>
        <w:t xml:space="preserve">  This has been covered repeatedly by social media, television and print media.  Do not get lax </w:t>
      </w:r>
      <w:r w:rsidR="00AB3BD0" w:rsidRPr="005D51CB">
        <w:rPr>
          <w:rFonts w:asciiTheme="majorHAnsi" w:hAnsiTheme="majorHAnsi" w:cstheme="majorHAnsi"/>
          <w:sz w:val="24"/>
          <w:szCs w:val="24"/>
        </w:rPr>
        <w:t xml:space="preserve">in this important step.  Please continue to wash </w:t>
      </w:r>
      <w:r w:rsidR="00AB3BD0" w:rsidRPr="005D51CB">
        <w:rPr>
          <w:rFonts w:asciiTheme="majorHAnsi" w:hAnsiTheme="majorHAnsi" w:cstheme="majorHAnsi"/>
          <w:sz w:val="24"/>
          <w:szCs w:val="24"/>
          <w:u w:val="single"/>
        </w:rPr>
        <w:t>often</w:t>
      </w:r>
      <w:r w:rsidR="00AB3BD0" w:rsidRPr="005D51CB">
        <w:rPr>
          <w:rFonts w:asciiTheme="majorHAnsi" w:hAnsiTheme="majorHAnsi" w:cstheme="majorHAnsi"/>
          <w:sz w:val="24"/>
          <w:szCs w:val="24"/>
        </w:rPr>
        <w:t xml:space="preserve"> with soap and water.</w:t>
      </w:r>
    </w:p>
    <w:p w14:paraId="48496073" w14:textId="1AD42547" w:rsidR="00AB3BD0" w:rsidRDefault="00AB3BD0" w:rsidP="00187F6A">
      <w:pPr>
        <w:pStyle w:val="NoSpacing"/>
        <w:numPr>
          <w:ilvl w:val="0"/>
          <w:numId w:val="2"/>
        </w:numPr>
        <w:rPr>
          <w:rFonts w:asciiTheme="majorHAnsi" w:hAnsiTheme="majorHAnsi" w:cstheme="majorHAnsi"/>
          <w:sz w:val="24"/>
          <w:szCs w:val="24"/>
        </w:rPr>
      </w:pPr>
      <w:r w:rsidRPr="007F7404">
        <w:rPr>
          <w:rFonts w:asciiTheme="majorHAnsi" w:hAnsiTheme="majorHAnsi" w:cstheme="majorHAnsi"/>
          <w:b/>
          <w:bCs/>
          <w:sz w:val="24"/>
          <w:szCs w:val="24"/>
          <w:u w:val="single"/>
        </w:rPr>
        <w:t xml:space="preserve">Replace toothbrushes after an illness.  </w:t>
      </w:r>
      <w:r w:rsidRPr="007F7404">
        <w:rPr>
          <w:rFonts w:asciiTheme="majorHAnsi" w:hAnsiTheme="majorHAnsi" w:cstheme="majorHAnsi"/>
          <w:sz w:val="24"/>
          <w:szCs w:val="24"/>
        </w:rPr>
        <w:t>Although it doesn’t technically boost your immune system, replacing a toothbrush after a virus can prevent the spread of the virus from the sick toothbrush to the other members of the family, therefore preventing the spread of the disease.</w:t>
      </w:r>
      <w:r w:rsidR="005D51CB" w:rsidRPr="007F7404">
        <w:rPr>
          <w:rFonts w:asciiTheme="majorHAnsi" w:hAnsiTheme="majorHAnsi" w:cstheme="majorHAnsi"/>
          <w:sz w:val="24"/>
          <w:szCs w:val="24"/>
        </w:rPr>
        <w:t xml:space="preserve">  Talk with your daycare parents about this.</w:t>
      </w:r>
    </w:p>
    <w:p w14:paraId="27B13C0F" w14:textId="1CEBD06E" w:rsidR="00AB3BD0" w:rsidRPr="007F7404" w:rsidRDefault="00AB3BD0" w:rsidP="00187F6A">
      <w:pPr>
        <w:pStyle w:val="NoSpacing"/>
        <w:numPr>
          <w:ilvl w:val="0"/>
          <w:numId w:val="2"/>
        </w:numPr>
        <w:rPr>
          <w:rFonts w:asciiTheme="majorHAnsi" w:hAnsiTheme="majorHAnsi" w:cstheme="majorHAnsi"/>
          <w:sz w:val="24"/>
          <w:szCs w:val="24"/>
        </w:rPr>
      </w:pPr>
      <w:r w:rsidRPr="007F7404">
        <w:rPr>
          <w:rFonts w:asciiTheme="majorHAnsi" w:hAnsiTheme="majorHAnsi" w:cstheme="majorHAnsi"/>
          <w:b/>
          <w:bCs/>
          <w:sz w:val="24"/>
          <w:szCs w:val="24"/>
          <w:u w:val="single"/>
        </w:rPr>
        <w:t>Supercharge your diet!</w:t>
      </w:r>
      <w:r w:rsidRPr="007F7404">
        <w:rPr>
          <w:rFonts w:asciiTheme="majorHAnsi" w:hAnsiTheme="majorHAnsi" w:cstheme="majorHAnsi"/>
          <w:sz w:val="24"/>
          <w:szCs w:val="24"/>
        </w:rPr>
        <w:t xml:space="preserve">  In many cases, you are feeding daycare children 3 out of their 5ish meals/snacks </w:t>
      </w:r>
      <w:r w:rsidR="005D51CB" w:rsidRPr="007F7404">
        <w:rPr>
          <w:rFonts w:asciiTheme="majorHAnsi" w:hAnsiTheme="majorHAnsi" w:cstheme="majorHAnsi"/>
          <w:sz w:val="24"/>
          <w:szCs w:val="24"/>
        </w:rPr>
        <w:t>of</w:t>
      </w:r>
      <w:r w:rsidRPr="007F7404">
        <w:rPr>
          <w:rFonts w:asciiTheme="majorHAnsi" w:hAnsiTheme="majorHAnsi" w:cstheme="majorHAnsi"/>
          <w:sz w:val="24"/>
          <w:szCs w:val="24"/>
        </w:rPr>
        <w:t xml:space="preserve"> their day.  </w:t>
      </w:r>
      <w:r w:rsidR="005D51CB" w:rsidRPr="007F7404">
        <w:rPr>
          <w:rFonts w:asciiTheme="majorHAnsi" w:hAnsiTheme="majorHAnsi" w:cstheme="majorHAnsi"/>
          <w:sz w:val="24"/>
          <w:szCs w:val="24"/>
        </w:rPr>
        <w:t>Packing these with as many nutrient-dense foods</w:t>
      </w:r>
      <w:r w:rsidR="007F7404">
        <w:rPr>
          <w:rFonts w:asciiTheme="majorHAnsi" w:hAnsiTheme="majorHAnsi" w:cstheme="majorHAnsi"/>
          <w:sz w:val="24"/>
          <w:szCs w:val="24"/>
        </w:rPr>
        <w:t xml:space="preserve"> as possible</w:t>
      </w:r>
      <w:r w:rsidR="005D51CB" w:rsidRPr="007F7404">
        <w:rPr>
          <w:rFonts w:asciiTheme="majorHAnsi" w:hAnsiTheme="majorHAnsi" w:cstheme="majorHAnsi"/>
          <w:sz w:val="24"/>
          <w:szCs w:val="24"/>
        </w:rPr>
        <w:t xml:space="preserve">, will give their bodies a great chance to fight off the nasty stuff trying to invade their bodies. Try adding </w:t>
      </w:r>
      <w:r w:rsidR="005D51CB" w:rsidRPr="007F7404">
        <w:rPr>
          <w:rFonts w:asciiTheme="majorHAnsi" w:hAnsiTheme="majorHAnsi" w:cstheme="majorHAnsi"/>
          <w:b/>
          <w:bCs/>
          <w:sz w:val="24"/>
          <w:szCs w:val="24"/>
        </w:rPr>
        <w:t>Berries</w:t>
      </w:r>
      <w:r w:rsidR="005D51CB" w:rsidRPr="007F7404">
        <w:rPr>
          <w:rFonts w:asciiTheme="majorHAnsi" w:hAnsiTheme="majorHAnsi" w:cstheme="majorHAnsi"/>
          <w:sz w:val="24"/>
          <w:szCs w:val="24"/>
        </w:rPr>
        <w:t>:</w:t>
      </w:r>
      <w:r w:rsidR="005D51CB" w:rsidRPr="007F7404">
        <w:rPr>
          <w:rFonts w:asciiTheme="majorHAnsi" w:hAnsiTheme="majorHAnsi" w:cstheme="majorHAnsi"/>
          <w:sz w:val="24"/>
          <w:szCs w:val="24"/>
        </w:rPr>
        <w:t xml:space="preserve"> </w:t>
      </w:r>
      <w:r w:rsidR="005D51CB" w:rsidRPr="007F7404">
        <w:rPr>
          <w:rFonts w:asciiTheme="majorHAnsi" w:hAnsiTheme="majorHAnsi" w:cstheme="majorHAnsi"/>
          <w:sz w:val="24"/>
          <w:szCs w:val="24"/>
        </w:rPr>
        <w:t xml:space="preserve"> </w:t>
      </w:r>
      <w:r w:rsidR="005D51CB" w:rsidRPr="007F7404">
        <w:rPr>
          <w:rFonts w:asciiTheme="majorHAnsi" w:hAnsiTheme="majorHAnsi" w:cstheme="majorHAnsi"/>
          <w:sz w:val="24"/>
          <w:szCs w:val="24"/>
        </w:rPr>
        <w:t>raspberries, blueberries, strawberries, cherries, acai, goji</w:t>
      </w:r>
      <w:r w:rsidR="005D51CB" w:rsidRPr="007F7404">
        <w:rPr>
          <w:rFonts w:asciiTheme="majorHAnsi" w:hAnsiTheme="majorHAnsi" w:cstheme="majorHAnsi"/>
          <w:sz w:val="24"/>
          <w:szCs w:val="24"/>
        </w:rPr>
        <w:t>.</w:t>
      </w:r>
      <w:r w:rsidR="007F7404">
        <w:rPr>
          <w:rFonts w:asciiTheme="majorHAnsi" w:hAnsiTheme="majorHAnsi" w:cstheme="majorHAnsi"/>
          <w:sz w:val="24"/>
          <w:szCs w:val="24"/>
        </w:rPr>
        <w:t xml:space="preserve"> </w:t>
      </w:r>
      <w:proofErr w:type="gramStart"/>
      <w:r w:rsidR="005D51CB" w:rsidRPr="007F7404">
        <w:rPr>
          <w:rFonts w:asciiTheme="majorHAnsi" w:hAnsiTheme="majorHAnsi" w:cstheme="majorHAnsi"/>
          <w:b/>
          <w:bCs/>
          <w:sz w:val="24"/>
          <w:szCs w:val="24"/>
        </w:rPr>
        <w:t>Citrus</w:t>
      </w:r>
      <w:proofErr w:type="gramEnd"/>
      <w:r w:rsidR="005D51CB" w:rsidRPr="007F7404">
        <w:rPr>
          <w:rFonts w:asciiTheme="majorHAnsi" w:hAnsiTheme="majorHAnsi" w:cstheme="majorHAnsi"/>
          <w:b/>
          <w:bCs/>
          <w:sz w:val="24"/>
          <w:szCs w:val="24"/>
        </w:rPr>
        <w:t xml:space="preserve"> fruits</w:t>
      </w:r>
      <w:r w:rsidR="005D51CB" w:rsidRPr="007F7404">
        <w:rPr>
          <w:rFonts w:asciiTheme="majorHAnsi" w:hAnsiTheme="majorHAnsi" w:cstheme="majorHAnsi"/>
          <w:b/>
          <w:bCs/>
          <w:sz w:val="24"/>
          <w:szCs w:val="24"/>
        </w:rPr>
        <w:t xml:space="preserve">: </w:t>
      </w:r>
      <w:r w:rsidR="005D51CB" w:rsidRPr="007F7404">
        <w:rPr>
          <w:rFonts w:asciiTheme="majorHAnsi" w:hAnsiTheme="majorHAnsi" w:cstheme="majorHAnsi"/>
          <w:sz w:val="24"/>
          <w:szCs w:val="24"/>
        </w:rPr>
        <w:t xml:space="preserve"> grapefruit, oranges,</w:t>
      </w:r>
      <w:r w:rsidR="005D51CB" w:rsidRPr="007F7404">
        <w:rPr>
          <w:rFonts w:asciiTheme="majorHAnsi" w:hAnsiTheme="majorHAnsi" w:cstheme="majorHAnsi"/>
          <w:sz w:val="24"/>
          <w:szCs w:val="24"/>
        </w:rPr>
        <w:t xml:space="preserve"> </w:t>
      </w:r>
      <w:r w:rsidR="005D51CB" w:rsidRPr="007F7404">
        <w:rPr>
          <w:rFonts w:asciiTheme="majorHAnsi" w:hAnsiTheme="majorHAnsi" w:cstheme="majorHAnsi"/>
          <w:sz w:val="24"/>
          <w:szCs w:val="24"/>
        </w:rPr>
        <w:t xml:space="preserve">tangerines, </w:t>
      </w:r>
      <w:proofErr w:type="spellStart"/>
      <w:r w:rsidR="005D51CB" w:rsidRPr="007F7404">
        <w:rPr>
          <w:rFonts w:asciiTheme="majorHAnsi" w:hAnsiTheme="majorHAnsi" w:cstheme="majorHAnsi"/>
          <w:sz w:val="24"/>
          <w:szCs w:val="24"/>
        </w:rPr>
        <w:t>clementines</w:t>
      </w:r>
      <w:proofErr w:type="spellEnd"/>
      <w:r w:rsidR="005D51CB" w:rsidRPr="007F7404">
        <w:rPr>
          <w:rFonts w:asciiTheme="majorHAnsi" w:hAnsiTheme="majorHAnsi" w:cstheme="majorHAnsi"/>
          <w:sz w:val="24"/>
          <w:szCs w:val="24"/>
        </w:rPr>
        <w:t>, lemons, limes</w:t>
      </w:r>
      <w:r w:rsidR="005D51CB" w:rsidRPr="007F7404">
        <w:rPr>
          <w:rFonts w:asciiTheme="majorHAnsi" w:hAnsiTheme="majorHAnsi" w:cstheme="majorHAnsi"/>
          <w:sz w:val="24"/>
          <w:szCs w:val="24"/>
        </w:rPr>
        <w:t>.</w:t>
      </w:r>
      <w:r w:rsidR="007F7404">
        <w:rPr>
          <w:rFonts w:asciiTheme="majorHAnsi" w:hAnsiTheme="majorHAnsi" w:cstheme="majorHAnsi"/>
          <w:sz w:val="24"/>
          <w:szCs w:val="24"/>
        </w:rPr>
        <w:t xml:space="preserve">  </w:t>
      </w:r>
      <w:r w:rsidR="005D51CB" w:rsidRPr="007F7404">
        <w:rPr>
          <w:rFonts w:asciiTheme="majorHAnsi" w:hAnsiTheme="majorHAnsi" w:cstheme="majorHAnsi"/>
          <w:sz w:val="24"/>
          <w:szCs w:val="24"/>
        </w:rPr>
        <w:t>Other foods with boosting properties are:  k</w:t>
      </w:r>
      <w:r w:rsidR="005D51CB" w:rsidRPr="007F7404">
        <w:rPr>
          <w:rFonts w:asciiTheme="majorHAnsi" w:hAnsiTheme="majorHAnsi" w:cstheme="majorHAnsi"/>
          <w:sz w:val="24"/>
          <w:szCs w:val="24"/>
        </w:rPr>
        <w:t>iwi</w:t>
      </w:r>
      <w:r w:rsidR="005D51CB" w:rsidRPr="007F7404">
        <w:rPr>
          <w:rFonts w:asciiTheme="majorHAnsi" w:hAnsiTheme="majorHAnsi" w:cstheme="majorHAnsi"/>
          <w:sz w:val="24"/>
          <w:szCs w:val="24"/>
        </w:rPr>
        <w:t xml:space="preserve">, </w:t>
      </w:r>
      <w:r w:rsidR="00A4504F" w:rsidRPr="007F7404">
        <w:rPr>
          <w:rFonts w:asciiTheme="majorHAnsi" w:hAnsiTheme="majorHAnsi" w:cstheme="majorHAnsi"/>
          <w:sz w:val="24"/>
          <w:szCs w:val="24"/>
        </w:rPr>
        <w:t xml:space="preserve">papaya, </w:t>
      </w:r>
      <w:r w:rsidR="005D51CB" w:rsidRPr="007F7404">
        <w:rPr>
          <w:rFonts w:asciiTheme="majorHAnsi" w:hAnsiTheme="majorHAnsi" w:cstheme="majorHAnsi"/>
          <w:sz w:val="24"/>
          <w:szCs w:val="24"/>
        </w:rPr>
        <w:t>r</w:t>
      </w:r>
      <w:r w:rsidR="005D51CB" w:rsidRPr="007F7404">
        <w:rPr>
          <w:rFonts w:asciiTheme="majorHAnsi" w:hAnsiTheme="majorHAnsi" w:cstheme="majorHAnsi"/>
          <w:sz w:val="24"/>
          <w:szCs w:val="24"/>
        </w:rPr>
        <w:t>ed bell peppers</w:t>
      </w:r>
      <w:r w:rsidR="005D51CB" w:rsidRPr="007F7404">
        <w:rPr>
          <w:rFonts w:asciiTheme="majorHAnsi" w:hAnsiTheme="majorHAnsi" w:cstheme="majorHAnsi"/>
          <w:sz w:val="24"/>
          <w:szCs w:val="24"/>
        </w:rPr>
        <w:t>, b</w:t>
      </w:r>
      <w:r w:rsidR="005D51CB" w:rsidRPr="007F7404">
        <w:rPr>
          <w:rFonts w:asciiTheme="majorHAnsi" w:hAnsiTheme="majorHAnsi" w:cstheme="majorHAnsi"/>
          <w:sz w:val="24"/>
          <w:szCs w:val="24"/>
        </w:rPr>
        <w:t>roccoli</w:t>
      </w:r>
      <w:r w:rsidR="005D51CB" w:rsidRPr="007F7404">
        <w:rPr>
          <w:rFonts w:asciiTheme="majorHAnsi" w:hAnsiTheme="majorHAnsi" w:cstheme="majorHAnsi"/>
          <w:sz w:val="24"/>
          <w:szCs w:val="24"/>
        </w:rPr>
        <w:t>, g</w:t>
      </w:r>
      <w:r w:rsidR="005D51CB" w:rsidRPr="007F7404">
        <w:rPr>
          <w:rFonts w:asciiTheme="majorHAnsi" w:hAnsiTheme="majorHAnsi" w:cstheme="majorHAnsi"/>
          <w:sz w:val="24"/>
          <w:szCs w:val="24"/>
        </w:rPr>
        <w:t>arlic</w:t>
      </w:r>
      <w:r w:rsidR="005D51CB" w:rsidRPr="007F7404">
        <w:rPr>
          <w:rFonts w:asciiTheme="majorHAnsi" w:hAnsiTheme="majorHAnsi" w:cstheme="majorHAnsi"/>
          <w:sz w:val="24"/>
          <w:szCs w:val="24"/>
        </w:rPr>
        <w:t>, g</w:t>
      </w:r>
      <w:r w:rsidR="005D51CB" w:rsidRPr="007F7404">
        <w:rPr>
          <w:rFonts w:asciiTheme="majorHAnsi" w:hAnsiTheme="majorHAnsi" w:cstheme="majorHAnsi"/>
          <w:sz w:val="24"/>
          <w:szCs w:val="24"/>
        </w:rPr>
        <w:t>inger</w:t>
      </w:r>
      <w:r w:rsidR="005D51CB" w:rsidRPr="007F7404">
        <w:rPr>
          <w:rFonts w:asciiTheme="majorHAnsi" w:hAnsiTheme="majorHAnsi" w:cstheme="majorHAnsi"/>
          <w:sz w:val="24"/>
          <w:szCs w:val="24"/>
        </w:rPr>
        <w:t>,</w:t>
      </w:r>
      <w:r w:rsidR="00A4504F" w:rsidRPr="007F7404">
        <w:rPr>
          <w:rFonts w:asciiTheme="majorHAnsi" w:hAnsiTheme="majorHAnsi" w:cstheme="majorHAnsi"/>
          <w:sz w:val="24"/>
          <w:szCs w:val="24"/>
        </w:rPr>
        <w:t xml:space="preserve"> turmeric,</w:t>
      </w:r>
      <w:r w:rsidR="005D51CB" w:rsidRPr="007F7404">
        <w:rPr>
          <w:rFonts w:asciiTheme="majorHAnsi" w:hAnsiTheme="majorHAnsi" w:cstheme="majorHAnsi"/>
          <w:sz w:val="24"/>
          <w:szCs w:val="24"/>
        </w:rPr>
        <w:t xml:space="preserve"> s</w:t>
      </w:r>
      <w:r w:rsidR="005D51CB" w:rsidRPr="007F7404">
        <w:rPr>
          <w:rFonts w:asciiTheme="majorHAnsi" w:hAnsiTheme="majorHAnsi" w:cstheme="majorHAnsi"/>
          <w:sz w:val="24"/>
          <w:szCs w:val="24"/>
        </w:rPr>
        <w:t>pinach</w:t>
      </w:r>
      <w:r w:rsidR="005D51CB" w:rsidRPr="007F7404">
        <w:rPr>
          <w:rFonts w:asciiTheme="majorHAnsi" w:hAnsiTheme="majorHAnsi" w:cstheme="majorHAnsi"/>
          <w:sz w:val="24"/>
          <w:szCs w:val="24"/>
        </w:rPr>
        <w:t xml:space="preserve">, almonds, sunflower seeds, </w:t>
      </w:r>
      <w:r w:rsidR="00A4504F" w:rsidRPr="007F7404">
        <w:rPr>
          <w:rFonts w:asciiTheme="majorHAnsi" w:hAnsiTheme="majorHAnsi" w:cstheme="majorHAnsi"/>
          <w:sz w:val="24"/>
          <w:szCs w:val="24"/>
        </w:rPr>
        <w:t xml:space="preserve">poultry, (mom’s chicken soup isn’t just a myth), shellfish, </w:t>
      </w:r>
      <w:r w:rsidR="005D51CB" w:rsidRPr="007F7404">
        <w:rPr>
          <w:rFonts w:asciiTheme="majorHAnsi" w:hAnsiTheme="majorHAnsi" w:cstheme="majorHAnsi"/>
          <w:sz w:val="24"/>
          <w:szCs w:val="24"/>
        </w:rPr>
        <w:t>and y</w:t>
      </w:r>
      <w:r w:rsidR="005D51CB" w:rsidRPr="007F7404">
        <w:rPr>
          <w:rFonts w:asciiTheme="majorHAnsi" w:hAnsiTheme="majorHAnsi" w:cstheme="majorHAnsi"/>
          <w:sz w:val="24"/>
          <w:szCs w:val="24"/>
        </w:rPr>
        <w:t>ogurt with live and active cultures, like Greek yogurt</w:t>
      </w:r>
      <w:r w:rsidR="005D51CB" w:rsidRPr="007F7404">
        <w:rPr>
          <w:rFonts w:asciiTheme="majorHAnsi" w:hAnsiTheme="majorHAnsi" w:cstheme="majorHAnsi"/>
          <w:sz w:val="24"/>
          <w:szCs w:val="24"/>
        </w:rPr>
        <w:t>.</w:t>
      </w:r>
      <w:r w:rsidR="00A4504F" w:rsidRPr="007F7404">
        <w:rPr>
          <w:rFonts w:asciiTheme="majorHAnsi" w:hAnsiTheme="majorHAnsi" w:cstheme="majorHAnsi"/>
          <w:sz w:val="24"/>
          <w:szCs w:val="24"/>
        </w:rPr>
        <w:t xml:space="preserve">  If you have picky eaters, like most of you do, there are hundreds of recipes online for smoothies, salads, soups or casseroles to cleverly disguise these helpful foods.</w:t>
      </w:r>
    </w:p>
    <w:p w14:paraId="0A81A126" w14:textId="71601E20" w:rsidR="00A4504F" w:rsidRPr="00A4504F" w:rsidRDefault="007F7404" w:rsidP="007F7404">
      <w:pPr>
        <w:pStyle w:val="NoSpacing"/>
        <w:ind w:left="720"/>
        <w:rPr>
          <w:rFonts w:asciiTheme="majorHAnsi" w:hAnsiTheme="majorHAnsi" w:cstheme="majorHAnsi"/>
          <w:b/>
          <w:bCs/>
          <w:color w:val="CC3399"/>
          <w:sz w:val="36"/>
          <w:szCs w:val="36"/>
        </w:rPr>
      </w:pPr>
      <w:r w:rsidRPr="007F7404">
        <w:rPr>
          <w:rFonts w:asciiTheme="majorHAnsi" w:hAnsiTheme="majorHAnsi" w:cstheme="majorHAnsi"/>
          <w:b/>
          <w:bCs/>
          <w:color w:val="CC3399"/>
          <w:sz w:val="36"/>
          <w:szCs w:val="36"/>
        </w:rPr>
        <w:t>Stay strong.  You can do this!</w:t>
      </w:r>
    </w:p>
    <w:p w14:paraId="53729EC2" w14:textId="56E428AD" w:rsidR="00AB3BD0" w:rsidRDefault="00FC22B9" w:rsidP="001A2B95">
      <w:pPr>
        <w:pStyle w:val="NoSpacing"/>
        <w:rPr>
          <w:rFonts w:asciiTheme="majorHAnsi" w:hAnsiTheme="majorHAnsi" w:cstheme="majorHAnsi"/>
          <w:sz w:val="24"/>
          <w:szCs w:val="24"/>
        </w:rPr>
      </w:pPr>
      <w:r>
        <w:rPr>
          <w:noProof/>
        </w:rPr>
        <w:lastRenderedPageBreak/>
        <w:drawing>
          <wp:inline distT="0" distB="0" distL="0" distR="0" wp14:anchorId="09F96911" wp14:editId="1AEE37DF">
            <wp:extent cx="3200400" cy="5610225"/>
            <wp:effectExtent l="0" t="0" r="0" b="9525"/>
            <wp:docPr id="4" name="Picture 4" descr="Handprint and footprint flag craft for kids to make for the 4th of July. #flagcraft #4thof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print and footprint flag craft for kids to make for the 4th of July. #flagcraft #4thofJu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5610225"/>
                    </a:xfrm>
                    <a:prstGeom prst="rect">
                      <a:avLst/>
                    </a:prstGeom>
                    <a:noFill/>
                    <a:ln>
                      <a:noFill/>
                    </a:ln>
                  </pic:spPr>
                </pic:pic>
              </a:graphicData>
            </a:graphic>
          </wp:inline>
        </w:drawing>
      </w:r>
    </w:p>
    <w:p w14:paraId="45765001" w14:textId="21B26252" w:rsidR="008715EE" w:rsidRDefault="00AB3BD0" w:rsidP="001A2B95">
      <w:pPr>
        <w:pStyle w:val="NoSpacing"/>
        <w:rPr>
          <w:rFonts w:asciiTheme="majorHAnsi" w:hAnsiTheme="majorHAnsi" w:cstheme="majorHAnsi"/>
          <w:sz w:val="24"/>
          <w:szCs w:val="24"/>
        </w:rPr>
      </w:pPr>
      <w:r>
        <w:rPr>
          <w:rFonts w:asciiTheme="majorHAnsi" w:hAnsiTheme="majorHAnsi" w:cstheme="majorHAnsi"/>
          <w:sz w:val="24"/>
          <w:szCs w:val="24"/>
        </w:rPr>
        <w:t xml:space="preserve"> </w:t>
      </w:r>
    </w:p>
    <w:p w14:paraId="4721A917" w14:textId="7160A919" w:rsidR="00DA0B8A" w:rsidRDefault="00DA0B8A" w:rsidP="001A2B95">
      <w:pPr>
        <w:pStyle w:val="NoSpacing"/>
        <w:rPr>
          <w:rFonts w:asciiTheme="majorHAnsi" w:hAnsiTheme="majorHAnsi" w:cstheme="majorHAnsi"/>
          <w:sz w:val="24"/>
          <w:szCs w:val="24"/>
        </w:rPr>
      </w:pPr>
    </w:p>
    <w:p w14:paraId="7473DC3F" w14:textId="014B7B14" w:rsidR="00FC22B9" w:rsidRPr="00FC22B9" w:rsidRDefault="00FC22B9" w:rsidP="00FC22B9">
      <w:pPr>
        <w:pStyle w:val="NoSpacing"/>
        <w:rPr>
          <w:b/>
          <w:bCs/>
          <w:sz w:val="24"/>
          <w:szCs w:val="24"/>
        </w:rPr>
      </w:pPr>
      <w:r w:rsidRPr="00FC22B9">
        <w:rPr>
          <w:b/>
          <w:bCs/>
          <w:sz w:val="24"/>
          <w:szCs w:val="24"/>
        </w:rPr>
        <w:t>Supplies:</w:t>
      </w:r>
    </w:p>
    <w:p w14:paraId="47BD5168" w14:textId="77777777" w:rsidR="00FC22B9" w:rsidRDefault="00FC22B9" w:rsidP="00FC22B9">
      <w:pPr>
        <w:pStyle w:val="NoSpacing"/>
      </w:pPr>
    </w:p>
    <w:p w14:paraId="41770A2D" w14:textId="77777777" w:rsidR="00FC22B9" w:rsidRPr="00FC22B9" w:rsidRDefault="00FC22B9" w:rsidP="00FC22B9">
      <w:pPr>
        <w:pStyle w:val="NoSpacing"/>
      </w:pPr>
      <w:hyperlink r:id="rId13" w:tgtFrame="_blank" w:history="1">
        <w:r w:rsidRPr="00FC22B9">
          <w:t>Cardstock paper</w:t>
        </w:r>
      </w:hyperlink>
      <w:r w:rsidRPr="00FC22B9">
        <w:t xml:space="preserve">: </w:t>
      </w:r>
      <w:r w:rsidRPr="00FC22B9">
        <w:t xml:space="preserve"> </w:t>
      </w:r>
      <w:r w:rsidRPr="00FC22B9">
        <w:t>white and another colored paper</w:t>
      </w:r>
    </w:p>
    <w:p w14:paraId="7471DDDF" w14:textId="77777777" w:rsidR="00FC22B9" w:rsidRPr="00FC22B9" w:rsidRDefault="00FC22B9" w:rsidP="00FC22B9">
      <w:pPr>
        <w:pStyle w:val="NoSpacing"/>
        <w:rPr>
          <w:rFonts w:asciiTheme="majorHAnsi" w:hAnsiTheme="majorHAnsi" w:cstheme="majorHAnsi"/>
          <w:sz w:val="24"/>
          <w:szCs w:val="24"/>
        </w:rPr>
      </w:pPr>
      <w:r w:rsidRPr="00FC22B9">
        <w:rPr>
          <w:rFonts w:asciiTheme="majorHAnsi" w:hAnsiTheme="majorHAnsi" w:cstheme="majorHAnsi"/>
          <w:sz w:val="24"/>
          <w:szCs w:val="24"/>
        </w:rPr>
        <w:t>Pencil</w:t>
      </w:r>
    </w:p>
    <w:p w14:paraId="7585769D" w14:textId="18B50AF3" w:rsidR="00FC22B9" w:rsidRPr="00FC22B9" w:rsidRDefault="00FC22B9" w:rsidP="00FC22B9">
      <w:pPr>
        <w:pStyle w:val="NoSpacing"/>
        <w:rPr>
          <w:rFonts w:asciiTheme="majorHAnsi" w:hAnsiTheme="majorHAnsi" w:cstheme="majorHAnsi"/>
          <w:sz w:val="24"/>
          <w:szCs w:val="24"/>
        </w:rPr>
      </w:pPr>
      <w:r w:rsidRPr="00FC22B9">
        <w:rPr>
          <w:rFonts w:asciiTheme="majorHAnsi" w:hAnsiTheme="majorHAnsi" w:cstheme="majorHAnsi"/>
          <w:sz w:val="24"/>
          <w:szCs w:val="24"/>
        </w:rPr>
        <w:t>Scissors</w:t>
      </w:r>
    </w:p>
    <w:p w14:paraId="1C245B59" w14:textId="77777777" w:rsidR="00FC22B9" w:rsidRPr="00FC22B9" w:rsidRDefault="00FC22B9" w:rsidP="00FC22B9">
      <w:pPr>
        <w:pStyle w:val="NoSpacing"/>
        <w:rPr>
          <w:rFonts w:asciiTheme="majorHAnsi" w:hAnsiTheme="majorHAnsi" w:cstheme="majorHAnsi"/>
          <w:sz w:val="24"/>
          <w:szCs w:val="24"/>
        </w:rPr>
      </w:pPr>
      <w:hyperlink r:id="rId14" w:tgtFrame="_blank" w:history="1">
        <w:r w:rsidRPr="00FC22B9">
          <w:rPr>
            <w:rFonts w:asciiTheme="majorHAnsi" w:hAnsiTheme="majorHAnsi" w:cstheme="majorHAnsi"/>
            <w:sz w:val="24"/>
            <w:szCs w:val="24"/>
          </w:rPr>
          <w:t>Craft paint: red, white and blue</w:t>
        </w:r>
      </w:hyperlink>
    </w:p>
    <w:p w14:paraId="39D137FB" w14:textId="77777777" w:rsidR="00FC22B9" w:rsidRPr="00FC22B9" w:rsidRDefault="00FC22B9" w:rsidP="00FC22B9">
      <w:pPr>
        <w:pStyle w:val="NoSpacing"/>
        <w:rPr>
          <w:rFonts w:asciiTheme="majorHAnsi" w:hAnsiTheme="majorHAnsi" w:cstheme="majorHAnsi"/>
          <w:sz w:val="24"/>
          <w:szCs w:val="24"/>
        </w:rPr>
      </w:pPr>
      <w:r w:rsidRPr="00FC22B9">
        <w:rPr>
          <w:rFonts w:asciiTheme="majorHAnsi" w:hAnsiTheme="majorHAnsi" w:cstheme="majorHAnsi"/>
          <w:sz w:val="24"/>
          <w:szCs w:val="24"/>
        </w:rPr>
        <w:t>Paintbrush</w:t>
      </w:r>
    </w:p>
    <w:p w14:paraId="2A5D5913" w14:textId="77777777" w:rsidR="00FC22B9" w:rsidRPr="00FC22B9" w:rsidRDefault="00FC22B9" w:rsidP="00FC22B9">
      <w:pPr>
        <w:pStyle w:val="NoSpacing"/>
        <w:rPr>
          <w:rFonts w:asciiTheme="majorHAnsi" w:hAnsiTheme="majorHAnsi" w:cstheme="majorHAnsi"/>
          <w:sz w:val="24"/>
          <w:szCs w:val="24"/>
        </w:rPr>
      </w:pPr>
      <w:r w:rsidRPr="00FC22B9">
        <w:rPr>
          <w:rFonts w:asciiTheme="majorHAnsi" w:hAnsiTheme="majorHAnsi" w:cstheme="majorHAnsi"/>
          <w:sz w:val="24"/>
          <w:szCs w:val="24"/>
        </w:rPr>
        <w:t>Q-tip</w:t>
      </w:r>
    </w:p>
    <w:p w14:paraId="5A2EECEA" w14:textId="77777777" w:rsidR="00FC22B9" w:rsidRPr="00FC22B9" w:rsidRDefault="00FC22B9" w:rsidP="00FC22B9">
      <w:pPr>
        <w:pStyle w:val="NoSpacing"/>
        <w:rPr>
          <w:rFonts w:asciiTheme="majorHAnsi" w:hAnsiTheme="majorHAnsi" w:cstheme="majorHAnsi"/>
          <w:sz w:val="24"/>
          <w:szCs w:val="24"/>
        </w:rPr>
      </w:pPr>
      <w:r w:rsidRPr="00FC22B9">
        <w:rPr>
          <w:rFonts w:asciiTheme="majorHAnsi" w:hAnsiTheme="majorHAnsi" w:cstheme="majorHAnsi"/>
          <w:sz w:val="24"/>
          <w:szCs w:val="24"/>
        </w:rPr>
        <w:t>Black marker</w:t>
      </w:r>
    </w:p>
    <w:p w14:paraId="5543C3FE" w14:textId="3A7F89CE" w:rsidR="00FC22B9" w:rsidRDefault="00FC22B9" w:rsidP="00FC22B9">
      <w:pPr>
        <w:pStyle w:val="NoSpacing"/>
        <w:rPr>
          <w:rFonts w:asciiTheme="majorHAnsi" w:hAnsiTheme="majorHAnsi" w:cstheme="majorHAnsi"/>
          <w:sz w:val="24"/>
          <w:szCs w:val="24"/>
        </w:rPr>
      </w:pPr>
      <w:hyperlink r:id="rId15" w:tgtFrame="_blank" w:history="1">
        <w:r w:rsidRPr="00FC22B9">
          <w:rPr>
            <w:rFonts w:asciiTheme="majorHAnsi" w:hAnsiTheme="majorHAnsi" w:cstheme="majorHAnsi"/>
            <w:sz w:val="24"/>
            <w:szCs w:val="24"/>
          </w:rPr>
          <w:t>Glue</w:t>
        </w:r>
      </w:hyperlink>
    </w:p>
    <w:p w14:paraId="49D682C5" w14:textId="45639EBA" w:rsidR="00FC22B9" w:rsidRDefault="00FC22B9" w:rsidP="00FC22B9">
      <w:pPr>
        <w:pStyle w:val="NoSpacing"/>
        <w:rPr>
          <w:rFonts w:asciiTheme="majorHAnsi" w:hAnsiTheme="majorHAnsi" w:cstheme="majorHAnsi"/>
          <w:sz w:val="24"/>
          <w:szCs w:val="24"/>
        </w:rPr>
      </w:pPr>
    </w:p>
    <w:p w14:paraId="41807EBE" w14:textId="6F328ADE" w:rsidR="00FC22B9" w:rsidRPr="00FC22B9" w:rsidRDefault="00FC22B9" w:rsidP="00FC22B9">
      <w:pPr>
        <w:pStyle w:val="NoSpacing"/>
        <w:rPr>
          <w:rFonts w:asciiTheme="majorHAnsi" w:hAnsiTheme="majorHAnsi" w:cstheme="majorHAnsi"/>
          <w:sz w:val="24"/>
          <w:szCs w:val="24"/>
        </w:rPr>
      </w:pPr>
      <w:r w:rsidRPr="00FC22B9">
        <w:rPr>
          <w:rFonts w:asciiTheme="majorHAnsi" w:hAnsiTheme="majorHAnsi" w:cstheme="majorHAnsi"/>
          <w:b/>
          <w:bCs/>
          <w:sz w:val="24"/>
          <w:szCs w:val="24"/>
        </w:rPr>
        <w:t>Step 1</w:t>
      </w:r>
      <w:r w:rsidRPr="00FC22B9">
        <w:rPr>
          <w:rFonts w:asciiTheme="majorHAnsi" w:hAnsiTheme="majorHAnsi" w:cstheme="majorHAnsi"/>
          <w:sz w:val="24"/>
          <w:szCs w:val="24"/>
        </w:rPr>
        <w:t>: Fold the white cardstock paper in half and trace your kid’s hand or foot onto the paper. Make sure that the hand or foot is close to the fold.</w:t>
      </w:r>
      <w:r>
        <w:rPr>
          <w:rFonts w:asciiTheme="majorHAnsi" w:hAnsiTheme="majorHAnsi" w:cstheme="majorHAnsi"/>
          <w:sz w:val="24"/>
          <w:szCs w:val="24"/>
        </w:rPr>
        <w:t xml:space="preserve">  </w:t>
      </w:r>
      <w:r w:rsidRPr="00FC22B9">
        <w:rPr>
          <w:rFonts w:asciiTheme="majorHAnsi" w:hAnsiTheme="majorHAnsi" w:cstheme="majorHAnsi"/>
          <w:sz w:val="24"/>
          <w:szCs w:val="24"/>
        </w:rPr>
        <w:t xml:space="preserve">For tracing </w:t>
      </w:r>
      <w:r w:rsidR="00757AD2" w:rsidRPr="00FC22B9">
        <w:rPr>
          <w:rFonts w:asciiTheme="majorHAnsi" w:hAnsiTheme="majorHAnsi" w:cstheme="majorHAnsi"/>
          <w:sz w:val="24"/>
          <w:szCs w:val="24"/>
        </w:rPr>
        <w:t>footprints,</w:t>
      </w:r>
      <w:r w:rsidRPr="00FC22B9">
        <w:rPr>
          <w:rFonts w:asciiTheme="majorHAnsi" w:hAnsiTheme="majorHAnsi" w:cstheme="majorHAnsi"/>
          <w:sz w:val="24"/>
          <w:szCs w:val="24"/>
        </w:rPr>
        <w:t xml:space="preserve"> you will want to use a 12″ x 12″ </w:t>
      </w:r>
      <w:r>
        <w:rPr>
          <w:rFonts w:asciiTheme="majorHAnsi" w:hAnsiTheme="majorHAnsi" w:cstheme="majorHAnsi"/>
          <w:sz w:val="24"/>
          <w:szCs w:val="24"/>
        </w:rPr>
        <w:t>c</w:t>
      </w:r>
      <w:r w:rsidRPr="00FC22B9">
        <w:rPr>
          <w:rFonts w:asciiTheme="majorHAnsi" w:hAnsiTheme="majorHAnsi" w:cstheme="majorHAnsi"/>
          <w:sz w:val="24"/>
          <w:szCs w:val="24"/>
        </w:rPr>
        <w:t>ardstock paper and fold it diago</w:t>
      </w:r>
      <w:r>
        <w:rPr>
          <w:rFonts w:asciiTheme="majorHAnsi" w:hAnsiTheme="majorHAnsi" w:cstheme="majorHAnsi"/>
          <w:sz w:val="24"/>
          <w:szCs w:val="24"/>
        </w:rPr>
        <w:t>na</w:t>
      </w:r>
      <w:r w:rsidRPr="00FC22B9">
        <w:rPr>
          <w:rFonts w:asciiTheme="majorHAnsi" w:hAnsiTheme="majorHAnsi" w:cstheme="majorHAnsi"/>
          <w:sz w:val="24"/>
          <w:szCs w:val="24"/>
        </w:rPr>
        <w:t>lly to make sure you have enough room.</w:t>
      </w:r>
    </w:p>
    <w:p w14:paraId="68F50011" w14:textId="77777777" w:rsidR="00FC22B9" w:rsidRPr="00FC22B9" w:rsidRDefault="00FC22B9" w:rsidP="00FC22B9">
      <w:pPr>
        <w:pStyle w:val="NoSpacing"/>
        <w:rPr>
          <w:rFonts w:asciiTheme="majorHAnsi" w:hAnsiTheme="majorHAnsi" w:cstheme="majorHAnsi"/>
          <w:sz w:val="24"/>
          <w:szCs w:val="24"/>
        </w:rPr>
      </w:pPr>
      <w:r w:rsidRPr="00FC22B9">
        <w:rPr>
          <w:rFonts w:asciiTheme="majorHAnsi" w:hAnsiTheme="majorHAnsi" w:cstheme="majorHAnsi"/>
          <w:b/>
          <w:bCs/>
          <w:sz w:val="24"/>
          <w:szCs w:val="24"/>
        </w:rPr>
        <w:t>Step 2</w:t>
      </w:r>
      <w:r w:rsidRPr="00FC22B9">
        <w:rPr>
          <w:rFonts w:asciiTheme="majorHAnsi" w:hAnsiTheme="majorHAnsi" w:cstheme="majorHAnsi"/>
          <w:sz w:val="24"/>
          <w:szCs w:val="24"/>
        </w:rPr>
        <w:t>: Cut out the handprint or footprint.</w:t>
      </w:r>
    </w:p>
    <w:p w14:paraId="04AA5C29" w14:textId="77777777" w:rsidR="00FC22B9" w:rsidRPr="00FC22B9" w:rsidRDefault="00FC22B9" w:rsidP="00FC22B9">
      <w:pPr>
        <w:pStyle w:val="NoSpacing"/>
        <w:rPr>
          <w:rFonts w:asciiTheme="majorHAnsi" w:hAnsiTheme="majorHAnsi" w:cstheme="majorHAnsi"/>
          <w:sz w:val="24"/>
          <w:szCs w:val="24"/>
        </w:rPr>
      </w:pPr>
      <w:r w:rsidRPr="00FC22B9">
        <w:rPr>
          <w:rFonts w:asciiTheme="majorHAnsi" w:hAnsiTheme="majorHAnsi" w:cstheme="majorHAnsi"/>
          <w:b/>
          <w:bCs/>
          <w:sz w:val="24"/>
          <w:szCs w:val="24"/>
        </w:rPr>
        <w:t>Step 3</w:t>
      </w:r>
      <w:r w:rsidRPr="00FC22B9">
        <w:rPr>
          <w:rFonts w:asciiTheme="majorHAnsi" w:hAnsiTheme="majorHAnsi" w:cstheme="majorHAnsi"/>
          <w:sz w:val="24"/>
          <w:szCs w:val="24"/>
        </w:rPr>
        <w:t>: Paint the American flag on one side of the handprint or footprint. Start with a blue square in the left upper corner. You may want to wait for the blue paint to dry before you move on to the red stripes. This way the blue paint won’t get mixed with the red one.</w:t>
      </w:r>
    </w:p>
    <w:p w14:paraId="50448719" w14:textId="77777777" w:rsidR="00FC22B9" w:rsidRPr="00FC22B9" w:rsidRDefault="00FC22B9" w:rsidP="00FC22B9">
      <w:pPr>
        <w:pStyle w:val="NoSpacing"/>
        <w:rPr>
          <w:rFonts w:asciiTheme="majorHAnsi" w:hAnsiTheme="majorHAnsi" w:cstheme="majorHAnsi"/>
          <w:sz w:val="24"/>
          <w:szCs w:val="24"/>
        </w:rPr>
      </w:pPr>
      <w:r w:rsidRPr="00FC22B9">
        <w:rPr>
          <w:rFonts w:asciiTheme="majorHAnsi" w:hAnsiTheme="majorHAnsi" w:cstheme="majorHAnsi"/>
          <w:b/>
          <w:bCs/>
          <w:sz w:val="24"/>
          <w:szCs w:val="24"/>
        </w:rPr>
        <w:t>Step 4</w:t>
      </w:r>
      <w:r w:rsidRPr="00FC22B9">
        <w:rPr>
          <w:rFonts w:asciiTheme="majorHAnsi" w:hAnsiTheme="majorHAnsi" w:cstheme="majorHAnsi"/>
          <w:sz w:val="24"/>
          <w:szCs w:val="24"/>
        </w:rPr>
        <w:t>: Dip a Q-tip in white paint and make the stars by pressing the Q-tip several times on the blue square.</w:t>
      </w:r>
    </w:p>
    <w:p w14:paraId="3DA7E1C0" w14:textId="77777777" w:rsidR="00FC22B9" w:rsidRPr="00FC22B9" w:rsidRDefault="00FC22B9" w:rsidP="00FC22B9">
      <w:pPr>
        <w:pStyle w:val="NoSpacing"/>
        <w:rPr>
          <w:rFonts w:asciiTheme="majorHAnsi" w:hAnsiTheme="majorHAnsi" w:cstheme="majorHAnsi"/>
          <w:sz w:val="24"/>
          <w:szCs w:val="24"/>
        </w:rPr>
      </w:pPr>
      <w:r w:rsidRPr="00FC22B9">
        <w:rPr>
          <w:rFonts w:asciiTheme="majorHAnsi" w:hAnsiTheme="majorHAnsi" w:cstheme="majorHAnsi"/>
          <w:b/>
          <w:bCs/>
          <w:sz w:val="24"/>
          <w:szCs w:val="24"/>
        </w:rPr>
        <w:t>Step 5</w:t>
      </w:r>
      <w:r w:rsidRPr="00FC22B9">
        <w:rPr>
          <w:rFonts w:asciiTheme="majorHAnsi" w:hAnsiTheme="majorHAnsi" w:cstheme="majorHAnsi"/>
          <w:sz w:val="24"/>
          <w:szCs w:val="24"/>
        </w:rPr>
        <w:t>: Use a black marker to draw a flag pole on the colored cardstock paper.</w:t>
      </w:r>
    </w:p>
    <w:p w14:paraId="19CD1346" w14:textId="44E8E3E4" w:rsidR="00FC22B9" w:rsidRDefault="00FC22B9" w:rsidP="00FC22B9">
      <w:pPr>
        <w:pStyle w:val="NoSpacing"/>
        <w:rPr>
          <w:rFonts w:asciiTheme="majorHAnsi" w:hAnsiTheme="majorHAnsi" w:cstheme="majorHAnsi"/>
          <w:sz w:val="24"/>
          <w:szCs w:val="24"/>
        </w:rPr>
      </w:pPr>
      <w:r w:rsidRPr="00FC22B9">
        <w:rPr>
          <w:rFonts w:asciiTheme="majorHAnsi" w:hAnsiTheme="majorHAnsi" w:cstheme="majorHAnsi"/>
          <w:b/>
          <w:bCs/>
          <w:sz w:val="24"/>
          <w:szCs w:val="24"/>
        </w:rPr>
        <w:t>Step 6</w:t>
      </w:r>
      <w:r w:rsidRPr="00FC22B9">
        <w:rPr>
          <w:rFonts w:asciiTheme="majorHAnsi" w:hAnsiTheme="majorHAnsi" w:cstheme="majorHAnsi"/>
          <w:sz w:val="24"/>
          <w:szCs w:val="24"/>
        </w:rPr>
        <w:t>: Glue the back of the handprint or footprint to the paper, next to the flag pole.</w:t>
      </w:r>
    </w:p>
    <w:p w14:paraId="357B705B" w14:textId="5B921452" w:rsidR="00FC22B9" w:rsidRDefault="00FC22B9" w:rsidP="00FC22B9">
      <w:pPr>
        <w:pStyle w:val="NoSpacing"/>
        <w:rPr>
          <w:rFonts w:asciiTheme="majorHAnsi" w:hAnsiTheme="majorHAnsi" w:cstheme="majorHAnsi"/>
          <w:sz w:val="24"/>
          <w:szCs w:val="24"/>
        </w:rPr>
      </w:pPr>
    </w:p>
    <w:p w14:paraId="0E226FA6" w14:textId="15EA0640" w:rsidR="00FC22B9" w:rsidRDefault="00FC22B9" w:rsidP="00FC22B9">
      <w:pPr>
        <w:pStyle w:val="NoSpacing"/>
        <w:rPr>
          <w:rFonts w:asciiTheme="majorHAnsi" w:hAnsiTheme="majorHAnsi" w:cstheme="majorHAnsi"/>
          <w:sz w:val="24"/>
          <w:szCs w:val="24"/>
        </w:rPr>
      </w:pPr>
      <w:r>
        <w:rPr>
          <w:noProof/>
        </w:rPr>
        <w:drawing>
          <wp:inline distT="0" distB="0" distL="0" distR="0" wp14:anchorId="68AAF909" wp14:editId="3F500D29">
            <wp:extent cx="2066925" cy="2533650"/>
            <wp:effectExtent l="0" t="0" r="9525" b="0"/>
            <wp:docPr id="2" name="Picture 2" descr="EASY Fruit Salsa and Cinnamon Chips - I Heart Nap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 Fruit Salsa and Cinnamon Chips - I Heart Nap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2533650"/>
                    </a:xfrm>
                    <a:prstGeom prst="rect">
                      <a:avLst/>
                    </a:prstGeom>
                    <a:noFill/>
                    <a:ln>
                      <a:noFill/>
                    </a:ln>
                  </pic:spPr>
                </pic:pic>
              </a:graphicData>
            </a:graphic>
          </wp:inline>
        </w:drawing>
      </w:r>
    </w:p>
    <w:p w14:paraId="4DFE91C0" w14:textId="62F1AEC5" w:rsidR="00757AD2" w:rsidRPr="00757AD2" w:rsidRDefault="00757AD2" w:rsidP="00FC22B9">
      <w:pPr>
        <w:pStyle w:val="NoSpacing"/>
        <w:rPr>
          <w:rFonts w:asciiTheme="majorHAnsi" w:hAnsiTheme="majorHAnsi" w:cstheme="majorHAnsi"/>
          <w:b/>
          <w:bCs/>
          <w:sz w:val="32"/>
          <w:szCs w:val="32"/>
        </w:rPr>
      </w:pPr>
      <w:r w:rsidRPr="00757AD2">
        <w:rPr>
          <w:rFonts w:asciiTheme="majorHAnsi" w:hAnsiTheme="majorHAnsi" w:cstheme="majorHAnsi"/>
          <w:b/>
          <w:bCs/>
          <w:sz w:val="32"/>
          <w:szCs w:val="32"/>
        </w:rPr>
        <w:t>Fruit Salsa with Pita Chips</w:t>
      </w:r>
    </w:p>
    <w:p w14:paraId="6CCAB339" w14:textId="374A94FB" w:rsidR="00757AD2" w:rsidRDefault="00757AD2" w:rsidP="00FC22B9">
      <w:pPr>
        <w:pStyle w:val="NoSpacing"/>
        <w:rPr>
          <w:rFonts w:asciiTheme="majorHAnsi" w:hAnsiTheme="majorHAnsi" w:cstheme="majorHAnsi"/>
          <w:sz w:val="24"/>
          <w:szCs w:val="24"/>
        </w:rPr>
      </w:pPr>
    </w:p>
    <w:p w14:paraId="43424404" w14:textId="2834FF7B" w:rsidR="00757AD2" w:rsidRDefault="00757AD2" w:rsidP="00FC22B9">
      <w:pPr>
        <w:pStyle w:val="NoSpacing"/>
        <w:rPr>
          <w:rFonts w:asciiTheme="majorHAnsi" w:hAnsiTheme="majorHAnsi" w:cstheme="majorHAnsi"/>
          <w:sz w:val="24"/>
          <w:szCs w:val="24"/>
        </w:rPr>
      </w:pPr>
      <w:r>
        <w:rPr>
          <w:rFonts w:asciiTheme="majorHAnsi" w:hAnsiTheme="majorHAnsi" w:cstheme="majorHAnsi"/>
          <w:sz w:val="24"/>
          <w:szCs w:val="24"/>
        </w:rPr>
        <w:t>1 cup strawberries, finely chopped</w:t>
      </w:r>
    </w:p>
    <w:p w14:paraId="695F9D10" w14:textId="469CF520" w:rsidR="00757AD2" w:rsidRDefault="00757AD2" w:rsidP="00FC22B9">
      <w:pPr>
        <w:pStyle w:val="NoSpacing"/>
        <w:rPr>
          <w:rFonts w:asciiTheme="majorHAnsi" w:hAnsiTheme="majorHAnsi" w:cstheme="majorHAnsi"/>
          <w:sz w:val="24"/>
          <w:szCs w:val="24"/>
        </w:rPr>
      </w:pPr>
      <w:r>
        <w:rPr>
          <w:rFonts w:asciiTheme="majorHAnsi" w:hAnsiTheme="majorHAnsi" w:cstheme="majorHAnsi"/>
          <w:sz w:val="24"/>
          <w:szCs w:val="24"/>
        </w:rPr>
        <w:t>¾ cup raspberries, blackberries, or blueberries, finely chopped</w:t>
      </w:r>
    </w:p>
    <w:p w14:paraId="53CE2FFB" w14:textId="0A080825" w:rsidR="00757AD2" w:rsidRDefault="00757AD2" w:rsidP="00FC22B9">
      <w:pPr>
        <w:pStyle w:val="NoSpacing"/>
        <w:rPr>
          <w:rFonts w:asciiTheme="majorHAnsi" w:hAnsiTheme="majorHAnsi" w:cstheme="majorHAnsi"/>
          <w:sz w:val="24"/>
          <w:szCs w:val="24"/>
        </w:rPr>
      </w:pPr>
      <w:r>
        <w:rPr>
          <w:rFonts w:asciiTheme="majorHAnsi" w:hAnsiTheme="majorHAnsi" w:cstheme="majorHAnsi"/>
          <w:sz w:val="24"/>
          <w:szCs w:val="24"/>
        </w:rPr>
        <w:t>1 apple, finely chopped</w:t>
      </w:r>
    </w:p>
    <w:p w14:paraId="41FEAE69" w14:textId="712D227E" w:rsidR="00757AD2" w:rsidRDefault="00757AD2" w:rsidP="00FC22B9">
      <w:pPr>
        <w:pStyle w:val="NoSpacing"/>
        <w:rPr>
          <w:rFonts w:asciiTheme="majorHAnsi" w:hAnsiTheme="majorHAnsi" w:cstheme="majorHAnsi"/>
          <w:sz w:val="24"/>
          <w:szCs w:val="24"/>
        </w:rPr>
      </w:pPr>
      <w:r>
        <w:rPr>
          <w:rFonts w:asciiTheme="majorHAnsi" w:hAnsiTheme="majorHAnsi" w:cstheme="majorHAnsi"/>
          <w:sz w:val="24"/>
          <w:szCs w:val="24"/>
        </w:rPr>
        <w:t>1 cup melon of choice, finely chopped</w:t>
      </w:r>
    </w:p>
    <w:p w14:paraId="0FE3E402" w14:textId="0A1E5649" w:rsidR="00757AD2" w:rsidRDefault="00757AD2" w:rsidP="00FC22B9">
      <w:pPr>
        <w:pStyle w:val="NoSpacing"/>
        <w:rPr>
          <w:rFonts w:asciiTheme="majorHAnsi" w:hAnsiTheme="majorHAnsi" w:cstheme="majorHAnsi"/>
          <w:sz w:val="24"/>
          <w:szCs w:val="24"/>
        </w:rPr>
      </w:pPr>
      <w:r>
        <w:rPr>
          <w:rFonts w:asciiTheme="majorHAnsi" w:hAnsiTheme="majorHAnsi" w:cstheme="majorHAnsi"/>
          <w:sz w:val="24"/>
          <w:szCs w:val="24"/>
        </w:rPr>
        <w:t>3 tablespoons lemon juice</w:t>
      </w:r>
    </w:p>
    <w:p w14:paraId="48E0E405" w14:textId="6FE1DB51" w:rsidR="00757AD2" w:rsidRDefault="00757AD2" w:rsidP="00FC22B9">
      <w:pPr>
        <w:pStyle w:val="NoSpacing"/>
        <w:rPr>
          <w:rFonts w:asciiTheme="majorHAnsi" w:hAnsiTheme="majorHAnsi" w:cstheme="majorHAnsi"/>
          <w:sz w:val="24"/>
          <w:szCs w:val="24"/>
        </w:rPr>
      </w:pPr>
      <w:r>
        <w:rPr>
          <w:rFonts w:asciiTheme="majorHAnsi" w:hAnsiTheme="majorHAnsi" w:cstheme="majorHAnsi"/>
          <w:sz w:val="24"/>
          <w:szCs w:val="24"/>
        </w:rPr>
        <w:t>Cinnamon and nutmeg</w:t>
      </w:r>
    </w:p>
    <w:p w14:paraId="46A7AAB0" w14:textId="294BE9F2" w:rsidR="00757AD2" w:rsidRDefault="00757AD2" w:rsidP="00FC22B9">
      <w:pPr>
        <w:pStyle w:val="NoSpacing"/>
        <w:rPr>
          <w:rFonts w:asciiTheme="majorHAnsi" w:hAnsiTheme="majorHAnsi" w:cstheme="majorHAnsi"/>
          <w:sz w:val="24"/>
          <w:szCs w:val="24"/>
        </w:rPr>
      </w:pPr>
    </w:p>
    <w:p w14:paraId="605AB1BE" w14:textId="7D15B0FD" w:rsidR="00757AD2" w:rsidRDefault="00757AD2" w:rsidP="00FC22B9">
      <w:pPr>
        <w:pStyle w:val="NoSpacing"/>
        <w:rPr>
          <w:rFonts w:asciiTheme="majorHAnsi" w:hAnsiTheme="majorHAnsi" w:cstheme="majorHAnsi"/>
          <w:sz w:val="24"/>
          <w:szCs w:val="24"/>
        </w:rPr>
      </w:pPr>
      <w:r>
        <w:rPr>
          <w:rFonts w:asciiTheme="majorHAnsi" w:hAnsiTheme="majorHAnsi" w:cstheme="majorHAnsi"/>
          <w:sz w:val="24"/>
          <w:szCs w:val="24"/>
        </w:rPr>
        <w:t>Combine fruit in a mixing bowl and add lemon juice.  Sprinkle cinnamon and nutmeg to taste.  Refrigerate before serving.  Serve each child ½ cup fruit salsa with 4 plain pita chips.  (Snack crediting: 7 servings for ages 1-5)</w:t>
      </w:r>
    </w:p>
    <w:p w14:paraId="4433C49C" w14:textId="110A6154" w:rsidR="00757AD2" w:rsidRDefault="00757AD2" w:rsidP="00FC22B9">
      <w:pPr>
        <w:pStyle w:val="NoSpacing"/>
        <w:rPr>
          <w:rFonts w:asciiTheme="majorHAnsi" w:hAnsiTheme="majorHAnsi" w:cstheme="majorHAnsi"/>
          <w:sz w:val="24"/>
          <w:szCs w:val="24"/>
        </w:rPr>
      </w:pPr>
    </w:p>
    <w:p w14:paraId="3139C785" w14:textId="0B18540D" w:rsidR="0018235D" w:rsidRPr="0018235D" w:rsidRDefault="00757AD2" w:rsidP="00757AD2">
      <w:pPr>
        <w:pStyle w:val="NoSpacing"/>
        <w:rPr>
          <w:rFonts w:asciiTheme="majorHAnsi" w:hAnsiTheme="majorHAnsi" w:cstheme="majorHAnsi"/>
          <w:b/>
          <w:bCs/>
          <w:sz w:val="24"/>
          <w:szCs w:val="24"/>
          <w:u w:val="single"/>
        </w:rPr>
      </w:pPr>
      <w:r w:rsidRPr="00757AD2">
        <w:rPr>
          <w:rFonts w:asciiTheme="majorHAnsi" w:hAnsiTheme="majorHAnsi" w:cstheme="majorHAnsi"/>
          <w:b/>
          <w:bCs/>
          <w:i/>
          <w:iCs/>
          <w:color w:val="00B0F0"/>
          <w:sz w:val="32"/>
          <w:szCs w:val="32"/>
        </w:rPr>
        <w:t>As always, we are proud of what you are doing for our children.  Thank you.  Emily, Patti &amp; Susan</w:t>
      </w:r>
      <w:r w:rsidR="001E7BD4">
        <w:rPr>
          <w:rFonts w:asciiTheme="majorHAnsi" w:hAnsiTheme="majorHAnsi" w:cstheme="majorHAnsi"/>
          <w:b/>
          <w:bCs/>
          <w:sz w:val="40"/>
          <w:szCs w:val="40"/>
        </w:rPr>
        <w:t xml:space="preserve">      </w:t>
      </w:r>
    </w:p>
    <w:sectPr w:rsidR="0018235D" w:rsidRPr="0018235D"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156E5"/>
    <w:multiLevelType w:val="hybridMultilevel"/>
    <w:tmpl w:val="D2441DB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7A22B7F"/>
    <w:multiLevelType w:val="hybridMultilevel"/>
    <w:tmpl w:val="E5C2C0A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73B2E"/>
    <w:rsid w:val="000853CB"/>
    <w:rsid w:val="000A1B76"/>
    <w:rsid w:val="000C1B7A"/>
    <w:rsid w:val="00113E91"/>
    <w:rsid w:val="00147BC6"/>
    <w:rsid w:val="00155739"/>
    <w:rsid w:val="001637D8"/>
    <w:rsid w:val="0018235D"/>
    <w:rsid w:val="00187F6A"/>
    <w:rsid w:val="00195458"/>
    <w:rsid w:val="001A2B95"/>
    <w:rsid w:val="001E7BD4"/>
    <w:rsid w:val="002010CE"/>
    <w:rsid w:val="00201B23"/>
    <w:rsid w:val="0020482A"/>
    <w:rsid w:val="002201F9"/>
    <w:rsid w:val="0024399C"/>
    <w:rsid w:val="00245496"/>
    <w:rsid w:val="002607C5"/>
    <w:rsid w:val="00262C27"/>
    <w:rsid w:val="00262DD8"/>
    <w:rsid w:val="003274CE"/>
    <w:rsid w:val="0032771D"/>
    <w:rsid w:val="0034297E"/>
    <w:rsid w:val="003648FD"/>
    <w:rsid w:val="003B3060"/>
    <w:rsid w:val="003B6B7F"/>
    <w:rsid w:val="003E25B4"/>
    <w:rsid w:val="003F02AF"/>
    <w:rsid w:val="003F5812"/>
    <w:rsid w:val="004035EF"/>
    <w:rsid w:val="00464618"/>
    <w:rsid w:val="00465BDE"/>
    <w:rsid w:val="00475D61"/>
    <w:rsid w:val="00485B23"/>
    <w:rsid w:val="004875D2"/>
    <w:rsid w:val="004A2898"/>
    <w:rsid w:val="004B0923"/>
    <w:rsid w:val="004B3D7C"/>
    <w:rsid w:val="004D5A4D"/>
    <w:rsid w:val="004E5639"/>
    <w:rsid w:val="00546320"/>
    <w:rsid w:val="005A391E"/>
    <w:rsid w:val="005D51CB"/>
    <w:rsid w:val="005E4DE1"/>
    <w:rsid w:val="005E756E"/>
    <w:rsid w:val="005F0D43"/>
    <w:rsid w:val="00634211"/>
    <w:rsid w:val="00647B31"/>
    <w:rsid w:val="00656CFA"/>
    <w:rsid w:val="0066085E"/>
    <w:rsid w:val="006656B2"/>
    <w:rsid w:val="0068267E"/>
    <w:rsid w:val="006A263D"/>
    <w:rsid w:val="006C1988"/>
    <w:rsid w:val="006E3A68"/>
    <w:rsid w:val="00716C42"/>
    <w:rsid w:val="00751BAB"/>
    <w:rsid w:val="00757AD2"/>
    <w:rsid w:val="00761733"/>
    <w:rsid w:val="007648AF"/>
    <w:rsid w:val="00794F17"/>
    <w:rsid w:val="007C2292"/>
    <w:rsid w:val="007C464A"/>
    <w:rsid w:val="007E2A3E"/>
    <w:rsid w:val="007F3A02"/>
    <w:rsid w:val="007F5C29"/>
    <w:rsid w:val="007F7404"/>
    <w:rsid w:val="00812131"/>
    <w:rsid w:val="00843B25"/>
    <w:rsid w:val="008611A8"/>
    <w:rsid w:val="00867819"/>
    <w:rsid w:val="008715EE"/>
    <w:rsid w:val="008736C2"/>
    <w:rsid w:val="00877425"/>
    <w:rsid w:val="008B10E3"/>
    <w:rsid w:val="008C14C5"/>
    <w:rsid w:val="008C1C04"/>
    <w:rsid w:val="008D725A"/>
    <w:rsid w:val="008F4200"/>
    <w:rsid w:val="008F539F"/>
    <w:rsid w:val="00905985"/>
    <w:rsid w:val="0091659C"/>
    <w:rsid w:val="00916690"/>
    <w:rsid w:val="009249CF"/>
    <w:rsid w:val="00925832"/>
    <w:rsid w:val="00931B8C"/>
    <w:rsid w:val="00942BE4"/>
    <w:rsid w:val="00971CDD"/>
    <w:rsid w:val="00982DFC"/>
    <w:rsid w:val="009856F9"/>
    <w:rsid w:val="009A10AE"/>
    <w:rsid w:val="009F0E2D"/>
    <w:rsid w:val="009F7FE6"/>
    <w:rsid w:val="00A3283E"/>
    <w:rsid w:val="00A34295"/>
    <w:rsid w:val="00A37985"/>
    <w:rsid w:val="00A4504F"/>
    <w:rsid w:val="00A55683"/>
    <w:rsid w:val="00A62683"/>
    <w:rsid w:val="00A64F21"/>
    <w:rsid w:val="00A725F4"/>
    <w:rsid w:val="00A834ED"/>
    <w:rsid w:val="00A96473"/>
    <w:rsid w:val="00AB3BD0"/>
    <w:rsid w:val="00AD5C24"/>
    <w:rsid w:val="00AE4C80"/>
    <w:rsid w:val="00AE56B8"/>
    <w:rsid w:val="00AF5CA8"/>
    <w:rsid w:val="00B05FCC"/>
    <w:rsid w:val="00B2407E"/>
    <w:rsid w:val="00B36B8D"/>
    <w:rsid w:val="00B45124"/>
    <w:rsid w:val="00B60BE7"/>
    <w:rsid w:val="00B91F1A"/>
    <w:rsid w:val="00B940FC"/>
    <w:rsid w:val="00BA36BD"/>
    <w:rsid w:val="00BB18F6"/>
    <w:rsid w:val="00BD1296"/>
    <w:rsid w:val="00BF537D"/>
    <w:rsid w:val="00C414D7"/>
    <w:rsid w:val="00C44D84"/>
    <w:rsid w:val="00C516B5"/>
    <w:rsid w:val="00C52EAF"/>
    <w:rsid w:val="00C556CC"/>
    <w:rsid w:val="00C636C1"/>
    <w:rsid w:val="00C64F54"/>
    <w:rsid w:val="00C86199"/>
    <w:rsid w:val="00C95F9B"/>
    <w:rsid w:val="00C97979"/>
    <w:rsid w:val="00CB1302"/>
    <w:rsid w:val="00D01B83"/>
    <w:rsid w:val="00D11956"/>
    <w:rsid w:val="00D30AC7"/>
    <w:rsid w:val="00D46417"/>
    <w:rsid w:val="00DA0477"/>
    <w:rsid w:val="00DA0B8A"/>
    <w:rsid w:val="00DA1CF4"/>
    <w:rsid w:val="00DC3862"/>
    <w:rsid w:val="00DE13E9"/>
    <w:rsid w:val="00DF0B35"/>
    <w:rsid w:val="00DF0F09"/>
    <w:rsid w:val="00E067B2"/>
    <w:rsid w:val="00E348E2"/>
    <w:rsid w:val="00E442C2"/>
    <w:rsid w:val="00E720F6"/>
    <w:rsid w:val="00E75851"/>
    <w:rsid w:val="00E96F7C"/>
    <w:rsid w:val="00EB1EC0"/>
    <w:rsid w:val="00EB79F1"/>
    <w:rsid w:val="00EC58ED"/>
    <w:rsid w:val="00EF3B95"/>
    <w:rsid w:val="00EF7170"/>
    <w:rsid w:val="00F03D6B"/>
    <w:rsid w:val="00F4169C"/>
    <w:rsid w:val="00F67343"/>
    <w:rsid w:val="00F81A68"/>
    <w:rsid w:val="00FB3A7C"/>
    <w:rsid w:val="00FB6DA4"/>
    <w:rsid w:val="00FC0297"/>
    <w:rsid w:val="00FC22B9"/>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 w:type="paragraph" w:styleId="BalloonText">
    <w:name w:val="Balloon Text"/>
    <w:basedOn w:val="Normal"/>
    <w:link w:val="BalloonTextChar"/>
    <w:uiPriority w:val="99"/>
    <w:semiHidden/>
    <w:unhideWhenUsed/>
    <w:rsid w:val="00A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614168001">
      <w:bodyDiv w:val="1"/>
      <w:marLeft w:val="0"/>
      <w:marRight w:val="0"/>
      <w:marTop w:val="0"/>
      <w:marBottom w:val="0"/>
      <w:divBdr>
        <w:top w:val="none" w:sz="0" w:space="0" w:color="auto"/>
        <w:left w:val="none" w:sz="0" w:space="0" w:color="auto"/>
        <w:bottom w:val="none" w:sz="0" w:space="0" w:color="auto"/>
        <w:right w:val="none" w:sz="0" w:space="0" w:color="auto"/>
      </w:divBdr>
    </w:div>
    <w:div w:id="654726117">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hyperlink" Target="https://amzn.to/2lBYY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amzn.to/2ttPkiy"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hyperlink" Target="https://amzn.to/2lCco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6C2F-C4A7-457E-A84B-5459173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6</cp:revision>
  <cp:lastPrinted>2020-06-03T18:13:00Z</cp:lastPrinted>
  <dcterms:created xsi:type="dcterms:W3CDTF">2020-06-02T14:26:00Z</dcterms:created>
  <dcterms:modified xsi:type="dcterms:W3CDTF">2020-06-03T18:19:00Z</dcterms:modified>
</cp:coreProperties>
</file>