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8C060" w14:textId="77777777" w:rsidR="00E07576" w:rsidRDefault="00553F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B3AD9" wp14:editId="2A9D7E9C">
                <wp:simplePos x="0" y="0"/>
                <wp:positionH relativeFrom="column">
                  <wp:posOffset>165735</wp:posOffset>
                </wp:positionH>
                <wp:positionV relativeFrom="paragraph">
                  <wp:posOffset>1259840</wp:posOffset>
                </wp:positionV>
                <wp:extent cx="7429500" cy="8115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69AE1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4A8075B7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3D30CE5D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14699A4F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FALL</w:t>
                            </w:r>
                            <w:r w:rsidR="007A7BE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 w:rsidR="007A7BE5">
                              <w:rPr>
                                <w:rFonts w:asciiTheme="minorHAnsi" w:hAnsiTheme="minorHAnsi"/>
                                <w:b/>
                              </w:rPr>
                              <w:t>7</w:t>
                            </w:r>
                            <w:r w:rsidR="007A7BE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325177FB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A74A342" w14:textId="77777777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Note!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As a reminder, our FAX number is (855) 385-5736. 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This a 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new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toll-free FAX number and will allow us to better manage incoming faxes, plus there are no long distance charges to you.</w:t>
                            </w:r>
                          </w:p>
                          <w:p w14:paraId="67A81B54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72D4533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Health </w:t>
                            </w:r>
                            <w:r w:rsidR="0073147E">
                              <w:rPr>
                                <w:rFonts w:asciiTheme="minorHAnsi" w:hAnsiTheme="minorHAnsi"/>
                                <w:b/>
                              </w:rPr>
                              <w:t>Savings Account (HSA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)</w:t>
                            </w:r>
                          </w:p>
                          <w:p w14:paraId="5EC48DA4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Triple Tax Advantages – contributions deductible, invested and grow tax-free and withdrawals aren’t taxed as long as they are used for medical expenses.</w:t>
                            </w:r>
                          </w:p>
                          <w:p w14:paraId="357ABDCC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0D00032" w14:textId="77777777" w:rsidR="007A7BE5" w:rsidRPr="00553F68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Exceptions to 10% IRA Early Withdrawal Penalty</w:t>
                            </w:r>
                          </w:p>
                          <w:p w14:paraId="06A443C7" w14:textId="77777777" w:rsidR="007A7BE5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Expenses</w:t>
                            </w:r>
                          </w:p>
                          <w:p w14:paraId="66C8D2F3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Health Insurance</w:t>
                            </w:r>
                          </w:p>
                          <w:p w14:paraId="4151B42E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College Costs</w:t>
                            </w:r>
                          </w:p>
                          <w:p w14:paraId="767A24DF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First Home Purchase</w:t>
                            </w:r>
                          </w:p>
                          <w:p w14:paraId="46E568E3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Disability</w:t>
                            </w:r>
                          </w:p>
                          <w:p w14:paraId="69F59944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Military Service</w:t>
                            </w:r>
                          </w:p>
                          <w:p w14:paraId="0E05A684" w14:textId="77777777" w:rsidR="00473DF4" w:rsidRPr="00473DF4" w:rsidRDefault="00473DF4" w:rsidP="00473DF4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D1BD25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Tax Reform Update</w:t>
                            </w:r>
                          </w:p>
                          <w:p w14:paraId="4E51E7D7" w14:textId="77777777" w:rsidR="00473DF4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Repeal, replace, overhaul Affordable Care Act?</w:t>
                            </w:r>
                          </w:p>
                          <w:p w14:paraId="3738142C" w14:textId="77777777" w:rsidR="00473DF4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Temporary Tax Cuts seem more likely than complete tax law reform.</w:t>
                            </w:r>
                          </w:p>
                          <w:p w14:paraId="7D6AB97E" w14:textId="77777777" w:rsidR="00473DF4" w:rsidRPr="00473DF4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25B0AFE" w14:textId="77777777" w:rsidR="007A7BE5" w:rsidRPr="00553F68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Is it a Business or is it a Hobby?</w:t>
                            </w:r>
                          </w:p>
                          <w:p w14:paraId="79C15B42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IRS guidelines with a list of factors.</w:t>
                            </w:r>
                          </w:p>
                          <w:p w14:paraId="09D6DA89" w14:textId="77777777" w:rsidR="00473DF4" w:rsidRPr="00553F68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28A5F03" w14:textId="77777777" w:rsidR="007A7BE5" w:rsidRPr="00553F68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What do others claim?</w:t>
                            </w:r>
                          </w:p>
                          <w:p w14:paraId="616BB421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Chart of IRS data from 2015 returns. Compares Schedule A deductions by Adjusted Gross Income levels.</w:t>
                            </w:r>
                          </w:p>
                          <w:p w14:paraId="7BEA3F1C" w14:textId="77777777" w:rsidR="00473DF4" w:rsidRPr="00553F68" w:rsidRDefault="00473DF4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4840F4E" w14:textId="77777777" w:rsidR="007A7BE5" w:rsidRDefault="00473DF4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Ask Me About…</w:t>
                            </w:r>
                          </w:p>
                          <w:p w14:paraId="394C002C" w14:textId="77777777" w:rsidR="007A7BE5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473DF4">
                              <w:rPr>
                                <w:rFonts w:asciiTheme="minorHAnsi" w:hAnsiTheme="minorHAnsi"/>
                              </w:rPr>
                              <w:t>Travel for Job</w:t>
                            </w:r>
                          </w:p>
                          <w:p w14:paraId="33AF73D9" w14:textId="77777777" w:rsidR="00473DF4" w:rsidRDefault="00473DF4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Distributions from IRA</w:t>
                            </w:r>
                          </w:p>
                          <w:p w14:paraId="6CFC19D4" w14:textId="77777777" w:rsidR="00473DF4" w:rsidRDefault="001507D5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Investments that have greatly increased in value</w:t>
                            </w:r>
                          </w:p>
                          <w:p w14:paraId="1E77DD98" w14:textId="77777777" w:rsidR="001507D5" w:rsidRDefault="001507D5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Planning on starting social security before age 66</w:t>
                            </w:r>
                          </w:p>
                          <w:p w14:paraId="777CC231" w14:textId="77777777" w:rsidR="001507D5" w:rsidRDefault="001507D5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Starting retirement distributions </w:t>
                            </w:r>
                          </w:p>
                          <w:p w14:paraId="0832D7ED" w14:textId="77777777" w:rsidR="001507D5" w:rsidRDefault="001507D5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Does your employer offer a medical saving plan?</w:t>
                            </w:r>
                          </w:p>
                          <w:p w14:paraId="219257F8" w14:textId="77777777" w:rsidR="001507D5" w:rsidRPr="00473DF4" w:rsidRDefault="001507D5" w:rsidP="00473D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64599C4" w14:textId="77777777" w:rsidR="007A7BE5" w:rsidRPr="00553F68" w:rsidRDefault="001507D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Form 1040 – Tax Rules by Age</w:t>
                            </w:r>
                          </w:p>
                          <w:p w14:paraId="3728B16C" w14:textId="77777777" w:rsidR="007A7BE5" w:rsidRDefault="001507D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 listing of major tax deductions, credits and eligibility by age.</w:t>
                            </w:r>
                          </w:p>
                          <w:p w14:paraId="2F2B3F12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91F7047" w14:textId="77777777" w:rsidR="007A7BE5" w:rsidRDefault="001507D5" w:rsidP="007A7BE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Social Security Beneficiaries Receive Biggest Increase in 6 Years</w:t>
                            </w:r>
                          </w:p>
                          <w:p w14:paraId="36232C5C" w14:textId="77777777" w:rsidR="007A7BE5" w:rsidRDefault="001507D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Projected to receive 2.2% cost of living raise next year.</w:t>
                            </w:r>
                          </w:p>
                          <w:p w14:paraId="7E6993B8" w14:textId="77777777" w:rsidR="001507D5" w:rsidRPr="007A7BE5" w:rsidRDefault="001507D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354F2EE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CF85C51" w14:textId="77777777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Multi-year strategy.  Recharacterizations.  October 15 following year deadline.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99.2pt;width:585pt;height:6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/K484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" filled="f" stroked="f">
                <v:textbox>
                  <w:txbxContent>
                    <w:p w14:paraId="39569AE1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4A8075B7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3D30CE5D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14699A4F" w14:textId="77777777" w:rsidR="007A7BE5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FALL</w:t>
                      </w:r>
                      <w:r w:rsidR="007A7BE5"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 w:rsidR="007A7BE5">
                        <w:rPr>
                          <w:rFonts w:asciiTheme="minorHAnsi" w:hAnsiTheme="minorHAnsi"/>
                          <w:b/>
                        </w:rPr>
                        <w:t>7</w:t>
                      </w:r>
                      <w:r w:rsidR="007A7BE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325177FB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A74A342" w14:textId="77777777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Note!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 xml:space="preserve">As a reminder, our FAX number is (855) 385-5736. 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This a </w:t>
                      </w:r>
                      <w:r w:rsidRPr="00553F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new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toll-free FAX number and will allow us to better manage incoming faxes, plus there are no long distance charges to you.</w:t>
                      </w:r>
                    </w:p>
                    <w:p w14:paraId="67A81B54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72D4533" w14:textId="77777777" w:rsidR="007A7BE5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Health </w:t>
                      </w:r>
                      <w:r w:rsidR="0073147E">
                        <w:rPr>
                          <w:rFonts w:asciiTheme="minorHAnsi" w:hAnsiTheme="minorHAnsi"/>
                          <w:b/>
                        </w:rPr>
                        <w:t>Savings Account (HSA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)</w:t>
                      </w:r>
                    </w:p>
                    <w:p w14:paraId="5EC48DA4" w14:textId="77777777" w:rsidR="007A7BE5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Triple Tax Advantages – contributions deductible, invested and grow tax-free and withdrawals aren’t taxed as long as they are used for medical expenses.</w:t>
                      </w:r>
                    </w:p>
                    <w:p w14:paraId="357ABDCC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0D00032" w14:textId="77777777" w:rsidR="007A7BE5" w:rsidRPr="00553F68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Exceptions to 10% IRA Early Withdrawal Penalty</w:t>
                      </w:r>
                    </w:p>
                    <w:p w14:paraId="06A443C7" w14:textId="77777777" w:rsidR="007A7BE5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Expenses</w:t>
                      </w:r>
                    </w:p>
                    <w:p w14:paraId="66C8D2F3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Health Insurance</w:t>
                      </w:r>
                    </w:p>
                    <w:p w14:paraId="4151B42E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College Costs</w:t>
                      </w:r>
                    </w:p>
                    <w:p w14:paraId="767A24DF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First Home Purchase</w:t>
                      </w:r>
                    </w:p>
                    <w:p w14:paraId="46E568E3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Disability</w:t>
                      </w:r>
                    </w:p>
                    <w:p w14:paraId="69F59944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Military Service</w:t>
                      </w:r>
                    </w:p>
                    <w:p w14:paraId="0E05A684" w14:textId="77777777" w:rsidR="00473DF4" w:rsidRPr="00473DF4" w:rsidRDefault="00473DF4" w:rsidP="00473DF4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14:paraId="09D1BD25" w14:textId="77777777" w:rsidR="007A7BE5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Tax Reform Update</w:t>
                      </w:r>
                    </w:p>
                    <w:p w14:paraId="4E51E7D7" w14:textId="77777777" w:rsidR="00473DF4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Repeal, replace, overhaul Affordable Care Act?</w:t>
                      </w:r>
                    </w:p>
                    <w:p w14:paraId="3738142C" w14:textId="77777777" w:rsidR="00473DF4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Temporary Tax Cuts seem more likely than complete tax law reform.</w:t>
                      </w:r>
                    </w:p>
                    <w:p w14:paraId="7D6AB97E" w14:textId="77777777" w:rsidR="00473DF4" w:rsidRPr="00473DF4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25B0AFE" w14:textId="77777777" w:rsidR="007A7BE5" w:rsidRPr="00553F68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Is it a Business or is it a Hobby?</w:t>
                      </w:r>
                    </w:p>
                    <w:p w14:paraId="79C15B42" w14:textId="77777777" w:rsidR="007A7BE5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IRS guidelines with a list of factors.</w:t>
                      </w:r>
                    </w:p>
                    <w:p w14:paraId="09D6DA89" w14:textId="77777777" w:rsidR="00473DF4" w:rsidRPr="00553F68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28A5F03" w14:textId="77777777" w:rsidR="007A7BE5" w:rsidRPr="00553F68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What do others claim?</w:t>
                      </w:r>
                    </w:p>
                    <w:p w14:paraId="616BB421" w14:textId="77777777" w:rsidR="007A7BE5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Chart of IRS data from 2015 returns. Compares Schedule A deductions by Adjusted Gross Income levels.</w:t>
                      </w:r>
                    </w:p>
                    <w:p w14:paraId="7BEA3F1C" w14:textId="77777777" w:rsidR="00473DF4" w:rsidRPr="00553F68" w:rsidRDefault="00473DF4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4840F4E" w14:textId="77777777" w:rsidR="007A7BE5" w:rsidRDefault="00473DF4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Ask Me About…</w:t>
                      </w:r>
                    </w:p>
                    <w:p w14:paraId="394C002C" w14:textId="77777777" w:rsidR="007A7BE5" w:rsidRDefault="00473DF4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 w:rsidRPr="00473DF4">
                        <w:rPr>
                          <w:rFonts w:asciiTheme="minorHAnsi" w:hAnsiTheme="minorHAnsi"/>
                        </w:rPr>
                        <w:t>Travel for Job</w:t>
                      </w:r>
                    </w:p>
                    <w:p w14:paraId="33AF73D9" w14:textId="77777777" w:rsidR="00473DF4" w:rsidRDefault="00473DF4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Distributions from IRA</w:t>
                      </w:r>
                    </w:p>
                    <w:p w14:paraId="6CFC19D4" w14:textId="77777777" w:rsidR="00473DF4" w:rsidRDefault="001507D5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Investments that have greatly increased in value</w:t>
                      </w:r>
                    </w:p>
                    <w:p w14:paraId="1E77DD98" w14:textId="77777777" w:rsidR="001507D5" w:rsidRDefault="001507D5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Planning on starting social security before age 66</w:t>
                      </w:r>
                    </w:p>
                    <w:p w14:paraId="777CC231" w14:textId="77777777" w:rsidR="001507D5" w:rsidRDefault="001507D5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Starting retirement distributions </w:t>
                      </w:r>
                    </w:p>
                    <w:p w14:paraId="0832D7ED" w14:textId="77777777" w:rsidR="001507D5" w:rsidRDefault="001507D5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Does your employer offer a medical saving plan?</w:t>
                      </w:r>
                    </w:p>
                    <w:p w14:paraId="219257F8" w14:textId="77777777" w:rsidR="001507D5" w:rsidRPr="00473DF4" w:rsidRDefault="001507D5" w:rsidP="00473D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</w:p>
                    <w:p w14:paraId="064599C4" w14:textId="77777777" w:rsidR="007A7BE5" w:rsidRPr="00553F68" w:rsidRDefault="001507D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Form 1040 – Tax Rules by Age</w:t>
                      </w:r>
                    </w:p>
                    <w:p w14:paraId="3728B16C" w14:textId="77777777" w:rsidR="007A7BE5" w:rsidRDefault="001507D5" w:rsidP="007A7BE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 listing of major tax deductions, credits and eligibility by age.</w:t>
                      </w:r>
                    </w:p>
                    <w:p w14:paraId="2F2B3F12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91F7047" w14:textId="77777777" w:rsidR="007A7BE5" w:rsidRDefault="001507D5" w:rsidP="007A7BE5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Social Security Beneficiaries Receive Biggest Increase in 6 Years</w:t>
                      </w:r>
                    </w:p>
                    <w:p w14:paraId="36232C5C" w14:textId="77777777" w:rsidR="007A7BE5" w:rsidRDefault="001507D5" w:rsidP="007A7BE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Projected to receive 2.2% cost of living raise next year.</w:t>
                      </w:r>
                    </w:p>
                    <w:p w14:paraId="7E6993B8" w14:textId="77777777" w:rsidR="001507D5" w:rsidRPr="007A7BE5" w:rsidRDefault="001507D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354F2EE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CF85C51" w14:textId="77777777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Multi-year strategy.  Recharacterizations.  October 15 following year deadline.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EF019" wp14:editId="131DEF96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1BA93" w14:textId="77777777" w:rsidR="007A7BE5" w:rsidRDefault="007A7B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B4ADE" wp14:editId="6B83FE63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B8144"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" filled="f" stroked="f">
                <v:textbox>
                  <w:txbxContent>
                    <w:p w:rsidR="007A7BE5" w:rsidRDefault="007A7BE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9209A" w14:textId="77777777" w:rsidR="00553F68" w:rsidRDefault="00553F68"/>
    <w:p w14:paraId="2FD4AC35" w14:textId="77777777" w:rsidR="00553F68" w:rsidRDefault="00553F68" w:rsidP="00553F68">
      <w:pPr>
        <w:tabs>
          <w:tab w:val="left" w:pos="1520"/>
        </w:tabs>
      </w:pPr>
      <w:r>
        <w:tab/>
      </w:r>
    </w:p>
    <w:p w14:paraId="0CDF3530" w14:textId="77777777" w:rsidR="00553F68" w:rsidRDefault="00553F68">
      <w:r>
        <w:br w:type="page"/>
      </w:r>
    </w:p>
    <w:p w14:paraId="6A08344C" w14:textId="77777777" w:rsidR="00553F68" w:rsidRPr="00553F68" w:rsidRDefault="00553F68" w:rsidP="00553F68">
      <w:pPr>
        <w:tabs>
          <w:tab w:val="left" w:pos="15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D14BF" wp14:editId="1F91D9A0">
                <wp:simplePos x="0" y="0"/>
                <wp:positionH relativeFrom="column">
                  <wp:posOffset>280035</wp:posOffset>
                </wp:positionH>
                <wp:positionV relativeFrom="paragraph">
                  <wp:posOffset>574040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D6E00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5D1E4BF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Myth vs Truth.</w:t>
                            </w:r>
                          </w:p>
                          <w:p w14:paraId="604138D8" w14:textId="77777777" w:rsidR="007A7BE5" w:rsidRPr="004F5967" w:rsidRDefault="00473DF4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Income received as cash…is it taxable? 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Yes, it is!</w:t>
                            </w:r>
                          </w:p>
                          <w:p w14:paraId="412E9EEB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4937F27" w14:textId="77777777" w:rsidR="007A7BE5" w:rsidRPr="004F5967" w:rsidRDefault="00473DF4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Can I deduct the cost of clothing worn to work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</w:rPr>
                              <w:t xml:space="preserve">?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Mostly untrue!</w:t>
                            </w:r>
                          </w:p>
                          <w:p w14:paraId="1981D695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511DCAF" w14:textId="77777777" w:rsidR="007A7BE5" w:rsidRPr="004F5967" w:rsidRDefault="00473DF4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Can I claim a charitable deduction for clothing given to a needy neighbor?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.</w:t>
                            </w:r>
                          </w:p>
                          <w:p w14:paraId="394BF526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20888E6" w14:textId="77777777" w:rsidR="007A7BE5" w:rsidRDefault="00473DF4" w:rsidP="004F596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Married couples must file a joint tax return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</w:rPr>
                              <w:t xml:space="preserve">.  </w:t>
                            </w:r>
                            <w:r w:rsidR="007A7BE5"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Incorrect.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 xml:space="preserve"> Every situation is different.</w:t>
                            </w:r>
                          </w:p>
                          <w:p w14:paraId="0C78AE15" w14:textId="77777777" w:rsidR="001507D5" w:rsidRDefault="001507D5" w:rsidP="004F596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</w:p>
                          <w:p w14:paraId="0CBB1CE5" w14:textId="77777777" w:rsidR="001507D5" w:rsidRDefault="001507D5" w:rsidP="004F5967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Summer Vacations Are Ending for Most Students</w:t>
                            </w:r>
                          </w:p>
                          <w:p w14:paraId="015038B0" w14:textId="77777777" w:rsidR="001507D5" w:rsidRDefault="001507D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Consider making Roth IRA contributions for a child or grandchild.</w:t>
                            </w:r>
                          </w:p>
                          <w:p w14:paraId="7D9B73F4" w14:textId="77777777" w:rsidR="00C71762" w:rsidRDefault="00C71762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FBC4470" w14:textId="77777777" w:rsidR="00C71762" w:rsidRPr="00C71762" w:rsidRDefault="00C71762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Debt Cancelled By Lender</w:t>
                            </w:r>
                          </w:p>
                          <w:p w14:paraId="049A582E" w14:textId="77777777" w:rsidR="00C71762" w:rsidRDefault="00C71762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Beware of form 1099-C</w:t>
                            </w:r>
                          </w:p>
                          <w:p w14:paraId="303587DF" w14:textId="77777777" w:rsidR="00C71762" w:rsidRDefault="00C71762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0AA4178" w14:textId="77777777" w:rsidR="00C71762" w:rsidRDefault="00C71762" w:rsidP="004F5967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You… Now!</w:t>
                            </w:r>
                          </w:p>
                          <w:p w14:paraId="6E9E48B2" w14:textId="77777777" w:rsidR="00C71762" w:rsidRPr="00C71762" w:rsidRDefault="00C71762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Mileage deduction for 2017 (53.5 cen</w:t>
                            </w:r>
                            <w:r w:rsidR="0073147E">
                              <w:rPr>
                                <w:rFonts w:asciiTheme="minorHAnsi" w:hAnsiTheme="minorHAnsi"/>
                              </w:rPr>
                              <w:t>ts) and Electric Car Tax Credit.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4957C608" w14:textId="77777777" w:rsidR="001507D5" w:rsidRDefault="001507D5" w:rsidP="004F596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</w:p>
                          <w:p w14:paraId="4754F400" w14:textId="77777777" w:rsidR="001507D5" w:rsidRDefault="001507D5" w:rsidP="004F5967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Tax Refund Options</w:t>
                            </w:r>
                          </w:p>
                          <w:p w14:paraId="21218EB3" w14:textId="77777777" w:rsidR="001507D5" w:rsidRDefault="001507D5" w:rsidP="0015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Direct Deposit</w:t>
                            </w:r>
                          </w:p>
                          <w:p w14:paraId="1F6C35AE" w14:textId="77777777" w:rsidR="001507D5" w:rsidRDefault="001507D5" w:rsidP="0015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1507D5">
                              <w:rPr>
                                <w:rFonts w:asciiTheme="minorHAnsi" w:hAnsiTheme="minorHAnsi"/>
                              </w:rPr>
                              <w:t>Deposit to prepaid debit card</w:t>
                            </w:r>
                          </w:p>
                          <w:p w14:paraId="15542716" w14:textId="77777777" w:rsidR="001507D5" w:rsidRDefault="001507D5" w:rsidP="0015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Buy Savings Bonds</w:t>
                            </w:r>
                          </w:p>
                          <w:p w14:paraId="586C266C" w14:textId="77777777" w:rsidR="001507D5" w:rsidRDefault="001507D5" w:rsidP="0015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Check</w:t>
                            </w:r>
                          </w:p>
                          <w:p w14:paraId="480AD640" w14:textId="77777777" w:rsidR="001507D5" w:rsidRDefault="001507D5" w:rsidP="0015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Apply to next year’s taxes</w:t>
                            </w:r>
                          </w:p>
                          <w:p w14:paraId="62CA26FF" w14:textId="77777777" w:rsidR="001507D5" w:rsidRDefault="001507D5" w:rsidP="001507D5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046E500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3ACBD4BE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8AD4927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="0073147E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</w:p>
                          <w:p w14:paraId="6ADC3402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CC41E93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41C310B4" wp14:editId="7364A33A">
                                  <wp:extent cx="1003300" cy="1337737"/>
                                  <wp:effectExtent l="50800" t="50800" r="114300" b="135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D5ABF8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2331645" w14:textId="77777777" w:rsidR="00BC742D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5CEA325A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F9A8602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613B001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Year End 2017 Issue</w:t>
                            </w:r>
                          </w:p>
                          <w:p w14:paraId="3C53CF76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Subscriptions &amp; Masthead Change Deadline: October 23</w:t>
                            </w:r>
                          </w:p>
                          <w:p w14:paraId="764AA513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Newsletter Ship Date: November 21</w:t>
                            </w:r>
                          </w:p>
                          <w:p w14:paraId="28ABC77C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110A401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670B0E6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C3F4F08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3C7B9D3" w14:textId="77777777" w:rsidR="00BC742D" w:rsidRPr="00553F68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0030BE48" w14:textId="77777777" w:rsidR="007A7BE5" w:rsidRPr="00553F68" w:rsidRDefault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45.2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1JsKX94AAAALAQAADwAAAAAAAAAAAAAAAAAoBQAAZHJzL2Rvd25y&#10;ZXYueG1sUEsFBgAAAAAEAAQA8wAAADMGAAAAAA==&#10;" filled="f" stroked="f">
                <v:textbox>
                  <w:txbxContent>
                    <w:p w14:paraId="6CDD6E00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5D1E4BF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Myth vs Truth.</w:t>
                      </w:r>
                    </w:p>
                    <w:p w14:paraId="604138D8" w14:textId="77777777" w:rsidR="007A7BE5" w:rsidRPr="004F5967" w:rsidRDefault="00473DF4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Income received as cash…is it taxable? </w:t>
                      </w:r>
                      <w:r w:rsidR="007A7BE5" w:rsidRPr="004F5967">
                        <w:rPr>
                          <w:rFonts w:asciiTheme="minorHAnsi" w:hAnsiTheme="minorHAnsi"/>
                          <w:b/>
                          <w:i/>
                        </w:rPr>
                        <w:t>Yes, it is!</w:t>
                      </w:r>
                    </w:p>
                    <w:p w14:paraId="412E9EEB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4937F27" w14:textId="77777777" w:rsidR="007A7BE5" w:rsidRPr="004F5967" w:rsidRDefault="00473DF4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Can I deduct the cost of clothing worn to work</w:t>
                      </w:r>
                      <w:r w:rsidR="007A7BE5" w:rsidRPr="004F5967">
                        <w:rPr>
                          <w:rFonts w:asciiTheme="minorHAnsi" w:hAnsiTheme="minorHAnsi"/>
                        </w:rPr>
                        <w:t xml:space="preserve">? </w:t>
                      </w: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Mostly untrue!</w:t>
                      </w:r>
                    </w:p>
                    <w:p w14:paraId="1981D695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511DCAF" w14:textId="77777777" w:rsidR="007A7BE5" w:rsidRPr="004F5967" w:rsidRDefault="00473DF4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Can I claim a charitable deduction for clothing given to a needy neighbor?</w:t>
                      </w:r>
                      <w:r w:rsidR="007A7BE5" w:rsidRPr="004F5967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No</w:t>
                      </w:r>
                      <w:r w:rsidR="007A7BE5" w:rsidRPr="004F5967">
                        <w:rPr>
                          <w:rFonts w:asciiTheme="minorHAnsi" w:hAnsiTheme="minorHAnsi"/>
                          <w:b/>
                          <w:i/>
                        </w:rPr>
                        <w:t>.</w:t>
                      </w:r>
                    </w:p>
                    <w:p w14:paraId="394BF526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20888E6" w14:textId="77777777" w:rsidR="007A7BE5" w:rsidRDefault="00473DF4" w:rsidP="004F596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Married couples must file a joint tax return</w:t>
                      </w:r>
                      <w:r w:rsidR="007A7BE5" w:rsidRPr="004F5967">
                        <w:rPr>
                          <w:rFonts w:asciiTheme="minorHAnsi" w:hAnsiTheme="minorHAnsi"/>
                        </w:rPr>
                        <w:t xml:space="preserve">.  </w:t>
                      </w:r>
                      <w:r w:rsidR="007A7BE5" w:rsidRPr="004F5967">
                        <w:rPr>
                          <w:rFonts w:asciiTheme="minorHAnsi" w:hAnsiTheme="minorHAnsi"/>
                          <w:b/>
                          <w:i/>
                        </w:rPr>
                        <w:t>Incorrect.</w:t>
                      </w: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 xml:space="preserve"> Every situation is different.</w:t>
                      </w:r>
                    </w:p>
                    <w:p w14:paraId="0C78AE15" w14:textId="77777777" w:rsidR="001507D5" w:rsidRDefault="001507D5" w:rsidP="004F596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</w:p>
                    <w:p w14:paraId="0CBB1CE5" w14:textId="77777777" w:rsidR="001507D5" w:rsidRDefault="001507D5" w:rsidP="004F5967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Summer Vacations Are Ending for Most Students</w:t>
                      </w:r>
                    </w:p>
                    <w:p w14:paraId="015038B0" w14:textId="77777777" w:rsidR="001507D5" w:rsidRDefault="001507D5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Consider making Roth IRA contributions for a child or grandchild.</w:t>
                      </w:r>
                    </w:p>
                    <w:p w14:paraId="7D9B73F4" w14:textId="77777777" w:rsidR="00C71762" w:rsidRDefault="00C71762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FBC4470" w14:textId="77777777" w:rsidR="00C71762" w:rsidRPr="00C71762" w:rsidRDefault="00C71762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Debt Cancelled By Lender</w:t>
                      </w:r>
                    </w:p>
                    <w:p w14:paraId="049A582E" w14:textId="77777777" w:rsidR="00C71762" w:rsidRDefault="00C71762" w:rsidP="004F596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Beware of form 1099-C</w:t>
                      </w:r>
                    </w:p>
                    <w:p w14:paraId="303587DF" w14:textId="77777777" w:rsidR="00C71762" w:rsidRDefault="00C71762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0AA4178" w14:textId="77777777" w:rsidR="00C71762" w:rsidRDefault="00C71762" w:rsidP="004F5967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You… Now!</w:t>
                      </w:r>
                    </w:p>
                    <w:p w14:paraId="6E9E48B2" w14:textId="77777777" w:rsidR="00C71762" w:rsidRPr="00C71762" w:rsidRDefault="00C71762" w:rsidP="004F5967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Mileage deduction for 2017 (53.5 cen</w:t>
                      </w:r>
                      <w:r w:rsidR="0073147E">
                        <w:rPr>
                          <w:rFonts w:asciiTheme="minorHAnsi" w:hAnsiTheme="minorHAnsi"/>
                        </w:rPr>
                        <w:t>ts) and Electric Car Tax Credit.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4957C608" w14:textId="77777777" w:rsidR="001507D5" w:rsidRDefault="001507D5" w:rsidP="004F5967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</w:p>
                    <w:p w14:paraId="4754F400" w14:textId="77777777" w:rsidR="001507D5" w:rsidRDefault="001507D5" w:rsidP="004F5967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Tax Refund Options</w:t>
                      </w:r>
                    </w:p>
                    <w:p w14:paraId="21218EB3" w14:textId="77777777" w:rsidR="001507D5" w:rsidRDefault="001507D5" w:rsidP="0015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Direct Deposit</w:t>
                      </w:r>
                    </w:p>
                    <w:p w14:paraId="1F6C35AE" w14:textId="77777777" w:rsidR="001507D5" w:rsidRDefault="001507D5" w:rsidP="0015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 w:rsidRPr="001507D5">
                        <w:rPr>
                          <w:rFonts w:asciiTheme="minorHAnsi" w:hAnsiTheme="minorHAnsi"/>
                        </w:rPr>
                        <w:t>Deposit to prepaid debit card</w:t>
                      </w:r>
                    </w:p>
                    <w:p w14:paraId="15542716" w14:textId="77777777" w:rsidR="001507D5" w:rsidRDefault="001507D5" w:rsidP="0015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Buy Savings Bonds</w:t>
                      </w:r>
                    </w:p>
                    <w:p w14:paraId="586C266C" w14:textId="77777777" w:rsidR="001507D5" w:rsidRDefault="001507D5" w:rsidP="0015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Check</w:t>
                      </w:r>
                    </w:p>
                    <w:p w14:paraId="480AD640" w14:textId="77777777" w:rsidR="001507D5" w:rsidRDefault="001507D5" w:rsidP="0015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Apply to next year’s taxes</w:t>
                      </w:r>
                    </w:p>
                    <w:p w14:paraId="62CA26FF" w14:textId="77777777" w:rsidR="001507D5" w:rsidRDefault="001507D5" w:rsidP="001507D5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  <w:p w14:paraId="0046E500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3ACBD4BE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8AD4927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="0073147E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</w:p>
                    <w:p w14:paraId="6ADC3402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CC41E93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41C310B4" wp14:editId="7364A33A">
                            <wp:extent cx="1003300" cy="1337737"/>
                            <wp:effectExtent l="50800" t="50800" r="114300" b="135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D5ABF8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2331645" w14:textId="77777777" w:rsidR="00BC742D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5CEA325A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F9A8602" w14:textId="77777777" w:rsidR="00BC742D" w:rsidRDefault="00BC742D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613B001" w14:textId="77777777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Year End 2017 Issue</w:t>
                      </w:r>
                    </w:p>
                    <w:p w14:paraId="3C53CF76" w14:textId="77777777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Subscriptions &amp; Masthead Change Deadline: October 23</w:t>
                      </w:r>
                    </w:p>
                    <w:p w14:paraId="764AA513" w14:textId="77777777" w:rsidR="00BC742D" w:rsidRDefault="00BC742D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Newsletter Ship Date: November 21</w:t>
                      </w:r>
                    </w:p>
                    <w:p w14:paraId="28ABC77C" w14:textId="77777777" w:rsidR="00BC742D" w:rsidRDefault="00BC742D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110A401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670B0E6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C3F4F08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3C7B9D3" w14:textId="77777777" w:rsidR="00BC742D" w:rsidRPr="00553F68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0030BE48" w14:textId="77777777" w:rsidR="007A7BE5" w:rsidRPr="00553F68" w:rsidRDefault="007A7BE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53F68" w:rsidRPr="00553F68" w:rsidSect="00553F6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0449"/>
    <w:multiLevelType w:val="hybridMultilevel"/>
    <w:tmpl w:val="B91E2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3242B"/>
    <w:multiLevelType w:val="hybridMultilevel"/>
    <w:tmpl w:val="A13E5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C181C"/>
    <w:multiLevelType w:val="hybridMultilevel"/>
    <w:tmpl w:val="1BEA3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C7A35"/>
    <w:rsid w:val="00134346"/>
    <w:rsid w:val="001507D5"/>
    <w:rsid w:val="00473DF4"/>
    <w:rsid w:val="004B24FF"/>
    <w:rsid w:val="004F5967"/>
    <w:rsid w:val="00553F68"/>
    <w:rsid w:val="00580BD6"/>
    <w:rsid w:val="005A55BD"/>
    <w:rsid w:val="005D1546"/>
    <w:rsid w:val="005E0746"/>
    <w:rsid w:val="0073147E"/>
    <w:rsid w:val="00744627"/>
    <w:rsid w:val="007A7BE5"/>
    <w:rsid w:val="008851EF"/>
    <w:rsid w:val="00A262E7"/>
    <w:rsid w:val="00A94AAC"/>
    <w:rsid w:val="00B75AE8"/>
    <w:rsid w:val="00BC742D"/>
    <w:rsid w:val="00C71762"/>
    <w:rsid w:val="00DA2246"/>
    <w:rsid w:val="00E07576"/>
    <w:rsid w:val="00E325E2"/>
    <w:rsid w:val="00F9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C6045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3D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3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Robert DeLand</cp:lastModifiedBy>
  <cp:revision>2</cp:revision>
  <cp:lastPrinted>2017-05-11T13:24:00Z</cp:lastPrinted>
  <dcterms:created xsi:type="dcterms:W3CDTF">2017-08-19T19:00:00Z</dcterms:created>
  <dcterms:modified xsi:type="dcterms:W3CDTF">2017-08-19T19:00:00Z</dcterms:modified>
</cp:coreProperties>
</file>